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197CD" w14:textId="24DDC671" w:rsidR="53461BA5" w:rsidRPr="00D5503C" w:rsidRDefault="53461BA5" w:rsidP="00D5503C">
      <w:pPr>
        <w:tabs>
          <w:tab w:val="right" w:pos="9000"/>
        </w:tabs>
        <w:spacing w:after="0" w:line="240" w:lineRule="auto"/>
        <w:jc w:val="center"/>
        <w:rPr>
          <w:rFonts w:eastAsia="Times New Roman"/>
          <w:b/>
          <w:bCs/>
          <w:sz w:val="18"/>
          <w:szCs w:val="18"/>
          <w:lang w:val="en-GB" w:eastAsia="en-GB"/>
        </w:rPr>
      </w:pPr>
    </w:p>
    <w:p w14:paraId="2B57B59B" w14:textId="4975C0E6" w:rsidR="00C22EF1" w:rsidRPr="00D5503C" w:rsidRDefault="00C22EF1" w:rsidP="00D5503C">
      <w:pPr>
        <w:tabs>
          <w:tab w:val="right" w:pos="9000"/>
        </w:tabs>
        <w:spacing w:after="0" w:line="240" w:lineRule="auto"/>
        <w:jc w:val="center"/>
        <w:rPr>
          <w:rFonts w:eastAsia="Times New Roman" w:cstheme="minorHAnsi"/>
          <w:b/>
          <w:sz w:val="18"/>
          <w:szCs w:val="18"/>
          <w:lang w:val="en-GB" w:eastAsia="en-GB"/>
        </w:rPr>
      </w:pPr>
      <w:r w:rsidRPr="00D5503C">
        <w:rPr>
          <w:rFonts w:eastAsia="Times New Roman" w:cstheme="minorHAnsi"/>
          <w:b/>
          <w:bCs/>
          <w:sz w:val="18"/>
          <w:szCs w:val="18"/>
          <w:lang w:val="en-GB" w:eastAsia="en-GB"/>
        </w:rPr>
        <w:t>Annex B</w:t>
      </w:r>
    </w:p>
    <w:p w14:paraId="2481918A" w14:textId="49ABA198" w:rsidR="00C22EF1" w:rsidRPr="00D5503C" w:rsidRDefault="00C22EF1" w:rsidP="00D5503C">
      <w:pPr>
        <w:tabs>
          <w:tab w:val="center" w:pos="4320"/>
          <w:tab w:val="right" w:pos="8640"/>
        </w:tabs>
        <w:spacing w:after="0" w:line="240" w:lineRule="auto"/>
        <w:jc w:val="center"/>
        <w:rPr>
          <w:rFonts w:eastAsia="Times New Roman" w:cstheme="minorHAnsi"/>
          <w:b/>
          <w:sz w:val="18"/>
          <w:szCs w:val="18"/>
          <w:lang w:val="en-GB" w:eastAsia="en-GB"/>
        </w:rPr>
      </w:pPr>
      <w:r w:rsidRPr="00D5503C">
        <w:rPr>
          <w:rFonts w:eastAsia="Times New Roman" w:cstheme="minorHAnsi"/>
          <w:b/>
          <w:bCs/>
          <w:sz w:val="18"/>
          <w:szCs w:val="18"/>
          <w:lang w:val="en-GB" w:eastAsia="en-GB"/>
        </w:rPr>
        <w:t xml:space="preserve">Call </w:t>
      </w:r>
      <w:r w:rsidR="005128FC" w:rsidRPr="00D5503C">
        <w:rPr>
          <w:rFonts w:eastAsia="Times New Roman" w:cstheme="minorHAnsi"/>
          <w:b/>
          <w:bCs/>
          <w:sz w:val="18"/>
          <w:szCs w:val="18"/>
          <w:lang w:val="en-GB" w:eastAsia="en-GB"/>
        </w:rPr>
        <w:t>F</w:t>
      </w:r>
      <w:r w:rsidRPr="00D5503C">
        <w:rPr>
          <w:rFonts w:eastAsia="Times New Roman" w:cstheme="minorHAnsi"/>
          <w:b/>
          <w:bCs/>
          <w:sz w:val="18"/>
          <w:szCs w:val="18"/>
          <w:lang w:val="en-GB" w:eastAsia="en-GB"/>
        </w:rPr>
        <w:t>or Proposal</w:t>
      </w:r>
      <w:r w:rsidR="00FB35A8" w:rsidRPr="00D5503C">
        <w:rPr>
          <w:rFonts w:eastAsia="Times New Roman" w:cstheme="minorHAnsi"/>
          <w:b/>
          <w:bCs/>
          <w:sz w:val="18"/>
          <w:szCs w:val="18"/>
          <w:lang w:val="en-GB" w:eastAsia="en-GB"/>
        </w:rPr>
        <w:t>s</w:t>
      </w:r>
      <w:r w:rsidRPr="00D5503C">
        <w:rPr>
          <w:rFonts w:eastAsia="Times New Roman" w:cstheme="minorHAnsi"/>
          <w:b/>
          <w:bCs/>
          <w:sz w:val="18"/>
          <w:szCs w:val="18"/>
          <w:lang w:val="en-GB" w:eastAsia="en-GB"/>
        </w:rPr>
        <w:t xml:space="preserve"> (CFP) Template</w:t>
      </w:r>
      <w:r w:rsidR="00ED447A" w:rsidRPr="00D5503C">
        <w:rPr>
          <w:rFonts w:eastAsia="Times New Roman" w:cstheme="minorHAnsi"/>
          <w:b/>
          <w:sz w:val="18"/>
          <w:szCs w:val="18"/>
          <w:lang w:val="en-GB" w:eastAsia="en-GB"/>
        </w:rPr>
        <w:t xml:space="preserve"> </w:t>
      </w:r>
      <w:r w:rsidR="00995628" w:rsidRPr="00D5503C">
        <w:rPr>
          <w:rFonts w:eastAsia="Times New Roman" w:cstheme="minorHAnsi"/>
          <w:b/>
          <w:sz w:val="18"/>
          <w:szCs w:val="18"/>
          <w:lang w:val="en-GB" w:eastAsia="en-GB"/>
        </w:rPr>
        <w:t>f</w:t>
      </w:r>
      <w:r w:rsidRPr="00D5503C">
        <w:rPr>
          <w:rFonts w:eastAsia="Times New Roman" w:cstheme="minorHAnsi"/>
          <w:b/>
          <w:sz w:val="18"/>
          <w:szCs w:val="18"/>
          <w:lang w:val="en-GB" w:eastAsia="en-GB"/>
        </w:rPr>
        <w:t>or Responsible Parties</w:t>
      </w:r>
    </w:p>
    <w:p w14:paraId="6B6844C6" w14:textId="5EF5B9C7" w:rsidR="00C17C2A" w:rsidRPr="00D5503C" w:rsidRDefault="00C17C2A" w:rsidP="00D5503C">
      <w:pPr>
        <w:tabs>
          <w:tab w:val="center" w:pos="4320"/>
          <w:tab w:val="right" w:pos="8640"/>
        </w:tabs>
        <w:spacing w:after="0" w:line="240" w:lineRule="auto"/>
        <w:jc w:val="center"/>
        <w:rPr>
          <w:rFonts w:eastAsia="Times New Roman" w:cstheme="minorHAnsi"/>
          <w:b/>
          <w:sz w:val="18"/>
          <w:szCs w:val="18"/>
          <w:lang w:val="en-GB" w:eastAsia="en-GB"/>
        </w:rPr>
      </w:pPr>
      <w:r w:rsidRPr="00D5503C">
        <w:rPr>
          <w:rFonts w:eastAsia="Times New Roman" w:cstheme="minorHAnsi"/>
          <w:b/>
          <w:sz w:val="18"/>
          <w:szCs w:val="18"/>
          <w:lang w:val="en-GB" w:eastAsia="en-GB"/>
        </w:rPr>
        <w:t>(For Civil Society Organizations</w:t>
      </w:r>
      <w:r w:rsidR="00097557" w:rsidRPr="00D5503C">
        <w:rPr>
          <w:rFonts w:eastAsia="Times New Roman" w:cstheme="minorHAnsi"/>
          <w:b/>
          <w:sz w:val="18"/>
          <w:szCs w:val="18"/>
          <w:lang w:val="en-GB" w:eastAsia="en-GB"/>
        </w:rPr>
        <w:t xml:space="preserve"> </w:t>
      </w:r>
      <w:r w:rsidRPr="00D5503C">
        <w:rPr>
          <w:rFonts w:eastAsia="Times New Roman" w:cstheme="minorHAnsi"/>
          <w:b/>
          <w:sz w:val="18"/>
          <w:szCs w:val="18"/>
          <w:lang w:val="en-GB" w:eastAsia="en-GB"/>
        </w:rPr>
        <w:t>- CSOs)</w:t>
      </w:r>
    </w:p>
    <w:p w14:paraId="19B92EC1" w14:textId="2AC8C3A0" w:rsidR="00C22EF1" w:rsidRPr="00D5503C" w:rsidRDefault="00C22EF1" w:rsidP="00D5503C">
      <w:pPr>
        <w:tabs>
          <w:tab w:val="center" w:pos="4320"/>
          <w:tab w:val="right" w:pos="8640"/>
        </w:tabs>
        <w:spacing w:after="0" w:line="240" w:lineRule="auto"/>
        <w:jc w:val="center"/>
        <w:rPr>
          <w:rFonts w:eastAsia="Times New Roman" w:cstheme="minorHAnsi"/>
          <w:b/>
          <w:bCs/>
          <w:sz w:val="18"/>
          <w:szCs w:val="18"/>
          <w:lang w:val="en-GB" w:eastAsia="en-GB"/>
        </w:rPr>
      </w:pPr>
      <w:r w:rsidRPr="00D5503C">
        <w:rPr>
          <w:rFonts w:eastAsia="Times New Roman" w:cstheme="minorHAnsi"/>
          <w:b/>
          <w:bCs/>
          <w:sz w:val="18"/>
          <w:szCs w:val="18"/>
          <w:lang w:val="en-GB" w:eastAsia="en-GB"/>
        </w:rPr>
        <w:t xml:space="preserve"> </w:t>
      </w:r>
      <w:bookmarkStart w:id="0" w:name="_Hlk535499605"/>
    </w:p>
    <w:bookmarkEnd w:id="0"/>
    <w:p w14:paraId="56F9D521" w14:textId="77777777" w:rsidR="0052371C" w:rsidRPr="00D5503C" w:rsidRDefault="0052371C" w:rsidP="00D5503C">
      <w:pPr>
        <w:spacing w:after="0" w:line="240" w:lineRule="auto"/>
        <w:jc w:val="center"/>
        <w:rPr>
          <w:rFonts w:eastAsia="Calibri" w:cstheme="minorHAnsi"/>
          <w:b/>
          <w:bCs/>
          <w:sz w:val="18"/>
          <w:szCs w:val="18"/>
          <w:u w:val="single"/>
          <w:lang w:val="en-CA"/>
        </w:rPr>
      </w:pPr>
      <w:r w:rsidRPr="00D5503C">
        <w:rPr>
          <w:rFonts w:eastAsia="Times New Roman" w:cstheme="minorHAnsi"/>
          <w:b/>
          <w:sz w:val="18"/>
          <w:szCs w:val="18"/>
          <w:u w:val="single"/>
          <w:lang w:val="en-GB" w:eastAsia="en-GB"/>
        </w:rPr>
        <w:t>Section 1</w:t>
      </w:r>
    </w:p>
    <w:p w14:paraId="497245DA" w14:textId="77777777" w:rsidR="0052371C" w:rsidRPr="00D5503C" w:rsidRDefault="0052371C" w:rsidP="00D5503C">
      <w:pPr>
        <w:spacing w:after="0" w:line="240" w:lineRule="auto"/>
        <w:rPr>
          <w:rFonts w:eastAsia="Calibri" w:cstheme="minorHAnsi"/>
          <w:b/>
          <w:bCs/>
          <w:sz w:val="18"/>
          <w:szCs w:val="18"/>
          <w:lang w:val="en-CA"/>
        </w:rPr>
      </w:pPr>
    </w:p>
    <w:p w14:paraId="419C6ACF" w14:textId="4B29A98D" w:rsidR="0052371C" w:rsidRPr="00D5503C" w:rsidRDefault="0052371C" w:rsidP="00D5503C">
      <w:pPr>
        <w:spacing w:after="0" w:line="240" w:lineRule="auto"/>
        <w:rPr>
          <w:rFonts w:eastAsia="Calibri" w:cstheme="minorHAnsi"/>
          <w:b/>
          <w:bCs/>
          <w:sz w:val="20"/>
          <w:szCs w:val="20"/>
          <w:lang w:val="en-CA"/>
        </w:rPr>
      </w:pPr>
      <w:r w:rsidRPr="00D5503C">
        <w:rPr>
          <w:rFonts w:eastAsia="Calibri" w:cstheme="minorHAnsi"/>
          <w:b/>
          <w:bCs/>
          <w:sz w:val="18"/>
          <w:szCs w:val="18"/>
          <w:lang w:val="en-CA"/>
        </w:rPr>
        <w:t>CFP No.</w:t>
      </w:r>
      <w:r w:rsidR="00A035E0" w:rsidRPr="00D5503C">
        <w:rPr>
          <w:rFonts w:eastAsia="Calibri" w:cstheme="minorHAnsi"/>
          <w:b/>
          <w:bCs/>
          <w:sz w:val="18"/>
          <w:szCs w:val="18"/>
          <w:lang w:val="en-CA"/>
        </w:rPr>
        <w:t xml:space="preserve"> </w:t>
      </w:r>
      <w:r w:rsidR="00732FBC" w:rsidRPr="00D5503C">
        <w:rPr>
          <w:rFonts w:cstheme="minorHAnsi"/>
          <w:b/>
          <w:bCs/>
          <w:sz w:val="20"/>
          <w:szCs w:val="20"/>
        </w:rPr>
        <w:t>UNW-AP-BGD-CFP-202</w:t>
      </w:r>
      <w:r w:rsidR="00617407" w:rsidRPr="00D5503C">
        <w:rPr>
          <w:rFonts w:cstheme="minorHAnsi"/>
          <w:b/>
          <w:bCs/>
          <w:sz w:val="20"/>
          <w:szCs w:val="20"/>
        </w:rPr>
        <w:t>4</w:t>
      </w:r>
      <w:r w:rsidR="00732FBC" w:rsidRPr="00D5503C">
        <w:rPr>
          <w:rFonts w:cstheme="minorHAnsi"/>
          <w:b/>
          <w:bCs/>
          <w:sz w:val="20"/>
          <w:szCs w:val="20"/>
        </w:rPr>
        <w:t>-00</w:t>
      </w:r>
      <w:r w:rsidR="003B0869" w:rsidRPr="00D5503C">
        <w:rPr>
          <w:rFonts w:cstheme="minorHAnsi"/>
          <w:b/>
          <w:bCs/>
          <w:sz w:val="20"/>
          <w:szCs w:val="20"/>
        </w:rPr>
        <w:t>5</w:t>
      </w:r>
    </w:p>
    <w:p w14:paraId="28BA5F77" w14:textId="77777777" w:rsidR="0052371C" w:rsidRPr="00D5503C" w:rsidRDefault="0052371C" w:rsidP="00D5503C">
      <w:pPr>
        <w:spacing w:after="0" w:line="240" w:lineRule="auto"/>
        <w:rPr>
          <w:rFonts w:eastAsia="Calibri" w:cstheme="minorHAnsi"/>
          <w:sz w:val="18"/>
          <w:szCs w:val="18"/>
          <w:lang w:val="en-CA"/>
        </w:rPr>
      </w:pPr>
    </w:p>
    <w:p w14:paraId="767E7005" w14:textId="5D88DCE3" w:rsidR="0052371C" w:rsidRPr="00D5503C" w:rsidRDefault="0052371C" w:rsidP="00D5503C">
      <w:pPr>
        <w:numPr>
          <w:ilvl w:val="0"/>
          <w:numId w:val="7"/>
        </w:numPr>
        <w:tabs>
          <w:tab w:val="center" w:pos="4320"/>
          <w:tab w:val="right" w:pos="8640"/>
        </w:tabs>
        <w:spacing w:after="0" w:line="240" w:lineRule="auto"/>
        <w:contextualSpacing/>
        <w:rPr>
          <w:rFonts w:eastAsia="Times New Roman" w:cstheme="minorHAnsi"/>
          <w:b/>
          <w:sz w:val="18"/>
          <w:szCs w:val="18"/>
          <w:lang w:val="en-GB" w:eastAsia="en-GB"/>
        </w:rPr>
      </w:pPr>
      <w:r w:rsidRPr="00D5503C">
        <w:rPr>
          <w:rFonts w:eastAsia="Times New Roman" w:cstheme="minorHAnsi"/>
          <w:b/>
          <w:sz w:val="18"/>
          <w:szCs w:val="18"/>
          <w:lang w:val="en-GB" w:eastAsia="en-GB"/>
        </w:rPr>
        <w:t xml:space="preserve">CFP </w:t>
      </w:r>
      <w:r w:rsidR="0054628A" w:rsidRPr="00D5503C">
        <w:rPr>
          <w:rFonts w:eastAsia="Times New Roman" w:cstheme="minorHAnsi"/>
          <w:b/>
          <w:sz w:val="18"/>
          <w:szCs w:val="18"/>
          <w:lang w:val="en-GB" w:eastAsia="en-GB"/>
        </w:rPr>
        <w:t>L</w:t>
      </w:r>
      <w:r w:rsidRPr="00D5503C">
        <w:rPr>
          <w:rFonts w:eastAsia="Times New Roman" w:cstheme="minorHAnsi"/>
          <w:b/>
          <w:sz w:val="18"/>
          <w:szCs w:val="18"/>
          <w:lang w:val="en-GB" w:eastAsia="en-GB"/>
        </w:rPr>
        <w:t xml:space="preserve">etter for </w:t>
      </w:r>
      <w:r w:rsidR="0006700D" w:rsidRPr="00D5503C">
        <w:rPr>
          <w:rFonts w:eastAsia="Times New Roman" w:cstheme="minorHAnsi"/>
          <w:b/>
          <w:sz w:val="18"/>
          <w:szCs w:val="18"/>
          <w:lang w:val="en-GB" w:eastAsia="en-GB"/>
        </w:rPr>
        <w:t>Responsible Parties</w:t>
      </w:r>
    </w:p>
    <w:p w14:paraId="6B9C5C89" w14:textId="77777777" w:rsidR="0052371C" w:rsidRPr="00D5503C" w:rsidRDefault="0052371C" w:rsidP="00D5503C">
      <w:pPr>
        <w:spacing w:after="0" w:line="240" w:lineRule="auto"/>
        <w:rPr>
          <w:rFonts w:eastAsia="Calibri" w:cstheme="minorHAnsi"/>
          <w:sz w:val="18"/>
          <w:szCs w:val="18"/>
          <w:lang w:val="en-CA"/>
        </w:rPr>
      </w:pPr>
    </w:p>
    <w:p w14:paraId="6896E330" w14:textId="71EC9C67" w:rsidR="0052371C" w:rsidRPr="00D5503C" w:rsidRDefault="0026403E" w:rsidP="00D5503C">
      <w:pPr>
        <w:spacing w:after="0" w:line="240" w:lineRule="auto"/>
        <w:jc w:val="both"/>
        <w:rPr>
          <w:rFonts w:eastAsia="Calibri" w:cstheme="minorHAnsi"/>
          <w:spacing w:val="-2"/>
          <w:sz w:val="18"/>
          <w:szCs w:val="18"/>
          <w:lang w:val="en-CA"/>
        </w:rPr>
      </w:pPr>
      <w:r w:rsidRPr="00D5503C">
        <w:rPr>
          <w:rFonts w:eastAsia="Calibri" w:cstheme="minorHAnsi"/>
          <w:spacing w:val="-2"/>
          <w:sz w:val="18"/>
          <w:szCs w:val="18"/>
          <w:lang w:val="en-CA"/>
        </w:rPr>
        <w:t>UN Women</w:t>
      </w:r>
      <w:r w:rsidR="0052371C" w:rsidRPr="00D5503C">
        <w:rPr>
          <w:rFonts w:eastAsia="Calibri" w:cstheme="minorHAnsi"/>
          <w:spacing w:val="-2"/>
          <w:sz w:val="18"/>
          <w:szCs w:val="18"/>
          <w:lang w:val="en-CA"/>
        </w:rPr>
        <w:t xml:space="preserve"> plans to engage a </w:t>
      </w:r>
      <w:r w:rsidR="0052371C" w:rsidRPr="00D5503C">
        <w:rPr>
          <w:rFonts w:eastAsia="Calibri" w:cstheme="minorHAnsi"/>
          <w:spacing w:val="-2"/>
          <w:sz w:val="18"/>
          <w:szCs w:val="18"/>
          <w:u w:val="single"/>
          <w:lang w:val="en-CA"/>
        </w:rPr>
        <w:t>Responsible Part</w:t>
      </w:r>
      <w:r w:rsidR="00D356EA" w:rsidRPr="00D5503C">
        <w:rPr>
          <w:rFonts w:eastAsia="Calibri" w:cstheme="minorHAnsi"/>
          <w:spacing w:val="-2"/>
          <w:sz w:val="18"/>
          <w:szCs w:val="18"/>
          <w:u w:val="single"/>
          <w:lang w:val="en-CA"/>
        </w:rPr>
        <w:t>y</w:t>
      </w:r>
      <w:r w:rsidR="0052371C" w:rsidRPr="00D5503C">
        <w:rPr>
          <w:rFonts w:eastAsia="Calibri" w:cstheme="minorHAnsi"/>
          <w:sz w:val="18"/>
          <w:szCs w:val="18"/>
          <w:lang w:val="en-CA"/>
        </w:rPr>
        <w:t xml:space="preserve"> </w:t>
      </w:r>
      <w:r w:rsidR="0052371C" w:rsidRPr="00D5503C">
        <w:rPr>
          <w:rFonts w:eastAsia="Calibri" w:cstheme="minorHAnsi"/>
          <w:spacing w:val="-2"/>
          <w:sz w:val="18"/>
          <w:szCs w:val="18"/>
          <w:lang w:val="en-CA"/>
        </w:rPr>
        <w:t xml:space="preserve">as defined in accordance with these documents. </w:t>
      </w:r>
      <w:r w:rsidR="00C6272A" w:rsidRPr="00D5503C">
        <w:rPr>
          <w:rFonts w:eastAsia="Calibri" w:cstheme="minorHAnsi"/>
          <w:spacing w:val="-2"/>
          <w:sz w:val="18"/>
          <w:szCs w:val="18"/>
          <w:lang w:val="en-CA"/>
        </w:rPr>
        <w:t xml:space="preserve">UN Women </w:t>
      </w:r>
      <w:r w:rsidR="0052371C" w:rsidRPr="00D5503C">
        <w:rPr>
          <w:rFonts w:eastAsia="Calibri" w:cstheme="minorHAnsi"/>
          <w:spacing w:val="-2"/>
          <w:sz w:val="18"/>
          <w:szCs w:val="18"/>
          <w:lang w:val="en-CA"/>
        </w:rPr>
        <w:t xml:space="preserve">now invites sealed proposals from qualified proponents </w:t>
      </w:r>
      <w:r w:rsidR="00BD6766" w:rsidRPr="00D5503C">
        <w:rPr>
          <w:rFonts w:eastAsia="Calibri" w:cstheme="minorHAnsi"/>
          <w:spacing w:val="-2"/>
          <w:sz w:val="18"/>
          <w:szCs w:val="18"/>
          <w:lang w:val="en-CA"/>
        </w:rPr>
        <w:t>to</w:t>
      </w:r>
      <w:r w:rsidR="0052371C" w:rsidRPr="00D5503C">
        <w:rPr>
          <w:rFonts w:eastAsia="Calibri" w:cstheme="minorHAnsi"/>
          <w:spacing w:val="-2"/>
          <w:sz w:val="18"/>
          <w:szCs w:val="18"/>
          <w:lang w:val="en-CA"/>
        </w:rPr>
        <w:t xml:space="preserve"> provid</w:t>
      </w:r>
      <w:r w:rsidR="00BD6766" w:rsidRPr="00D5503C">
        <w:rPr>
          <w:rFonts w:eastAsia="Calibri" w:cstheme="minorHAnsi"/>
          <w:spacing w:val="-2"/>
          <w:sz w:val="18"/>
          <w:szCs w:val="18"/>
          <w:lang w:val="en-CA"/>
        </w:rPr>
        <w:t>e</w:t>
      </w:r>
      <w:r w:rsidR="0052371C" w:rsidRPr="00D5503C">
        <w:rPr>
          <w:rFonts w:eastAsia="Calibri" w:cstheme="minorHAnsi"/>
          <w:spacing w:val="-2"/>
          <w:sz w:val="18"/>
          <w:szCs w:val="18"/>
          <w:lang w:val="en-CA"/>
        </w:rPr>
        <w:t xml:space="preserve"> the requirements as defined in the </w:t>
      </w:r>
      <w:r w:rsidR="00C6272A" w:rsidRPr="00D5503C">
        <w:rPr>
          <w:rFonts w:eastAsia="Calibri" w:cstheme="minorHAnsi"/>
          <w:spacing w:val="-2"/>
          <w:sz w:val="18"/>
          <w:szCs w:val="18"/>
          <w:lang w:val="en-CA"/>
        </w:rPr>
        <w:t xml:space="preserve">UN Women </w:t>
      </w:r>
      <w:r w:rsidR="0052371C" w:rsidRPr="00D5503C">
        <w:rPr>
          <w:rFonts w:eastAsia="Calibri" w:cstheme="minorHAnsi"/>
          <w:spacing w:val="-2"/>
          <w:sz w:val="18"/>
          <w:szCs w:val="18"/>
          <w:lang w:val="en-CA"/>
        </w:rPr>
        <w:t xml:space="preserve">Terms of Reference. </w:t>
      </w:r>
    </w:p>
    <w:p w14:paraId="17481B00" w14:textId="77777777" w:rsidR="001F45D2" w:rsidRPr="00D5503C" w:rsidRDefault="001F45D2" w:rsidP="00D5503C">
      <w:pPr>
        <w:spacing w:after="0" w:line="240" w:lineRule="auto"/>
        <w:jc w:val="both"/>
        <w:rPr>
          <w:rFonts w:eastAsia="Calibri" w:cstheme="minorHAnsi"/>
          <w:spacing w:val="-2"/>
          <w:sz w:val="18"/>
          <w:szCs w:val="18"/>
          <w:lang w:val="en-CA"/>
        </w:rPr>
      </w:pPr>
    </w:p>
    <w:p w14:paraId="7F96862B" w14:textId="4C224429" w:rsidR="0052371C" w:rsidRPr="00D5503C" w:rsidRDefault="0052371C" w:rsidP="00D5503C">
      <w:pPr>
        <w:spacing w:after="0" w:line="240" w:lineRule="auto"/>
        <w:jc w:val="both"/>
        <w:rPr>
          <w:rFonts w:eastAsia="Calibri" w:cstheme="minorHAnsi"/>
          <w:sz w:val="18"/>
          <w:szCs w:val="18"/>
          <w:lang w:val="en-CA"/>
        </w:rPr>
      </w:pPr>
      <w:r w:rsidRPr="00D5503C">
        <w:rPr>
          <w:rFonts w:eastAsia="Calibri" w:cstheme="minorHAnsi"/>
          <w:spacing w:val="-2"/>
          <w:sz w:val="18"/>
          <w:szCs w:val="18"/>
          <w:lang w:val="en-CA"/>
        </w:rPr>
        <w:t>Proposals must be received by UN</w:t>
      </w:r>
      <w:r w:rsidR="00C6272A" w:rsidRPr="00D5503C">
        <w:rPr>
          <w:rFonts w:eastAsia="Calibri" w:cstheme="minorHAnsi"/>
          <w:spacing w:val="-2"/>
          <w:sz w:val="18"/>
          <w:szCs w:val="18"/>
          <w:lang w:val="en-CA"/>
        </w:rPr>
        <w:t xml:space="preserve"> Women </w:t>
      </w:r>
      <w:r w:rsidRPr="00D5503C">
        <w:rPr>
          <w:rFonts w:eastAsia="Calibri" w:cstheme="minorHAnsi"/>
          <w:spacing w:val="-2"/>
          <w:sz w:val="18"/>
          <w:szCs w:val="18"/>
          <w:lang w:val="en-CA"/>
        </w:rPr>
        <w:t xml:space="preserve">at the address specified not later than </w:t>
      </w:r>
      <w:r w:rsidR="001D2FDE" w:rsidRPr="00D5503C">
        <w:rPr>
          <w:rFonts w:eastAsia="Calibri" w:cstheme="minorHAnsi"/>
          <w:b/>
          <w:bCs/>
          <w:spacing w:val="-2"/>
          <w:sz w:val="18"/>
          <w:szCs w:val="18"/>
          <w:lang w:val="en-CA"/>
        </w:rPr>
        <w:t>17:00</w:t>
      </w:r>
      <w:r w:rsidRPr="00D5503C">
        <w:rPr>
          <w:rFonts w:eastAsia="Calibri" w:cstheme="minorHAnsi"/>
          <w:sz w:val="18"/>
          <w:szCs w:val="18"/>
          <w:lang w:val="en-CA"/>
        </w:rPr>
        <w:t xml:space="preserve"> </w:t>
      </w:r>
      <w:r w:rsidR="001D2FDE" w:rsidRPr="00D5503C">
        <w:rPr>
          <w:rFonts w:eastAsia="Calibri" w:cstheme="minorHAnsi"/>
          <w:b/>
          <w:bCs/>
          <w:sz w:val="18"/>
          <w:szCs w:val="18"/>
          <w:lang w:val="en-CA"/>
        </w:rPr>
        <w:t xml:space="preserve">Dhaka time </w:t>
      </w:r>
      <w:r w:rsidRPr="00D5503C">
        <w:rPr>
          <w:rFonts w:eastAsia="Calibri" w:cstheme="minorHAnsi"/>
          <w:b/>
          <w:bCs/>
          <w:sz w:val="18"/>
          <w:szCs w:val="18"/>
          <w:lang w:val="en-CA"/>
        </w:rPr>
        <w:t xml:space="preserve">on </w:t>
      </w:r>
      <w:r w:rsidR="00E36760" w:rsidRPr="00D5503C">
        <w:rPr>
          <w:rFonts w:eastAsia="Calibri" w:cstheme="minorHAnsi"/>
          <w:b/>
          <w:bCs/>
          <w:sz w:val="18"/>
          <w:szCs w:val="18"/>
          <w:lang w:val="en-CA"/>
        </w:rPr>
        <w:t>20</w:t>
      </w:r>
      <w:r w:rsidR="00437531" w:rsidRPr="00D5503C">
        <w:rPr>
          <w:rFonts w:eastAsia="Calibri" w:cstheme="minorHAnsi"/>
          <w:b/>
          <w:bCs/>
          <w:sz w:val="18"/>
          <w:szCs w:val="18"/>
          <w:lang w:val="en-CA"/>
        </w:rPr>
        <w:t xml:space="preserve"> </w:t>
      </w:r>
      <w:r w:rsidR="00E0499B" w:rsidRPr="00D5503C">
        <w:rPr>
          <w:rFonts w:eastAsia="Calibri" w:cstheme="minorHAnsi"/>
          <w:b/>
          <w:bCs/>
          <w:sz w:val="18"/>
          <w:szCs w:val="18"/>
          <w:lang w:val="en-CA"/>
        </w:rPr>
        <w:t>November 2024</w:t>
      </w:r>
      <w:r w:rsidRPr="00D5503C">
        <w:rPr>
          <w:rFonts w:eastAsia="Calibri" w:cstheme="minorHAnsi"/>
          <w:b/>
          <w:bCs/>
          <w:sz w:val="18"/>
          <w:szCs w:val="18"/>
          <w:lang w:val="en-CA"/>
        </w:rPr>
        <w:t>.</w:t>
      </w:r>
    </w:p>
    <w:p w14:paraId="1D32437B" w14:textId="2C538885" w:rsidR="00656EDE" w:rsidRPr="00D5503C" w:rsidRDefault="00656EDE" w:rsidP="00D5503C">
      <w:pPr>
        <w:spacing w:after="0" w:line="240" w:lineRule="auto"/>
        <w:jc w:val="both"/>
        <w:rPr>
          <w:rFonts w:eastAsia="Calibri" w:cstheme="minorHAnsi"/>
          <w:sz w:val="18"/>
          <w:szCs w:val="18"/>
          <w:lang w:val="en-CA"/>
        </w:rPr>
      </w:pPr>
    </w:p>
    <w:p w14:paraId="4C38D3E4" w14:textId="02921601" w:rsidR="009139C7" w:rsidRPr="00D5503C" w:rsidRDefault="00656EDE" w:rsidP="00D5503C">
      <w:pPr>
        <w:jc w:val="both"/>
        <w:rPr>
          <w:rFonts w:eastAsia="Times New Roman" w:cstheme="minorHAnsi"/>
          <w:sz w:val="24"/>
          <w:szCs w:val="24"/>
        </w:rPr>
      </w:pPr>
      <w:r w:rsidRPr="00D5503C">
        <w:rPr>
          <w:rFonts w:eastAsia="Calibri" w:cstheme="minorHAnsi"/>
          <w:b/>
          <w:bCs/>
          <w:sz w:val="18"/>
          <w:szCs w:val="18"/>
          <w:lang w:val="en-CA"/>
        </w:rPr>
        <w:t>The budget range for this proposal should be</w:t>
      </w:r>
      <w:r w:rsidRPr="00D5503C">
        <w:rPr>
          <w:rFonts w:eastAsia="Calibri" w:cstheme="minorHAnsi"/>
          <w:sz w:val="18"/>
          <w:szCs w:val="18"/>
          <w:lang w:val="en-CA"/>
        </w:rPr>
        <w:t xml:space="preserve"> </w:t>
      </w:r>
      <w:r w:rsidRPr="00D5503C">
        <w:rPr>
          <w:rFonts w:eastAsia="Calibri" w:cstheme="minorHAnsi"/>
          <w:b/>
          <w:bCs/>
          <w:sz w:val="18"/>
          <w:szCs w:val="18"/>
          <w:lang w:val="en-CA"/>
        </w:rPr>
        <w:t>(</w:t>
      </w:r>
      <w:r w:rsidR="00A27BCB" w:rsidRPr="00D5503C">
        <w:rPr>
          <w:rFonts w:eastAsia="Calibri" w:cstheme="minorHAnsi"/>
          <w:b/>
          <w:bCs/>
          <w:sz w:val="18"/>
          <w:szCs w:val="18"/>
          <w:lang w:val="en-CA"/>
        </w:rPr>
        <w:t>25,000,000</w:t>
      </w:r>
      <w:r w:rsidR="0079217A" w:rsidRPr="00D5503C">
        <w:rPr>
          <w:rFonts w:eastAsia="Calibri" w:cstheme="minorHAnsi"/>
          <w:b/>
          <w:bCs/>
          <w:sz w:val="18"/>
          <w:szCs w:val="18"/>
          <w:lang w:val="en-CA"/>
        </w:rPr>
        <w:t xml:space="preserve"> BDT </w:t>
      </w:r>
      <w:r w:rsidR="00A27BCB" w:rsidRPr="00D5503C">
        <w:rPr>
          <w:rFonts w:eastAsia="Calibri" w:cstheme="minorHAnsi"/>
          <w:b/>
          <w:bCs/>
          <w:sz w:val="18"/>
          <w:szCs w:val="18"/>
          <w:lang w:val="en-CA"/>
        </w:rPr>
        <w:t>–</w:t>
      </w:r>
      <w:r w:rsidR="0079217A" w:rsidRPr="00D5503C">
        <w:rPr>
          <w:rFonts w:eastAsia="Calibri" w:cstheme="minorHAnsi"/>
          <w:b/>
          <w:bCs/>
          <w:sz w:val="18"/>
          <w:szCs w:val="18"/>
          <w:lang w:val="en-CA"/>
        </w:rPr>
        <w:t xml:space="preserve"> </w:t>
      </w:r>
      <w:r w:rsidR="00A27BCB" w:rsidRPr="00D5503C">
        <w:rPr>
          <w:rFonts w:eastAsia="Calibri" w:cstheme="minorHAnsi"/>
          <w:b/>
          <w:bCs/>
          <w:sz w:val="18"/>
          <w:szCs w:val="18"/>
          <w:lang w:val="en-CA"/>
        </w:rPr>
        <w:t>27,50</w:t>
      </w:r>
      <w:r w:rsidR="00055235" w:rsidRPr="00D5503C">
        <w:rPr>
          <w:rFonts w:eastAsia="Calibri" w:cstheme="minorHAnsi"/>
          <w:b/>
          <w:bCs/>
          <w:sz w:val="18"/>
          <w:szCs w:val="18"/>
          <w:lang w:val="en-CA"/>
        </w:rPr>
        <w:t>0,000</w:t>
      </w:r>
      <w:r w:rsidR="0046743C" w:rsidRPr="00D5503C">
        <w:rPr>
          <w:rFonts w:eastAsia="Calibri" w:cstheme="minorHAnsi"/>
          <w:b/>
          <w:bCs/>
          <w:sz w:val="18"/>
          <w:szCs w:val="18"/>
          <w:lang w:val="en-CA"/>
        </w:rPr>
        <w:t xml:space="preserve"> BDT</w:t>
      </w:r>
      <w:r w:rsidR="0083354B" w:rsidRPr="00D5503C">
        <w:rPr>
          <w:rStyle w:val="FootnoteReference"/>
          <w:rFonts w:eastAsia="Calibri" w:cstheme="minorHAnsi"/>
          <w:b/>
          <w:bCs/>
          <w:sz w:val="18"/>
          <w:szCs w:val="18"/>
          <w:lang w:val="en-CA"/>
        </w:rPr>
        <w:footnoteReference w:id="2"/>
      </w:r>
      <w:r w:rsidRPr="00D5503C">
        <w:rPr>
          <w:rFonts w:eastAsia="Calibri" w:cstheme="minorHAnsi"/>
          <w:b/>
          <w:bCs/>
          <w:sz w:val="18"/>
          <w:szCs w:val="18"/>
          <w:lang w:val="en-CA"/>
        </w:rPr>
        <w:t>)</w:t>
      </w:r>
      <w:r w:rsidR="009139C7" w:rsidRPr="00D5503C">
        <w:rPr>
          <w:rFonts w:eastAsia="Times New Roman" w:cstheme="minorHAnsi"/>
          <w:sz w:val="24"/>
          <w:szCs w:val="24"/>
        </w:rPr>
        <w:t xml:space="preserve">  </w:t>
      </w:r>
    </w:p>
    <w:p w14:paraId="1BA9310F" w14:textId="1BC3F0E3" w:rsidR="00656EDE" w:rsidRPr="00A80138" w:rsidRDefault="00656EDE" w:rsidP="00D5503C">
      <w:pPr>
        <w:spacing w:after="0" w:line="240" w:lineRule="auto"/>
        <w:jc w:val="both"/>
        <w:rPr>
          <w:rFonts w:eastAsia="Calibri" w:cstheme="minorHAnsi"/>
          <w:b/>
          <w:bCs/>
          <w:spacing w:val="-2"/>
          <w:sz w:val="2"/>
          <w:szCs w:val="2"/>
          <w:lang w:val="en-CA"/>
        </w:rPr>
      </w:pPr>
    </w:p>
    <w:p w14:paraId="4CA628BD" w14:textId="77777777" w:rsidR="0052371C" w:rsidRPr="00D5503C" w:rsidRDefault="0052371C" w:rsidP="00D5503C">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D5503C" w:rsidRPr="00D5503C" w14:paraId="2237CEA2" w14:textId="77777777" w:rsidTr="005A5F76">
        <w:trPr>
          <w:trHeight w:val="446"/>
        </w:trPr>
        <w:tc>
          <w:tcPr>
            <w:tcW w:w="5125" w:type="dxa"/>
            <w:tcBorders>
              <w:bottom w:val="nil"/>
            </w:tcBorders>
            <w:shd w:val="clear" w:color="auto" w:fill="D9D9D9" w:themeFill="background1" w:themeFillShade="D9"/>
          </w:tcPr>
          <w:p w14:paraId="1D75C416" w14:textId="663C45A0" w:rsidR="0052371C" w:rsidRPr="00D5503C" w:rsidRDefault="0052371C" w:rsidP="00D5503C">
            <w:pPr>
              <w:tabs>
                <w:tab w:val="left" w:pos="-720"/>
                <w:tab w:val="left" w:pos="1440"/>
              </w:tabs>
              <w:suppressAutoHyphens/>
              <w:rPr>
                <w:rFonts w:asciiTheme="minorHAnsi" w:hAnsiTheme="minorHAnsi" w:cstheme="minorHAnsi"/>
                <w:b/>
                <w:spacing w:val="-2"/>
                <w:sz w:val="18"/>
                <w:szCs w:val="18"/>
                <w:lang w:val="en-CA"/>
              </w:rPr>
            </w:pPr>
            <w:r w:rsidRPr="00D5503C">
              <w:rPr>
                <w:rFonts w:asciiTheme="minorHAnsi" w:hAnsiTheme="minorHAnsi" w:cstheme="minorHAnsi"/>
                <w:b/>
                <w:spacing w:val="-2"/>
                <w:sz w:val="18"/>
                <w:szCs w:val="18"/>
                <w:lang w:val="en-CA"/>
              </w:rPr>
              <w:t xml:space="preserve">This </w:t>
            </w:r>
            <w:r w:rsidR="00C6272A" w:rsidRPr="00D5503C">
              <w:rPr>
                <w:rFonts w:asciiTheme="minorHAnsi" w:hAnsiTheme="minorHAnsi" w:cstheme="minorHAnsi"/>
                <w:b/>
                <w:spacing w:val="-2"/>
                <w:sz w:val="18"/>
                <w:szCs w:val="18"/>
                <w:lang w:val="en-CA"/>
              </w:rPr>
              <w:t>UN Women</w:t>
            </w:r>
            <w:r w:rsidRPr="00D5503C">
              <w:rPr>
                <w:rFonts w:asciiTheme="minorHAnsi" w:hAnsiTheme="minorHAnsi" w:cstheme="minorHAnsi"/>
                <w:b/>
                <w:spacing w:val="-2"/>
                <w:sz w:val="18"/>
                <w:szCs w:val="18"/>
                <w:lang w:val="en-CA"/>
              </w:rPr>
              <w:t xml:space="preserve"> Call </w:t>
            </w:r>
            <w:r w:rsidR="005128FC" w:rsidRPr="00D5503C">
              <w:rPr>
                <w:rFonts w:asciiTheme="minorHAnsi" w:hAnsiTheme="minorHAnsi" w:cstheme="minorHAnsi"/>
                <w:b/>
                <w:spacing w:val="-2"/>
                <w:sz w:val="18"/>
                <w:szCs w:val="18"/>
                <w:lang w:val="en-CA"/>
              </w:rPr>
              <w:t>F</w:t>
            </w:r>
            <w:r w:rsidRPr="00D5503C">
              <w:rPr>
                <w:rFonts w:asciiTheme="minorHAnsi" w:hAnsiTheme="minorHAnsi" w:cstheme="minorHAnsi"/>
                <w:b/>
                <w:spacing w:val="-2"/>
                <w:sz w:val="18"/>
                <w:szCs w:val="18"/>
                <w:lang w:val="en-CA"/>
              </w:rPr>
              <w:t xml:space="preserve">or Proposals consists of </w:t>
            </w:r>
            <w:r w:rsidR="00BD6766" w:rsidRPr="00D5503C">
              <w:rPr>
                <w:rFonts w:asciiTheme="minorHAnsi" w:hAnsiTheme="minorHAnsi" w:cstheme="minorHAnsi"/>
                <w:b/>
                <w:spacing w:val="-2"/>
                <w:sz w:val="18"/>
                <w:szCs w:val="18"/>
                <w:u w:val="single"/>
                <w:lang w:val="en-CA"/>
              </w:rPr>
              <w:t>t</w:t>
            </w:r>
            <w:r w:rsidRPr="00D5503C">
              <w:rPr>
                <w:rFonts w:asciiTheme="minorHAnsi" w:hAnsiTheme="minorHAnsi" w:cstheme="minorHAnsi"/>
                <w:b/>
                <w:spacing w:val="-2"/>
                <w:sz w:val="18"/>
                <w:szCs w:val="18"/>
                <w:u w:val="single"/>
                <w:lang w:val="en-CA"/>
              </w:rPr>
              <w:t xml:space="preserve">wo </w:t>
            </w:r>
            <w:r w:rsidRPr="00D5503C">
              <w:rPr>
                <w:rFonts w:asciiTheme="minorHAnsi" w:hAnsiTheme="minorHAnsi" w:cstheme="minorHAnsi"/>
                <w:b/>
                <w:spacing w:val="-2"/>
                <w:sz w:val="18"/>
                <w:szCs w:val="18"/>
                <w:lang w:val="en-CA"/>
              </w:rPr>
              <w:t>sections:</w:t>
            </w:r>
          </w:p>
        </w:tc>
        <w:tc>
          <w:tcPr>
            <w:tcW w:w="4325" w:type="dxa"/>
            <w:tcBorders>
              <w:bottom w:val="nil"/>
            </w:tcBorders>
            <w:shd w:val="clear" w:color="auto" w:fill="D9D9D9" w:themeFill="background1" w:themeFillShade="D9"/>
          </w:tcPr>
          <w:p w14:paraId="49F04946" w14:textId="7EE72D4B" w:rsidR="0052371C" w:rsidRPr="00D5503C" w:rsidRDefault="00355378" w:rsidP="00D5503C">
            <w:pPr>
              <w:tabs>
                <w:tab w:val="left" w:pos="-720"/>
                <w:tab w:val="left" w:pos="1440"/>
              </w:tabs>
              <w:suppressAutoHyphens/>
              <w:jc w:val="center"/>
              <w:rPr>
                <w:rFonts w:asciiTheme="minorHAnsi" w:hAnsiTheme="minorHAnsi" w:cstheme="minorHAnsi"/>
                <w:b/>
                <w:spacing w:val="-2"/>
                <w:sz w:val="18"/>
                <w:szCs w:val="18"/>
                <w:lang w:val="en-CA"/>
              </w:rPr>
            </w:pPr>
            <w:r w:rsidRPr="00D5503C">
              <w:rPr>
                <w:rFonts w:asciiTheme="minorHAnsi" w:hAnsiTheme="minorHAnsi" w:cstheme="minorHAnsi"/>
                <w:b/>
                <w:spacing w:val="-2"/>
                <w:sz w:val="18"/>
                <w:szCs w:val="18"/>
                <w:lang w:val="en-CA"/>
              </w:rPr>
              <w:t>Documents</w:t>
            </w:r>
            <w:r w:rsidR="0052371C" w:rsidRPr="00D5503C">
              <w:rPr>
                <w:rFonts w:asciiTheme="minorHAnsi" w:hAnsiTheme="minorHAnsi" w:cstheme="minorHAnsi"/>
                <w:b/>
                <w:spacing w:val="-2"/>
                <w:sz w:val="18"/>
                <w:szCs w:val="18"/>
                <w:lang w:val="en-CA"/>
              </w:rPr>
              <w:t xml:space="preserve"> to be completed by proponents and returned </w:t>
            </w:r>
            <w:r w:rsidR="00817370" w:rsidRPr="00D5503C">
              <w:rPr>
                <w:rFonts w:asciiTheme="minorHAnsi" w:hAnsiTheme="minorHAnsi" w:cstheme="minorHAnsi"/>
                <w:b/>
                <w:spacing w:val="-2"/>
                <w:sz w:val="18"/>
                <w:szCs w:val="18"/>
                <w:lang w:val="en-CA"/>
              </w:rPr>
              <w:t>as part of</w:t>
            </w:r>
            <w:r w:rsidR="0052371C" w:rsidRPr="00D5503C">
              <w:rPr>
                <w:rFonts w:asciiTheme="minorHAnsi" w:hAnsiTheme="minorHAnsi" w:cstheme="minorHAnsi"/>
                <w:b/>
                <w:spacing w:val="-2"/>
                <w:sz w:val="18"/>
                <w:szCs w:val="18"/>
                <w:lang w:val="en-CA"/>
              </w:rPr>
              <w:t xml:space="preserve"> their proposal (mandatory)</w:t>
            </w:r>
          </w:p>
        </w:tc>
      </w:tr>
      <w:tr w:rsidR="00D5503C" w:rsidRPr="00D5503C"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D5503C" w:rsidRDefault="0052371C" w:rsidP="00D5503C">
            <w:pPr>
              <w:tabs>
                <w:tab w:val="left" w:pos="-720"/>
                <w:tab w:val="left" w:pos="1440"/>
              </w:tabs>
              <w:suppressAutoHyphens/>
              <w:jc w:val="both"/>
              <w:rPr>
                <w:rFonts w:asciiTheme="minorHAnsi" w:hAnsiTheme="minorHAnsi" w:cstheme="minorHAnsi"/>
                <w:b/>
                <w:spacing w:val="-2"/>
                <w:sz w:val="18"/>
                <w:szCs w:val="18"/>
                <w:u w:val="single"/>
                <w:lang w:val="en-CA"/>
              </w:rPr>
            </w:pPr>
            <w:r w:rsidRPr="00D5503C">
              <w:rPr>
                <w:rFonts w:asciiTheme="minorHAnsi" w:hAnsiTheme="minorHAnsi" w:cstheme="minorHAnsi"/>
                <w:b/>
                <w:spacing w:val="-2"/>
                <w:sz w:val="18"/>
                <w:szCs w:val="18"/>
                <w:u w:val="single"/>
                <w:lang w:val="en-CA"/>
              </w:rPr>
              <w:t xml:space="preserve">Section 1 </w:t>
            </w:r>
          </w:p>
          <w:p w14:paraId="1E786240" w14:textId="77777777" w:rsidR="00A035E0" w:rsidRPr="00D5503C" w:rsidRDefault="00A035E0" w:rsidP="00D5503C">
            <w:pPr>
              <w:numPr>
                <w:ilvl w:val="0"/>
                <w:numId w:val="8"/>
              </w:numPr>
              <w:ind w:left="339"/>
              <w:contextualSpacing/>
              <w:jc w:val="both"/>
              <w:rPr>
                <w:rFonts w:asciiTheme="minorHAnsi" w:hAnsiTheme="minorHAnsi" w:cstheme="minorHAnsi"/>
                <w:spacing w:val="-2"/>
                <w:sz w:val="18"/>
                <w:szCs w:val="18"/>
                <w:lang w:val="en-CA"/>
              </w:rPr>
            </w:pPr>
            <w:r w:rsidRPr="00D5503C">
              <w:rPr>
                <w:rFonts w:asciiTheme="minorHAnsi" w:hAnsiTheme="minorHAnsi" w:cstheme="minorHAnsi"/>
                <w:spacing w:val="-2"/>
                <w:sz w:val="18"/>
                <w:szCs w:val="18"/>
                <w:lang w:val="en-CA"/>
              </w:rPr>
              <w:t>CFP Letter for Responsible Parties</w:t>
            </w:r>
          </w:p>
          <w:p w14:paraId="0B5E05D9" w14:textId="77777777" w:rsidR="00A035E0" w:rsidRPr="00D5503C" w:rsidRDefault="00A035E0" w:rsidP="00D5503C">
            <w:pPr>
              <w:numPr>
                <w:ilvl w:val="0"/>
                <w:numId w:val="8"/>
              </w:numPr>
              <w:ind w:left="339"/>
              <w:contextualSpacing/>
              <w:jc w:val="both"/>
              <w:rPr>
                <w:rFonts w:asciiTheme="minorHAnsi" w:hAnsiTheme="minorHAnsi" w:cstheme="minorHAnsi"/>
                <w:spacing w:val="-2"/>
                <w:sz w:val="18"/>
                <w:szCs w:val="18"/>
                <w:lang w:val="en-CA"/>
              </w:rPr>
            </w:pPr>
            <w:r w:rsidRPr="00D5503C">
              <w:rPr>
                <w:rFonts w:asciiTheme="minorHAnsi" w:hAnsiTheme="minorHAnsi" w:cstheme="minorHAnsi"/>
                <w:spacing w:val="-2"/>
                <w:sz w:val="18"/>
                <w:szCs w:val="18"/>
                <w:lang w:val="en-CA"/>
              </w:rPr>
              <w:t>Proposal Data Sheet for Responsible Parties</w:t>
            </w:r>
          </w:p>
          <w:p w14:paraId="31130C15" w14:textId="77777777" w:rsidR="00A035E0" w:rsidRPr="00D5503C" w:rsidRDefault="00A035E0" w:rsidP="00D5503C">
            <w:pPr>
              <w:numPr>
                <w:ilvl w:val="0"/>
                <w:numId w:val="8"/>
              </w:numPr>
              <w:ind w:left="339"/>
              <w:contextualSpacing/>
              <w:jc w:val="both"/>
              <w:rPr>
                <w:rFonts w:asciiTheme="minorHAnsi" w:hAnsiTheme="minorHAnsi" w:cstheme="minorHAnsi"/>
                <w:spacing w:val="-2"/>
                <w:sz w:val="18"/>
                <w:szCs w:val="18"/>
                <w:lang w:val="en-CA"/>
              </w:rPr>
            </w:pPr>
            <w:r w:rsidRPr="00D5503C">
              <w:rPr>
                <w:rFonts w:asciiTheme="minorHAnsi" w:hAnsiTheme="minorHAnsi" w:cstheme="minorHAnsi"/>
                <w:spacing w:val="-2"/>
                <w:sz w:val="18"/>
                <w:szCs w:val="18"/>
                <w:lang w:val="en-CA"/>
              </w:rPr>
              <w:t>UN Women Terms of Reference</w:t>
            </w:r>
          </w:p>
          <w:p w14:paraId="1DC7D8F6" w14:textId="5981FDD7" w:rsidR="00553698" w:rsidRPr="00D5503C" w:rsidRDefault="00A035E0" w:rsidP="00D5503C">
            <w:pPr>
              <w:pStyle w:val="ListParagraph"/>
              <w:numPr>
                <w:ilvl w:val="0"/>
                <w:numId w:val="8"/>
              </w:numPr>
              <w:ind w:left="339"/>
              <w:jc w:val="both"/>
              <w:rPr>
                <w:rFonts w:asciiTheme="minorHAnsi" w:hAnsiTheme="minorHAnsi" w:cstheme="minorHAnsi"/>
                <w:spacing w:val="-3"/>
                <w:sz w:val="18"/>
                <w:szCs w:val="18"/>
                <w:lang w:val="en-CA"/>
              </w:rPr>
            </w:pPr>
            <w:r w:rsidRPr="00D5503C">
              <w:rPr>
                <w:rFonts w:cstheme="minorHAnsi"/>
                <w:spacing w:val="-3"/>
                <w:sz w:val="18"/>
                <w:szCs w:val="18"/>
                <w:lang w:val="en-CA"/>
              </w:rPr>
              <w:t xml:space="preserve">Acceptance of the </w:t>
            </w:r>
            <w:r w:rsidR="00817370" w:rsidRPr="00D5503C">
              <w:rPr>
                <w:rFonts w:cstheme="minorHAnsi"/>
                <w:spacing w:val="-3"/>
                <w:sz w:val="18"/>
                <w:szCs w:val="18"/>
                <w:lang w:val="en-CA"/>
              </w:rPr>
              <w:t>t</w:t>
            </w:r>
            <w:r w:rsidRPr="00D5503C">
              <w:rPr>
                <w:rFonts w:cstheme="minorHAnsi"/>
                <w:spacing w:val="-3"/>
                <w:sz w:val="18"/>
                <w:szCs w:val="18"/>
                <w:lang w:val="en-CA"/>
              </w:rPr>
              <w:t xml:space="preserve">erms and </w:t>
            </w:r>
            <w:r w:rsidR="00817370" w:rsidRPr="00D5503C">
              <w:rPr>
                <w:rFonts w:cstheme="minorHAnsi"/>
                <w:spacing w:val="-3"/>
                <w:sz w:val="18"/>
                <w:szCs w:val="18"/>
                <w:lang w:val="en-CA"/>
              </w:rPr>
              <w:t>c</w:t>
            </w:r>
            <w:r w:rsidRPr="00D5503C">
              <w:rPr>
                <w:rFonts w:cstheme="minorHAnsi"/>
                <w:spacing w:val="-3"/>
                <w:sz w:val="18"/>
                <w:szCs w:val="18"/>
                <w:lang w:val="en-CA"/>
              </w:rPr>
              <w:t xml:space="preserve">onditions </w:t>
            </w:r>
            <w:r w:rsidR="0056086A" w:rsidRPr="00D5503C">
              <w:rPr>
                <w:rFonts w:cstheme="minorHAnsi"/>
                <w:spacing w:val="-3"/>
                <w:sz w:val="18"/>
                <w:szCs w:val="18"/>
                <w:lang w:val="en-CA"/>
              </w:rPr>
              <w:t>o</w:t>
            </w:r>
            <w:r w:rsidRPr="00D5503C">
              <w:rPr>
                <w:rFonts w:cstheme="minorHAnsi"/>
                <w:spacing w:val="-3"/>
                <w:sz w:val="18"/>
                <w:szCs w:val="18"/>
                <w:lang w:val="en-CA"/>
              </w:rPr>
              <w:t xml:space="preserve">utlined in the </w:t>
            </w:r>
            <w:r w:rsidR="00817370" w:rsidRPr="00D5503C">
              <w:rPr>
                <w:rFonts w:cstheme="minorHAnsi"/>
                <w:spacing w:val="-3"/>
                <w:sz w:val="18"/>
                <w:szCs w:val="18"/>
                <w:lang w:val="en-CA"/>
              </w:rPr>
              <w:t>t</w:t>
            </w:r>
            <w:r w:rsidRPr="00D5503C">
              <w:rPr>
                <w:rFonts w:cstheme="minorHAnsi"/>
                <w:spacing w:val="-3"/>
                <w:sz w:val="18"/>
                <w:szCs w:val="18"/>
                <w:lang w:val="en-CA"/>
              </w:rPr>
              <w:t>emplate Partner Agreement</w:t>
            </w:r>
          </w:p>
          <w:p w14:paraId="7024345B" w14:textId="77777777" w:rsidR="00EE72FF" w:rsidRPr="00D5503C" w:rsidRDefault="00EE72FF" w:rsidP="00D5503C">
            <w:pPr>
              <w:pStyle w:val="ListParagraph"/>
              <w:numPr>
                <w:ilvl w:val="0"/>
                <w:numId w:val="8"/>
              </w:numPr>
              <w:ind w:left="339"/>
              <w:jc w:val="both"/>
              <w:rPr>
                <w:rFonts w:asciiTheme="minorHAnsi" w:hAnsiTheme="minorHAnsi" w:cstheme="minorHAnsi"/>
                <w:spacing w:val="-3"/>
                <w:sz w:val="18"/>
                <w:szCs w:val="18"/>
                <w:lang w:val="en-CA"/>
              </w:rPr>
            </w:pPr>
            <w:r w:rsidRPr="00D5503C">
              <w:rPr>
                <w:rFonts w:cstheme="minorHAnsi"/>
                <w:b/>
                <w:bCs/>
                <w:spacing w:val="-3"/>
                <w:sz w:val="18"/>
                <w:szCs w:val="18"/>
                <w:lang w:val="en-CA"/>
              </w:rPr>
              <w:t>Annex B-1</w:t>
            </w:r>
            <w:r w:rsidRPr="00D5503C">
              <w:rPr>
                <w:rFonts w:cstheme="minorHAnsi"/>
                <w:spacing w:val="-3"/>
                <w:sz w:val="18"/>
                <w:szCs w:val="18"/>
                <w:lang w:val="en-CA"/>
              </w:rPr>
              <w:t xml:space="preserve"> Mandatory Requirements/Pre-Qualification </w:t>
            </w:r>
          </w:p>
          <w:p w14:paraId="51FEEC46" w14:textId="0B1ADBFC" w:rsidR="00A035E0" w:rsidRPr="00D5503C" w:rsidRDefault="00EE72FF" w:rsidP="00D5503C">
            <w:pPr>
              <w:pStyle w:val="ListParagraph"/>
              <w:ind w:left="339"/>
              <w:jc w:val="both"/>
              <w:rPr>
                <w:rFonts w:asciiTheme="minorHAnsi" w:hAnsiTheme="minorHAnsi" w:cstheme="minorHAnsi"/>
                <w:lang w:val="en-CA"/>
              </w:rPr>
            </w:pPr>
            <w:r w:rsidRPr="00D5503C">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Pr="00D5503C" w:rsidRDefault="00553698" w:rsidP="00D5503C">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Pr="00D5503C" w:rsidRDefault="0052371C" w:rsidP="00D5503C">
            <w:pPr>
              <w:tabs>
                <w:tab w:val="left" w:pos="-720"/>
                <w:tab w:val="left" w:pos="1440"/>
              </w:tabs>
              <w:suppressAutoHyphens/>
              <w:jc w:val="both"/>
              <w:rPr>
                <w:rFonts w:asciiTheme="minorHAnsi" w:hAnsiTheme="minorHAnsi" w:cstheme="minorHAnsi"/>
                <w:spacing w:val="-2"/>
                <w:sz w:val="18"/>
                <w:szCs w:val="18"/>
                <w:lang w:val="en-CA"/>
              </w:rPr>
            </w:pPr>
            <w:r w:rsidRPr="00D5503C">
              <w:rPr>
                <w:rFonts w:asciiTheme="minorHAnsi" w:hAnsiTheme="minorHAnsi" w:cstheme="minorHAnsi"/>
                <w:b/>
                <w:spacing w:val="-2"/>
                <w:sz w:val="18"/>
                <w:szCs w:val="18"/>
                <w:lang w:val="en-CA"/>
              </w:rPr>
              <w:t xml:space="preserve">Annex </w:t>
            </w:r>
            <w:r w:rsidR="005A4A3A" w:rsidRPr="00D5503C">
              <w:rPr>
                <w:rFonts w:asciiTheme="minorHAnsi" w:hAnsiTheme="minorHAnsi" w:cstheme="minorHAnsi"/>
                <w:b/>
                <w:spacing w:val="-2"/>
                <w:sz w:val="18"/>
                <w:szCs w:val="18"/>
                <w:lang w:val="en-CA"/>
              </w:rPr>
              <w:t>B</w:t>
            </w:r>
            <w:r w:rsidRPr="00D5503C">
              <w:rPr>
                <w:rFonts w:asciiTheme="minorHAnsi" w:hAnsiTheme="minorHAnsi" w:cstheme="minorHAnsi"/>
                <w:b/>
                <w:spacing w:val="-2"/>
                <w:sz w:val="18"/>
                <w:szCs w:val="18"/>
                <w:lang w:val="en-CA"/>
              </w:rPr>
              <w:t>-1</w:t>
            </w:r>
            <w:r w:rsidRPr="00D5503C">
              <w:rPr>
                <w:rFonts w:asciiTheme="minorHAnsi" w:hAnsiTheme="minorHAnsi" w:cstheme="minorHAnsi"/>
                <w:spacing w:val="-2"/>
                <w:sz w:val="18"/>
                <w:szCs w:val="18"/>
                <w:lang w:val="en-CA"/>
              </w:rPr>
              <w:t xml:space="preserve"> Mandatory </w:t>
            </w:r>
            <w:r w:rsidR="00C134D6" w:rsidRPr="00D5503C">
              <w:rPr>
                <w:rFonts w:asciiTheme="minorHAnsi" w:hAnsiTheme="minorHAnsi" w:cstheme="minorHAnsi"/>
                <w:spacing w:val="-2"/>
                <w:sz w:val="18"/>
                <w:szCs w:val="18"/>
                <w:lang w:val="en-CA"/>
              </w:rPr>
              <w:t>R</w:t>
            </w:r>
            <w:r w:rsidRPr="00D5503C">
              <w:rPr>
                <w:rFonts w:asciiTheme="minorHAnsi" w:hAnsiTheme="minorHAnsi" w:cstheme="minorHAnsi"/>
                <w:spacing w:val="-2"/>
                <w:sz w:val="18"/>
                <w:szCs w:val="18"/>
                <w:lang w:val="en-CA"/>
              </w:rPr>
              <w:t>equirements/</w:t>
            </w:r>
            <w:r w:rsidR="00C134D6" w:rsidRPr="00D5503C">
              <w:rPr>
                <w:rFonts w:asciiTheme="minorHAnsi" w:hAnsiTheme="minorHAnsi" w:cstheme="minorHAnsi"/>
                <w:spacing w:val="-2"/>
                <w:sz w:val="18"/>
                <w:szCs w:val="18"/>
                <w:lang w:val="en-CA"/>
              </w:rPr>
              <w:t>P</w:t>
            </w:r>
            <w:r w:rsidRPr="00D5503C">
              <w:rPr>
                <w:rFonts w:asciiTheme="minorHAnsi" w:hAnsiTheme="minorHAnsi" w:cstheme="minorHAnsi"/>
                <w:spacing w:val="-2"/>
                <w:sz w:val="18"/>
                <w:szCs w:val="18"/>
                <w:lang w:val="en-CA"/>
              </w:rPr>
              <w:t>re-</w:t>
            </w:r>
            <w:r w:rsidR="00C134D6" w:rsidRPr="00D5503C">
              <w:rPr>
                <w:rFonts w:asciiTheme="minorHAnsi" w:hAnsiTheme="minorHAnsi" w:cstheme="minorHAnsi"/>
                <w:spacing w:val="-2"/>
                <w:sz w:val="18"/>
                <w:szCs w:val="18"/>
                <w:lang w:val="en-CA"/>
              </w:rPr>
              <w:t>Q</w:t>
            </w:r>
            <w:r w:rsidRPr="00D5503C">
              <w:rPr>
                <w:rFonts w:asciiTheme="minorHAnsi" w:hAnsiTheme="minorHAnsi" w:cstheme="minorHAnsi"/>
                <w:spacing w:val="-2"/>
                <w:sz w:val="18"/>
                <w:szCs w:val="18"/>
                <w:lang w:val="en-CA"/>
              </w:rPr>
              <w:t xml:space="preserve">ualification </w:t>
            </w:r>
          </w:p>
          <w:p w14:paraId="0C3F4AFE" w14:textId="5E27CDA3" w:rsidR="0052371C" w:rsidRPr="00D5503C" w:rsidRDefault="00BB4D69" w:rsidP="00D5503C">
            <w:pPr>
              <w:tabs>
                <w:tab w:val="left" w:pos="-720"/>
                <w:tab w:val="left" w:pos="1440"/>
              </w:tabs>
              <w:suppressAutoHyphens/>
              <w:jc w:val="both"/>
              <w:rPr>
                <w:rFonts w:asciiTheme="minorHAnsi" w:hAnsiTheme="minorHAnsi" w:cstheme="minorHAnsi"/>
                <w:spacing w:val="-2"/>
                <w:sz w:val="18"/>
                <w:szCs w:val="18"/>
                <w:lang w:val="en-CA"/>
              </w:rPr>
            </w:pPr>
            <w:r w:rsidRPr="00D5503C">
              <w:rPr>
                <w:rFonts w:asciiTheme="minorHAnsi" w:hAnsiTheme="minorHAnsi" w:cstheme="minorHAnsi"/>
                <w:spacing w:val="-2"/>
                <w:sz w:val="18"/>
                <w:szCs w:val="18"/>
                <w:lang w:val="en-CA"/>
              </w:rPr>
              <w:t xml:space="preserve">                    </w:t>
            </w:r>
            <w:r w:rsidR="00C134D6" w:rsidRPr="00D5503C">
              <w:rPr>
                <w:rFonts w:asciiTheme="minorHAnsi" w:hAnsiTheme="minorHAnsi" w:cstheme="minorHAnsi"/>
                <w:spacing w:val="-2"/>
                <w:sz w:val="18"/>
                <w:szCs w:val="18"/>
                <w:lang w:val="en-CA"/>
              </w:rPr>
              <w:t>Cr</w:t>
            </w:r>
            <w:r w:rsidR="0052371C" w:rsidRPr="00D5503C">
              <w:rPr>
                <w:rFonts w:asciiTheme="minorHAnsi" w:hAnsiTheme="minorHAnsi" w:cstheme="minorHAnsi"/>
                <w:spacing w:val="-2"/>
                <w:sz w:val="18"/>
                <w:szCs w:val="18"/>
                <w:lang w:val="en-CA"/>
              </w:rPr>
              <w:t>iteria</w:t>
            </w:r>
            <w:r w:rsidR="00131596" w:rsidRPr="00D5503C">
              <w:rPr>
                <w:rFonts w:asciiTheme="minorHAnsi" w:hAnsiTheme="minorHAnsi" w:cstheme="minorHAnsi"/>
                <w:spacing w:val="-2"/>
                <w:sz w:val="18"/>
                <w:szCs w:val="18"/>
                <w:lang w:val="en-CA"/>
              </w:rPr>
              <w:t xml:space="preserve"> and </w:t>
            </w:r>
            <w:r w:rsidR="00C134D6" w:rsidRPr="00D5503C">
              <w:rPr>
                <w:rFonts w:asciiTheme="minorHAnsi" w:hAnsiTheme="minorHAnsi" w:cstheme="minorHAnsi"/>
                <w:spacing w:val="-2"/>
                <w:sz w:val="18"/>
                <w:szCs w:val="18"/>
                <w:lang w:val="en-CA"/>
              </w:rPr>
              <w:t>C</w:t>
            </w:r>
            <w:r w:rsidR="00131596" w:rsidRPr="00D5503C">
              <w:rPr>
                <w:rFonts w:asciiTheme="minorHAnsi" w:hAnsiTheme="minorHAnsi" w:cstheme="minorHAnsi"/>
                <w:spacing w:val="-2"/>
                <w:sz w:val="18"/>
                <w:szCs w:val="18"/>
                <w:lang w:val="en-CA"/>
              </w:rPr>
              <w:t xml:space="preserve">ontractual </w:t>
            </w:r>
            <w:r w:rsidR="00C134D6" w:rsidRPr="00D5503C">
              <w:rPr>
                <w:rFonts w:asciiTheme="minorHAnsi" w:hAnsiTheme="minorHAnsi" w:cstheme="minorHAnsi"/>
                <w:spacing w:val="-2"/>
                <w:sz w:val="18"/>
                <w:szCs w:val="18"/>
                <w:lang w:val="en-CA"/>
              </w:rPr>
              <w:t>A</w:t>
            </w:r>
            <w:r w:rsidR="00131596" w:rsidRPr="00D5503C">
              <w:rPr>
                <w:rFonts w:asciiTheme="minorHAnsi" w:hAnsiTheme="minorHAnsi" w:cstheme="minorHAnsi"/>
                <w:spacing w:val="-2"/>
                <w:sz w:val="18"/>
                <w:szCs w:val="18"/>
                <w:lang w:val="en-CA"/>
              </w:rPr>
              <w:t>spects</w:t>
            </w:r>
          </w:p>
          <w:p w14:paraId="3BBB27F3" w14:textId="158DD538" w:rsidR="00A035E0" w:rsidRPr="00D5503C" w:rsidRDefault="00A035E0" w:rsidP="00D5503C">
            <w:pPr>
              <w:tabs>
                <w:tab w:val="left" w:pos="-720"/>
                <w:tab w:val="left" w:pos="1440"/>
              </w:tabs>
              <w:suppressAutoHyphens/>
              <w:jc w:val="both"/>
              <w:rPr>
                <w:rFonts w:asciiTheme="minorHAnsi" w:hAnsiTheme="minorHAnsi" w:cstheme="minorHAnsi"/>
                <w:spacing w:val="-2"/>
                <w:sz w:val="18"/>
                <w:szCs w:val="18"/>
                <w:lang w:val="en-CA"/>
              </w:rPr>
            </w:pPr>
          </w:p>
        </w:tc>
      </w:tr>
      <w:tr w:rsidR="00D5503C" w:rsidRPr="00D5503C"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D5503C" w:rsidRDefault="00A035E0" w:rsidP="00D5503C">
            <w:pPr>
              <w:tabs>
                <w:tab w:val="left" w:pos="-720"/>
                <w:tab w:val="left" w:pos="1440"/>
              </w:tabs>
              <w:suppressAutoHyphens/>
              <w:jc w:val="both"/>
              <w:rPr>
                <w:rFonts w:asciiTheme="minorHAnsi" w:hAnsiTheme="minorHAnsi" w:cstheme="minorHAnsi"/>
                <w:b/>
                <w:spacing w:val="-2"/>
                <w:sz w:val="18"/>
                <w:szCs w:val="18"/>
                <w:u w:val="single"/>
                <w:lang w:val="en-CA"/>
              </w:rPr>
            </w:pPr>
            <w:r w:rsidRPr="00D5503C">
              <w:rPr>
                <w:rFonts w:asciiTheme="minorHAnsi" w:hAnsiTheme="minorHAnsi" w:cstheme="minorHAnsi"/>
                <w:b/>
                <w:spacing w:val="-2"/>
                <w:sz w:val="18"/>
                <w:szCs w:val="18"/>
                <w:u w:val="single"/>
                <w:lang w:val="en-CA"/>
              </w:rPr>
              <w:t>Section 2</w:t>
            </w:r>
          </w:p>
          <w:p w14:paraId="673F79AE" w14:textId="65670396" w:rsidR="00A035E0" w:rsidRPr="00D5503C" w:rsidRDefault="00A035E0" w:rsidP="00D5503C">
            <w:pPr>
              <w:pStyle w:val="ListParagraph"/>
              <w:numPr>
                <w:ilvl w:val="0"/>
                <w:numId w:val="16"/>
              </w:numPr>
              <w:tabs>
                <w:tab w:val="left" w:pos="-720"/>
                <w:tab w:val="left" w:pos="1440"/>
              </w:tabs>
              <w:suppressAutoHyphens/>
              <w:jc w:val="both"/>
              <w:rPr>
                <w:rFonts w:asciiTheme="minorHAnsi" w:hAnsiTheme="minorHAnsi" w:cstheme="minorHAnsi"/>
                <w:b/>
                <w:spacing w:val="-2"/>
                <w:sz w:val="18"/>
                <w:szCs w:val="18"/>
                <w:u w:val="single"/>
                <w:lang w:val="en-CA"/>
              </w:rPr>
            </w:pPr>
            <w:r w:rsidRPr="00D5503C">
              <w:rPr>
                <w:rFonts w:cstheme="minorHAnsi"/>
                <w:spacing w:val="-2"/>
                <w:sz w:val="18"/>
                <w:szCs w:val="18"/>
                <w:lang w:val="en-CA"/>
              </w:rPr>
              <w:t xml:space="preserve">Instructions to </w:t>
            </w:r>
            <w:r w:rsidR="001A3509" w:rsidRPr="00D5503C">
              <w:rPr>
                <w:rFonts w:cstheme="minorHAnsi"/>
                <w:spacing w:val="-2"/>
                <w:sz w:val="18"/>
                <w:szCs w:val="18"/>
                <w:lang w:val="en-CA"/>
              </w:rPr>
              <w:t>P</w:t>
            </w:r>
            <w:r w:rsidRPr="00D5503C">
              <w:rPr>
                <w:rFonts w:cstheme="minorHAnsi"/>
                <w:spacing w:val="-2"/>
                <w:sz w:val="18"/>
                <w:szCs w:val="18"/>
                <w:lang w:val="en-CA"/>
              </w:rPr>
              <w:t>roponents</w:t>
            </w:r>
            <w:r w:rsidR="00064C4A" w:rsidRPr="00D5503C">
              <w:rPr>
                <w:rFonts w:cstheme="minorHAnsi"/>
                <w:spacing w:val="-2"/>
                <w:sz w:val="18"/>
                <w:szCs w:val="18"/>
                <w:lang w:val="en-CA"/>
              </w:rPr>
              <w:t>, which includes the following:</w:t>
            </w:r>
          </w:p>
          <w:p w14:paraId="14C5C7F9" w14:textId="77777777" w:rsidR="00CB0B08" w:rsidRPr="00D5503C" w:rsidRDefault="00CB0B08" w:rsidP="00D5503C">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D5503C">
              <w:rPr>
                <w:rFonts w:asciiTheme="minorHAnsi" w:hAnsiTheme="minorHAnsi" w:cstheme="minorHAnsi"/>
                <w:b/>
                <w:spacing w:val="-2"/>
                <w:sz w:val="18"/>
                <w:szCs w:val="18"/>
                <w:lang w:val="en-CA"/>
              </w:rPr>
              <w:t xml:space="preserve">Annex B-2 </w:t>
            </w:r>
            <w:r w:rsidRPr="00D5503C">
              <w:rPr>
                <w:rFonts w:asciiTheme="minorHAnsi" w:hAnsiTheme="minorHAnsi" w:cstheme="minorHAnsi"/>
                <w:bCs/>
                <w:spacing w:val="-2"/>
                <w:sz w:val="18"/>
                <w:szCs w:val="18"/>
                <w:lang w:val="en-CA"/>
              </w:rPr>
              <w:t>Template for Proposal Submission</w:t>
            </w:r>
          </w:p>
          <w:p w14:paraId="02955395" w14:textId="71A59FEE" w:rsidR="00CB0B08" w:rsidRPr="00D5503C" w:rsidRDefault="00CB0B08" w:rsidP="00D5503C">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D5503C">
              <w:rPr>
                <w:rFonts w:asciiTheme="minorHAnsi" w:hAnsiTheme="minorHAnsi" w:cstheme="minorHAnsi"/>
                <w:b/>
                <w:spacing w:val="-2"/>
                <w:sz w:val="18"/>
                <w:szCs w:val="18"/>
                <w:lang w:val="en-CA"/>
              </w:rPr>
              <w:t xml:space="preserve">Annex B-3 </w:t>
            </w:r>
            <w:r w:rsidRPr="00D5503C">
              <w:rPr>
                <w:rFonts w:asciiTheme="minorHAnsi" w:hAnsiTheme="minorHAnsi" w:cstheme="minorHAnsi"/>
                <w:bCs/>
                <w:spacing w:val="-2"/>
                <w:sz w:val="18"/>
                <w:szCs w:val="18"/>
                <w:lang w:val="en-CA"/>
              </w:rPr>
              <w:t xml:space="preserve">Format of Resume for Proposed </w:t>
            </w:r>
            <w:r w:rsidR="005752C3" w:rsidRPr="00D5503C">
              <w:rPr>
                <w:rFonts w:asciiTheme="minorHAnsi" w:hAnsiTheme="minorHAnsi" w:cstheme="minorHAnsi"/>
                <w:bCs/>
                <w:spacing w:val="-2"/>
                <w:sz w:val="18"/>
                <w:szCs w:val="18"/>
                <w:lang w:val="en-CA"/>
              </w:rPr>
              <w:t>Personnel</w:t>
            </w:r>
          </w:p>
          <w:p w14:paraId="6361426A" w14:textId="77777777" w:rsidR="00F15893" w:rsidRPr="00D5503C" w:rsidRDefault="00CB0B08" w:rsidP="00D5503C">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D5503C">
              <w:rPr>
                <w:rFonts w:asciiTheme="minorHAnsi" w:hAnsiTheme="minorHAnsi" w:cstheme="minorHAnsi"/>
                <w:b/>
                <w:spacing w:val="-2"/>
                <w:sz w:val="18"/>
                <w:szCs w:val="18"/>
                <w:lang w:val="en-CA"/>
              </w:rPr>
              <w:t xml:space="preserve">Annex B-4 </w:t>
            </w:r>
            <w:r w:rsidRPr="00D5503C">
              <w:rPr>
                <w:rFonts w:asciiTheme="minorHAnsi" w:hAnsiTheme="minorHAnsi" w:cstheme="minorHAnsi"/>
                <w:bCs/>
                <w:spacing w:val="-2"/>
                <w:sz w:val="18"/>
                <w:szCs w:val="18"/>
                <w:lang w:val="en-CA"/>
              </w:rPr>
              <w:t>Capacity Assessment Minimum Documents</w:t>
            </w:r>
          </w:p>
          <w:p w14:paraId="0C7A9752" w14:textId="77777777" w:rsidR="002C01DE" w:rsidRPr="00D5503C" w:rsidRDefault="00CB0B08" w:rsidP="00D5503C">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D5503C">
              <w:rPr>
                <w:rFonts w:asciiTheme="minorHAnsi" w:hAnsiTheme="minorHAnsi" w:cstheme="minorHAnsi"/>
                <w:b/>
                <w:spacing w:val="-2"/>
                <w:sz w:val="18"/>
                <w:szCs w:val="18"/>
                <w:lang w:val="en-CA"/>
              </w:rPr>
              <w:t xml:space="preserve">Annex B-5 </w:t>
            </w:r>
            <w:r w:rsidRPr="00D5503C">
              <w:rPr>
                <w:rFonts w:asciiTheme="minorHAnsi" w:hAnsiTheme="minorHAnsi" w:cstheme="minorHAnsi"/>
                <w:bCs/>
                <w:spacing w:val="-2"/>
                <w:sz w:val="18"/>
                <w:szCs w:val="18"/>
                <w:lang w:val="en-CA"/>
              </w:rPr>
              <w:t xml:space="preserve">UN Women </w:t>
            </w:r>
            <w:r w:rsidR="0042572A" w:rsidRPr="00D5503C">
              <w:rPr>
                <w:rFonts w:asciiTheme="minorHAnsi" w:hAnsiTheme="minorHAnsi" w:cstheme="minorHAnsi"/>
                <w:bCs/>
                <w:spacing w:val="-2"/>
                <w:sz w:val="18"/>
                <w:szCs w:val="18"/>
                <w:lang w:val="en-CA"/>
              </w:rPr>
              <w:t xml:space="preserve">template </w:t>
            </w:r>
            <w:r w:rsidRPr="00D5503C">
              <w:rPr>
                <w:rFonts w:asciiTheme="minorHAnsi" w:hAnsiTheme="minorHAnsi" w:cstheme="minorHAnsi"/>
                <w:bCs/>
                <w:spacing w:val="-2"/>
                <w:sz w:val="18"/>
                <w:szCs w:val="18"/>
                <w:lang w:val="en-CA"/>
              </w:rPr>
              <w:t>Partner Agreement</w:t>
            </w:r>
            <w:r w:rsidR="00340A27" w:rsidRPr="00D5503C">
              <w:rPr>
                <w:rFonts w:asciiTheme="minorHAnsi" w:hAnsiTheme="minorHAnsi" w:cstheme="minorHAnsi"/>
                <w:bCs/>
                <w:spacing w:val="-2"/>
                <w:sz w:val="18"/>
                <w:szCs w:val="18"/>
                <w:lang w:val="en-CA"/>
              </w:rPr>
              <w:t xml:space="preserve"> </w:t>
            </w:r>
          </w:p>
          <w:p w14:paraId="37D99A10" w14:textId="560BEB4C" w:rsidR="0016762F" w:rsidRPr="00D5503C" w:rsidRDefault="0016762F" w:rsidP="00D5503C">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D5503C">
              <w:rPr>
                <w:rFonts w:cstheme="minorHAnsi"/>
                <w:b/>
                <w:spacing w:val="-2"/>
                <w:sz w:val="18"/>
                <w:szCs w:val="18"/>
                <w:lang w:val="en-CA"/>
              </w:rPr>
              <w:t>Annex B-6</w:t>
            </w:r>
            <w:r w:rsidRPr="00D5503C">
              <w:rPr>
                <w:rFonts w:asciiTheme="minorHAnsi" w:hAnsiTheme="minorHAnsi" w:cstheme="minorHAnsi"/>
                <w:spacing w:val="-2"/>
                <w:sz w:val="18"/>
                <w:szCs w:val="18"/>
                <w:lang w:val="en-CA"/>
              </w:rPr>
              <w:t xml:space="preserve"> UN Women Anti-Fraud Policy</w:t>
            </w:r>
            <w:r w:rsidR="00A410B1" w:rsidRPr="00D5503C">
              <w:rPr>
                <w:rFonts w:asciiTheme="minorHAnsi" w:hAnsiTheme="minorHAnsi" w:cstheme="minorHAnsi"/>
                <w:spacing w:val="-2"/>
                <w:sz w:val="18"/>
                <w:szCs w:val="18"/>
                <w:lang w:val="en-CA"/>
              </w:rPr>
              <w:t xml:space="preserve">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D5503C" w:rsidRDefault="0052371C" w:rsidP="00D5503C">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D5503C" w:rsidRDefault="00293E05" w:rsidP="00D5503C">
            <w:pPr>
              <w:tabs>
                <w:tab w:val="left" w:pos="-720"/>
                <w:tab w:val="left" w:pos="1440"/>
              </w:tabs>
              <w:suppressAutoHyphens/>
              <w:jc w:val="both"/>
              <w:rPr>
                <w:rFonts w:asciiTheme="minorHAnsi" w:hAnsiTheme="minorHAnsi" w:cstheme="minorHAnsi"/>
                <w:spacing w:val="-2"/>
                <w:sz w:val="18"/>
                <w:szCs w:val="18"/>
                <w:lang w:val="en-CA"/>
              </w:rPr>
            </w:pPr>
            <w:r w:rsidRPr="00D5503C">
              <w:rPr>
                <w:rFonts w:asciiTheme="minorHAnsi" w:hAnsiTheme="minorHAnsi" w:cstheme="minorHAnsi"/>
                <w:b/>
                <w:spacing w:val="-2"/>
                <w:sz w:val="18"/>
                <w:szCs w:val="18"/>
                <w:lang w:val="en-CA"/>
              </w:rPr>
              <w:t>Annex B-2</w:t>
            </w:r>
            <w:r w:rsidRPr="00D5503C">
              <w:rPr>
                <w:rFonts w:asciiTheme="minorHAnsi" w:hAnsiTheme="minorHAnsi" w:cstheme="minorHAnsi"/>
                <w:spacing w:val="-2"/>
                <w:sz w:val="18"/>
                <w:szCs w:val="18"/>
                <w:lang w:val="en-CA"/>
              </w:rPr>
              <w:t xml:space="preserve"> Template for Proposal Submission</w:t>
            </w:r>
          </w:p>
          <w:p w14:paraId="0287A57C" w14:textId="11A57926" w:rsidR="0052371C" w:rsidRPr="00D5503C" w:rsidRDefault="00293E05" w:rsidP="00D5503C">
            <w:pPr>
              <w:tabs>
                <w:tab w:val="left" w:pos="-720"/>
                <w:tab w:val="left" w:pos="1440"/>
              </w:tabs>
              <w:suppressAutoHyphens/>
              <w:jc w:val="both"/>
              <w:rPr>
                <w:rFonts w:asciiTheme="minorHAnsi" w:hAnsiTheme="minorHAnsi" w:cstheme="minorHAnsi"/>
                <w:spacing w:val="-2"/>
                <w:sz w:val="18"/>
                <w:szCs w:val="18"/>
                <w:lang w:val="en-CA"/>
              </w:rPr>
            </w:pPr>
            <w:r w:rsidRPr="00D5503C">
              <w:rPr>
                <w:rFonts w:asciiTheme="minorHAnsi" w:hAnsiTheme="minorHAnsi" w:cstheme="minorHAnsi"/>
                <w:b/>
                <w:spacing w:val="-2"/>
                <w:sz w:val="18"/>
                <w:szCs w:val="18"/>
                <w:lang w:val="en-CA"/>
              </w:rPr>
              <w:t>Annex B-3</w:t>
            </w:r>
            <w:r w:rsidRPr="00D5503C">
              <w:rPr>
                <w:rFonts w:asciiTheme="minorHAnsi" w:hAnsiTheme="minorHAnsi" w:cstheme="minorHAnsi"/>
                <w:spacing w:val="-2"/>
                <w:sz w:val="18"/>
                <w:szCs w:val="18"/>
                <w:lang w:val="en-CA"/>
              </w:rPr>
              <w:t xml:space="preserve"> Format of Resume for Proposed </w:t>
            </w:r>
            <w:r w:rsidR="005752C3" w:rsidRPr="00D5503C">
              <w:rPr>
                <w:rFonts w:asciiTheme="minorHAnsi" w:hAnsiTheme="minorHAnsi" w:cstheme="minorHAnsi"/>
                <w:spacing w:val="-2"/>
                <w:sz w:val="18"/>
                <w:szCs w:val="18"/>
                <w:lang w:val="en-CA"/>
              </w:rPr>
              <w:t>Personnel</w:t>
            </w:r>
          </w:p>
          <w:p w14:paraId="39972895" w14:textId="0700A3F7" w:rsidR="00764B27" w:rsidRPr="00D5503C" w:rsidRDefault="00764B27" w:rsidP="00D5503C">
            <w:pPr>
              <w:tabs>
                <w:tab w:val="left" w:pos="-720"/>
                <w:tab w:val="left" w:pos="1440"/>
              </w:tabs>
              <w:suppressAutoHyphens/>
              <w:jc w:val="both"/>
              <w:rPr>
                <w:rFonts w:asciiTheme="minorHAnsi" w:hAnsiTheme="minorHAnsi" w:cstheme="minorHAnsi"/>
                <w:spacing w:val="-2"/>
                <w:sz w:val="18"/>
                <w:szCs w:val="18"/>
                <w:lang w:val="en-CA"/>
              </w:rPr>
            </w:pPr>
            <w:r w:rsidRPr="00D5503C">
              <w:rPr>
                <w:rFonts w:asciiTheme="minorHAnsi" w:hAnsiTheme="minorHAnsi" w:cstheme="minorHAnsi"/>
                <w:b/>
                <w:spacing w:val="-2"/>
                <w:sz w:val="18"/>
                <w:szCs w:val="18"/>
                <w:lang w:val="en-CA"/>
              </w:rPr>
              <w:t>Annex B-4</w:t>
            </w:r>
            <w:r w:rsidRPr="00D5503C">
              <w:rPr>
                <w:rFonts w:asciiTheme="minorHAnsi" w:hAnsiTheme="minorHAnsi" w:cstheme="minorHAnsi"/>
                <w:spacing w:val="-2"/>
                <w:sz w:val="18"/>
                <w:szCs w:val="18"/>
                <w:lang w:val="en-CA"/>
              </w:rPr>
              <w:t xml:space="preserve"> Capacity Assessment Minimum Documents</w:t>
            </w:r>
          </w:p>
        </w:tc>
      </w:tr>
    </w:tbl>
    <w:p w14:paraId="7365D77A" w14:textId="77777777" w:rsidR="00A035E0" w:rsidRPr="00A80138" w:rsidRDefault="00A035E0" w:rsidP="00D5503C">
      <w:pPr>
        <w:tabs>
          <w:tab w:val="left" w:pos="-720"/>
          <w:tab w:val="left" w:pos="1440"/>
        </w:tabs>
        <w:suppressAutoHyphens/>
        <w:spacing w:after="0" w:line="240" w:lineRule="auto"/>
        <w:rPr>
          <w:rFonts w:eastAsia="Calibri" w:cstheme="minorHAnsi"/>
          <w:spacing w:val="-2"/>
          <w:sz w:val="10"/>
          <w:szCs w:val="10"/>
          <w:lang w:val="en-CA"/>
        </w:rPr>
      </w:pPr>
    </w:p>
    <w:p w14:paraId="3C7EB08F" w14:textId="4FFA3D67" w:rsidR="0052371C" w:rsidRPr="00D5503C" w:rsidRDefault="0052371C" w:rsidP="00D5503C">
      <w:pPr>
        <w:tabs>
          <w:tab w:val="left" w:pos="-720"/>
          <w:tab w:val="left" w:pos="1440"/>
        </w:tabs>
        <w:suppressAutoHyphens/>
        <w:spacing w:after="0" w:line="240" w:lineRule="auto"/>
        <w:rPr>
          <w:rFonts w:eastAsia="Calibri" w:cstheme="minorHAnsi"/>
          <w:b/>
          <w:bCs/>
          <w:sz w:val="18"/>
          <w:szCs w:val="18"/>
          <w:lang w:val="en-CA"/>
        </w:rPr>
      </w:pPr>
      <w:r w:rsidRPr="00D5503C">
        <w:rPr>
          <w:rFonts w:eastAsia="Calibri" w:cstheme="minorHAnsi"/>
          <w:spacing w:val="-2"/>
          <w:sz w:val="18"/>
          <w:szCs w:val="18"/>
          <w:lang w:val="en-CA"/>
        </w:rPr>
        <w:t>Interested proponents may obtain further information by contacting this email address</w:t>
      </w:r>
      <w:r w:rsidR="00A035E0" w:rsidRPr="00D5503C">
        <w:rPr>
          <w:rFonts w:eastAsia="Calibri" w:cstheme="minorHAnsi"/>
          <w:spacing w:val="-2"/>
          <w:sz w:val="18"/>
          <w:szCs w:val="18"/>
          <w:lang w:val="en-CA"/>
        </w:rPr>
        <w:t xml:space="preserve">: </w:t>
      </w:r>
      <w:hyperlink r:id="rId12" w:history="1">
        <w:r w:rsidR="00075A6C" w:rsidRPr="00D5503C">
          <w:rPr>
            <w:rStyle w:val="Hyperlink"/>
            <w:rFonts w:cstheme="minorHAnsi"/>
            <w:b/>
            <w:bCs/>
            <w:color w:val="auto"/>
            <w:sz w:val="18"/>
            <w:szCs w:val="18"/>
          </w:rPr>
          <w:t>bco.procurement@unwomen.org</w:t>
        </w:r>
      </w:hyperlink>
    </w:p>
    <w:p w14:paraId="634832EB" w14:textId="77777777" w:rsidR="0052371C" w:rsidRPr="00D5503C" w:rsidRDefault="0052371C" w:rsidP="00D5503C">
      <w:pPr>
        <w:tabs>
          <w:tab w:val="center" w:pos="4320"/>
          <w:tab w:val="right" w:pos="8640"/>
        </w:tabs>
        <w:spacing w:after="0" w:line="240" w:lineRule="auto"/>
        <w:rPr>
          <w:rFonts w:eastAsia="Times New Roman" w:cstheme="minorHAnsi"/>
          <w:b/>
          <w:sz w:val="18"/>
          <w:szCs w:val="18"/>
          <w:lang w:val="en-CA" w:eastAsia="en-GB"/>
        </w:rPr>
      </w:pPr>
    </w:p>
    <w:p w14:paraId="63D63A75" w14:textId="4801499F" w:rsidR="0052371C" w:rsidRPr="00D5503C" w:rsidRDefault="0052371C" w:rsidP="00D5503C">
      <w:pPr>
        <w:numPr>
          <w:ilvl w:val="0"/>
          <w:numId w:val="7"/>
        </w:numPr>
        <w:tabs>
          <w:tab w:val="center" w:pos="4320"/>
          <w:tab w:val="right" w:pos="8640"/>
        </w:tabs>
        <w:spacing w:after="0" w:line="240" w:lineRule="auto"/>
        <w:contextualSpacing/>
        <w:rPr>
          <w:rFonts w:eastAsia="Times New Roman" w:cstheme="minorHAnsi"/>
          <w:b/>
          <w:sz w:val="18"/>
          <w:szCs w:val="18"/>
          <w:lang w:val="en-GB" w:eastAsia="en-GB"/>
        </w:rPr>
      </w:pPr>
      <w:r w:rsidRPr="00D5503C">
        <w:rPr>
          <w:rFonts w:eastAsia="Times New Roman" w:cstheme="minorHAnsi"/>
          <w:b/>
          <w:sz w:val="18"/>
          <w:szCs w:val="18"/>
          <w:lang w:val="en-GB" w:eastAsia="en-GB"/>
        </w:rPr>
        <w:t xml:space="preserve">Proposal </w:t>
      </w:r>
      <w:r w:rsidR="00D32FD7" w:rsidRPr="00D5503C">
        <w:rPr>
          <w:rFonts w:eastAsia="Times New Roman" w:cstheme="minorHAnsi"/>
          <w:b/>
          <w:sz w:val="18"/>
          <w:szCs w:val="18"/>
          <w:lang w:val="en-GB" w:eastAsia="en-GB"/>
        </w:rPr>
        <w:t>D</w:t>
      </w:r>
      <w:r w:rsidRPr="00D5503C">
        <w:rPr>
          <w:rFonts w:eastAsia="Times New Roman" w:cstheme="minorHAnsi"/>
          <w:b/>
          <w:sz w:val="18"/>
          <w:szCs w:val="18"/>
          <w:lang w:val="en-GB" w:eastAsia="en-GB"/>
        </w:rPr>
        <w:t xml:space="preserve">ata </w:t>
      </w:r>
      <w:r w:rsidR="00D32FD7" w:rsidRPr="00D5503C">
        <w:rPr>
          <w:rFonts w:eastAsia="Times New Roman" w:cstheme="minorHAnsi"/>
          <w:b/>
          <w:sz w:val="18"/>
          <w:szCs w:val="18"/>
          <w:lang w:val="en-GB" w:eastAsia="en-GB"/>
        </w:rPr>
        <w:t>S</w:t>
      </w:r>
      <w:r w:rsidRPr="00D5503C">
        <w:rPr>
          <w:rFonts w:eastAsia="Times New Roman" w:cstheme="minorHAnsi"/>
          <w:b/>
          <w:sz w:val="18"/>
          <w:szCs w:val="18"/>
          <w:lang w:val="en-GB" w:eastAsia="en-GB"/>
        </w:rPr>
        <w:t xml:space="preserve">heet for </w:t>
      </w:r>
      <w:r w:rsidR="0006700D" w:rsidRPr="00D5503C">
        <w:rPr>
          <w:rFonts w:eastAsia="Times New Roman" w:cstheme="minorHAnsi"/>
          <w:b/>
          <w:sz w:val="18"/>
          <w:szCs w:val="18"/>
          <w:lang w:val="en-GB" w:eastAsia="en-GB"/>
        </w:rPr>
        <w:t>Responsible Parties</w:t>
      </w:r>
    </w:p>
    <w:p w14:paraId="4F49C55D" w14:textId="77777777" w:rsidR="0052371C" w:rsidRPr="00D5503C" w:rsidRDefault="0052371C" w:rsidP="00D5503C">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gridCol w:w="2963"/>
        <w:gridCol w:w="1444"/>
      </w:tblGrid>
      <w:tr w:rsidR="00D5503C" w:rsidRPr="00D5503C" w14:paraId="3EE1D0EF" w14:textId="77777777" w:rsidTr="00D5503C">
        <w:trPr>
          <w:trHeight w:val="315"/>
        </w:trPr>
        <w:tc>
          <w:tcPr>
            <w:tcW w:w="4588" w:type="dxa"/>
            <w:tcBorders>
              <w:top w:val="single" w:sz="4" w:space="0" w:color="auto"/>
              <w:left w:val="single" w:sz="4" w:space="0" w:color="auto"/>
              <w:bottom w:val="single" w:sz="4" w:space="0" w:color="auto"/>
              <w:right w:val="single" w:sz="4" w:space="0" w:color="auto"/>
            </w:tcBorders>
            <w:shd w:val="clear" w:color="auto" w:fill="auto"/>
          </w:tcPr>
          <w:p w14:paraId="5C2571A0" w14:textId="77777777" w:rsidR="0052371C" w:rsidRPr="00D5503C" w:rsidRDefault="0052371C"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Program/Project:</w:t>
            </w:r>
          </w:p>
        </w:tc>
        <w:tc>
          <w:tcPr>
            <w:tcW w:w="4407" w:type="dxa"/>
            <w:gridSpan w:val="2"/>
            <w:tcBorders>
              <w:top w:val="single" w:sz="4" w:space="0" w:color="auto"/>
              <w:left w:val="single" w:sz="4" w:space="0" w:color="auto"/>
              <w:bottom w:val="single" w:sz="4" w:space="0" w:color="auto"/>
              <w:right w:val="single" w:sz="4" w:space="0" w:color="auto"/>
            </w:tcBorders>
            <w:shd w:val="clear" w:color="auto" w:fill="auto"/>
          </w:tcPr>
          <w:p w14:paraId="2384F619" w14:textId="77777777" w:rsidR="0052371C" w:rsidRPr="00D5503C" w:rsidRDefault="0052371C"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Requests for clarifications due:</w:t>
            </w:r>
          </w:p>
        </w:tc>
      </w:tr>
      <w:tr w:rsidR="00D5503C" w:rsidRPr="00D5503C" w14:paraId="3423111B" w14:textId="77777777" w:rsidTr="005D34EA">
        <w:trPr>
          <w:trHeight w:val="360"/>
        </w:trPr>
        <w:tc>
          <w:tcPr>
            <w:tcW w:w="4588" w:type="dxa"/>
            <w:tcBorders>
              <w:top w:val="single" w:sz="4" w:space="0" w:color="auto"/>
              <w:left w:val="single" w:sz="4" w:space="0" w:color="auto"/>
              <w:bottom w:val="single" w:sz="4" w:space="0" w:color="auto"/>
              <w:right w:val="single" w:sz="4" w:space="0" w:color="auto"/>
            </w:tcBorders>
          </w:tcPr>
          <w:p w14:paraId="78192EF9" w14:textId="1EB0AB78" w:rsidR="0052371C" w:rsidRPr="00D5503C" w:rsidRDefault="001D2FDE"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 xml:space="preserve">EmPower: Women for Climate Resilient Societies (PHASE- II) </w:t>
            </w:r>
            <w:r w:rsidR="00EF5CA5" w:rsidRPr="00D5503C">
              <w:rPr>
                <w:rFonts w:eastAsia="Times New Roman" w:cstheme="minorHAnsi"/>
                <w:b/>
                <w:sz w:val="18"/>
                <w:szCs w:val="18"/>
              </w:rPr>
              <w:t>(This C</w:t>
            </w:r>
            <w:r w:rsidR="00A048AB" w:rsidRPr="00D5503C">
              <w:rPr>
                <w:rFonts w:eastAsia="Times New Roman" w:cstheme="minorHAnsi"/>
                <w:b/>
                <w:sz w:val="18"/>
                <w:szCs w:val="18"/>
              </w:rPr>
              <w:t>F</w:t>
            </w:r>
            <w:r w:rsidR="00EF5CA5" w:rsidRPr="00D5503C">
              <w:rPr>
                <w:rFonts w:eastAsia="Times New Roman" w:cstheme="minorHAnsi"/>
                <w:b/>
                <w:sz w:val="18"/>
                <w:szCs w:val="18"/>
              </w:rPr>
              <w:t>P is for</w:t>
            </w:r>
            <w:r w:rsidR="00A048AB" w:rsidRPr="00D5503C">
              <w:rPr>
                <w:rFonts w:eastAsia="Times New Roman" w:cstheme="minorHAnsi"/>
                <w:b/>
                <w:sz w:val="18"/>
                <w:szCs w:val="18"/>
              </w:rPr>
              <w:t xml:space="preserve"> National Organizations</w:t>
            </w:r>
            <w:r w:rsidR="00EF5CA5" w:rsidRPr="00D5503C">
              <w:rPr>
                <w:rFonts w:eastAsia="Times New Roman" w:cstheme="minorHAnsi"/>
                <w:b/>
                <w:sz w:val="18"/>
                <w:szCs w:val="18"/>
              </w:rPr>
              <w:t xml:space="preserve"> ONLY)</w:t>
            </w:r>
          </w:p>
        </w:tc>
        <w:tc>
          <w:tcPr>
            <w:tcW w:w="2963" w:type="dxa"/>
            <w:tcBorders>
              <w:top w:val="single" w:sz="4" w:space="0" w:color="auto"/>
              <w:left w:val="single" w:sz="4" w:space="0" w:color="auto"/>
              <w:bottom w:val="single" w:sz="4" w:space="0" w:color="auto"/>
              <w:right w:val="single" w:sz="4" w:space="0" w:color="auto"/>
            </w:tcBorders>
          </w:tcPr>
          <w:p w14:paraId="792BF19A" w14:textId="42081FD1" w:rsidR="0052371C" w:rsidRPr="00D5503C" w:rsidRDefault="0052371C"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Date:</w:t>
            </w:r>
            <w:r w:rsidR="009A6269" w:rsidRPr="00D5503C">
              <w:rPr>
                <w:rFonts w:asciiTheme="minorHAnsi" w:eastAsia="Times New Roman" w:hAnsiTheme="minorHAnsi" w:cstheme="minorHAnsi"/>
                <w:b/>
                <w:sz w:val="18"/>
                <w:szCs w:val="18"/>
              </w:rPr>
              <w:t xml:space="preserve"> </w:t>
            </w:r>
            <w:r w:rsidR="006757B7" w:rsidRPr="00D5503C">
              <w:rPr>
                <w:rFonts w:asciiTheme="minorHAnsi" w:eastAsia="Times New Roman" w:hAnsiTheme="minorHAnsi" w:cstheme="minorHAnsi"/>
                <w:b/>
                <w:sz w:val="18"/>
                <w:szCs w:val="18"/>
              </w:rPr>
              <w:t>7</w:t>
            </w:r>
            <w:r w:rsidR="00843B1A" w:rsidRPr="00D5503C">
              <w:rPr>
                <w:rFonts w:eastAsia="Times New Roman" w:cstheme="minorHAnsi"/>
                <w:b/>
                <w:sz w:val="18"/>
                <w:szCs w:val="18"/>
              </w:rPr>
              <w:t xml:space="preserve"> </w:t>
            </w:r>
            <w:r w:rsidR="006C3ED9" w:rsidRPr="00D5503C">
              <w:rPr>
                <w:rFonts w:asciiTheme="minorHAnsi" w:eastAsia="Times New Roman" w:hAnsiTheme="minorHAnsi" w:cstheme="minorHAnsi"/>
                <w:b/>
                <w:sz w:val="18"/>
                <w:szCs w:val="18"/>
              </w:rPr>
              <w:t xml:space="preserve">November </w:t>
            </w:r>
            <w:r w:rsidR="00843B1A" w:rsidRPr="00D5503C">
              <w:rPr>
                <w:rFonts w:eastAsia="Times New Roman" w:cstheme="minorHAnsi"/>
                <w:b/>
                <w:sz w:val="18"/>
                <w:szCs w:val="18"/>
              </w:rPr>
              <w:t>202</w:t>
            </w:r>
            <w:r w:rsidR="00617407" w:rsidRPr="00D5503C">
              <w:rPr>
                <w:rFonts w:eastAsia="Times New Roman" w:cstheme="minorHAnsi"/>
                <w:b/>
                <w:sz w:val="18"/>
                <w:szCs w:val="18"/>
              </w:rPr>
              <w:t>4</w:t>
            </w:r>
          </w:p>
        </w:tc>
        <w:tc>
          <w:tcPr>
            <w:tcW w:w="1444" w:type="dxa"/>
            <w:tcBorders>
              <w:top w:val="single" w:sz="4" w:space="0" w:color="auto"/>
              <w:left w:val="single" w:sz="4" w:space="0" w:color="auto"/>
              <w:bottom w:val="single" w:sz="4" w:space="0" w:color="auto"/>
              <w:right w:val="single" w:sz="4" w:space="0" w:color="auto"/>
            </w:tcBorders>
          </w:tcPr>
          <w:p w14:paraId="25E0978F" w14:textId="587392E9" w:rsidR="0052371C" w:rsidRPr="00D5503C" w:rsidRDefault="0052371C"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Time:</w:t>
            </w:r>
            <w:r w:rsidR="00843B1A" w:rsidRPr="00D5503C">
              <w:rPr>
                <w:rFonts w:asciiTheme="minorHAnsi" w:eastAsia="Times New Roman" w:hAnsiTheme="minorHAnsi" w:cstheme="minorHAnsi"/>
                <w:b/>
                <w:sz w:val="18"/>
                <w:szCs w:val="18"/>
              </w:rPr>
              <w:t xml:space="preserve"> 17</w:t>
            </w:r>
            <w:r w:rsidR="00EC1310" w:rsidRPr="00D5503C">
              <w:rPr>
                <w:rFonts w:asciiTheme="minorHAnsi" w:eastAsia="Times New Roman" w:hAnsiTheme="minorHAnsi" w:cstheme="minorHAnsi"/>
                <w:b/>
                <w:sz w:val="18"/>
                <w:szCs w:val="18"/>
              </w:rPr>
              <w:t xml:space="preserve">:00 (Dhaka Time) </w:t>
            </w:r>
          </w:p>
        </w:tc>
      </w:tr>
      <w:tr w:rsidR="00D5503C" w:rsidRPr="00D5503C" w14:paraId="682EC9B1" w14:textId="77777777" w:rsidTr="005D34EA">
        <w:tc>
          <w:tcPr>
            <w:tcW w:w="4588" w:type="dxa"/>
            <w:tcBorders>
              <w:top w:val="single" w:sz="4" w:space="0" w:color="auto"/>
              <w:left w:val="single" w:sz="4" w:space="0" w:color="auto"/>
              <w:bottom w:val="single" w:sz="4" w:space="0" w:color="auto"/>
              <w:right w:val="single" w:sz="4" w:space="0" w:color="auto"/>
            </w:tcBorders>
          </w:tcPr>
          <w:p w14:paraId="40540F93" w14:textId="005EEBA8" w:rsidR="0052371C" w:rsidRPr="00D5503C" w:rsidRDefault="0052371C"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Progra</w:t>
            </w:r>
            <w:r w:rsidR="0036317A" w:rsidRPr="00D5503C">
              <w:rPr>
                <w:rFonts w:asciiTheme="minorHAnsi" w:eastAsia="Times New Roman" w:hAnsiTheme="minorHAnsi" w:cstheme="minorHAnsi"/>
                <w:b/>
                <w:sz w:val="18"/>
                <w:szCs w:val="18"/>
              </w:rPr>
              <w:t xml:space="preserve">mme Officer’s </w:t>
            </w:r>
            <w:r w:rsidR="00782F12" w:rsidRPr="00D5503C">
              <w:rPr>
                <w:rFonts w:asciiTheme="minorHAnsi" w:eastAsia="Times New Roman" w:hAnsiTheme="minorHAnsi" w:cstheme="minorHAnsi"/>
                <w:b/>
                <w:sz w:val="18"/>
                <w:szCs w:val="18"/>
              </w:rPr>
              <w:t>n</w:t>
            </w:r>
            <w:r w:rsidR="0036317A" w:rsidRPr="00D5503C">
              <w:rPr>
                <w:rFonts w:asciiTheme="minorHAnsi" w:eastAsia="Times New Roman" w:hAnsiTheme="minorHAnsi" w:cstheme="minorHAnsi"/>
                <w:b/>
                <w:sz w:val="18"/>
                <w:szCs w:val="18"/>
              </w:rPr>
              <w:t>ame:</w:t>
            </w:r>
            <w:r w:rsidR="001D2FDE" w:rsidRPr="00D5503C">
              <w:rPr>
                <w:rFonts w:asciiTheme="minorHAnsi" w:eastAsia="Times New Roman" w:hAnsiTheme="minorHAnsi" w:cstheme="minorHAnsi"/>
                <w:b/>
                <w:sz w:val="18"/>
                <w:szCs w:val="18"/>
              </w:rPr>
              <w:t xml:space="preserve"> Dilruba Haider </w:t>
            </w:r>
          </w:p>
        </w:tc>
        <w:tc>
          <w:tcPr>
            <w:tcW w:w="4407" w:type="dxa"/>
            <w:gridSpan w:val="2"/>
            <w:tcBorders>
              <w:top w:val="single" w:sz="4" w:space="0" w:color="auto"/>
              <w:left w:val="single" w:sz="4" w:space="0" w:color="auto"/>
              <w:bottom w:val="single" w:sz="4" w:space="0" w:color="auto"/>
              <w:right w:val="single" w:sz="4" w:space="0" w:color="auto"/>
            </w:tcBorders>
          </w:tcPr>
          <w:p w14:paraId="73E66147" w14:textId="04D7596C" w:rsidR="0052371C" w:rsidRPr="00D5503C" w:rsidRDefault="0052371C" w:rsidP="00D5503C">
            <w:pPr>
              <w:tabs>
                <w:tab w:val="right" w:pos="2880"/>
                <w:tab w:val="left" w:pos="3690"/>
                <w:tab w:val="left" w:pos="5040"/>
              </w:tabs>
              <w:ind w:right="144"/>
              <w:outlineLvl w:val="0"/>
              <w:rPr>
                <w:rFonts w:asciiTheme="minorHAnsi" w:eastAsia="Times New Roman" w:hAnsiTheme="minorHAnsi" w:cstheme="minorHAnsi"/>
                <w:b/>
                <w:sz w:val="18"/>
                <w:szCs w:val="18"/>
                <w:lang w:val="de-AT"/>
              </w:rPr>
            </w:pPr>
            <w:r w:rsidRPr="00D5503C">
              <w:rPr>
                <w:rFonts w:asciiTheme="minorHAnsi" w:eastAsia="Times New Roman" w:hAnsiTheme="minorHAnsi" w:cstheme="minorHAnsi"/>
                <w:b/>
                <w:sz w:val="18"/>
                <w:szCs w:val="18"/>
                <w:lang w:val="de-AT"/>
              </w:rPr>
              <w:t>(</w:t>
            </w:r>
            <w:r w:rsidR="00697C93" w:rsidRPr="00D5503C">
              <w:rPr>
                <w:rFonts w:asciiTheme="minorHAnsi" w:eastAsia="Times New Roman" w:hAnsiTheme="minorHAnsi" w:cstheme="minorHAnsi"/>
                <w:b/>
                <w:sz w:val="18"/>
                <w:szCs w:val="18"/>
                <w:lang w:val="de-AT"/>
              </w:rPr>
              <w:t>Via</w:t>
            </w:r>
            <w:r w:rsidRPr="00D5503C">
              <w:rPr>
                <w:rFonts w:asciiTheme="minorHAnsi" w:eastAsia="Times New Roman" w:hAnsiTheme="minorHAnsi" w:cstheme="minorHAnsi"/>
                <w:b/>
                <w:sz w:val="18"/>
                <w:szCs w:val="18"/>
                <w:lang w:val="de-AT"/>
              </w:rPr>
              <w:t xml:space="preserve"> e-mail)</w:t>
            </w:r>
            <w:r w:rsidR="00EC1310" w:rsidRPr="00D5503C">
              <w:rPr>
                <w:rFonts w:asciiTheme="minorHAnsi" w:eastAsia="Times New Roman" w:hAnsiTheme="minorHAnsi" w:cstheme="minorHAnsi"/>
                <w:b/>
                <w:sz w:val="18"/>
                <w:szCs w:val="18"/>
                <w:lang w:val="de-AT"/>
              </w:rPr>
              <w:t xml:space="preserve"> </w:t>
            </w:r>
            <w:hyperlink r:id="rId13" w:history="1">
              <w:r w:rsidR="002A5C93" w:rsidRPr="00D5503C">
                <w:rPr>
                  <w:rStyle w:val="Hyperlink"/>
                  <w:rFonts w:cstheme="minorHAnsi"/>
                  <w:b/>
                  <w:bCs/>
                  <w:color w:val="auto"/>
                  <w:sz w:val="18"/>
                  <w:szCs w:val="18"/>
                  <w:lang w:val="de-AT"/>
                </w:rPr>
                <w:t>bco.procurement@unwomen.org</w:t>
              </w:r>
            </w:hyperlink>
          </w:p>
        </w:tc>
      </w:tr>
      <w:tr w:rsidR="00D5503C" w:rsidRPr="00D5503C" w14:paraId="017BC11E" w14:textId="77777777" w:rsidTr="00D5503C">
        <w:trPr>
          <w:trHeight w:val="440"/>
        </w:trPr>
        <w:tc>
          <w:tcPr>
            <w:tcW w:w="4588" w:type="dxa"/>
            <w:tcBorders>
              <w:top w:val="single" w:sz="4" w:space="0" w:color="auto"/>
              <w:left w:val="single" w:sz="4" w:space="0" w:color="auto"/>
              <w:bottom w:val="single" w:sz="4" w:space="0" w:color="auto"/>
              <w:right w:val="single" w:sz="4" w:space="0" w:color="auto"/>
            </w:tcBorders>
          </w:tcPr>
          <w:p w14:paraId="051AF421" w14:textId="42D5E0F7" w:rsidR="0052371C" w:rsidRPr="00D5503C" w:rsidRDefault="0052371C"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Email:</w:t>
            </w:r>
            <w:r w:rsidR="001D2FDE" w:rsidRPr="00D5503C">
              <w:rPr>
                <w:rFonts w:asciiTheme="minorHAnsi" w:eastAsia="Times New Roman" w:hAnsiTheme="minorHAnsi" w:cstheme="minorHAnsi"/>
                <w:b/>
                <w:sz w:val="18"/>
                <w:szCs w:val="18"/>
              </w:rPr>
              <w:t xml:space="preserve"> </w:t>
            </w:r>
            <w:hyperlink r:id="rId14" w:history="1">
              <w:r w:rsidR="00B6086B" w:rsidRPr="002300C9">
                <w:rPr>
                  <w:rStyle w:val="Hyperlink"/>
                </w:rPr>
                <w:t>bco.procurement@unwomen.org</w:t>
              </w:r>
            </w:hyperlink>
          </w:p>
        </w:tc>
        <w:tc>
          <w:tcPr>
            <w:tcW w:w="4407" w:type="dxa"/>
            <w:gridSpan w:val="2"/>
            <w:tcBorders>
              <w:top w:val="single" w:sz="4" w:space="0" w:color="auto"/>
              <w:left w:val="single" w:sz="4" w:space="0" w:color="auto"/>
              <w:bottom w:val="single" w:sz="4" w:space="0" w:color="auto"/>
              <w:right w:val="single" w:sz="4" w:space="0" w:color="auto"/>
            </w:tcBorders>
            <w:shd w:val="clear" w:color="auto" w:fill="auto"/>
          </w:tcPr>
          <w:p w14:paraId="76143D2C" w14:textId="7B278A19" w:rsidR="0052371C" w:rsidRPr="00D5503C" w:rsidRDefault="0026403E"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UN Women</w:t>
            </w:r>
            <w:r w:rsidR="0052371C" w:rsidRPr="00D5503C">
              <w:rPr>
                <w:rFonts w:asciiTheme="minorHAnsi" w:eastAsia="Times New Roman" w:hAnsiTheme="minorHAnsi" w:cstheme="minorHAnsi"/>
                <w:b/>
                <w:sz w:val="18"/>
                <w:szCs w:val="18"/>
              </w:rPr>
              <w:t xml:space="preserve"> clarifications to proponents due: [if applicable]</w:t>
            </w:r>
          </w:p>
        </w:tc>
      </w:tr>
      <w:tr w:rsidR="00D5503C" w:rsidRPr="00D5503C" w14:paraId="60C82E14" w14:textId="77777777" w:rsidTr="00D5503C">
        <w:tc>
          <w:tcPr>
            <w:tcW w:w="4588" w:type="dxa"/>
            <w:tcBorders>
              <w:top w:val="single" w:sz="4" w:space="0" w:color="auto"/>
              <w:left w:val="single" w:sz="4" w:space="0" w:color="auto"/>
              <w:bottom w:val="single" w:sz="4" w:space="0" w:color="auto"/>
              <w:right w:val="single" w:sz="4" w:space="0" w:color="auto"/>
            </w:tcBorders>
          </w:tcPr>
          <w:p w14:paraId="03AC4064" w14:textId="6DE943AA" w:rsidR="0052371C" w:rsidRPr="00D5503C" w:rsidRDefault="00866355"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 xml:space="preserve">Telephone </w:t>
            </w:r>
            <w:r w:rsidR="00782F12" w:rsidRPr="00D5503C">
              <w:rPr>
                <w:rFonts w:asciiTheme="minorHAnsi" w:eastAsia="Times New Roman" w:hAnsiTheme="minorHAnsi" w:cstheme="minorHAnsi"/>
                <w:b/>
                <w:sz w:val="18"/>
                <w:szCs w:val="18"/>
              </w:rPr>
              <w:t>n</w:t>
            </w:r>
            <w:r w:rsidRPr="00D5503C">
              <w:rPr>
                <w:rFonts w:asciiTheme="minorHAnsi" w:eastAsia="Times New Roman" w:hAnsiTheme="minorHAnsi" w:cstheme="minorHAnsi"/>
                <w:b/>
                <w:sz w:val="18"/>
                <w:szCs w:val="18"/>
              </w:rPr>
              <w:t>umber:</w:t>
            </w:r>
            <w:r w:rsidR="009A6269" w:rsidRPr="00D5503C">
              <w:rPr>
                <w:rFonts w:asciiTheme="minorHAnsi" w:eastAsia="Times New Roman" w:hAnsiTheme="minorHAnsi" w:cstheme="minorHAnsi"/>
                <w:b/>
                <w:sz w:val="18"/>
                <w:szCs w:val="18"/>
              </w:rPr>
              <w:t xml:space="preserve"> </w:t>
            </w:r>
          </w:p>
        </w:tc>
        <w:tc>
          <w:tcPr>
            <w:tcW w:w="2963" w:type="dxa"/>
            <w:tcBorders>
              <w:top w:val="single" w:sz="4" w:space="0" w:color="auto"/>
              <w:left w:val="single" w:sz="4" w:space="0" w:color="auto"/>
              <w:bottom w:val="single" w:sz="4" w:space="0" w:color="auto"/>
              <w:right w:val="single" w:sz="4" w:space="0" w:color="auto"/>
            </w:tcBorders>
            <w:shd w:val="clear" w:color="auto" w:fill="auto"/>
          </w:tcPr>
          <w:p w14:paraId="022F016B" w14:textId="2CEAF722" w:rsidR="0052371C" w:rsidRPr="00D5503C" w:rsidRDefault="0052371C"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Date:</w:t>
            </w:r>
            <w:r w:rsidR="00AD17EF" w:rsidRPr="00D5503C">
              <w:rPr>
                <w:rFonts w:asciiTheme="minorHAnsi" w:eastAsia="Times New Roman" w:hAnsiTheme="minorHAnsi" w:cstheme="minorHAnsi"/>
                <w:b/>
                <w:sz w:val="18"/>
                <w:szCs w:val="18"/>
              </w:rPr>
              <w:t xml:space="preserve"> </w:t>
            </w:r>
            <w:r w:rsidR="002D781B" w:rsidRPr="00D5503C">
              <w:rPr>
                <w:rFonts w:asciiTheme="minorHAnsi" w:eastAsia="Times New Roman" w:hAnsiTheme="minorHAnsi" w:cstheme="minorHAnsi"/>
                <w:b/>
                <w:sz w:val="18"/>
                <w:szCs w:val="18"/>
              </w:rPr>
              <w:t>1</w:t>
            </w:r>
            <w:r w:rsidR="00392275" w:rsidRPr="00D5503C">
              <w:rPr>
                <w:rFonts w:asciiTheme="minorHAnsi" w:eastAsia="Times New Roman" w:hAnsiTheme="minorHAnsi" w:cstheme="minorHAnsi"/>
                <w:b/>
                <w:sz w:val="18"/>
                <w:szCs w:val="18"/>
              </w:rPr>
              <w:t>2</w:t>
            </w:r>
            <w:r w:rsidR="002D781B" w:rsidRPr="00D5503C">
              <w:rPr>
                <w:rFonts w:asciiTheme="minorHAnsi" w:eastAsia="Times New Roman" w:hAnsiTheme="minorHAnsi" w:cstheme="minorHAnsi"/>
                <w:b/>
                <w:sz w:val="18"/>
                <w:szCs w:val="18"/>
              </w:rPr>
              <w:t xml:space="preserve"> November</w:t>
            </w:r>
            <w:r w:rsidR="00791644" w:rsidRPr="00D5503C">
              <w:rPr>
                <w:rFonts w:asciiTheme="minorHAnsi" w:eastAsia="Times New Roman" w:hAnsiTheme="minorHAnsi" w:cstheme="minorHAnsi"/>
                <w:b/>
                <w:sz w:val="18"/>
                <w:szCs w:val="18"/>
              </w:rPr>
              <w:t>202</w:t>
            </w:r>
            <w:r w:rsidR="00617407" w:rsidRPr="00D5503C">
              <w:rPr>
                <w:rFonts w:asciiTheme="minorHAnsi" w:eastAsia="Times New Roman" w:hAnsiTheme="minorHAnsi" w:cstheme="minorHAnsi"/>
                <w:b/>
                <w:sz w:val="18"/>
                <w:szCs w:val="18"/>
              </w:rPr>
              <w:t>4</w:t>
            </w: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6056109D" w14:textId="6A70BA28" w:rsidR="0052371C" w:rsidRPr="00D5503C" w:rsidRDefault="0052371C"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Time:</w:t>
            </w:r>
            <w:r w:rsidR="00791644" w:rsidRPr="00D5503C">
              <w:rPr>
                <w:rFonts w:asciiTheme="minorHAnsi" w:eastAsia="Times New Roman" w:hAnsiTheme="minorHAnsi" w:cstheme="minorHAnsi"/>
                <w:b/>
                <w:sz w:val="18"/>
                <w:szCs w:val="18"/>
              </w:rPr>
              <w:t xml:space="preserve"> 17:00 (Dhaka Time) </w:t>
            </w:r>
          </w:p>
        </w:tc>
      </w:tr>
      <w:tr w:rsidR="00D5503C" w:rsidRPr="00D5503C" w14:paraId="48C0CD39" w14:textId="77777777" w:rsidTr="00D5503C">
        <w:trPr>
          <w:trHeight w:val="279"/>
        </w:trPr>
        <w:tc>
          <w:tcPr>
            <w:tcW w:w="4588" w:type="dxa"/>
            <w:tcBorders>
              <w:top w:val="single" w:sz="4" w:space="0" w:color="auto"/>
              <w:left w:val="single" w:sz="4" w:space="0" w:color="auto"/>
              <w:bottom w:val="single" w:sz="4" w:space="0" w:color="auto"/>
              <w:right w:val="single" w:sz="4" w:space="0" w:color="auto"/>
            </w:tcBorders>
          </w:tcPr>
          <w:p w14:paraId="30DBA49F" w14:textId="77777777" w:rsidR="0052371C" w:rsidRPr="00D5503C" w:rsidRDefault="0052371C" w:rsidP="00D5503C">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7" w:type="dxa"/>
            <w:gridSpan w:val="2"/>
            <w:tcBorders>
              <w:top w:val="single" w:sz="4" w:space="0" w:color="auto"/>
              <w:left w:val="single" w:sz="4" w:space="0" w:color="auto"/>
              <w:bottom w:val="single" w:sz="4" w:space="0" w:color="auto"/>
              <w:right w:val="single" w:sz="4" w:space="0" w:color="auto"/>
            </w:tcBorders>
            <w:shd w:val="clear" w:color="auto" w:fill="auto"/>
          </w:tcPr>
          <w:p w14:paraId="75473B74" w14:textId="77777777" w:rsidR="0052371C" w:rsidRPr="00D5503C" w:rsidRDefault="0052371C"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Proposal due:</w:t>
            </w:r>
          </w:p>
        </w:tc>
      </w:tr>
      <w:tr w:rsidR="00D5503C" w:rsidRPr="00D5503C" w14:paraId="446B5A3F" w14:textId="77777777" w:rsidTr="005D34EA">
        <w:tc>
          <w:tcPr>
            <w:tcW w:w="4588" w:type="dxa"/>
            <w:tcBorders>
              <w:top w:val="single" w:sz="4" w:space="0" w:color="auto"/>
              <w:left w:val="single" w:sz="4" w:space="0" w:color="auto"/>
              <w:bottom w:val="single" w:sz="4" w:space="0" w:color="auto"/>
              <w:right w:val="single" w:sz="4" w:space="0" w:color="auto"/>
            </w:tcBorders>
          </w:tcPr>
          <w:p w14:paraId="278DD5C1" w14:textId="55C3DD30" w:rsidR="0052371C" w:rsidRPr="00D5503C" w:rsidRDefault="0052371C"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Issue date:</w:t>
            </w:r>
            <w:r w:rsidR="00111989" w:rsidRPr="00D5503C">
              <w:rPr>
                <w:rFonts w:asciiTheme="minorHAnsi" w:eastAsia="Times New Roman" w:hAnsiTheme="minorHAnsi" w:cstheme="minorHAnsi"/>
                <w:b/>
                <w:sz w:val="18"/>
                <w:szCs w:val="18"/>
              </w:rPr>
              <w:t xml:space="preserve"> </w:t>
            </w:r>
            <w:r w:rsidR="00112F7E" w:rsidRPr="00A80138">
              <w:rPr>
                <w:rFonts w:asciiTheme="minorHAnsi" w:eastAsia="Times New Roman" w:hAnsiTheme="minorHAnsi" w:cstheme="minorHAnsi"/>
                <w:b/>
                <w:sz w:val="18"/>
                <w:szCs w:val="18"/>
              </w:rPr>
              <w:t>2</w:t>
            </w:r>
            <w:r w:rsidR="002F6E9B">
              <w:rPr>
                <w:rFonts w:asciiTheme="minorHAnsi" w:eastAsia="Times New Roman" w:hAnsiTheme="minorHAnsi" w:cstheme="minorHAnsi"/>
                <w:b/>
                <w:sz w:val="18"/>
                <w:szCs w:val="18"/>
              </w:rPr>
              <w:t>4</w:t>
            </w:r>
            <w:r w:rsidR="00A42706" w:rsidRPr="00A80138">
              <w:rPr>
                <w:rFonts w:asciiTheme="minorHAnsi" w:eastAsia="Times New Roman" w:hAnsiTheme="minorHAnsi" w:cstheme="minorHAnsi"/>
                <w:b/>
                <w:sz w:val="18"/>
                <w:szCs w:val="18"/>
              </w:rPr>
              <w:t xml:space="preserve"> O</w:t>
            </w:r>
            <w:r w:rsidR="006C3ED9" w:rsidRPr="00A80138">
              <w:rPr>
                <w:rFonts w:asciiTheme="minorHAnsi" w:eastAsia="Times New Roman" w:hAnsiTheme="minorHAnsi" w:cstheme="minorHAnsi"/>
                <w:b/>
                <w:sz w:val="18"/>
                <w:szCs w:val="18"/>
              </w:rPr>
              <w:t>ctober</w:t>
            </w:r>
            <w:r w:rsidR="00883CC6" w:rsidRPr="00A80138">
              <w:rPr>
                <w:rFonts w:asciiTheme="minorHAnsi" w:eastAsia="Times New Roman" w:hAnsiTheme="minorHAnsi" w:cstheme="minorHAnsi"/>
                <w:b/>
                <w:sz w:val="18"/>
                <w:szCs w:val="18"/>
              </w:rPr>
              <w:t xml:space="preserve"> </w:t>
            </w:r>
            <w:r w:rsidR="00543EE3" w:rsidRPr="00A80138">
              <w:rPr>
                <w:rFonts w:asciiTheme="minorHAnsi" w:eastAsia="Times New Roman" w:hAnsiTheme="minorHAnsi" w:cstheme="minorHAnsi"/>
                <w:b/>
                <w:sz w:val="18"/>
                <w:szCs w:val="18"/>
              </w:rPr>
              <w:t>202</w:t>
            </w:r>
            <w:r w:rsidR="00617407" w:rsidRPr="00A80138">
              <w:rPr>
                <w:rFonts w:asciiTheme="minorHAnsi" w:eastAsia="Times New Roman" w:hAnsiTheme="minorHAnsi" w:cstheme="minorHAnsi"/>
                <w:b/>
                <w:sz w:val="18"/>
                <w:szCs w:val="18"/>
              </w:rPr>
              <w:t>4</w:t>
            </w:r>
          </w:p>
        </w:tc>
        <w:tc>
          <w:tcPr>
            <w:tcW w:w="2963" w:type="dxa"/>
            <w:tcBorders>
              <w:top w:val="single" w:sz="4" w:space="0" w:color="auto"/>
              <w:left w:val="single" w:sz="4" w:space="0" w:color="auto"/>
              <w:bottom w:val="single" w:sz="4" w:space="0" w:color="auto"/>
              <w:right w:val="single" w:sz="4" w:space="0" w:color="auto"/>
            </w:tcBorders>
          </w:tcPr>
          <w:p w14:paraId="074E22FC" w14:textId="29E8A23A" w:rsidR="0052371C" w:rsidRPr="00D5503C" w:rsidRDefault="0052371C"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Date:</w:t>
            </w:r>
            <w:r w:rsidR="00791644" w:rsidRPr="00D5503C">
              <w:rPr>
                <w:rFonts w:asciiTheme="minorHAnsi" w:eastAsia="Times New Roman" w:hAnsiTheme="minorHAnsi" w:cstheme="minorHAnsi"/>
                <w:b/>
                <w:sz w:val="18"/>
                <w:szCs w:val="18"/>
              </w:rPr>
              <w:t xml:space="preserve"> </w:t>
            </w:r>
            <w:r w:rsidR="005D21F1" w:rsidRPr="00D5503C">
              <w:rPr>
                <w:rFonts w:asciiTheme="minorHAnsi" w:eastAsia="Times New Roman" w:hAnsiTheme="minorHAnsi" w:cstheme="minorHAnsi"/>
                <w:b/>
                <w:sz w:val="18"/>
                <w:szCs w:val="18"/>
              </w:rPr>
              <w:t xml:space="preserve"> </w:t>
            </w:r>
            <w:r w:rsidR="002D781B" w:rsidRPr="00D5503C">
              <w:rPr>
                <w:rFonts w:asciiTheme="minorHAnsi" w:eastAsia="Times New Roman" w:hAnsiTheme="minorHAnsi" w:cstheme="minorHAnsi"/>
                <w:b/>
                <w:sz w:val="18"/>
                <w:szCs w:val="18"/>
              </w:rPr>
              <w:t xml:space="preserve">20 November </w:t>
            </w:r>
            <w:r w:rsidR="00DA5B92" w:rsidRPr="00D5503C">
              <w:rPr>
                <w:rFonts w:asciiTheme="minorHAnsi" w:eastAsia="Times New Roman" w:hAnsiTheme="minorHAnsi" w:cstheme="minorHAnsi"/>
                <w:b/>
                <w:sz w:val="18"/>
                <w:szCs w:val="18"/>
              </w:rPr>
              <w:t xml:space="preserve"> </w:t>
            </w:r>
            <w:r w:rsidR="00791644" w:rsidRPr="00D5503C">
              <w:rPr>
                <w:rFonts w:asciiTheme="minorHAnsi" w:eastAsia="Times New Roman" w:hAnsiTheme="minorHAnsi" w:cstheme="minorHAnsi"/>
                <w:b/>
                <w:sz w:val="18"/>
                <w:szCs w:val="18"/>
              </w:rPr>
              <w:t xml:space="preserve"> 20</w:t>
            </w:r>
            <w:r w:rsidR="00617407" w:rsidRPr="00D5503C">
              <w:rPr>
                <w:rFonts w:asciiTheme="minorHAnsi" w:eastAsia="Times New Roman" w:hAnsiTheme="minorHAnsi" w:cstheme="minorHAnsi"/>
                <w:b/>
                <w:sz w:val="18"/>
                <w:szCs w:val="18"/>
              </w:rPr>
              <w:t>24</w:t>
            </w:r>
            <w:r w:rsidR="00791644" w:rsidRPr="00D5503C">
              <w:rPr>
                <w:rFonts w:asciiTheme="minorHAnsi" w:eastAsia="Times New Roman" w:hAnsiTheme="minorHAnsi" w:cstheme="minorHAnsi"/>
                <w:b/>
                <w:sz w:val="18"/>
                <w:szCs w:val="18"/>
              </w:rPr>
              <w:t xml:space="preserve"> </w:t>
            </w:r>
          </w:p>
        </w:tc>
        <w:tc>
          <w:tcPr>
            <w:tcW w:w="1444" w:type="dxa"/>
            <w:tcBorders>
              <w:top w:val="single" w:sz="4" w:space="0" w:color="auto"/>
              <w:left w:val="single" w:sz="4" w:space="0" w:color="auto"/>
              <w:bottom w:val="single" w:sz="4" w:space="0" w:color="auto"/>
              <w:right w:val="single" w:sz="4" w:space="0" w:color="auto"/>
            </w:tcBorders>
          </w:tcPr>
          <w:p w14:paraId="5BA0D72A" w14:textId="4C67DC02" w:rsidR="0052371C" w:rsidRPr="00D5503C" w:rsidRDefault="0052371C"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Time:</w:t>
            </w:r>
            <w:r w:rsidR="00791644" w:rsidRPr="00D5503C">
              <w:rPr>
                <w:rFonts w:asciiTheme="minorHAnsi" w:eastAsia="Times New Roman" w:hAnsiTheme="minorHAnsi" w:cstheme="minorHAnsi"/>
                <w:b/>
                <w:sz w:val="18"/>
                <w:szCs w:val="18"/>
              </w:rPr>
              <w:t xml:space="preserve"> 17:00 (Dhaka Time) </w:t>
            </w:r>
          </w:p>
        </w:tc>
      </w:tr>
      <w:tr w:rsidR="00D5503C" w:rsidRPr="00D5503C" w14:paraId="7162E49E" w14:textId="77777777" w:rsidTr="00D5503C">
        <w:trPr>
          <w:trHeight w:val="80"/>
        </w:trPr>
        <w:tc>
          <w:tcPr>
            <w:tcW w:w="4588" w:type="dxa"/>
            <w:tcBorders>
              <w:top w:val="single" w:sz="4" w:space="0" w:color="auto"/>
              <w:left w:val="single" w:sz="4" w:space="0" w:color="auto"/>
              <w:bottom w:val="single" w:sz="4" w:space="0" w:color="auto"/>
              <w:right w:val="single" w:sz="4" w:space="0" w:color="auto"/>
            </w:tcBorders>
            <w:shd w:val="clear" w:color="auto" w:fill="auto"/>
          </w:tcPr>
          <w:p w14:paraId="151FDE80" w14:textId="47BF6DC7" w:rsidR="00D37677" w:rsidRPr="00D5503C" w:rsidRDefault="00D37677"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 xml:space="preserve">Planned award date: </w:t>
            </w:r>
          </w:p>
        </w:tc>
        <w:tc>
          <w:tcPr>
            <w:tcW w:w="44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28364209" w:rsidR="00D37677" w:rsidRPr="00D5503C" w:rsidRDefault="00F75C36"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2</w:t>
            </w:r>
            <w:r w:rsidR="00F900C6" w:rsidRPr="00D5503C">
              <w:rPr>
                <w:rFonts w:asciiTheme="minorHAnsi" w:eastAsia="Times New Roman" w:hAnsiTheme="minorHAnsi" w:cstheme="minorHAnsi"/>
                <w:b/>
                <w:sz w:val="18"/>
                <w:szCs w:val="18"/>
              </w:rPr>
              <w:t>2 D</w:t>
            </w:r>
            <w:r w:rsidR="00A70730" w:rsidRPr="00D5503C">
              <w:rPr>
                <w:rFonts w:asciiTheme="minorHAnsi" w:eastAsia="Times New Roman" w:hAnsiTheme="minorHAnsi" w:cstheme="minorHAnsi"/>
                <w:b/>
                <w:sz w:val="18"/>
                <w:szCs w:val="18"/>
              </w:rPr>
              <w:t>ecember</w:t>
            </w:r>
            <w:r w:rsidR="00497042" w:rsidRPr="00D5503C">
              <w:rPr>
                <w:rFonts w:asciiTheme="minorHAnsi" w:eastAsia="Times New Roman" w:hAnsiTheme="minorHAnsi" w:cstheme="minorHAnsi"/>
                <w:b/>
                <w:sz w:val="18"/>
                <w:szCs w:val="18"/>
              </w:rPr>
              <w:t xml:space="preserve"> 202</w:t>
            </w:r>
            <w:r w:rsidR="00617407" w:rsidRPr="00D5503C">
              <w:rPr>
                <w:rFonts w:asciiTheme="minorHAnsi" w:eastAsia="Times New Roman" w:hAnsiTheme="minorHAnsi" w:cstheme="minorHAnsi"/>
                <w:b/>
                <w:sz w:val="18"/>
                <w:szCs w:val="18"/>
              </w:rPr>
              <w:t>4</w:t>
            </w:r>
            <w:r w:rsidR="00497042" w:rsidRPr="00D5503C">
              <w:rPr>
                <w:rFonts w:asciiTheme="minorHAnsi" w:eastAsia="Times New Roman" w:hAnsiTheme="minorHAnsi" w:cstheme="minorHAnsi"/>
                <w:b/>
                <w:sz w:val="18"/>
                <w:szCs w:val="18"/>
              </w:rPr>
              <w:t xml:space="preserve"> </w:t>
            </w:r>
          </w:p>
        </w:tc>
      </w:tr>
      <w:tr w:rsidR="00D5503C" w:rsidRPr="00D5503C" w14:paraId="3D7CB28A" w14:textId="77777777" w:rsidTr="00D5503C">
        <w:trPr>
          <w:trHeight w:val="220"/>
        </w:trPr>
        <w:tc>
          <w:tcPr>
            <w:tcW w:w="4588" w:type="dxa"/>
            <w:vMerge w:val="restart"/>
            <w:tcBorders>
              <w:top w:val="single" w:sz="4" w:space="0" w:color="auto"/>
              <w:left w:val="single" w:sz="4" w:space="0" w:color="auto"/>
              <w:right w:val="single" w:sz="4" w:space="0" w:color="auto"/>
            </w:tcBorders>
            <w:shd w:val="clear" w:color="auto" w:fill="auto"/>
          </w:tcPr>
          <w:p w14:paraId="0004F1F3" w14:textId="2D6301CF" w:rsidR="00D37677" w:rsidRPr="00D5503C" w:rsidRDefault="00D37677"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Planned contract start-date/delivery date (on or before):</w:t>
            </w:r>
          </w:p>
        </w:tc>
        <w:tc>
          <w:tcPr>
            <w:tcW w:w="4407" w:type="dxa"/>
            <w:gridSpan w:val="2"/>
            <w:vMerge w:val="restart"/>
            <w:tcBorders>
              <w:top w:val="single" w:sz="4" w:space="0" w:color="auto"/>
              <w:left w:val="single" w:sz="4" w:space="0" w:color="auto"/>
              <w:right w:val="single" w:sz="4" w:space="0" w:color="auto"/>
            </w:tcBorders>
            <w:shd w:val="clear" w:color="auto" w:fill="FFFFFF" w:themeFill="background1"/>
          </w:tcPr>
          <w:p w14:paraId="58C29FE3" w14:textId="44B12E5E" w:rsidR="00D37677" w:rsidRPr="00D5503C" w:rsidRDefault="00A70730"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23 December</w:t>
            </w:r>
            <w:r w:rsidR="00497042" w:rsidRPr="00D5503C">
              <w:rPr>
                <w:rFonts w:asciiTheme="minorHAnsi" w:eastAsia="Times New Roman" w:hAnsiTheme="minorHAnsi" w:cstheme="minorHAnsi"/>
                <w:b/>
                <w:sz w:val="18"/>
                <w:szCs w:val="18"/>
              </w:rPr>
              <w:t xml:space="preserve"> 202</w:t>
            </w:r>
            <w:r w:rsidR="00617407" w:rsidRPr="00D5503C">
              <w:rPr>
                <w:rFonts w:asciiTheme="minorHAnsi" w:eastAsia="Times New Roman" w:hAnsiTheme="minorHAnsi" w:cstheme="minorHAnsi"/>
                <w:b/>
                <w:sz w:val="18"/>
                <w:szCs w:val="18"/>
              </w:rPr>
              <w:t>4</w:t>
            </w:r>
            <w:r w:rsidR="00497042" w:rsidRPr="00D5503C">
              <w:rPr>
                <w:rFonts w:asciiTheme="minorHAnsi" w:eastAsia="Times New Roman" w:hAnsiTheme="minorHAnsi" w:cstheme="minorHAnsi"/>
                <w:b/>
                <w:sz w:val="18"/>
                <w:szCs w:val="18"/>
              </w:rPr>
              <w:t xml:space="preserve"> </w:t>
            </w:r>
          </w:p>
        </w:tc>
      </w:tr>
      <w:tr w:rsidR="00D5503C" w:rsidRPr="00D5503C" w14:paraId="72E6C3E2" w14:textId="77777777" w:rsidTr="00D5503C">
        <w:trPr>
          <w:trHeight w:val="220"/>
        </w:trPr>
        <w:tc>
          <w:tcPr>
            <w:tcW w:w="4588" w:type="dxa"/>
            <w:vMerge/>
            <w:tcBorders>
              <w:left w:val="single" w:sz="4" w:space="0" w:color="auto"/>
              <w:right w:val="single" w:sz="4" w:space="0" w:color="auto"/>
            </w:tcBorders>
            <w:shd w:val="clear" w:color="auto" w:fill="auto"/>
          </w:tcPr>
          <w:p w14:paraId="0C0451E2" w14:textId="77777777" w:rsidR="00D37677" w:rsidRPr="00D5503C" w:rsidRDefault="00D37677" w:rsidP="00D5503C">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7" w:type="dxa"/>
            <w:gridSpan w:val="2"/>
            <w:vMerge/>
            <w:tcBorders>
              <w:left w:val="single" w:sz="4" w:space="0" w:color="auto"/>
              <w:right w:val="single" w:sz="4" w:space="0" w:color="auto"/>
            </w:tcBorders>
            <w:shd w:val="clear" w:color="auto" w:fill="FFFFFF" w:themeFill="background1"/>
          </w:tcPr>
          <w:p w14:paraId="1CC5FF7B" w14:textId="77777777" w:rsidR="00D37677" w:rsidRPr="00D5503C" w:rsidRDefault="00D37677" w:rsidP="00D5503C">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704370DC" w14:textId="77777777" w:rsidR="00C22EF1" w:rsidRPr="00D5503C" w:rsidRDefault="00C22EF1" w:rsidP="00D5503C">
      <w:pPr>
        <w:tabs>
          <w:tab w:val="center" w:pos="4320"/>
          <w:tab w:val="right" w:pos="8640"/>
        </w:tabs>
        <w:spacing w:after="0" w:line="240" w:lineRule="auto"/>
        <w:rPr>
          <w:rFonts w:eastAsia="Times New Roman" w:cstheme="minorHAnsi"/>
          <w:b/>
          <w:sz w:val="18"/>
          <w:szCs w:val="18"/>
          <w:lang w:val="en-GB" w:eastAsia="en-GB"/>
        </w:rPr>
      </w:pPr>
    </w:p>
    <w:p w14:paraId="3C8451C6" w14:textId="77777777" w:rsidR="005D34EA" w:rsidRPr="00D5503C" w:rsidRDefault="005D34EA" w:rsidP="00D5503C">
      <w:pPr>
        <w:tabs>
          <w:tab w:val="center" w:pos="4320"/>
          <w:tab w:val="right" w:pos="8640"/>
        </w:tabs>
        <w:spacing w:after="0" w:line="240" w:lineRule="auto"/>
        <w:rPr>
          <w:rFonts w:eastAsia="Times New Roman" w:cstheme="minorHAnsi"/>
          <w:b/>
          <w:sz w:val="18"/>
          <w:szCs w:val="18"/>
          <w:lang w:val="en-GB" w:eastAsia="en-GB"/>
        </w:rPr>
      </w:pPr>
    </w:p>
    <w:p w14:paraId="6B984669" w14:textId="77777777" w:rsidR="005D34EA" w:rsidRPr="00D5503C" w:rsidRDefault="005D34EA" w:rsidP="00D5503C">
      <w:pPr>
        <w:tabs>
          <w:tab w:val="center" w:pos="4320"/>
          <w:tab w:val="right" w:pos="8640"/>
        </w:tabs>
        <w:spacing w:after="0" w:line="240" w:lineRule="auto"/>
        <w:rPr>
          <w:rFonts w:eastAsia="Times New Roman" w:cstheme="minorHAnsi"/>
          <w:b/>
          <w:sz w:val="18"/>
          <w:szCs w:val="18"/>
          <w:lang w:val="en-GB" w:eastAsia="en-GB"/>
        </w:rPr>
      </w:pPr>
    </w:p>
    <w:p w14:paraId="54935969" w14:textId="77777777" w:rsidR="005D34EA" w:rsidRPr="00D5503C" w:rsidRDefault="005D34EA" w:rsidP="00D5503C">
      <w:pPr>
        <w:tabs>
          <w:tab w:val="center" w:pos="4320"/>
          <w:tab w:val="right" w:pos="8640"/>
        </w:tabs>
        <w:spacing w:after="0" w:line="240" w:lineRule="auto"/>
        <w:rPr>
          <w:rFonts w:eastAsia="Times New Roman" w:cstheme="minorHAnsi"/>
          <w:b/>
          <w:sz w:val="18"/>
          <w:szCs w:val="18"/>
          <w:lang w:val="en-GB" w:eastAsia="en-GB"/>
        </w:rPr>
      </w:pPr>
    </w:p>
    <w:p w14:paraId="4CE45704" w14:textId="77777777" w:rsidR="005D34EA" w:rsidRPr="00D5503C" w:rsidRDefault="005D34EA" w:rsidP="00D5503C">
      <w:pPr>
        <w:tabs>
          <w:tab w:val="center" w:pos="4320"/>
          <w:tab w:val="right" w:pos="8640"/>
        </w:tabs>
        <w:spacing w:after="0" w:line="240" w:lineRule="auto"/>
        <w:rPr>
          <w:rFonts w:eastAsia="Times New Roman" w:cstheme="minorHAnsi"/>
          <w:b/>
          <w:sz w:val="18"/>
          <w:szCs w:val="18"/>
          <w:lang w:val="en-GB" w:eastAsia="en-GB"/>
        </w:rPr>
      </w:pPr>
    </w:p>
    <w:p w14:paraId="7EA98332" w14:textId="262E4075" w:rsidR="00D45B16" w:rsidRPr="00D5503C" w:rsidRDefault="00AC30E6" w:rsidP="00D5503C">
      <w:pPr>
        <w:pStyle w:val="ListParagraph"/>
        <w:numPr>
          <w:ilvl w:val="0"/>
          <w:numId w:val="7"/>
        </w:numPr>
        <w:spacing w:after="0" w:line="240" w:lineRule="auto"/>
        <w:rPr>
          <w:rFonts w:eastAsia="Calibri" w:cstheme="minorHAnsi"/>
          <w:spacing w:val="-3"/>
          <w:sz w:val="18"/>
          <w:szCs w:val="18"/>
          <w:lang w:val="en-CA"/>
        </w:rPr>
      </w:pPr>
      <w:r w:rsidRPr="00D5503C">
        <w:rPr>
          <w:rFonts w:eastAsia="Times New Roman" w:cstheme="minorHAnsi"/>
          <w:b/>
          <w:sz w:val="18"/>
          <w:szCs w:val="18"/>
          <w:lang w:val="en-GB" w:eastAsia="en-GB"/>
        </w:rPr>
        <w:lastRenderedPageBreak/>
        <w:t>UN Women Terms of Reference</w:t>
      </w:r>
    </w:p>
    <w:p w14:paraId="07779A16" w14:textId="77777777" w:rsidR="00FE26C7" w:rsidRPr="00D5503C" w:rsidRDefault="00FE26C7" w:rsidP="00D5503C">
      <w:pPr>
        <w:pStyle w:val="ListParagraph"/>
        <w:spacing w:after="0" w:line="240" w:lineRule="auto"/>
        <w:rPr>
          <w:rFonts w:eastAsia="Calibri" w:cstheme="minorHAnsi"/>
          <w:spacing w:val="-3"/>
          <w:sz w:val="18"/>
          <w:szCs w:val="18"/>
          <w:lang w:val="en-CA"/>
        </w:rPr>
      </w:pPr>
    </w:p>
    <w:tbl>
      <w:tblPr>
        <w:tblStyle w:val="TableGrid4"/>
        <w:tblW w:w="9544" w:type="dxa"/>
        <w:tblInd w:w="85" w:type="dxa"/>
        <w:tblLayout w:type="fixed"/>
        <w:tblLook w:val="04A0" w:firstRow="1" w:lastRow="0" w:firstColumn="1" w:lastColumn="0" w:noHBand="0" w:noVBand="1"/>
      </w:tblPr>
      <w:tblGrid>
        <w:gridCol w:w="9544"/>
      </w:tblGrid>
      <w:tr w:rsidR="00D5503C" w:rsidRPr="00D5503C" w14:paraId="24C9FB91" w14:textId="77777777" w:rsidTr="002942A1">
        <w:trPr>
          <w:trHeight w:val="440"/>
        </w:trPr>
        <w:tc>
          <w:tcPr>
            <w:tcW w:w="9544" w:type="dxa"/>
          </w:tcPr>
          <w:p w14:paraId="481B1FB5" w14:textId="5C4CAE87" w:rsidR="00D45B16" w:rsidRPr="00D5503C" w:rsidRDefault="00257761" w:rsidP="00D5503C">
            <w:pPr>
              <w:numPr>
                <w:ilvl w:val="0"/>
                <w:numId w:val="1"/>
              </w:numPr>
              <w:tabs>
                <w:tab w:val="center" w:pos="4320"/>
                <w:tab w:val="right" w:pos="8640"/>
              </w:tabs>
              <w:jc w:val="both"/>
              <w:rPr>
                <w:rFonts w:asciiTheme="minorHAnsi" w:eastAsia="Times New Roman" w:hAnsiTheme="minorHAnsi" w:cstheme="minorHAnsi"/>
                <w:spacing w:val="-3"/>
                <w:sz w:val="20"/>
                <w:szCs w:val="20"/>
                <w:lang w:val="en-GB" w:eastAsia="en-GB"/>
              </w:rPr>
            </w:pPr>
            <w:r w:rsidRPr="00D5503C">
              <w:rPr>
                <w:rFonts w:asciiTheme="minorHAnsi" w:eastAsia="Times New Roman" w:hAnsiTheme="minorHAnsi" w:cstheme="minorHAnsi"/>
                <w:b/>
                <w:spacing w:val="-3"/>
                <w:sz w:val="20"/>
                <w:szCs w:val="20"/>
                <w:lang w:val="en-GB" w:eastAsia="en-GB"/>
              </w:rPr>
              <w:t xml:space="preserve">1. </w:t>
            </w:r>
            <w:r w:rsidR="00D45B16" w:rsidRPr="00D5503C">
              <w:rPr>
                <w:rFonts w:asciiTheme="minorHAnsi" w:eastAsia="Times New Roman" w:hAnsiTheme="minorHAnsi" w:cstheme="minorHAnsi"/>
                <w:b/>
                <w:spacing w:val="-3"/>
                <w:sz w:val="20"/>
                <w:szCs w:val="20"/>
                <w:lang w:val="en-GB" w:eastAsia="en-GB"/>
              </w:rPr>
              <w:t>Introduction</w:t>
            </w:r>
            <w:r w:rsidR="00701D63" w:rsidRPr="00D5503C">
              <w:rPr>
                <w:rFonts w:asciiTheme="minorHAnsi" w:eastAsia="Times New Roman" w:hAnsiTheme="minorHAnsi" w:cstheme="minorHAnsi"/>
                <w:spacing w:val="-3"/>
                <w:sz w:val="20"/>
                <w:szCs w:val="20"/>
                <w:lang w:val="en-GB" w:eastAsia="en-GB"/>
              </w:rPr>
              <w:t xml:space="preserve"> </w:t>
            </w:r>
          </w:p>
          <w:p w14:paraId="539C370C" w14:textId="70A9E278" w:rsidR="00D45B16" w:rsidRPr="00D5503C" w:rsidRDefault="00D45B16" w:rsidP="00D5503C">
            <w:pPr>
              <w:numPr>
                <w:ilvl w:val="1"/>
                <w:numId w:val="1"/>
              </w:numPr>
              <w:tabs>
                <w:tab w:val="center" w:pos="4320"/>
                <w:tab w:val="right" w:pos="8640"/>
              </w:tabs>
              <w:ind w:left="700"/>
              <w:jc w:val="both"/>
              <w:rPr>
                <w:rFonts w:asciiTheme="minorHAnsi" w:eastAsia="Times New Roman" w:hAnsiTheme="minorHAnsi" w:cstheme="minorHAnsi"/>
                <w:spacing w:val="-3"/>
                <w:sz w:val="20"/>
                <w:szCs w:val="20"/>
                <w:lang w:val="en-GB" w:eastAsia="en-GB"/>
              </w:rPr>
            </w:pPr>
            <w:r w:rsidRPr="00D5503C">
              <w:rPr>
                <w:rFonts w:asciiTheme="minorHAnsi" w:eastAsia="Times New Roman" w:hAnsiTheme="minorHAnsi" w:cstheme="minorHAnsi"/>
                <w:spacing w:val="-3"/>
                <w:sz w:val="20"/>
                <w:szCs w:val="20"/>
                <w:lang w:val="en-GB" w:eastAsia="en-GB"/>
              </w:rPr>
              <w:t>Background/</w:t>
            </w:r>
            <w:r w:rsidR="00BB0779" w:rsidRPr="00D5503C">
              <w:rPr>
                <w:rFonts w:asciiTheme="minorHAnsi" w:eastAsia="Times New Roman" w:hAnsiTheme="minorHAnsi" w:cstheme="minorHAnsi"/>
                <w:spacing w:val="-3"/>
                <w:sz w:val="20"/>
                <w:szCs w:val="20"/>
                <w:lang w:val="en-GB" w:eastAsia="en-GB"/>
              </w:rPr>
              <w:t>c</w:t>
            </w:r>
            <w:r w:rsidRPr="00D5503C">
              <w:rPr>
                <w:rFonts w:asciiTheme="minorHAnsi" w:eastAsia="Times New Roman" w:hAnsiTheme="minorHAnsi" w:cstheme="minorHAnsi"/>
                <w:spacing w:val="-3"/>
                <w:sz w:val="20"/>
                <w:szCs w:val="20"/>
                <w:lang w:val="en-GB" w:eastAsia="en-GB"/>
              </w:rPr>
              <w:t>ontext for required services/results</w:t>
            </w:r>
          </w:p>
          <w:p w14:paraId="21BF9C2A" w14:textId="77777777" w:rsidR="00DD2843" w:rsidRPr="00D5503C" w:rsidRDefault="00DD2843" w:rsidP="00D5503C">
            <w:pPr>
              <w:tabs>
                <w:tab w:val="center" w:pos="4320"/>
                <w:tab w:val="right" w:pos="8640"/>
              </w:tabs>
              <w:jc w:val="both"/>
              <w:rPr>
                <w:rFonts w:asciiTheme="minorHAnsi" w:eastAsia="Times New Roman" w:hAnsiTheme="minorHAnsi" w:cstheme="minorHAnsi"/>
                <w:spacing w:val="-3"/>
                <w:sz w:val="20"/>
                <w:szCs w:val="20"/>
                <w:lang w:val="en-GB" w:eastAsia="en-GB"/>
              </w:rPr>
            </w:pPr>
          </w:p>
          <w:p w14:paraId="71C022F4" w14:textId="77777777" w:rsidR="00DD2843" w:rsidRPr="00D5503C" w:rsidRDefault="00DD2843" w:rsidP="00D5503C">
            <w:pPr>
              <w:rPr>
                <w:rFonts w:asciiTheme="minorHAnsi" w:hAnsiTheme="minorHAnsi" w:cstheme="minorHAnsi"/>
                <w:b/>
                <w:bCs/>
                <w:sz w:val="20"/>
                <w:szCs w:val="20"/>
                <w:lang w:val="en-GB"/>
              </w:rPr>
            </w:pPr>
            <w:r w:rsidRPr="00D5503C">
              <w:rPr>
                <w:rFonts w:asciiTheme="minorHAnsi" w:hAnsiTheme="minorHAnsi" w:cstheme="minorHAnsi"/>
                <w:b/>
                <w:bCs/>
                <w:sz w:val="20"/>
                <w:szCs w:val="20"/>
                <w:lang w:val="en-GB"/>
              </w:rPr>
              <w:t>Background:</w:t>
            </w:r>
          </w:p>
          <w:p w14:paraId="7309EE10" w14:textId="77777777" w:rsidR="00DD2843" w:rsidRPr="00D5503C" w:rsidRDefault="00DD2843" w:rsidP="00D5503C">
            <w:pPr>
              <w:jc w:val="both"/>
              <w:rPr>
                <w:rFonts w:asciiTheme="minorHAnsi" w:hAnsiTheme="minorHAnsi" w:cstheme="minorHAnsi"/>
                <w:sz w:val="20"/>
                <w:szCs w:val="20"/>
                <w:lang w:val="en-GB"/>
              </w:rPr>
            </w:pPr>
            <w:r w:rsidRPr="00D5503C">
              <w:rPr>
                <w:rFonts w:asciiTheme="minorHAnsi" w:hAnsiTheme="minorHAnsi" w:cstheme="minorHAnsi"/>
                <w:sz w:val="20"/>
                <w:szCs w:val="20"/>
                <w:lang w:val="en-GB"/>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w:t>
            </w:r>
          </w:p>
          <w:p w14:paraId="5EFECCBA" w14:textId="77777777" w:rsidR="00DD2843" w:rsidRPr="00D5503C" w:rsidRDefault="00DD2843" w:rsidP="00D5503C">
            <w:pPr>
              <w:rPr>
                <w:rFonts w:asciiTheme="minorHAnsi" w:hAnsiTheme="minorHAnsi" w:cstheme="minorHAnsi"/>
                <w:sz w:val="20"/>
                <w:szCs w:val="20"/>
                <w:lang w:val="en-GB"/>
              </w:rPr>
            </w:pPr>
          </w:p>
          <w:p w14:paraId="4210D56F" w14:textId="7BE2B245" w:rsidR="00083A81" w:rsidRPr="00D5503C" w:rsidRDefault="00083A81" w:rsidP="00D5503C">
            <w:pPr>
              <w:rPr>
                <w:rFonts w:asciiTheme="minorHAnsi" w:hAnsiTheme="minorHAnsi" w:cstheme="minorHAnsi"/>
                <w:sz w:val="20"/>
                <w:szCs w:val="20"/>
                <w:lang w:val="en-GB"/>
              </w:rPr>
            </w:pPr>
            <w:r w:rsidRPr="00D5503C">
              <w:rPr>
                <w:rFonts w:asciiTheme="minorHAnsi" w:hAnsiTheme="minorHAnsi" w:cstheme="minorHAnsi"/>
                <w:sz w:val="20"/>
                <w:szCs w:val="20"/>
                <w:lang w:val="en-GB"/>
              </w:rPr>
              <w:t>UN Women in Bangladesh supports the government to implement commitments to international normative standards on gender equality and women’s human rights. The new UN Sustainable Development Cooperation Framework (UNSDCF) for 2022-2026 was launched in 2021 and the corresponding UN Women Bangladesh Strategy Note (2022-2026), defining UN Women’s strategic engagement in Bangladesh, has also been finalized. The country strategy focuses on strengthening the national structures and mechanisms for gender mainstreaming in policies, plans and budgets; supporting efforts to prevent and eliminate violence against women; promoting women’s access to decent and safe work; promoting policies and government investment in women’s empowerment and resilience building in the context of climate change, humanitarian crisis as well as other threats to peace and security. UN Women works with a range of stakeholders in Bangladesh including the government, civil society and women’s organisations, youth, UN agencies and donors, to promote gender equality and women’s empowerment.</w:t>
            </w:r>
          </w:p>
          <w:p w14:paraId="7378D606" w14:textId="77777777" w:rsidR="00083A81" w:rsidRPr="00D5503C" w:rsidRDefault="00083A81" w:rsidP="00D5503C">
            <w:pPr>
              <w:rPr>
                <w:rFonts w:asciiTheme="minorHAnsi" w:hAnsiTheme="minorHAnsi" w:cstheme="minorHAnsi"/>
                <w:sz w:val="20"/>
                <w:szCs w:val="20"/>
                <w:lang w:val="en-GB"/>
              </w:rPr>
            </w:pPr>
          </w:p>
          <w:p w14:paraId="7000F194" w14:textId="6C175239" w:rsidR="00DD2843" w:rsidRPr="00D5503C" w:rsidRDefault="00DD2843" w:rsidP="00D5503C">
            <w:pPr>
              <w:jc w:val="both"/>
              <w:rPr>
                <w:rFonts w:asciiTheme="minorHAnsi" w:hAnsiTheme="minorHAnsi" w:cstheme="minorHAnsi"/>
                <w:sz w:val="20"/>
                <w:szCs w:val="20"/>
                <w:lang w:val="en-GB"/>
              </w:rPr>
            </w:pPr>
            <w:r w:rsidRPr="00D5503C">
              <w:rPr>
                <w:rFonts w:asciiTheme="minorHAnsi" w:hAnsiTheme="minorHAnsi" w:cstheme="minorHAnsi"/>
                <w:sz w:val="20"/>
                <w:szCs w:val="20"/>
                <w:lang w:val="en-GB"/>
              </w:rPr>
              <w:t>Since 2012</w:t>
            </w:r>
            <w:r w:rsidR="007F5A21" w:rsidRPr="00D5503C">
              <w:rPr>
                <w:rFonts w:asciiTheme="minorHAnsi" w:hAnsiTheme="minorHAnsi" w:cstheme="minorHAnsi"/>
                <w:sz w:val="20"/>
                <w:szCs w:val="20"/>
                <w:lang w:val="en-GB"/>
              </w:rPr>
              <w:t>,</w:t>
            </w:r>
            <w:r w:rsidRPr="00D5503C">
              <w:rPr>
                <w:rFonts w:asciiTheme="minorHAnsi" w:hAnsiTheme="minorHAnsi" w:cstheme="minorHAnsi"/>
                <w:sz w:val="20"/>
                <w:szCs w:val="20"/>
                <w:lang w:val="en-GB"/>
              </w:rPr>
              <w:t xml:space="preserve"> UN Women Bangladesh Country Office has been working on Climate Change Adaptation (CCA), Disaster Risk Reduction (DRR) supporting disaster and climate-vulnerable women from the most disaster-prone parts of the country and generating knowledge through a series of research and studies to create evidence on how gender inequality drives vulnerability and marginalization and determine ways in which achieving gender equality can lead to a more resilient and empowered Bangladesh. UN Women’s efforts to mainstream gender in CCA/DRR &amp; humanitarian policies strategies and actions, with the belief that such gender responsive CCA/DRR &amp; humanitarian programmes and policies will lead to resilience building and empowerment of women and girls, is acknowledged by the stakeholders.  </w:t>
            </w:r>
          </w:p>
          <w:p w14:paraId="6F40BE30" w14:textId="77777777" w:rsidR="00DD2843" w:rsidRPr="00D5503C" w:rsidRDefault="00DD2843" w:rsidP="00D5503C">
            <w:pPr>
              <w:pStyle w:val="paragraph"/>
              <w:spacing w:before="0" w:beforeAutospacing="0" w:after="0" w:afterAutospacing="0"/>
              <w:ind w:right="960"/>
              <w:jc w:val="both"/>
              <w:textAlignment w:val="baseline"/>
              <w:rPr>
                <w:rStyle w:val="eop"/>
                <w:rFonts w:asciiTheme="minorHAnsi" w:hAnsiTheme="minorHAnsi" w:cstheme="minorHAnsi"/>
                <w:sz w:val="20"/>
                <w:szCs w:val="20"/>
                <w:lang w:val="en-GB"/>
              </w:rPr>
            </w:pPr>
          </w:p>
          <w:p w14:paraId="18480B48" w14:textId="4F157E16" w:rsidR="00DD2843" w:rsidRPr="00D5503C" w:rsidRDefault="00DD2843" w:rsidP="00D5503C">
            <w:pPr>
              <w:jc w:val="both"/>
              <w:rPr>
                <w:rFonts w:asciiTheme="minorHAnsi" w:hAnsiTheme="minorHAnsi" w:cstheme="minorHAnsi"/>
                <w:sz w:val="20"/>
                <w:szCs w:val="20"/>
                <w:lang w:val="en-GB"/>
              </w:rPr>
            </w:pPr>
            <w:r w:rsidRPr="00D5503C">
              <w:rPr>
                <w:rFonts w:asciiTheme="minorHAnsi" w:hAnsiTheme="minorHAnsi" w:cstheme="minorHAnsi"/>
                <w:sz w:val="20"/>
                <w:szCs w:val="20"/>
                <w:lang w:val="en-GB"/>
              </w:rPr>
              <w:t>Since 2018</w:t>
            </w:r>
            <w:r w:rsidR="007F5A21" w:rsidRPr="00D5503C">
              <w:rPr>
                <w:rFonts w:asciiTheme="minorHAnsi" w:hAnsiTheme="minorHAnsi" w:cstheme="minorHAnsi"/>
                <w:sz w:val="20"/>
                <w:szCs w:val="20"/>
                <w:lang w:val="en-GB"/>
              </w:rPr>
              <w:t>,</w:t>
            </w:r>
            <w:r w:rsidRPr="00D5503C">
              <w:rPr>
                <w:rFonts w:asciiTheme="minorHAnsi" w:hAnsiTheme="minorHAnsi" w:cstheme="minorHAnsi"/>
                <w:sz w:val="20"/>
                <w:szCs w:val="20"/>
                <w:lang w:val="en-GB"/>
              </w:rPr>
              <w:t xml:space="preserve"> UN Women and the UN Environment Programme (UNEP)</w:t>
            </w:r>
            <w:r w:rsidR="007F5A21" w:rsidRPr="00D5503C">
              <w:rPr>
                <w:rFonts w:asciiTheme="minorHAnsi" w:hAnsiTheme="minorHAnsi" w:cstheme="minorHAnsi"/>
                <w:sz w:val="20"/>
                <w:szCs w:val="20"/>
                <w:lang w:val="en-GB"/>
              </w:rPr>
              <w:t>,</w:t>
            </w:r>
            <w:r w:rsidRPr="00D5503C">
              <w:rPr>
                <w:rFonts w:asciiTheme="minorHAnsi" w:hAnsiTheme="minorHAnsi" w:cstheme="minorHAnsi"/>
                <w:sz w:val="20"/>
                <w:szCs w:val="20"/>
                <w:lang w:val="en-GB"/>
              </w:rPr>
              <w:t xml:space="preserve"> with support from the Government of Sweden</w:t>
            </w:r>
            <w:r w:rsidR="007F5A21" w:rsidRPr="00D5503C">
              <w:rPr>
                <w:rFonts w:asciiTheme="minorHAnsi" w:hAnsiTheme="minorHAnsi" w:cstheme="minorHAnsi"/>
                <w:sz w:val="20"/>
                <w:szCs w:val="20"/>
                <w:lang w:val="en-GB"/>
              </w:rPr>
              <w:t>,</w:t>
            </w:r>
            <w:r w:rsidRPr="00D5503C">
              <w:rPr>
                <w:rFonts w:asciiTheme="minorHAnsi" w:hAnsiTheme="minorHAnsi" w:cstheme="minorHAnsi"/>
                <w:sz w:val="20"/>
                <w:szCs w:val="20"/>
                <w:lang w:val="en-GB"/>
              </w:rPr>
              <w:t xml:space="preserve"> </w:t>
            </w:r>
            <w:r w:rsidR="00415609" w:rsidRPr="00D5503C">
              <w:rPr>
                <w:rFonts w:asciiTheme="minorHAnsi" w:hAnsiTheme="minorHAnsi" w:cstheme="minorHAnsi"/>
                <w:sz w:val="20"/>
                <w:szCs w:val="20"/>
                <w:lang w:val="en-GB"/>
              </w:rPr>
              <w:t xml:space="preserve">have been </w:t>
            </w:r>
            <w:r w:rsidRPr="00D5503C">
              <w:rPr>
                <w:rFonts w:asciiTheme="minorHAnsi" w:hAnsiTheme="minorHAnsi" w:cstheme="minorHAnsi"/>
                <w:sz w:val="20"/>
                <w:szCs w:val="20"/>
                <w:lang w:val="en-GB"/>
              </w:rPr>
              <w:t>work</w:t>
            </w:r>
            <w:r w:rsidR="00415609" w:rsidRPr="00D5503C">
              <w:rPr>
                <w:rFonts w:asciiTheme="minorHAnsi" w:hAnsiTheme="minorHAnsi" w:cstheme="minorHAnsi"/>
                <w:sz w:val="20"/>
                <w:szCs w:val="20"/>
                <w:lang w:val="en-GB"/>
              </w:rPr>
              <w:t>ing</w:t>
            </w:r>
            <w:r w:rsidRPr="00D5503C">
              <w:rPr>
                <w:rFonts w:asciiTheme="minorHAnsi" w:hAnsiTheme="minorHAnsi" w:cstheme="minorHAnsi"/>
                <w:sz w:val="20"/>
                <w:szCs w:val="20"/>
                <w:lang w:val="en-GB"/>
              </w:rPr>
              <w:t xml:space="preserve"> together </w:t>
            </w:r>
            <w:r w:rsidR="0097566D" w:rsidRPr="00D5503C">
              <w:rPr>
                <w:rFonts w:asciiTheme="minorHAnsi" w:hAnsiTheme="minorHAnsi" w:cstheme="minorHAnsi"/>
                <w:sz w:val="20"/>
                <w:szCs w:val="20"/>
                <w:lang w:val="en-GB"/>
              </w:rPr>
              <w:t xml:space="preserve">on </w:t>
            </w:r>
            <w:r w:rsidRPr="00D5503C">
              <w:rPr>
                <w:rFonts w:asciiTheme="minorHAnsi" w:hAnsiTheme="minorHAnsi" w:cstheme="minorHAnsi"/>
                <w:sz w:val="20"/>
                <w:szCs w:val="20"/>
                <w:lang w:val="en-GB"/>
              </w:rPr>
              <w:t xml:space="preserve">the </w:t>
            </w:r>
            <w:r w:rsidR="007F5A21" w:rsidRPr="00D5503C">
              <w:rPr>
                <w:rFonts w:asciiTheme="minorHAnsi" w:hAnsiTheme="minorHAnsi" w:cstheme="minorHAnsi"/>
                <w:sz w:val="20"/>
                <w:szCs w:val="20"/>
                <w:lang w:val="en-GB"/>
              </w:rPr>
              <w:t xml:space="preserve">regional </w:t>
            </w:r>
            <w:r w:rsidR="0097566D" w:rsidRPr="00D5503C">
              <w:rPr>
                <w:rFonts w:asciiTheme="minorHAnsi" w:hAnsiTheme="minorHAnsi" w:cstheme="minorHAnsi"/>
                <w:sz w:val="20"/>
                <w:szCs w:val="20"/>
                <w:lang w:val="en-GB"/>
              </w:rPr>
              <w:t>project</w:t>
            </w:r>
            <w:r w:rsidR="00256C9E" w:rsidRPr="00D5503C">
              <w:rPr>
                <w:rFonts w:asciiTheme="minorHAnsi" w:hAnsiTheme="minorHAnsi" w:cstheme="minorHAnsi"/>
                <w:sz w:val="20"/>
                <w:szCs w:val="20"/>
                <w:lang w:val="en-GB"/>
              </w:rPr>
              <w:t xml:space="preserve">, </w:t>
            </w:r>
            <w:r w:rsidRPr="00D5503C">
              <w:rPr>
                <w:rFonts w:asciiTheme="minorHAnsi" w:hAnsiTheme="minorHAnsi" w:cstheme="minorHAnsi"/>
                <w:sz w:val="20"/>
                <w:szCs w:val="20"/>
                <w:lang w:val="en-GB"/>
              </w:rPr>
              <w:t>“EmPower: Women for Climate-Resilient Societies” to accelerate gender-responsive and human rights-based climate actions across Asia and the Pacific</w:t>
            </w:r>
            <w:r w:rsidR="00415609" w:rsidRPr="00D5503C">
              <w:rPr>
                <w:rFonts w:asciiTheme="minorHAnsi" w:hAnsiTheme="minorHAnsi" w:cstheme="minorHAnsi"/>
                <w:sz w:val="20"/>
                <w:szCs w:val="20"/>
                <w:lang w:val="en-GB"/>
              </w:rPr>
              <w:t xml:space="preserve"> </w:t>
            </w:r>
            <w:r w:rsidR="007F5A21" w:rsidRPr="00D5503C">
              <w:rPr>
                <w:rFonts w:asciiTheme="minorHAnsi" w:hAnsiTheme="minorHAnsi" w:cstheme="minorHAnsi"/>
                <w:sz w:val="20"/>
                <w:szCs w:val="20"/>
                <w:lang w:val="en-GB"/>
              </w:rPr>
              <w:t xml:space="preserve">including </w:t>
            </w:r>
            <w:r w:rsidR="00415609" w:rsidRPr="00D5503C">
              <w:rPr>
                <w:rFonts w:asciiTheme="minorHAnsi" w:hAnsiTheme="minorHAnsi" w:cstheme="minorHAnsi"/>
                <w:sz w:val="20"/>
                <w:szCs w:val="20"/>
                <w:lang w:val="en-GB"/>
              </w:rPr>
              <w:t>in Bangladesh</w:t>
            </w:r>
            <w:r w:rsidRPr="00D5503C">
              <w:rPr>
                <w:rFonts w:asciiTheme="minorHAnsi" w:hAnsiTheme="minorHAnsi" w:cstheme="minorHAnsi"/>
                <w:sz w:val="20"/>
                <w:szCs w:val="20"/>
                <w:lang w:val="en-GB"/>
              </w:rPr>
              <w:t>. UN Women, UNEP</w:t>
            </w:r>
            <w:r w:rsidR="002C08E2" w:rsidRPr="00D5503C">
              <w:rPr>
                <w:rFonts w:asciiTheme="minorHAnsi" w:hAnsiTheme="minorHAnsi" w:cstheme="minorHAnsi"/>
                <w:sz w:val="20"/>
                <w:szCs w:val="20"/>
                <w:lang w:val="en-GB"/>
              </w:rPr>
              <w:t>,</w:t>
            </w:r>
            <w:r w:rsidRPr="00D5503C">
              <w:rPr>
                <w:rFonts w:asciiTheme="minorHAnsi" w:hAnsiTheme="minorHAnsi" w:cstheme="minorHAnsi"/>
                <w:sz w:val="20"/>
                <w:szCs w:val="20"/>
                <w:lang w:val="en-GB"/>
              </w:rPr>
              <w:t xml:space="preserve"> and partners have successfully </w:t>
            </w:r>
            <w:r w:rsidR="00014893" w:rsidRPr="00D5503C">
              <w:rPr>
                <w:rFonts w:asciiTheme="minorHAnsi" w:hAnsiTheme="minorHAnsi" w:cstheme="minorHAnsi"/>
                <w:sz w:val="20"/>
                <w:szCs w:val="20"/>
                <w:lang w:val="en-GB"/>
              </w:rPr>
              <w:t xml:space="preserve">designed and implemented </w:t>
            </w:r>
            <w:r w:rsidRPr="00D5503C">
              <w:rPr>
                <w:rFonts w:asciiTheme="minorHAnsi" w:hAnsiTheme="minorHAnsi" w:cstheme="minorHAnsi"/>
                <w:sz w:val="20"/>
                <w:szCs w:val="20"/>
                <w:lang w:val="en-GB"/>
              </w:rPr>
              <w:t>alternative livelihoods for vulnerable communities, enhanced the leadership capacity and skill of 56 grassroots women-led Civil Society Organizations (CSOs) based in the five most climate-vulnerable districts, reduced emissions through renewable energy, and sparked commitments to ensure gender-responsive climate change adaptation and mitigation policies and actions in Bangladesh</w:t>
            </w:r>
            <w:r w:rsidR="00182613" w:rsidRPr="00D5503C">
              <w:rPr>
                <w:rFonts w:asciiTheme="minorHAnsi" w:hAnsiTheme="minorHAnsi" w:cstheme="minorHAnsi"/>
                <w:sz w:val="20"/>
                <w:szCs w:val="20"/>
                <w:lang w:val="en-GB"/>
              </w:rPr>
              <w:t>.</w:t>
            </w:r>
            <w:r w:rsidR="005B7A85" w:rsidRPr="00D5503C">
              <w:rPr>
                <w:rFonts w:asciiTheme="minorHAnsi" w:hAnsiTheme="minorHAnsi" w:cstheme="minorHAnsi"/>
                <w:sz w:val="20"/>
                <w:szCs w:val="20"/>
                <w:lang w:val="en-GB"/>
              </w:rPr>
              <w:t xml:space="preserve"> </w:t>
            </w:r>
            <w:r w:rsidRPr="00D5503C">
              <w:rPr>
                <w:rFonts w:asciiTheme="minorHAnsi" w:hAnsiTheme="minorHAnsi" w:cstheme="minorHAnsi"/>
                <w:sz w:val="20"/>
                <w:szCs w:val="20"/>
                <w:lang w:val="en-GB"/>
              </w:rPr>
              <w:t>Under the first phase of the project, Bangladesh made considerable progress in mainstreaming gender in climate, disaster</w:t>
            </w:r>
            <w:r w:rsidR="002C08E2" w:rsidRPr="00D5503C">
              <w:rPr>
                <w:rFonts w:asciiTheme="minorHAnsi" w:hAnsiTheme="minorHAnsi" w:cstheme="minorHAnsi"/>
                <w:sz w:val="20"/>
                <w:szCs w:val="20"/>
                <w:lang w:val="en-GB"/>
              </w:rPr>
              <w:t>,</w:t>
            </w:r>
            <w:r w:rsidRPr="00D5503C">
              <w:rPr>
                <w:rFonts w:asciiTheme="minorHAnsi" w:hAnsiTheme="minorHAnsi" w:cstheme="minorHAnsi"/>
                <w:sz w:val="20"/>
                <w:szCs w:val="20"/>
                <w:lang w:val="en-GB"/>
              </w:rPr>
              <w:t xml:space="preserve"> and energy-related policies. For instance, with the support of UN Women and UNEP</w:t>
            </w:r>
            <w:r w:rsidR="002C08E2" w:rsidRPr="00D5503C">
              <w:rPr>
                <w:rFonts w:asciiTheme="minorHAnsi" w:hAnsiTheme="minorHAnsi" w:cstheme="minorHAnsi"/>
                <w:sz w:val="20"/>
                <w:szCs w:val="20"/>
                <w:lang w:val="en-GB"/>
              </w:rPr>
              <w:t>,</w:t>
            </w:r>
            <w:r w:rsidRPr="00D5503C">
              <w:rPr>
                <w:rFonts w:asciiTheme="minorHAnsi" w:hAnsiTheme="minorHAnsi" w:cstheme="minorHAnsi"/>
                <w:sz w:val="20"/>
                <w:szCs w:val="20"/>
                <w:lang w:val="en-GB"/>
              </w:rPr>
              <w:t xml:space="preserve"> the country reviewed and updated its Climate Change Gender Action Plan (CcGAP) and adopted a National Action Plan on Women’s Entrepreneurship for Renewable Energy.</w:t>
            </w:r>
            <w:r w:rsidR="00AD5058" w:rsidRPr="00D5503C">
              <w:rPr>
                <w:rFonts w:asciiTheme="minorHAnsi" w:hAnsiTheme="minorHAnsi" w:cstheme="minorHAnsi"/>
                <w:sz w:val="20"/>
                <w:szCs w:val="20"/>
                <w:lang w:val="en-GB"/>
              </w:rPr>
              <w:t xml:space="preserve"> Currently UN Women is </w:t>
            </w:r>
            <w:r w:rsidR="001E212F" w:rsidRPr="00D5503C">
              <w:rPr>
                <w:rFonts w:asciiTheme="minorHAnsi" w:hAnsiTheme="minorHAnsi" w:cstheme="minorHAnsi"/>
                <w:sz w:val="20"/>
                <w:szCs w:val="20"/>
                <w:lang w:val="en-GB"/>
              </w:rPr>
              <w:t xml:space="preserve">also </w:t>
            </w:r>
            <w:r w:rsidR="00AD5058" w:rsidRPr="00D5503C">
              <w:rPr>
                <w:rFonts w:asciiTheme="minorHAnsi" w:hAnsiTheme="minorHAnsi" w:cstheme="minorHAnsi"/>
                <w:sz w:val="20"/>
                <w:szCs w:val="20"/>
                <w:lang w:val="en-GB"/>
              </w:rPr>
              <w:t>implementing</w:t>
            </w:r>
            <w:r w:rsidR="001E212F" w:rsidRPr="00D5503C">
              <w:rPr>
                <w:rFonts w:asciiTheme="minorHAnsi" w:hAnsiTheme="minorHAnsi" w:cstheme="minorHAnsi"/>
                <w:sz w:val="20"/>
                <w:szCs w:val="20"/>
                <w:lang w:val="en-GB"/>
              </w:rPr>
              <w:t xml:space="preserve"> the Regional</w:t>
            </w:r>
            <w:r w:rsidR="00AD5058" w:rsidRPr="00D5503C">
              <w:rPr>
                <w:rFonts w:asciiTheme="minorHAnsi" w:hAnsiTheme="minorHAnsi" w:cstheme="minorHAnsi"/>
                <w:sz w:val="20"/>
                <w:szCs w:val="20"/>
                <w:lang w:val="en-GB"/>
              </w:rPr>
              <w:t xml:space="preserve"> EmPower II</w:t>
            </w:r>
            <w:r w:rsidR="001E212F" w:rsidRPr="00D5503C">
              <w:rPr>
                <w:rFonts w:asciiTheme="minorHAnsi" w:hAnsiTheme="minorHAnsi" w:cstheme="minorHAnsi"/>
                <w:sz w:val="20"/>
                <w:szCs w:val="20"/>
                <w:lang w:val="en-GB"/>
              </w:rPr>
              <w:t xml:space="preserve"> project, which includes support to relevant </w:t>
            </w:r>
            <w:r w:rsidR="00AD5058" w:rsidRPr="00D5503C">
              <w:rPr>
                <w:rFonts w:asciiTheme="minorHAnsi" w:hAnsiTheme="minorHAnsi" w:cstheme="minorHAnsi"/>
                <w:sz w:val="20"/>
                <w:szCs w:val="20"/>
                <w:lang w:val="en-GB"/>
              </w:rPr>
              <w:t xml:space="preserve"> government</w:t>
            </w:r>
            <w:r w:rsidR="001E212F" w:rsidRPr="00D5503C">
              <w:rPr>
                <w:rFonts w:asciiTheme="minorHAnsi" w:hAnsiTheme="minorHAnsi" w:cstheme="minorHAnsi"/>
                <w:sz w:val="20"/>
                <w:szCs w:val="20"/>
                <w:lang w:val="en-GB"/>
              </w:rPr>
              <w:t xml:space="preserve"> ministries </w:t>
            </w:r>
            <w:r w:rsidR="00AD5058" w:rsidRPr="00D5503C">
              <w:rPr>
                <w:rFonts w:asciiTheme="minorHAnsi" w:hAnsiTheme="minorHAnsi" w:cstheme="minorHAnsi"/>
                <w:sz w:val="20"/>
                <w:szCs w:val="20"/>
                <w:lang w:val="en-GB"/>
              </w:rPr>
              <w:t>to develop sectoral gender action plan for adaptation,</w:t>
            </w:r>
            <w:r w:rsidR="001E212F" w:rsidRPr="00D5503C">
              <w:rPr>
                <w:rFonts w:asciiTheme="minorHAnsi" w:hAnsiTheme="minorHAnsi" w:cstheme="minorHAnsi"/>
                <w:sz w:val="20"/>
                <w:szCs w:val="20"/>
                <w:lang w:val="en-GB"/>
              </w:rPr>
              <w:t xml:space="preserve"> capacity </w:t>
            </w:r>
            <w:r w:rsidR="00AD5058" w:rsidRPr="00D5503C">
              <w:rPr>
                <w:rFonts w:asciiTheme="minorHAnsi" w:hAnsiTheme="minorHAnsi" w:cstheme="minorHAnsi"/>
                <w:sz w:val="20"/>
                <w:szCs w:val="20"/>
                <w:lang w:val="en-GB"/>
              </w:rPr>
              <w:t xml:space="preserve"> develop</w:t>
            </w:r>
            <w:r w:rsidR="001E212F" w:rsidRPr="00D5503C">
              <w:rPr>
                <w:rFonts w:asciiTheme="minorHAnsi" w:hAnsiTheme="minorHAnsi" w:cstheme="minorHAnsi"/>
                <w:sz w:val="20"/>
                <w:szCs w:val="20"/>
                <w:lang w:val="en-GB"/>
              </w:rPr>
              <w:t xml:space="preserve">ment of </w:t>
            </w:r>
            <w:r w:rsidR="00AD5058" w:rsidRPr="00D5503C">
              <w:rPr>
                <w:rFonts w:asciiTheme="minorHAnsi" w:hAnsiTheme="minorHAnsi" w:cstheme="minorHAnsi"/>
                <w:sz w:val="20"/>
                <w:szCs w:val="20"/>
                <w:lang w:val="en-GB"/>
              </w:rPr>
              <w:t xml:space="preserve"> officials at</w:t>
            </w:r>
            <w:r w:rsidR="001E212F" w:rsidRPr="00D5503C">
              <w:rPr>
                <w:rFonts w:asciiTheme="minorHAnsi" w:hAnsiTheme="minorHAnsi" w:cstheme="minorHAnsi"/>
                <w:sz w:val="20"/>
                <w:szCs w:val="20"/>
                <w:lang w:val="en-GB"/>
              </w:rPr>
              <w:t xml:space="preserve"> the</w:t>
            </w:r>
            <w:r w:rsidR="00AD5058" w:rsidRPr="00D5503C">
              <w:rPr>
                <w:rFonts w:asciiTheme="minorHAnsi" w:hAnsiTheme="minorHAnsi" w:cstheme="minorHAnsi"/>
                <w:sz w:val="20"/>
                <w:szCs w:val="20"/>
                <w:lang w:val="en-GB"/>
              </w:rPr>
              <w:t xml:space="preserve"> national and local level on CCGAP and the sectoral plans. </w:t>
            </w:r>
            <w:r w:rsidR="001E212F" w:rsidRPr="00D5503C">
              <w:rPr>
                <w:rFonts w:asciiTheme="minorHAnsi" w:hAnsiTheme="minorHAnsi" w:cstheme="minorHAnsi"/>
                <w:sz w:val="20"/>
                <w:szCs w:val="20"/>
                <w:lang w:val="en-GB"/>
              </w:rPr>
              <w:t>Further</w:t>
            </w:r>
            <w:r w:rsidR="00AD5058" w:rsidRPr="00D5503C">
              <w:rPr>
                <w:rFonts w:asciiTheme="minorHAnsi" w:hAnsiTheme="minorHAnsi" w:cstheme="minorHAnsi"/>
                <w:sz w:val="20"/>
                <w:szCs w:val="20"/>
                <w:lang w:val="en-GB"/>
              </w:rPr>
              <w:t xml:space="preserve"> women led organisations</w:t>
            </w:r>
            <w:r w:rsidR="001E212F" w:rsidRPr="00D5503C">
              <w:rPr>
                <w:rFonts w:asciiTheme="minorHAnsi" w:hAnsiTheme="minorHAnsi" w:cstheme="minorHAnsi"/>
                <w:sz w:val="20"/>
                <w:szCs w:val="20"/>
                <w:lang w:val="en-GB"/>
              </w:rPr>
              <w:t xml:space="preserve"> are being supported</w:t>
            </w:r>
            <w:r w:rsidR="00AD5058" w:rsidRPr="00D5503C">
              <w:rPr>
                <w:rFonts w:asciiTheme="minorHAnsi" w:hAnsiTheme="minorHAnsi" w:cstheme="minorHAnsi"/>
                <w:sz w:val="20"/>
                <w:szCs w:val="20"/>
                <w:lang w:val="en-GB"/>
              </w:rPr>
              <w:t xml:space="preserve"> to identify, and implement community-based adaptation schemes, and </w:t>
            </w:r>
            <w:r w:rsidR="001E212F" w:rsidRPr="00D5503C">
              <w:rPr>
                <w:rFonts w:asciiTheme="minorHAnsi" w:hAnsiTheme="minorHAnsi" w:cstheme="minorHAnsi"/>
                <w:sz w:val="20"/>
                <w:szCs w:val="20"/>
                <w:lang w:val="en-GB"/>
              </w:rPr>
              <w:t>engage</w:t>
            </w:r>
            <w:r w:rsidR="00AD5058" w:rsidRPr="00D5503C">
              <w:rPr>
                <w:rFonts w:asciiTheme="minorHAnsi" w:hAnsiTheme="minorHAnsi" w:cstheme="minorHAnsi"/>
                <w:sz w:val="20"/>
                <w:szCs w:val="20"/>
                <w:lang w:val="en-GB"/>
              </w:rPr>
              <w:t xml:space="preserve"> grass root</w:t>
            </w:r>
            <w:r w:rsidR="001E212F" w:rsidRPr="00D5503C">
              <w:rPr>
                <w:rFonts w:asciiTheme="minorHAnsi" w:hAnsiTheme="minorHAnsi" w:cstheme="minorHAnsi"/>
                <w:sz w:val="20"/>
                <w:szCs w:val="20"/>
                <w:lang w:val="en-GB"/>
              </w:rPr>
              <w:t>s</w:t>
            </w:r>
            <w:r w:rsidR="00AD5058" w:rsidRPr="00D5503C">
              <w:rPr>
                <w:rFonts w:asciiTheme="minorHAnsi" w:hAnsiTheme="minorHAnsi" w:cstheme="minorHAnsi"/>
                <w:sz w:val="20"/>
                <w:szCs w:val="20"/>
                <w:lang w:val="en-GB"/>
              </w:rPr>
              <w:t xml:space="preserve"> women in renewable </w:t>
            </w:r>
            <w:r w:rsidR="00F07DA4" w:rsidRPr="00D5503C">
              <w:rPr>
                <w:rFonts w:asciiTheme="minorHAnsi" w:hAnsiTheme="minorHAnsi" w:cstheme="minorHAnsi"/>
                <w:sz w:val="20"/>
                <w:szCs w:val="20"/>
                <w:lang w:val="en-GB"/>
              </w:rPr>
              <w:t>energy-based</w:t>
            </w:r>
            <w:r w:rsidR="00AD5058" w:rsidRPr="00D5503C">
              <w:rPr>
                <w:rFonts w:asciiTheme="minorHAnsi" w:hAnsiTheme="minorHAnsi" w:cstheme="minorHAnsi"/>
                <w:sz w:val="20"/>
                <w:szCs w:val="20"/>
                <w:lang w:val="en-GB"/>
              </w:rPr>
              <w:t xml:space="preserve"> livelihood practices.   </w:t>
            </w:r>
          </w:p>
          <w:p w14:paraId="6BC55C11" w14:textId="77777777" w:rsidR="00051CD7" w:rsidRPr="00D5503C" w:rsidRDefault="00051CD7" w:rsidP="00D5503C">
            <w:pPr>
              <w:tabs>
                <w:tab w:val="center" w:pos="4320"/>
                <w:tab w:val="right" w:pos="8640"/>
              </w:tabs>
              <w:jc w:val="both"/>
              <w:rPr>
                <w:rFonts w:asciiTheme="minorHAnsi" w:hAnsiTheme="minorHAnsi" w:cstheme="minorHAnsi"/>
                <w:b/>
                <w:bCs/>
                <w:lang w:val="en-GB"/>
              </w:rPr>
            </w:pPr>
          </w:p>
          <w:p w14:paraId="5D536AEF" w14:textId="16ECF033" w:rsidR="00354FBC" w:rsidRPr="00D5503C" w:rsidRDefault="00883CC6" w:rsidP="00D5503C">
            <w:pPr>
              <w:tabs>
                <w:tab w:val="center" w:pos="4320"/>
                <w:tab w:val="right" w:pos="8640"/>
              </w:tabs>
              <w:jc w:val="both"/>
              <w:rPr>
                <w:rStyle w:val="normaltextrun"/>
                <w:rFonts w:asciiTheme="minorHAnsi" w:hAnsiTheme="minorHAnsi" w:cstheme="minorHAnsi"/>
                <w:sz w:val="20"/>
                <w:szCs w:val="20"/>
                <w:lang w:val="en-GB"/>
              </w:rPr>
            </w:pPr>
            <w:r w:rsidRPr="00D5503C">
              <w:rPr>
                <w:rStyle w:val="normaltextrun"/>
                <w:rFonts w:asciiTheme="minorHAnsi" w:hAnsiTheme="minorHAnsi" w:cstheme="minorHAnsi"/>
                <w:sz w:val="20"/>
                <w:szCs w:val="20"/>
                <w:lang w:val="en-GB"/>
              </w:rPr>
              <w:t xml:space="preserve">UN Women </w:t>
            </w:r>
            <w:r w:rsidR="005203DE" w:rsidRPr="00D5503C">
              <w:rPr>
                <w:rStyle w:val="normaltextrun"/>
                <w:rFonts w:asciiTheme="minorHAnsi" w:hAnsiTheme="minorHAnsi" w:cstheme="minorHAnsi"/>
                <w:sz w:val="20"/>
                <w:szCs w:val="20"/>
                <w:lang w:val="en-GB"/>
              </w:rPr>
              <w:t xml:space="preserve">has </w:t>
            </w:r>
            <w:r w:rsidR="007A4A97" w:rsidRPr="00D5503C">
              <w:rPr>
                <w:rStyle w:val="normaltextrun"/>
                <w:rFonts w:asciiTheme="minorHAnsi" w:hAnsiTheme="minorHAnsi" w:cstheme="minorHAnsi"/>
                <w:sz w:val="20"/>
                <w:szCs w:val="20"/>
                <w:lang w:val="en-GB"/>
              </w:rPr>
              <w:t xml:space="preserve">initiated </w:t>
            </w:r>
            <w:r w:rsidR="005203DE" w:rsidRPr="00D5503C">
              <w:rPr>
                <w:rStyle w:val="normaltextrun"/>
                <w:rFonts w:asciiTheme="minorHAnsi" w:hAnsiTheme="minorHAnsi" w:cstheme="minorHAnsi"/>
                <w:sz w:val="20"/>
                <w:szCs w:val="20"/>
                <w:lang w:val="en-GB"/>
              </w:rPr>
              <w:t xml:space="preserve">a new partnership with the </w:t>
            </w:r>
            <w:r w:rsidR="00063FD5" w:rsidRPr="00D5503C">
              <w:rPr>
                <w:rStyle w:val="normaltextrun"/>
                <w:rFonts w:cstheme="minorHAnsi"/>
                <w:sz w:val="20"/>
                <w:szCs w:val="20"/>
                <w:lang w:val="en-GB"/>
              </w:rPr>
              <w:t>French Development Agency (</w:t>
            </w:r>
            <w:r w:rsidR="000B2E69" w:rsidRPr="00D5503C">
              <w:rPr>
                <w:rStyle w:val="normaltextrun"/>
                <w:rFonts w:asciiTheme="minorHAnsi" w:hAnsiTheme="minorHAnsi" w:cstheme="minorHAnsi"/>
                <w:sz w:val="20"/>
                <w:szCs w:val="20"/>
                <w:lang w:val="en-GB"/>
              </w:rPr>
              <w:t>AFD</w:t>
            </w:r>
            <w:r w:rsidR="00063FD5" w:rsidRPr="00D5503C">
              <w:rPr>
                <w:rStyle w:val="normaltextrun"/>
                <w:rFonts w:cstheme="minorHAnsi"/>
                <w:sz w:val="20"/>
                <w:szCs w:val="20"/>
                <w:lang w:val="en-GB"/>
              </w:rPr>
              <w:t>)</w:t>
            </w:r>
            <w:r w:rsidR="00230608" w:rsidRPr="00D5503C">
              <w:rPr>
                <w:rStyle w:val="normaltextrun"/>
                <w:rFonts w:cstheme="minorHAnsi"/>
                <w:sz w:val="20"/>
                <w:szCs w:val="20"/>
                <w:lang w:val="en-GB"/>
              </w:rPr>
              <w:t xml:space="preserve"> in 2024</w:t>
            </w:r>
            <w:r w:rsidR="000B2E69" w:rsidRPr="00D5503C">
              <w:rPr>
                <w:rStyle w:val="normaltextrun"/>
                <w:rFonts w:cstheme="minorHAnsi"/>
                <w:sz w:val="20"/>
                <w:szCs w:val="20"/>
                <w:lang w:val="en-GB"/>
              </w:rPr>
              <w:t>.</w:t>
            </w:r>
            <w:r w:rsidR="008E1D9E" w:rsidRPr="00D5503C">
              <w:rPr>
                <w:rStyle w:val="normaltextrun"/>
                <w:rFonts w:cstheme="minorHAnsi"/>
                <w:sz w:val="20"/>
                <w:szCs w:val="20"/>
                <w:lang w:val="en-GB"/>
              </w:rPr>
              <w:t xml:space="preserve"> The </w:t>
            </w:r>
            <w:r w:rsidR="007A0477" w:rsidRPr="00D5503C">
              <w:rPr>
                <w:rStyle w:val="normaltextrun"/>
                <w:rFonts w:cstheme="minorHAnsi"/>
                <w:sz w:val="20"/>
                <w:szCs w:val="20"/>
                <w:lang w:val="en-GB"/>
              </w:rPr>
              <w:t xml:space="preserve">AFD </w:t>
            </w:r>
            <w:r w:rsidR="005F24FD" w:rsidRPr="00D5503C">
              <w:rPr>
                <w:rStyle w:val="normaltextrun"/>
                <w:rFonts w:cstheme="minorHAnsi"/>
                <w:sz w:val="20"/>
                <w:szCs w:val="20"/>
                <w:lang w:val="en-GB"/>
              </w:rPr>
              <w:t xml:space="preserve">granted </w:t>
            </w:r>
            <w:r w:rsidR="007A0477" w:rsidRPr="00D5503C">
              <w:rPr>
                <w:rStyle w:val="normaltextrun"/>
                <w:rFonts w:cstheme="minorHAnsi"/>
                <w:sz w:val="20"/>
                <w:szCs w:val="20"/>
                <w:lang w:val="en-GB"/>
              </w:rPr>
              <w:t>a</w:t>
            </w:r>
            <w:r w:rsidR="00FB2047" w:rsidRPr="00D5503C">
              <w:rPr>
                <w:rStyle w:val="normaltextrun"/>
                <w:rFonts w:cstheme="minorHAnsi"/>
                <w:sz w:val="20"/>
                <w:szCs w:val="20"/>
                <w:lang w:val="en-GB"/>
              </w:rPr>
              <w:t xml:space="preserve"> </w:t>
            </w:r>
            <w:r w:rsidR="005F24FD" w:rsidRPr="00D5503C">
              <w:rPr>
                <w:rStyle w:val="normaltextrun"/>
                <w:rFonts w:cstheme="minorHAnsi"/>
                <w:sz w:val="20"/>
                <w:szCs w:val="20"/>
                <w:lang w:val="en-GB"/>
              </w:rPr>
              <w:t xml:space="preserve">300 </w:t>
            </w:r>
            <w:r w:rsidR="0019651E" w:rsidRPr="00D5503C">
              <w:rPr>
                <w:rStyle w:val="normaltextrun"/>
                <w:rFonts w:cstheme="minorHAnsi"/>
                <w:sz w:val="20"/>
                <w:szCs w:val="20"/>
                <w:lang w:val="en-GB"/>
              </w:rPr>
              <w:t>million</w:t>
            </w:r>
            <w:r w:rsidR="005F24FD" w:rsidRPr="00D5503C">
              <w:rPr>
                <w:rStyle w:val="normaltextrun"/>
                <w:rFonts w:cstheme="minorHAnsi"/>
                <w:sz w:val="20"/>
                <w:szCs w:val="20"/>
                <w:lang w:val="en-GB"/>
              </w:rPr>
              <w:t xml:space="preserve"> EUR </w:t>
            </w:r>
            <w:r w:rsidR="00FB2047" w:rsidRPr="00D5503C">
              <w:rPr>
                <w:rStyle w:val="normaltextrun"/>
                <w:rFonts w:cstheme="minorHAnsi"/>
                <w:sz w:val="20"/>
                <w:szCs w:val="20"/>
                <w:lang w:val="en-GB"/>
              </w:rPr>
              <w:t>Policy</w:t>
            </w:r>
            <w:r w:rsidR="003F36E2" w:rsidRPr="00D5503C">
              <w:rPr>
                <w:rStyle w:val="normaltextrun"/>
                <w:rFonts w:cstheme="minorHAnsi"/>
                <w:sz w:val="20"/>
                <w:szCs w:val="20"/>
                <w:lang w:val="en-GB"/>
              </w:rPr>
              <w:t xml:space="preserve"> </w:t>
            </w:r>
            <w:r w:rsidR="00FB2047" w:rsidRPr="00D5503C">
              <w:rPr>
                <w:rStyle w:val="normaltextrun"/>
                <w:rFonts w:cstheme="minorHAnsi"/>
                <w:sz w:val="20"/>
                <w:szCs w:val="20"/>
                <w:lang w:val="en-GB"/>
              </w:rPr>
              <w:t xml:space="preserve">Loan </w:t>
            </w:r>
            <w:r w:rsidR="005F24FD" w:rsidRPr="00D5503C">
              <w:rPr>
                <w:rStyle w:val="normaltextrun"/>
                <w:rFonts w:cstheme="minorHAnsi"/>
                <w:sz w:val="20"/>
                <w:szCs w:val="20"/>
                <w:lang w:val="en-GB"/>
              </w:rPr>
              <w:t xml:space="preserve">to the </w:t>
            </w:r>
            <w:r w:rsidR="00FB2047" w:rsidRPr="00D5503C">
              <w:rPr>
                <w:rStyle w:val="normaltextrun"/>
                <w:rFonts w:cstheme="minorHAnsi"/>
                <w:sz w:val="20"/>
                <w:szCs w:val="20"/>
                <w:lang w:val="en-GB"/>
              </w:rPr>
              <w:t>Government</w:t>
            </w:r>
            <w:r w:rsidR="008A2E89" w:rsidRPr="00D5503C">
              <w:rPr>
                <w:rStyle w:val="normaltextrun"/>
                <w:rFonts w:cstheme="minorHAnsi"/>
                <w:sz w:val="20"/>
                <w:szCs w:val="20"/>
                <w:lang w:val="en-GB"/>
              </w:rPr>
              <w:t xml:space="preserve"> of Bangladesh in support of it</w:t>
            </w:r>
            <w:r w:rsidR="00FB2047" w:rsidRPr="00D5503C">
              <w:rPr>
                <w:rStyle w:val="normaltextrun"/>
                <w:rFonts w:cstheme="minorHAnsi"/>
                <w:sz w:val="20"/>
                <w:szCs w:val="20"/>
                <w:lang w:val="en-GB"/>
              </w:rPr>
              <w:t>s climate change agenda</w:t>
            </w:r>
            <w:r w:rsidR="00882DD2" w:rsidRPr="00D5503C">
              <w:rPr>
                <w:rStyle w:val="normaltextrun"/>
                <w:rFonts w:cstheme="minorHAnsi"/>
                <w:sz w:val="20"/>
                <w:szCs w:val="20"/>
                <w:lang w:val="en-GB"/>
              </w:rPr>
              <w:t xml:space="preserve"> in</w:t>
            </w:r>
            <w:r w:rsidR="00D31233" w:rsidRPr="00D5503C">
              <w:rPr>
                <w:rStyle w:val="normaltextrun"/>
                <w:rFonts w:cstheme="minorHAnsi"/>
                <w:sz w:val="20"/>
                <w:szCs w:val="20"/>
                <w:lang w:val="en-GB"/>
              </w:rPr>
              <w:t xml:space="preserve"> 2023</w:t>
            </w:r>
            <w:r w:rsidR="002942A1" w:rsidRPr="00D5503C">
              <w:rPr>
                <w:rStyle w:val="normaltextrun"/>
                <w:rFonts w:cstheme="minorHAnsi"/>
                <w:sz w:val="20"/>
                <w:szCs w:val="20"/>
                <w:lang w:val="en-GB"/>
              </w:rPr>
              <w:t>.</w:t>
            </w:r>
            <w:r w:rsidR="00D31233" w:rsidRPr="00D5503C">
              <w:rPr>
                <w:rStyle w:val="normaltextrun"/>
                <w:rFonts w:cstheme="minorHAnsi"/>
                <w:sz w:val="20"/>
                <w:szCs w:val="20"/>
                <w:lang w:val="en-GB"/>
              </w:rPr>
              <w:t xml:space="preserve"> </w:t>
            </w:r>
            <w:r w:rsidR="002942A1" w:rsidRPr="00D5503C">
              <w:rPr>
                <w:rStyle w:val="normaltextrun"/>
                <w:rFonts w:cstheme="minorHAnsi"/>
                <w:sz w:val="20"/>
                <w:szCs w:val="20"/>
                <w:lang w:val="en-GB"/>
              </w:rPr>
              <w:t xml:space="preserve">In this regard </w:t>
            </w:r>
            <w:r w:rsidR="006D3DED" w:rsidRPr="00D5503C">
              <w:rPr>
                <w:rStyle w:val="normaltextrun"/>
                <w:rFonts w:cstheme="minorHAnsi"/>
                <w:sz w:val="20"/>
                <w:szCs w:val="20"/>
                <w:lang w:val="en-GB"/>
              </w:rPr>
              <w:t>UN Women was identified as a technical expert for gender mainstreaming by supporting the implementation of CCGAP</w:t>
            </w:r>
            <w:r w:rsidR="00354FBC" w:rsidRPr="00D5503C">
              <w:rPr>
                <w:rStyle w:val="normaltextrun"/>
                <w:rFonts w:cstheme="minorHAnsi"/>
                <w:sz w:val="20"/>
                <w:szCs w:val="20"/>
                <w:lang w:val="en-GB"/>
              </w:rPr>
              <w:t>. T</w:t>
            </w:r>
            <w:r w:rsidR="00030459" w:rsidRPr="00D5503C">
              <w:rPr>
                <w:rStyle w:val="normaltextrun"/>
                <w:rFonts w:asciiTheme="minorHAnsi" w:hAnsiTheme="minorHAnsi" w:cstheme="minorHAnsi"/>
                <w:sz w:val="20"/>
                <w:szCs w:val="20"/>
                <w:lang w:val="en-GB"/>
              </w:rPr>
              <w:t xml:space="preserve">he project "Increase the Resilience of Women and Girls through the Acceleration of Gender-Responsive Climate Change Action in Bangladesh" aims to enhance the resilience of women and girls by accelerating gender-responsive climate change actions. </w:t>
            </w:r>
          </w:p>
          <w:p w14:paraId="2C60B6E5" w14:textId="77777777" w:rsidR="00354FBC" w:rsidRPr="00D5503C" w:rsidRDefault="00354FBC" w:rsidP="00D5503C">
            <w:pPr>
              <w:tabs>
                <w:tab w:val="center" w:pos="4320"/>
                <w:tab w:val="right" w:pos="8640"/>
              </w:tabs>
              <w:jc w:val="both"/>
              <w:rPr>
                <w:rStyle w:val="normaltextrun"/>
                <w:rFonts w:asciiTheme="minorHAnsi" w:hAnsiTheme="minorHAnsi" w:cstheme="minorHAnsi"/>
                <w:sz w:val="20"/>
                <w:szCs w:val="20"/>
                <w:lang w:val="en-GB"/>
              </w:rPr>
            </w:pPr>
          </w:p>
          <w:p w14:paraId="01795AD6" w14:textId="402E9683" w:rsidR="001E212F" w:rsidRPr="00D5503C" w:rsidRDefault="00030459" w:rsidP="00D5503C">
            <w:pPr>
              <w:tabs>
                <w:tab w:val="center" w:pos="4320"/>
                <w:tab w:val="right" w:pos="8640"/>
              </w:tabs>
              <w:jc w:val="both"/>
              <w:rPr>
                <w:rFonts w:asciiTheme="minorHAnsi" w:eastAsia="Times New Roman" w:hAnsiTheme="minorHAnsi" w:cstheme="minorHAnsi"/>
                <w:spacing w:val="-3"/>
                <w:sz w:val="20"/>
                <w:szCs w:val="20"/>
                <w:lang w:val="en-GB" w:eastAsia="en-GB"/>
              </w:rPr>
            </w:pPr>
            <w:r w:rsidRPr="00D5503C">
              <w:rPr>
                <w:rStyle w:val="normaltextrun"/>
                <w:rFonts w:asciiTheme="minorHAnsi" w:hAnsiTheme="minorHAnsi" w:cstheme="minorHAnsi"/>
                <w:sz w:val="20"/>
                <w:szCs w:val="20"/>
                <w:lang w:val="en-GB"/>
              </w:rPr>
              <w:lastRenderedPageBreak/>
              <w:t>Th</w:t>
            </w:r>
            <w:r w:rsidR="002942A1" w:rsidRPr="00D5503C">
              <w:rPr>
                <w:rStyle w:val="normaltextrun"/>
                <w:rFonts w:asciiTheme="minorHAnsi" w:hAnsiTheme="minorHAnsi" w:cstheme="minorHAnsi"/>
                <w:sz w:val="20"/>
                <w:szCs w:val="20"/>
                <w:lang w:val="en-GB"/>
              </w:rPr>
              <w:t>is</w:t>
            </w:r>
            <w:r w:rsidRPr="00D5503C">
              <w:rPr>
                <w:rStyle w:val="normaltextrun"/>
                <w:rFonts w:asciiTheme="minorHAnsi" w:hAnsiTheme="minorHAnsi" w:cstheme="minorHAnsi"/>
                <w:sz w:val="20"/>
                <w:szCs w:val="20"/>
                <w:lang w:val="en-GB"/>
              </w:rPr>
              <w:t xml:space="preserve"> project </w:t>
            </w:r>
            <w:r w:rsidR="00354FBC" w:rsidRPr="00D5503C">
              <w:rPr>
                <w:rStyle w:val="normaltextrun"/>
                <w:rFonts w:asciiTheme="minorHAnsi" w:hAnsiTheme="minorHAnsi" w:cstheme="minorHAnsi"/>
                <w:sz w:val="20"/>
                <w:szCs w:val="20"/>
                <w:lang w:val="en-GB"/>
              </w:rPr>
              <w:t xml:space="preserve">is aligned  </w:t>
            </w:r>
            <w:r w:rsidRPr="00D5503C">
              <w:rPr>
                <w:rStyle w:val="normaltextrun"/>
                <w:rFonts w:asciiTheme="minorHAnsi" w:hAnsiTheme="minorHAnsi" w:cstheme="minorHAnsi"/>
                <w:sz w:val="20"/>
                <w:szCs w:val="20"/>
                <w:lang w:val="en-GB"/>
              </w:rPr>
              <w:t>with the United Nations Sustainable Development Cooperation Framework (UNSDCF 2022-2026) and UN Women’s Strategic Note</w:t>
            </w:r>
            <w:r w:rsidR="0097502D" w:rsidRPr="00D5503C">
              <w:rPr>
                <w:rStyle w:val="normaltextrun"/>
                <w:rFonts w:asciiTheme="minorHAnsi" w:hAnsiTheme="minorHAnsi" w:cstheme="minorHAnsi"/>
                <w:sz w:val="20"/>
                <w:szCs w:val="20"/>
                <w:lang w:val="en-GB"/>
              </w:rPr>
              <w:t xml:space="preserve"> Outcome</w:t>
            </w:r>
            <w:r w:rsidR="00083A81" w:rsidRPr="00D5503C">
              <w:rPr>
                <w:rStyle w:val="normaltextrun"/>
                <w:rFonts w:asciiTheme="minorHAnsi" w:hAnsiTheme="minorHAnsi" w:cstheme="minorHAnsi"/>
                <w:sz w:val="20"/>
                <w:szCs w:val="20"/>
                <w:lang w:val="en-GB"/>
              </w:rPr>
              <w:t xml:space="preserve"> </w:t>
            </w:r>
            <w:r w:rsidR="00083A81" w:rsidRPr="00D5503C">
              <w:rPr>
                <w:rStyle w:val="normaltextrun"/>
                <w:rFonts w:cstheme="minorHAnsi"/>
                <w:sz w:val="20"/>
                <w:szCs w:val="20"/>
                <w:lang w:val="en-GB"/>
              </w:rPr>
              <w:t>1.2</w:t>
            </w:r>
            <w:r w:rsidR="0097502D" w:rsidRPr="00D5503C">
              <w:rPr>
                <w:rStyle w:val="normaltextrun"/>
                <w:rFonts w:asciiTheme="minorHAnsi" w:hAnsiTheme="minorHAnsi" w:cstheme="minorHAnsi"/>
                <w:sz w:val="20"/>
                <w:szCs w:val="20"/>
                <w:lang w:val="en-GB"/>
              </w:rPr>
              <w:t xml:space="preserve">: </w:t>
            </w:r>
            <w:r w:rsidR="0097502D" w:rsidRPr="00D5503C">
              <w:rPr>
                <w:rFonts w:asciiTheme="minorHAnsi" w:hAnsiTheme="minorHAnsi" w:cstheme="minorHAnsi"/>
                <w:sz w:val="20"/>
                <w:szCs w:val="20"/>
                <w:shd w:val="clear" w:color="auto" w:fill="FFFFFF"/>
              </w:rPr>
              <w:t>By 2026, ecosystems are healthier, and all people, in particular the most vulnerable and marginalized in both rural and urban settings, benefit from and contribute to, in a gender responsive manner, a cleaner environment, an enriched natural resource base, low carbon development, and are more resilient to climate change, shocks and disasters</w:t>
            </w:r>
            <w:r w:rsidRPr="00D5503C">
              <w:rPr>
                <w:rStyle w:val="normaltextrun"/>
                <w:rFonts w:asciiTheme="minorHAnsi" w:hAnsiTheme="minorHAnsi" w:cstheme="minorHAnsi"/>
                <w:sz w:val="20"/>
                <w:szCs w:val="20"/>
                <w:lang w:val="en-GB"/>
              </w:rPr>
              <w:t>.</w:t>
            </w:r>
            <w:r w:rsidR="0097502D" w:rsidRPr="00D5503C">
              <w:rPr>
                <w:rStyle w:val="normaltextrun"/>
                <w:rFonts w:asciiTheme="minorHAnsi" w:hAnsiTheme="minorHAnsi" w:cstheme="minorHAnsi"/>
                <w:sz w:val="20"/>
                <w:szCs w:val="20"/>
                <w:lang w:val="en-GB"/>
              </w:rPr>
              <w:t xml:space="preserve"> The project contributes to the specific Output 1.2.2:</w:t>
            </w:r>
            <w:r w:rsidR="0097502D" w:rsidRPr="00D5503C">
              <w:rPr>
                <w:rFonts w:asciiTheme="minorHAnsi" w:hAnsiTheme="minorHAnsi" w:cstheme="minorHAnsi"/>
                <w:sz w:val="20"/>
                <w:szCs w:val="20"/>
                <w:shd w:val="clear" w:color="auto" w:fill="FFFFFF"/>
              </w:rPr>
              <w:t xml:space="preserve"> National and local-level government institutions, CSOs and private sector actors are capacitated and supported with the necessary skills, knowledge and evidence to address GEWE and promote women’s leadership in DRR, CCA and resilience building</w:t>
            </w:r>
            <w:r w:rsidR="001E212F" w:rsidRPr="00D5503C">
              <w:rPr>
                <w:rFonts w:asciiTheme="minorHAnsi" w:hAnsiTheme="minorHAnsi" w:cstheme="minorHAnsi"/>
                <w:sz w:val="20"/>
                <w:szCs w:val="20"/>
                <w:shd w:val="clear" w:color="auto" w:fill="FFFFFF"/>
              </w:rPr>
              <w:t xml:space="preserve">; and </w:t>
            </w:r>
            <w:r w:rsidR="001E212F" w:rsidRPr="00D5503C">
              <w:rPr>
                <w:rFonts w:asciiTheme="minorHAnsi" w:eastAsia="Times New Roman" w:hAnsiTheme="minorHAnsi" w:cstheme="minorHAnsi"/>
                <w:spacing w:val="-3"/>
                <w:sz w:val="20"/>
                <w:szCs w:val="20"/>
                <w:lang w:val="en-GB" w:eastAsia="en-GB"/>
              </w:rPr>
              <w:t xml:space="preserve">Strategic Note indicator </w:t>
            </w:r>
            <w:r w:rsidR="003D2BFC" w:rsidRPr="00D5503C">
              <w:rPr>
                <w:rFonts w:asciiTheme="minorHAnsi" w:eastAsia="Times New Roman" w:hAnsiTheme="minorHAnsi" w:cstheme="minorHAnsi"/>
                <w:spacing w:val="-3"/>
                <w:sz w:val="20"/>
                <w:szCs w:val="20"/>
                <w:lang w:val="en-GB" w:eastAsia="en-GB"/>
              </w:rPr>
              <w:t xml:space="preserve">1.2.2.A: </w:t>
            </w:r>
            <w:r w:rsidR="003D2BFC" w:rsidRPr="00D5503C">
              <w:rPr>
                <w:rFonts w:asciiTheme="minorHAnsi" w:eastAsia="Times New Roman" w:hAnsiTheme="minorHAnsi" w:cstheme="minorHAnsi"/>
                <w:spacing w:val="-3"/>
                <w:sz w:val="20"/>
                <w:szCs w:val="20"/>
                <w:lang w:val="en-US" w:eastAsia="en-GB"/>
              </w:rPr>
              <w:t xml:space="preserve">Percentage of climate and disaster risk assessments and post-disaster need assessments that provide SADDD and deploy a gender analysis as an integral part of its assessment, with UN Women’s support (04a) (CF SP 3 Output 2 indicator); as well as </w:t>
            </w:r>
            <w:r w:rsidR="009B6B55" w:rsidRPr="00D5503C">
              <w:rPr>
                <w:rFonts w:asciiTheme="minorHAnsi" w:eastAsia="Times New Roman" w:hAnsiTheme="minorHAnsi" w:cstheme="minorHAnsi"/>
                <w:spacing w:val="-3"/>
                <w:sz w:val="20"/>
                <w:szCs w:val="20"/>
                <w:lang w:val="en-US" w:eastAsia="en-GB"/>
              </w:rPr>
              <w:t xml:space="preserve">indicator </w:t>
            </w:r>
            <w:r w:rsidR="001E212F" w:rsidRPr="00D5503C">
              <w:rPr>
                <w:rFonts w:asciiTheme="minorHAnsi" w:eastAsia="Times New Roman" w:hAnsiTheme="minorHAnsi" w:cstheme="minorHAnsi"/>
                <w:spacing w:val="-3"/>
                <w:sz w:val="20"/>
                <w:szCs w:val="20"/>
                <w:lang w:val="en-GB" w:eastAsia="en-GB"/>
              </w:rPr>
              <w:t>1.2.2.B: The number of institutions that received support from UN Women to produce and implement gender responsive policies, plans and strategies related to DRR and CCA</w:t>
            </w:r>
            <w:r w:rsidR="009B6B55" w:rsidRPr="00D5503C">
              <w:rPr>
                <w:rFonts w:asciiTheme="minorHAnsi" w:eastAsia="Times New Roman" w:hAnsiTheme="minorHAnsi" w:cstheme="minorHAnsi"/>
                <w:spacing w:val="-3"/>
                <w:sz w:val="20"/>
                <w:szCs w:val="20"/>
                <w:lang w:val="en-GB" w:eastAsia="en-GB"/>
              </w:rPr>
              <w:t>.</w:t>
            </w:r>
            <w:r w:rsidR="00EC046F" w:rsidRPr="00D5503C">
              <w:rPr>
                <w:rFonts w:asciiTheme="minorHAnsi" w:eastAsia="Times New Roman" w:hAnsiTheme="minorHAnsi" w:cstheme="minorHAnsi"/>
                <w:spacing w:val="-3"/>
                <w:sz w:val="20"/>
                <w:szCs w:val="20"/>
                <w:lang w:val="en-GB" w:eastAsia="en-GB"/>
              </w:rPr>
              <w:t xml:space="preserve"> </w:t>
            </w:r>
            <w:r w:rsidR="001E212F" w:rsidRPr="00D5503C">
              <w:rPr>
                <w:rFonts w:asciiTheme="minorHAnsi" w:eastAsia="Times New Roman" w:hAnsiTheme="minorHAnsi" w:cstheme="minorHAnsi"/>
                <w:spacing w:val="-3"/>
                <w:sz w:val="20"/>
                <w:szCs w:val="20"/>
                <w:lang w:val="en-GB" w:eastAsia="en-GB"/>
              </w:rPr>
              <w:t xml:space="preserve">  </w:t>
            </w:r>
          </w:p>
          <w:p w14:paraId="2EA80566" w14:textId="279E6CA8" w:rsidR="00030459" w:rsidRPr="00D5503C" w:rsidRDefault="00030459" w:rsidP="00D5503C">
            <w:pPr>
              <w:tabs>
                <w:tab w:val="center" w:pos="4320"/>
                <w:tab w:val="right" w:pos="8640"/>
              </w:tabs>
              <w:jc w:val="both"/>
              <w:rPr>
                <w:rStyle w:val="normaltextrun"/>
                <w:rFonts w:asciiTheme="minorHAnsi" w:hAnsiTheme="minorHAnsi" w:cstheme="minorHAnsi"/>
                <w:sz w:val="20"/>
                <w:szCs w:val="20"/>
                <w:lang w:val="en-GB"/>
              </w:rPr>
            </w:pPr>
          </w:p>
          <w:p w14:paraId="37512367" w14:textId="7EE3ECEC" w:rsidR="00030459" w:rsidRPr="00D5503C" w:rsidRDefault="00030459" w:rsidP="00D5503C">
            <w:pPr>
              <w:tabs>
                <w:tab w:val="center" w:pos="4320"/>
                <w:tab w:val="right" w:pos="8640"/>
              </w:tabs>
              <w:jc w:val="both"/>
              <w:rPr>
                <w:rStyle w:val="normaltextrun"/>
                <w:rFonts w:asciiTheme="minorHAnsi" w:hAnsiTheme="minorHAnsi" w:cstheme="minorHAnsi"/>
                <w:sz w:val="20"/>
                <w:szCs w:val="20"/>
                <w:lang w:val="en-GB"/>
              </w:rPr>
            </w:pPr>
          </w:p>
          <w:p w14:paraId="2706C507" w14:textId="5C645154" w:rsidR="006D1450" w:rsidRPr="00D5503C" w:rsidRDefault="00C25AF0" w:rsidP="00D5503C">
            <w:pPr>
              <w:tabs>
                <w:tab w:val="center" w:pos="4320"/>
                <w:tab w:val="right" w:pos="8640"/>
              </w:tabs>
              <w:jc w:val="both"/>
              <w:rPr>
                <w:rStyle w:val="normaltextrun"/>
                <w:rFonts w:asciiTheme="minorHAnsi" w:hAnsiTheme="minorHAnsi" w:cstheme="minorHAnsi"/>
                <w:sz w:val="20"/>
                <w:szCs w:val="20"/>
                <w:lang w:val="en-GB"/>
              </w:rPr>
            </w:pPr>
            <w:r w:rsidRPr="00D5503C">
              <w:rPr>
                <w:rStyle w:val="normaltextrun"/>
                <w:rFonts w:asciiTheme="minorHAnsi" w:hAnsiTheme="minorHAnsi" w:cstheme="minorHAnsi"/>
                <w:sz w:val="20"/>
                <w:szCs w:val="20"/>
                <w:lang w:val="en-GB"/>
              </w:rPr>
              <w:t xml:space="preserve">The objective of the project is to equip the government institutions and actors with essential knowledge and skills to effectively address the distinct needs and priorities of women, girls, men, </w:t>
            </w:r>
            <w:r w:rsidR="00A17579" w:rsidRPr="00D5503C">
              <w:rPr>
                <w:rStyle w:val="normaltextrun"/>
                <w:rFonts w:asciiTheme="minorHAnsi" w:hAnsiTheme="minorHAnsi" w:cstheme="minorHAnsi"/>
                <w:sz w:val="20"/>
                <w:szCs w:val="20"/>
                <w:lang w:val="en-GB"/>
              </w:rPr>
              <w:t>boys,</w:t>
            </w:r>
            <w:r w:rsidRPr="00D5503C">
              <w:rPr>
                <w:rStyle w:val="normaltextrun"/>
                <w:rFonts w:asciiTheme="minorHAnsi" w:hAnsiTheme="minorHAnsi" w:cstheme="minorHAnsi"/>
                <w:sz w:val="20"/>
                <w:szCs w:val="20"/>
                <w:lang w:val="en-GB"/>
              </w:rPr>
              <w:t xml:space="preserve"> and gender-diverse groups in climate change adaptation measures by effectively implementing the newly adopted Climate Change and Gender Action Plan</w:t>
            </w:r>
            <w:r w:rsidR="00DC719E" w:rsidRPr="00D5503C">
              <w:rPr>
                <w:rStyle w:val="normaltextrun"/>
                <w:rFonts w:asciiTheme="minorHAnsi" w:hAnsiTheme="minorHAnsi" w:cstheme="minorHAnsi"/>
                <w:sz w:val="20"/>
                <w:szCs w:val="20"/>
                <w:lang w:val="en-GB"/>
              </w:rPr>
              <w:t xml:space="preserve"> (CCGAP)</w:t>
            </w:r>
            <w:r w:rsidRPr="00D5503C">
              <w:rPr>
                <w:rStyle w:val="normaltextrun"/>
                <w:rFonts w:asciiTheme="minorHAnsi" w:hAnsiTheme="minorHAnsi" w:cstheme="minorHAnsi"/>
                <w:sz w:val="20"/>
                <w:szCs w:val="20"/>
                <w:lang w:val="en-GB"/>
              </w:rPr>
              <w:t>. This will ultimately strengthen the resilience of the climate-vulnerable groups to withstand and cope with future climate-induced shocks.</w:t>
            </w:r>
            <w:r w:rsidR="008F58BC" w:rsidRPr="00D5503C">
              <w:rPr>
                <w:rStyle w:val="normaltextrun"/>
                <w:rFonts w:asciiTheme="minorHAnsi" w:hAnsiTheme="minorHAnsi" w:cstheme="minorHAnsi"/>
                <w:sz w:val="20"/>
                <w:szCs w:val="20"/>
                <w:lang w:val="en-GB"/>
              </w:rPr>
              <w:t xml:space="preserve"> </w:t>
            </w:r>
            <w:r w:rsidR="00154557" w:rsidRPr="00D5503C">
              <w:rPr>
                <w:rStyle w:val="normaltextrun"/>
                <w:rFonts w:asciiTheme="minorHAnsi" w:hAnsiTheme="minorHAnsi" w:cstheme="minorHAnsi"/>
                <w:sz w:val="20"/>
                <w:szCs w:val="20"/>
                <w:lang w:val="en-GB"/>
              </w:rPr>
              <w:t>U</w:t>
            </w:r>
            <w:r w:rsidR="00883CC6" w:rsidRPr="00D5503C">
              <w:rPr>
                <w:rStyle w:val="normaltextrun"/>
                <w:rFonts w:asciiTheme="minorHAnsi" w:hAnsiTheme="minorHAnsi" w:cstheme="minorHAnsi"/>
                <w:sz w:val="20"/>
                <w:szCs w:val="20"/>
                <w:lang w:val="en-GB"/>
              </w:rPr>
              <w:t xml:space="preserve">nder the leadership of </w:t>
            </w:r>
            <w:r w:rsidR="002C08E2" w:rsidRPr="00D5503C">
              <w:rPr>
                <w:rStyle w:val="normaltextrun"/>
                <w:rFonts w:asciiTheme="minorHAnsi" w:hAnsiTheme="minorHAnsi" w:cstheme="minorHAnsi"/>
                <w:sz w:val="20"/>
                <w:szCs w:val="20"/>
                <w:lang w:val="en-GB"/>
              </w:rPr>
              <w:t xml:space="preserve">the </w:t>
            </w:r>
            <w:r w:rsidR="00883CC6" w:rsidRPr="00D5503C">
              <w:rPr>
                <w:rStyle w:val="normaltextrun"/>
                <w:rFonts w:asciiTheme="minorHAnsi" w:hAnsiTheme="minorHAnsi" w:cstheme="minorHAnsi"/>
                <w:sz w:val="20"/>
                <w:szCs w:val="20"/>
                <w:lang w:val="en-GB"/>
              </w:rPr>
              <w:t>M</w:t>
            </w:r>
            <w:r w:rsidR="00166F0D" w:rsidRPr="00D5503C">
              <w:rPr>
                <w:rStyle w:val="normaltextrun"/>
                <w:rFonts w:asciiTheme="minorHAnsi" w:hAnsiTheme="minorHAnsi" w:cstheme="minorHAnsi"/>
                <w:sz w:val="20"/>
                <w:szCs w:val="20"/>
                <w:lang w:val="en-GB"/>
              </w:rPr>
              <w:t xml:space="preserve">inistry of </w:t>
            </w:r>
            <w:r w:rsidR="00883CC6" w:rsidRPr="00D5503C">
              <w:rPr>
                <w:rStyle w:val="normaltextrun"/>
                <w:rFonts w:asciiTheme="minorHAnsi" w:hAnsiTheme="minorHAnsi" w:cstheme="minorHAnsi"/>
                <w:sz w:val="20"/>
                <w:szCs w:val="20"/>
                <w:lang w:val="en-GB"/>
              </w:rPr>
              <w:t>E</w:t>
            </w:r>
            <w:r w:rsidR="00166F0D" w:rsidRPr="00D5503C">
              <w:rPr>
                <w:rStyle w:val="normaltextrun"/>
                <w:rFonts w:asciiTheme="minorHAnsi" w:hAnsiTheme="minorHAnsi" w:cstheme="minorHAnsi"/>
                <w:sz w:val="20"/>
                <w:szCs w:val="20"/>
                <w:lang w:val="en-GB"/>
              </w:rPr>
              <w:t xml:space="preserve">nvironment, </w:t>
            </w:r>
            <w:r w:rsidR="000B2E69" w:rsidRPr="00D5503C">
              <w:rPr>
                <w:rStyle w:val="normaltextrun"/>
                <w:rFonts w:asciiTheme="minorHAnsi" w:hAnsiTheme="minorHAnsi" w:cstheme="minorHAnsi"/>
                <w:sz w:val="20"/>
                <w:szCs w:val="20"/>
                <w:lang w:val="en-GB"/>
              </w:rPr>
              <w:t>F</w:t>
            </w:r>
            <w:r w:rsidR="000B2E69" w:rsidRPr="00D5503C">
              <w:rPr>
                <w:rStyle w:val="normaltextrun"/>
                <w:rFonts w:cstheme="minorHAnsi"/>
                <w:sz w:val="20"/>
                <w:szCs w:val="20"/>
                <w:lang w:val="en-GB"/>
              </w:rPr>
              <w:t>orest,</w:t>
            </w:r>
            <w:r w:rsidR="00166F0D" w:rsidRPr="00D5503C">
              <w:rPr>
                <w:rStyle w:val="normaltextrun"/>
                <w:rFonts w:asciiTheme="minorHAnsi" w:hAnsiTheme="minorHAnsi" w:cstheme="minorHAnsi"/>
                <w:sz w:val="20"/>
                <w:szCs w:val="20"/>
                <w:lang w:val="en-GB"/>
              </w:rPr>
              <w:t xml:space="preserve"> and </w:t>
            </w:r>
            <w:r w:rsidR="00883CC6" w:rsidRPr="00D5503C">
              <w:rPr>
                <w:rStyle w:val="normaltextrun"/>
                <w:rFonts w:asciiTheme="minorHAnsi" w:hAnsiTheme="minorHAnsi" w:cstheme="minorHAnsi"/>
                <w:sz w:val="20"/>
                <w:szCs w:val="20"/>
                <w:lang w:val="en-GB"/>
              </w:rPr>
              <w:t>C</w:t>
            </w:r>
            <w:r w:rsidR="00166F0D" w:rsidRPr="00D5503C">
              <w:rPr>
                <w:rStyle w:val="normaltextrun"/>
                <w:rFonts w:asciiTheme="minorHAnsi" w:hAnsiTheme="minorHAnsi" w:cstheme="minorHAnsi"/>
                <w:sz w:val="20"/>
                <w:szCs w:val="20"/>
                <w:lang w:val="en-GB"/>
              </w:rPr>
              <w:t xml:space="preserve">limate </w:t>
            </w:r>
            <w:r w:rsidR="00A17579" w:rsidRPr="00D5503C">
              <w:rPr>
                <w:rStyle w:val="normaltextrun"/>
                <w:rFonts w:asciiTheme="minorHAnsi" w:hAnsiTheme="minorHAnsi" w:cstheme="minorHAnsi"/>
                <w:sz w:val="20"/>
                <w:szCs w:val="20"/>
                <w:lang w:val="en-GB"/>
              </w:rPr>
              <w:t>Change (</w:t>
            </w:r>
            <w:r w:rsidR="00E42737" w:rsidRPr="00D5503C">
              <w:rPr>
                <w:rStyle w:val="normaltextrun"/>
                <w:rFonts w:asciiTheme="minorHAnsi" w:hAnsiTheme="minorHAnsi" w:cstheme="minorHAnsi"/>
                <w:sz w:val="20"/>
                <w:szCs w:val="20"/>
                <w:lang w:val="en-GB"/>
              </w:rPr>
              <w:t>MoEFCC)</w:t>
            </w:r>
            <w:r w:rsidR="00BF0C24" w:rsidRPr="00D5503C">
              <w:rPr>
                <w:rStyle w:val="normaltextrun"/>
                <w:rFonts w:asciiTheme="minorHAnsi" w:hAnsiTheme="minorHAnsi" w:cstheme="minorHAnsi"/>
                <w:sz w:val="20"/>
                <w:szCs w:val="20"/>
                <w:lang w:val="en-GB"/>
              </w:rPr>
              <w:t xml:space="preserve">, UN Women will </w:t>
            </w:r>
            <w:r w:rsidR="0037733F" w:rsidRPr="00D5503C">
              <w:rPr>
                <w:rStyle w:val="normaltextrun"/>
                <w:rFonts w:asciiTheme="minorHAnsi" w:hAnsiTheme="minorHAnsi" w:cstheme="minorHAnsi"/>
                <w:sz w:val="20"/>
                <w:szCs w:val="20"/>
                <w:lang w:val="en-GB"/>
              </w:rPr>
              <w:t xml:space="preserve">support the capacity development </w:t>
            </w:r>
            <w:r w:rsidR="00166F0D" w:rsidRPr="00D5503C">
              <w:rPr>
                <w:rStyle w:val="normaltextrun"/>
                <w:rFonts w:asciiTheme="minorHAnsi" w:hAnsiTheme="minorHAnsi" w:cstheme="minorHAnsi"/>
                <w:sz w:val="20"/>
                <w:szCs w:val="20"/>
                <w:lang w:val="en-GB"/>
              </w:rPr>
              <w:t xml:space="preserve"> </w:t>
            </w:r>
            <w:r w:rsidR="00555750" w:rsidRPr="00D5503C">
              <w:rPr>
                <w:rStyle w:val="normaltextrun"/>
                <w:rFonts w:asciiTheme="minorHAnsi" w:hAnsiTheme="minorHAnsi" w:cstheme="minorHAnsi"/>
                <w:sz w:val="20"/>
                <w:szCs w:val="20"/>
                <w:lang w:val="en-GB"/>
              </w:rPr>
              <w:t xml:space="preserve">of </w:t>
            </w:r>
            <w:r w:rsidR="00166F0D" w:rsidRPr="00D5503C">
              <w:rPr>
                <w:rStyle w:val="normaltextrun"/>
                <w:rFonts w:asciiTheme="minorHAnsi" w:hAnsiTheme="minorHAnsi" w:cstheme="minorHAnsi"/>
                <w:sz w:val="20"/>
                <w:szCs w:val="20"/>
                <w:lang w:val="en-GB"/>
              </w:rPr>
              <w:t xml:space="preserve">the ‘gender’ and ‘climate change’ focal points of seven </w:t>
            </w:r>
            <w:r w:rsidR="002942A1" w:rsidRPr="00D5503C">
              <w:rPr>
                <w:rStyle w:val="normaltextrun"/>
                <w:rFonts w:asciiTheme="minorHAnsi" w:hAnsiTheme="minorHAnsi" w:cstheme="minorHAnsi"/>
                <w:sz w:val="20"/>
                <w:szCs w:val="20"/>
                <w:lang w:val="en-GB"/>
              </w:rPr>
              <w:t xml:space="preserve">key </w:t>
            </w:r>
            <w:r w:rsidR="00166F0D" w:rsidRPr="00D5503C">
              <w:rPr>
                <w:rStyle w:val="normaltextrun"/>
                <w:rFonts w:asciiTheme="minorHAnsi" w:hAnsiTheme="minorHAnsi" w:cstheme="minorHAnsi"/>
                <w:sz w:val="20"/>
                <w:szCs w:val="20"/>
                <w:lang w:val="en-GB"/>
              </w:rPr>
              <w:t>ministries and departments</w:t>
            </w:r>
            <w:r w:rsidR="00A17579" w:rsidRPr="00D5503C">
              <w:rPr>
                <w:rStyle w:val="normaltextrun"/>
                <w:rFonts w:asciiTheme="minorHAnsi" w:hAnsiTheme="minorHAnsi" w:cstheme="minorHAnsi"/>
                <w:sz w:val="20"/>
                <w:szCs w:val="20"/>
                <w:lang w:val="en-GB"/>
              </w:rPr>
              <w:t xml:space="preserve">; </w:t>
            </w:r>
            <w:r w:rsidR="00166F0D" w:rsidRPr="00D5503C">
              <w:rPr>
                <w:rStyle w:val="normaltextrun"/>
                <w:rFonts w:asciiTheme="minorHAnsi" w:hAnsiTheme="minorHAnsi" w:cstheme="minorHAnsi"/>
                <w:sz w:val="20"/>
                <w:szCs w:val="20"/>
                <w:lang w:val="en-GB"/>
              </w:rPr>
              <w:t>support</w:t>
            </w:r>
            <w:r w:rsidR="00A17579" w:rsidRPr="00D5503C">
              <w:rPr>
                <w:rStyle w:val="normaltextrun"/>
                <w:rFonts w:asciiTheme="minorHAnsi" w:hAnsiTheme="minorHAnsi" w:cstheme="minorHAnsi"/>
                <w:sz w:val="20"/>
                <w:szCs w:val="20"/>
                <w:lang w:val="en-GB"/>
              </w:rPr>
              <w:t xml:space="preserve"> the</w:t>
            </w:r>
            <w:r w:rsidR="00166F0D" w:rsidRPr="00D5503C">
              <w:rPr>
                <w:rStyle w:val="normaltextrun"/>
                <w:rFonts w:asciiTheme="minorHAnsi" w:hAnsiTheme="minorHAnsi" w:cstheme="minorHAnsi"/>
                <w:sz w:val="20"/>
                <w:szCs w:val="20"/>
                <w:lang w:val="en-GB"/>
              </w:rPr>
              <w:t xml:space="preserve"> M</w:t>
            </w:r>
            <w:r w:rsidR="00E42737" w:rsidRPr="00D5503C">
              <w:rPr>
                <w:rStyle w:val="normaltextrun"/>
                <w:rFonts w:asciiTheme="minorHAnsi" w:hAnsiTheme="minorHAnsi" w:cstheme="minorHAnsi"/>
                <w:sz w:val="20"/>
                <w:szCs w:val="20"/>
                <w:lang w:val="en-GB"/>
              </w:rPr>
              <w:t>o</w:t>
            </w:r>
            <w:r w:rsidR="00166F0D" w:rsidRPr="00D5503C">
              <w:rPr>
                <w:rStyle w:val="normaltextrun"/>
                <w:rFonts w:asciiTheme="minorHAnsi" w:hAnsiTheme="minorHAnsi" w:cstheme="minorHAnsi"/>
                <w:sz w:val="20"/>
                <w:szCs w:val="20"/>
                <w:lang w:val="en-GB"/>
              </w:rPr>
              <w:t>EFCC to monitor</w:t>
            </w:r>
            <w:r w:rsidR="00A17579" w:rsidRPr="00D5503C">
              <w:rPr>
                <w:rStyle w:val="normaltextrun"/>
                <w:rFonts w:asciiTheme="minorHAnsi" w:hAnsiTheme="minorHAnsi" w:cstheme="minorHAnsi"/>
                <w:sz w:val="20"/>
                <w:szCs w:val="20"/>
                <w:lang w:val="en-GB"/>
              </w:rPr>
              <w:t xml:space="preserve"> the</w:t>
            </w:r>
            <w:r w:rsidR="00166F0D" w:rsidRPr="00D5503C">
              <w:rPr>
                <w:rStyle w:val="normaltextrun"/>
                <w:rFonts w:asciiTheme="minorHAnsi" w:hAnsiTheme="minorHAnsi" w:cstheme="minorHAnsi"/>
                <w:sz w:val="20"/>
                <w:szCs w:val="20"/>
                <w:lang w:val="en-GB"/>
              </w:rPr>
              <w:t xml:space="preserve"> implementation </w:t>
            </w:r>
            <w:r w:rsidR="00A17579" w:rsidRPr="00D5503C">
              <w:rPr>
                <w:rStyle w:val="normaltextrun"/>
                <w:rFonts w:asciiTheme="minorHAnsi" w:hAnsiTheme="minorHAnsi" w:cstheme="minorHAnsi"/>
                <w:sz w:val="20"/>
                <w:szCs w:val="20"/>
                <w:lang w:val="en-GB"/>
              </w:rPr>
              <w:t xml:space="preserve">of CCGAP </w:t>
            </w:r>
            <w:r w:rsidR="00166F0D" w:rsidRPr="00D5503C">
              <w:rPr>
                <w:rStyle w:val="normaltextrun"/>
                <w:rFonts w:asciiTheme="minorHAnsi" w:hAnsiTheme="minorHAnsi" w:cstheme="minorHAnsi"/>
                <w:sz w:val="20"/>
                <w:szCs w:val="20"/>
                <w:lang w:val="en-GB"/>
              </w:rPr>
              <w:t>across government</w:t>
            </w:r>
            <w:r w:rsidR="00A17579" w:rsidRPr="00D5503C">
              <w:rPr>
                <w:rStyle w:val="normaltextrun"/>
                <w:rFonts w:asciiTheme="minorHAnsi" w:hAnsiTheme="minorHAnsi" w:cstheme="minorHAnsi"/>
                <w:sz w:val="20"/>
                <w:szCs w:val="20"/>
                <w:lang w:val="en-GB"/>
              </w:rPr>
              <w:t>;</w:t>
            </w:r>
            <w:r w:rsidR="00166F0D" w:rsidRPr="00D5503C">
              <w:rPr>
                <w:rStyle w:val="normaltextrun"/>
                <w:rFonts w:asciiTheme="minorHAnsi" w:hAnsiTheme="minorHAnsi" w:cstheme="minorHAnsi"/>
                <w:sz w:val="20"/>
                <w:szCs w:val="20"/>
                <w:lang w:val="en-GB"/>
              </w:rPr>
              <w:t xml:space="preserve"> and</w:t>
            </w:r>
            <w:r w:rsidR="00A17579" w:rsidRPr="00D5503C">
              <w:rPr>
                <w:rStyle w:val="normaltextrun"/>
                <w:rFonts w:asciiTheme="minorHAnsi" w:hAnsiTheme="minorHAnsi" w:cstheme="minorHAnsi"/>
                <w:sz w:val="20"/>
                <w:szCs w:val="20"/>
                <w:lang w:val="en-GB"/>
              </w:rPr>
              <w:t xml:space="preserve"> support the</w:t>
            </w:r>
            <w:r w:rsidR="00166F0D" w:rsidRPr="00D5503C">
              <w:rPr>
                <w:rStyle w:val="normaltextrun"/>
                <w:rFonts w:asciiTheme="minorHAnsi" w:hAnsiTheme="minorHAnsi" w:cstheme="minorHAnsi"/>
                <w:sz w:val="20"/>
                <w:szCs w:val="20"/>
                <w:lang w:val="en-GB"/>
              </w:rPr>
              <w:t xml:space="preserve"> Bangladesh Climate Change Trust to invest in </w:t>
            </w:r>
            <w:r w:rsidR="002C08E2" w:rsidRPr="00D5503C">
              <w:rPr>
                <w:rStyle w:val="normaltextrun"/>
                <w:rFonts w:asciiTheme="minorHAnsi" w:hAnsiTheme="minorHAnsi" w:cstheme="minorHAnsi"/>
                <w:sz w:val="20"/>
                <w:szCs w:val="20"/>
                <w:lang w:val="en-GB"/>
              </w:rPr>
              <w:t>gender-responsive</w:t>
            </w:r>
            <w:r w:rsidR="00166F0D" w:rsidRPr="00D5503C">
              <w:rPr>
                <w:rStyle w:val="normaltextrun"/>
                <w:rFonts w:asciiTheme="minorHAnsi" w:hAnsiTheme="minorHAnsi" w:cstheme="minorHAnsi"/>
                <w:sz w:val="20"/>
                <w:szCs w:val="20"/>
                <w:lang w:val="en-GB"/>
              </w:rPr>
              <w:t xml:space="preserve"> climate adaptation.  </w:t>
            </w:r>
          </w:p>
          <w:p w14:paraId="061FA6E9" w14:textId="77777777" w:rsidR="00DF085C" w:rsidRPr="00D5503C" w:rsidRDefault="00DF085C" w:rsidP="00D5503C">
            <w:pPr>
              <w:tabs>
                <w:tab w:val="center" w:pos="4320"/>
                <w:tab w:val="right" w:pos="8640"/>
              </w:tabs>
              <w:jc w:val="both"/>
              <w:rPr>
                <w:rStyle w:val="normaltextrun"/>
                <w:rFonts w:asciiTheme="minorHAnsi" w:hAnsiTheme="minorHAnsi" w:cstheme="minorHAnsi"/>
                <w:sz w:val="20"/>
                <w:szCs w:val="20"/>
                <w:lang w:val="en-GB"/>
              </w:rPr>
            </w:pPr>
          </w:p>
          <w:p w14:paraId="4FD0C4D1" w14:textId="77777777" w:rsidR="00DF085C" w:rsidRPr="00D5503C" w:rsidRDefault="00DF085C" w:rsidP="00D5503C">
            <w:pPr>
              <w:tabs>
                <w:tab w:val="center" w:pos="4320"/>
                <w:tab w:val="right" w:pos="8640"/>
              </w:tabs>
              <w:jc w:val="both"/>
              <w:rPr>
                <w:rStyle w:val="normaltextrun"/>
                <w:rFonts w:asciiTheme="minorHAnsi" w:hAnsiTheme="minorHAnsi" w:cstheme="minorHAnsi"/>
                <w:sz w:val="20"/>
                <w:szCs w:val="20"/>
                <w:u w:val="single"/>
                <w:lang w:val="en-GB"/>
              </w:rPr>
            </w:pPr>
            <w:r w:rsidRPr="00D5503C">
              <w:rPr>
                <w:rStyle w:val="normaltextrun"/>
                <w:rFonts w:cstheme="minorHAnsi"/>
                <w:sz w:val="20"/>
                <w:szCs w:val="20"/>
                <w:u w:val="single"/>
                <w:lang w:val="en-GB"/>
              </w:rPr>
              <w:t>Outcome</w:t>
            </w:r>
          </w:p>
          <w:p w14:paraId="124D7D8B" w14:textId="171B5354" w:rsidR="00DF085C" w:rsidRPr="00D5503C" w:rsidRDefault="00DF085C" w:rsidP="00D5503C">
            <w:pPr>
              <w:tabs>
                <w:tab w:val="center" w:pos="4320"/>
                <w:tab w:val="right" w:pos="8640"/>
              </w:tabs>
              <w:jc w:val="both"/>
              <w:rPr>
                <w:rStyle w:val="normaltextrun"/>
                <w:rFonts w:asciiTheme="minorHAnsi" w:hAnsiTheme="minorHAnsi" w:cstheme="minorHAnsi"/>
                <w:sz w:val="20"/>
                <w:szCs w:val="20"/>
                <w:lang w:val="en-GB"/>
              </w:rPr>
            </w:pPr>
            <w:r w:rsidRPr="00D5503C">
              <w:rPr>
                <w:rStyle w:val="normaltextrun"/>
                <w:rFonts w:cstheme="minorHAnsi"/>
                <w:sz w:val="20"/>
                <w:szCs w:val="20"/>
                <w:lang w:val="en-GB"/>
              </w:rPr>
              <w:t>Strengthened implementation of climate adaptation policy frameworks to address the differential needs of women, men, boys, girls, and gender-diverse groups in climate change adaptation actions.</w:t>
            </w:r>
          </w:p>
          <w:p w14:paraId="616856D2" w14:textId="77777777" w:rsidR="009A6269" w:rsidRPr="00D5503C" w:rsidRDefault="009A6269" w:rsidP="00D5503C">
            <w:pPr>
              <w:tabs>
                <w:tab w:val="center" w:pos="4320"/>
                <w:tab w:val="right" w:pos="8640"/>
              </w:tabs>
              <w:jc w:val="both"/>
              <w:rPr>
                <w:rFonts w:asciiTheme="minorHAnsi" w:eastAsia="Times New Roman" w:hAnsiTheme="minorHAnsi" w:cstheme="minorHAnsi"/>
                <w:spacing w:val="-3"/>
                <w:sz w:val="20"/>
                <w:szCs w:val="20"/>
                <w:lang w:val="en-GB" w:eastAsia="en-GB"/>
              </w:rPr>
            </w:pPr>
          </w:p>
          <w:p w14:paraId="52408DA4" w14:textId="77777777" w:rsidR="00B1110B" w:rsidRPr="00D5503C" w:rsidRDefault="00B1110B" w:rsidP="00D5503C">
            <w:pPr>
              <w:tabs>
                <w:tab w:val="center" w:pos="4320"/>
                <w:tab w:val="right" w:pos="8640"/>
              </w:tabs>
              <w:jc w:val="both"/>
              <w:rPr>
                <w:rFonts w:asciiTheme="minorHAnsi" w:eastAsia="Times New Roman" w:hAnsiTheme="minorHAnsi" w:cstheme="minorHAnsi"/>
                <w:spacing w:val="-3"/>
                <w:sz w:val="20"/>
                <w:szCs w:val="20"/>
                <w:lang w:val="en-GB" w:eastAsia="en-GB"/>
              </w:rPr>
            </w:pPr>
          </w:p>
          <w:p w14:paraId="354B2B40" w14:textId="50291294" w:rsidR="00BF0379" w:rsidRPr="00D5503C" w:rsidRDefault="00D45B16" w:rsidP="00D5503C">
            <w:pPr>
              <w:pStyle w:val="ListParagraph"/>
              <w:numPr>
                <w:ilvl w:val="1"/>
                <w:numId w:val="1"/>
              </w:numPr>
              <w:ind w:left="700"/>
              <w:jc w:val="both"/>
              <w:rPr>
                <w:rFonts w:asciiTheme="minorHAnsi" w:hAnsiTheme="minorHAnsi" w:cstheme="minorHAnsi"/>
                <w:sz w:val="20"/>
                <w:szCs w:val="20"/>
                <w:lang w:val="en-GB" w:eastAsia="en-GB"/>
              </w:rPr>
            </w:pPr>
            <w:r w:rsidRPr="00D5503C">
              <w:rPr>
                <w:rFonts w:asciiTheme="minorHAnsi" w:eastAsia="Times New Roman" w:hAnsiTheme="minorHAnsi" w:cstheme="minorHAnsi"/>
                <w:spacing w:val="-3"/>
                <w:sz w:val="20"/>
                <w:szCs w:val="20"/>
                <w:lang w:val="en-GB" w:eastAsia="en-GB"/>
              </w:rPr>
              <w:t xml:space="preserve">General </w:t>
            </w:r>
            <w:r w:rsidR="00BB0779" w:rsidRPr="00D5503C">
              <w:rPr>
                <w:rFonts w:asciiTheme="minorHAnsi" w:eastAsia="Times New Roman" w:hAnsiTheme="minorHAnsi" w:cstheme="minorHAnsi"/>
                <w:spacing w:val="-3"/>
                <w:sz w:val="20"/>
                <w:szCs w:val="20"/>
                <w:lang w:val="en-GB" w:eastAsia="en-GB"/>
              </w:rPr>
              <w:t>o</w:t>
            </w:r>
            <w:r w:rsidRPr="00D5503C">
              <w:rPr>
                <w:rFonts w:asciiTheme="minorHAnsi" w:eastAsia="Times New Roman" w:hAnsiTheme="minorHAnsi" w:cstheme="minorHAnsi"/>
                <w:spacing w:val="-3"/>
                <w:sz w:val="20"/>
                <w:szCs w:val="20"/>
                <w:lang w:val="en-GB" w:eastAsia="en-GB"/>
              </w:rPr>
              <w:t>verview of services required/</w:t>
            </w:r>
            <w:r w:rsidR="00335585" w:rsidRPr="00D5503C">
              <w:rPr>
                <w:rFonts w:asciiTheme="minorHAnsi" w:eastAsia="Times New Roman" w:hAnsiTheme="minorHAnsi" w:cstheme="minorHAnsi"/>
                <w:spacing w:val="-3"/>
                <w:sz w:val="20"/>
                <w:szCs w:val="20"/>
                <w:lang w:val="en-GB" w:eastAsia="en-GB"/>
              </w:rPr>
              <w:t>results</w:t>
            </w:r>
            <w:r w:rsidR="00335585" w:rsidRPr="00D5503C">
              <w:rPr>
                <w:rFonts w:eastAsia="Times New Roman" w:cstheme="minorHAnsi"/>
                <w:spacing w:val="-3"/>
                <w:sz w:val="20"/>
                <w:szCs w:val="20"/>
                <w:lang w:val="en-GB" w:eastAsia="en-GB"/>
              </w:rPr>
              <w:t>.</w:t>
            </w:r>
            <w:r w:rsidR="00A035E0" w:rsidRPr="00D5503C">
              <w:rPr>
                <w:rFonts w:asciiTheme="minorHAnsi" w:eastAsia="Times New Roman" w:hAnsiTheme="minorHAnsi" w:cstheme="minorHAnsi"/>
                <w:spacing w:val="-3"/>
                <w:sz w:val="20"/>
                <w:szCs w:val="20"/>
                <w:lang w:val="en-GB" w:eastAsia="en-GB"/>
              </w:rPr>
              <w:t xml:space="preserve"> </w:t>
            </w:r>
          </w:p>
          <w:p w14:paraId="2D89490B" w14:textId="77777777" w:rsidR="00075850" w:rsidRPr="00D5503C" w:rsidRDefault="00075850" w:rsidP="00D5503C">
            <w:pPr>
              <w:jc w:val="both"/>
              <w:rPr>
                <w:rFonts w:asciiTheme="minorHAnsi" w:hAnsiTheme="minorHAnsi" w:cstheme="minorHAnsi"/>
                <w:sz w:val="20"/>
                <w:szCs w:val="20"/>
                <w:lang w:val="en-GB" w:eastAsia="en-GB"/>
              </w:rPr>
            </w:pPr>
          </w:p>
          <w:p w14:paraId="7A6F1206" w14:textId="13CAA5C3" w:rsidR="00075850" w:rsidRPr="00D5503C" w:rsidRDefault="00C5542F" w:rsidP="00D5503C">
            <w:pPr>
              <w:jc w:val="both"/>
              <w:rPr>
                <w:rFonts w:asciiTheme="minorHAnsi" w:hAnsiTheme="minorHAnsi" w:cstheme="minorHAnsi"/>
                <w:b/>
                <w:bCs/>
                <w:sz w:val="20"/>
                <w:szCs w:val="20"/>
                <w:lang w:val="en-GB"/>
              </w:rPr>
            </w:pPr>
            <w:r w:rsidRPr="00D5503C">
              <w:rPr>
                <w:rFonts w:asciiTheme="minorHAnsi" w:hAnsiTheme="minorHAnsi" w:cstheme="minorHAnsi"/>
                <w:b/>
                <w:bCs/>
                <w:sz w:val="20"/>
                <w:szCs w:val="20"/>
                <w:lang w:val="en-GB"/>
              </w:rPr>
              <w:t>General Overview of Service Required</w:t>
            </w:r>
            <w:r w:rsidR="00075850" w:rsidRPr="00D5503C">
              <w:rPr>
                <w:rFonts w:asciiTheme="minorHAnsi" w:hAnsiTheme="minorHAnsi" w:cstheme="minorHAnsi"/>
                <w:b/>
                <w:bCs/>
                <w:sz w:val="20"/>
                <w:szCs w:val="20"/>
                <w:lang w:val="en-GB"/>
              </w:rPr>
              <w:t xml:space="preserve">: </w:t>
            </w:r>
          </w:p>
          <w:p w14:paraId="7422B444" w14:textId="77777777" w:rsidR="00C5542F" w:rsidRPr="00D5503C" w:rsidRDefault="00C5542F" w:rsidP="00D5503C">
            <w:pPr>
              <w:jc w:val="both"/>
              <w:rPr>
                <w:rFonts w:asciiTheme="minorHAnsi" w:hAnsiTheme="minorHAnsi" w:cstheme="minorHAnsi"/>
                <w:b/>
                <w:bCs/>
                <w:sz w:val="20"/>
                <w:szCs w:val="20"/>
                <w:lang w:val="en-GB"/>
              </w:rPr>
            </w:pPr>
          </w:p>
          <w:p w14:paraId="16E82FDF" w14:textId="7CAEC354" w:rsidR="00440428" w:rsidRPr="00D5503C" w:rsidRDefault="00BA0743" w:rsidP="00D5503C">
            <w:pPr>
              <w:jc w:val="both"/>
              <w:rPr>
                <w:rFonts w:asciiTheme="minorHAnsi" w:hAnsiTheme="minorHAnsi" w:cstheme="minorHAnsi"/>
                <w:sz w:val="20"/>
                <w:szCs w:val="20"/>
                <w:lang w:val="en-GB"/>
              </w:rPr>
            </w:pPr>
            <w:r w:rsidRPr="00D5503C">
              <w:rPr>
                <w:rFonts w:asciiTheme="minorHAnsi" w:hAnsiTheme="minorHAnsi" w:cstheme="minorHAnsi"/>
                <w:sz w:val="20"/>
                <w:szCs w:val="20"/>
                <w:lang w:val="en-GB"/>
              </w:rPr>
              <w:t xml:space="preserve">Against the above backdrop, UN Women Bangladesh seeks </w:t>
            </w:r>
            <w:r w:rsidR="006E7FF5" w:rsidRPr="00D5503C">
              <w:rPr>
                <w:rFonts w:asciiTheme="minorHAnsi" w:hAnsiTheme="minorHAnsi" w:cstheme="minorHAnsi"/>
                <w:sz w:val="20"/>
                <w:szCs w:val="20"/>
                <w:lang w:val="en-GB"/>
              </w:rPr>
              <w:t xml:space="preserve">to partner with a </w:t>
            </w:r>
            <w:r w:rsidR="001E212F" w:rsidRPr="00D5503C">
              <w:rPr>
                <w:rFonts w:asciiTheme="minorHAnsi" w:hAnsiTheme="minorHAnsi" w:cstheme="minorHAnsi"/>
                <w:sz w:val="20"/>
                <w:szCs w:val="20"/>
                <w:lang w:val="en-GB"/>
              </w:rPr>
              <w:t xml:space="preserve">national </w:t>
            </w:r>
            <w:r w:rsidR="006954F2" w:rsidRPr="00D5503C">
              <w:rPr>
                <w:rFonts w:asciiTheme="minorHAnsi" w:hAnsiTheme="minorHAnsi" w:cstheme="minorHAnsi"/>
                <w:sz w:val="20"/>
                <w:szCs w:val="20"/>
                <w:lang w:val="en-GB"/>
              </w:rPr>
              <w:t>organization/</w:t>
            </w:r>
            <w:r w:rsidR="001E212F" w:rsidRPr="00D5503C">
              <w:rPr>
                <w:rFonts w:asciiTheme="minorHAnsi" w:hAnsiTheme="minorHAnsi" w:cstheme="minorHAnsi"/>
                <w:sz w:val="20"/>
                <w:szCs w:val="20"/>
                <w:lang w:val="en-GB"/>
              </w:rPr>
              <w:t xml:space="preserve">women </w:t>
            </w:r>
            <w:r w:rsidR="002C08E2" w:rsidRPr="00D5503C">
              <w:rPr>
                <w:rFonts w:asciiTheme="minorHAnsi" w:hAnsiTheme="minorHAnsi" w:cstheme="minorHAnsi"/>
                <w:sz w:val="20"/>
                <w:szCs w:val="20"/>
                <w:lang w:val="en-GB"/>
              </w:rPr>
              <w:t>rights</w:t>
            </w:r>
            <w:r w:rsidR="002C08E2" w:rsidRPr="00D5503C">
              <w:rPr>
                <w:rFonts w:cstheme="minorHAnsi"/>
                <w:sz w:val="20"/>
                <w:szCs w:val="20"/>
                <w:lang w:val="en-GB"/>
              </w:rPr>
              <w:t>’</w:t>
            </w:r>
            <w:r w:rsidR="00051CD7" w:rsidRPr="00D5503C">
              <w:rPr>
                <w:rFonts w:asciiTheme="minorHAnsi" w:hAnsiTheme="minorHAnsi" w:cstheme="minorHAnsi"/>
                <w:sz w:val="20"/>
                <w:szCs w:val="20"/>
                <w:lang w:val="en-GB"/>
              </w:rPr>
              <w:t xml:space="preserve"> organization</w:t>
            </w:r>
            <w:r w:rsidR="00AC0962" w:rsidRPr="00D5503C">
              <w:rPr>
                <w:rFonts w:asciiTheme="minorHAnsi" w:hAnsiTheme="minorHAnsi" w:cstheme="minorHAnsi"/>
                <w:sz w:val="20"/>
                <w:szCs w:val="20"/>
                <w:lang w:val="en-GB"/>
              </w:rPr>
              <w:t xml:space="preserve"> to implement this initiative </w:t>
            </w:r>
            <w:r w:rsidR="006954F2" w:rsidRPr="00D5503C">
              <w:rPr>
                <w:rFonts w:asciiTheme="minorHAnsi" w:hAnsiTheme="minorHAnsi" w:cstheme="minorHAnsi"/>
                <w:sz w:val="20"/>
                <w:szCs w:val="20"/>
                <w:lang w:val="en-GB"/>
              </w:rPr>
              <w:t xml:space="preserve">. </w:t>
            </w:r>
          </w:p>
          <w:p w14:paraId="2BA4C4C8" w14:textId="77777777" w:rsidR="006954F2" w:rsidRPr="00D5503C" w:rsidRDefault="006954F2" w:rsidP="00D5503C">
            <w:pPr>
              <w:jc w:val="both"/>
              <w:rPr>
                <w:rFonts w:asciiTheme="minorHAnsi" w:hAnsiTheme="minorHAnsi" w:cstheme="minorHAnsi"/>
                <w:sz w:val="20"/>
                <w:szCs w:val="20"/>
                <w:lang w:val="en-GB"/>
              </w:rPr>
            </w:pPr>
          </w:p>
          <w:p w14:paraId="12136A3E" w14:textId="76EA215F" w:rsidR="00075850" w:rsidRPr="00D5503C" w:rsidRDefault="00AC0962" w:rsidP="00D5503C">
            <w:pPr>
              <w:jc w:val="both"/>
              <w:rPr>
                <w:rFonts w:asciiTheme="minorHAnsi" w:hAnsiTheme="minorHAnsi" w:cstheme="minorHAnsi"/>
                <w:sz w:val="20"/>
                <w:szCs w:val="20"/>
                <w:lang w:val="en-GB"/>
              </w:rPr>
            </w:pPr>
            <w:r w:rsidRPr="00D5503C">
              <w:rPr>
                <w:rFonts w:asciiTheme="minorHAnsi" w:hAnsiTheme="minorHAnsi" w:cstheme="minorHAnsi"/>
                <w:sz w:val="20"/>
                <w:szCs w:val="20"/>
                <w:lang w:val="en-GB"/>
              </w:rPr>
              <w:t xml:space="preserve">The focus will be on three key area, </w:t>
            </w:r>
            <w:r w:rsidR="00075850" w:rsidRPr="00D5503C">
              <w:rPr>
                <w:rFonts w:asciiTheme="minorHAnsi" w:hAnsiTheme="minorHAnsi" w:cstheme="minorHAnsi"/>
                <w:sz w:val="20"/>
                <w:szCs w:val="20"/>
                <w:lang w:val="en-GB"/>
              </w:rPr>
              <w:t xml:space="preserve"> </w:t>
            </w:r>
            <w:r w:rsidR="00DB0725" w:rsidRPr="00D5503C">
              <w:rPr>
                <w:rFonts w:asciiTheme="minorHAnsi" w:hAnsiTheme="minorHAnsi" w:cstheme="minorHAnsi"/>
                <w:sz w:val="20"/>
                <w:szCs w:val="20"/>
                <w:lang w:val="en-GB"/>
              </w:rPr>
              <w:t>under the Outcome</w:t>
            </w:r>
            <w:r w:rsidR="00E562CC" w:rsidRPr="00D5503C">
              <w:rPr>
                <w:rFonts w:asciiTheme="minorHAnsi" w:hAnsiTheme="minorHAnsi" w:cstheme="minorHAnsi"/>
                <w:sz w:val="20"/>
                <w:szCs w:val="20"/>
                <w:lang w:val="en-GB"/>
              </w:rPr>
              <w:t>,</w:t>
            </w:r>
            <w:r w:rsidR="00DB0725" w:rsidRPr="00D5503C">
              <w:rPr>
                <w:rFonts w:asciiTheme="minorHAnsi" w:hAnsiTheme="minorHAnsi" w:cstheme="minorHAnsi"/>
                <w:sz w:val="20"/>
                <w:szCs w:val="20"/>
                <w:lang w:val="en-GB"/>
              </w:rPr>
              <w:t xml:space="preserve"> </w:t>
            </w:r>
            <w:r w:rsidR="00E562CC" w:rsidRPr="00D5503C">
              <w:rPr>
                <w:rFonts w:asciiTheme="minorHAnsi" w:hAnsiTheme="minorHAnsi" w:cstheme="minorHAnsi"/>
                <w:sz w:val="20"/>
                <w:szCs w:val="20"/>
                <w:lang w:val="en-GB"/>
              </w:rPr>
              <w:t xml:space="preserve">cited above, </w:t>
            </w:r>
            <w:r w:rsidRPr="00D5503C">
              <w:rPr>
                <w:rFonts w:asciiTheme="minorHAnsi" w:hAnsiTheme="minorHAnsi" w:cstheme="minorHAnsi"/>
                <w:sz w:val="20"/>
                <w:szCs w:val="20"/>
                <w:lang w:val="en-GB"/>
              </w:rPr>
              <w:t>aimed at strengthening</w:t>
            </w:r>
            <w:r w:rsidR="00075850" w:rsidRPr="00D5503C">
              <w:rPr>
                <w:rFonts w:asciiTheme="minorHAnsi" w:hAnsiTheme="minorHAnsi" w:cstheme="minorHAnsi"/>
                <w:sz w:val="20"/>
                <w:szCs w:val="20"/>
                <w:lang w:val="en-GB"/>
              </w:rPr>
              <w:t xml:space="preserve"> the process of gender-responsive climate change </w:t>
            </w:r>
            <w:r w:rsidR="006417CE" w:rsidRPr="00D5503C">
              <w:rPr>
                <w:rFonts w:asciiTheme="minorHAnsi" w:hAnsiTheme="minorHAnsi" w:cstheme="minorHAnsi"/>
                <w:sz w:val="20"/>
                <w:szCs w:val="20"/>
                <w:lang w:val="en-GB"/>
              </w:rPr>
              <w:t>adaptation and mitigation</w:t>
            </w:r>
            <w:r w:rsidR="00075850" w:rsidRPr="00D5503C">
              <w:rPr>
                <w:rFonts w:asciiTheme="minorHAnsi" w:hAnsiTheme="minorHAnsi" w:cstheme="minorHAnsi"/>
                <w:sz w:val="20"/>
                <w:szCs w:val="20"/>
                <w:lang w:val="en-GB"/>
              </w:rPr>
              <w:t xml:space="preserve"> at </w:t>
            </w:r>
            <w:r w:rsidR="006417CE" w:rsidRPr="00D5503C">
              <w:rPr>
                <w:rFonts w:asciiTheme="minorHAnsi" w:hAnsiTheme="minorHAnsi" w:cstheme="minorHAnsi"/>
                <w:sz w:val="20"/>
                <w:szCs w:val="20"/>
                <w:lang w:val="en-GB"/>
              </w:rPr>
              <w:t xml:space="preserve">both </w:t>
            </w:r>
            <w:r w:rsidR="00075850" w:rsidRPr="00D5503C">
              <w:rPr>
                <w:rFonts w:asciiTheme="minorHAnsi" w:hAnsiTheme="minorHAnsi" w:cstheme="minorHAnsi"/>
                <w:sz w:val="20"/>
                <w:szCs w:val="20"/>
                <w:lang w:val="en-GB"/>
              </w:rPr>
              <w:t xml:space="preserve">local and national </w:t>
            </w:r>
            <w:r w:rsidR="00051CD7" w:rsidRPr="00D5503C">
              <w:rPr>
                <w:rFonts w:asciiTheme="minorHAnsi" w:hAnsiTheme="minorHAnsi" w:cstheme="minorHAnsi"/>
                <w:sz w:val="20"/>
                <w:szCs w:val="20"/>
                <w:lang w:val="en-GB"/>
              </w:rPr>
              <w:t>levels</w:t>
            </w:r>
            <w:r w:rsidR="00075850" w:rsidRPr="00D5503C">
              <w:rPr>
                <w:rFonts w:asciiTheme="minorHAnsi" w:hAnsiTheme="minorHAnsi" w:cstheme="minorHAnsi"/>
                <w:sz w:val="20"/>
                <w:szCs w:val="20"/>
                <w:lang w:val="en-GB"/>
              </w:rPr>
              <w:t xml:space="preserve">: </w:t>
            </w:r>
          </w:p>
          <w:p w14:paraId="121AD3EE" w14:textId="3244E709" w:rsidR="00CF73BC" w:rsidRPr="00D5503C" w:rsidRDefault="00CF73BC" w:rsidP="00D5503C">
            <w:pPr>
              <w:jc w:val="both"/>
              <w:rPr>
                <w:rStyle w:val="normaltextrun"/>
                <w:rFonts w:asciiTheme="minorHAnsi" w:hAnsiTheme="minorHAnsi" w:cstheme="minorHAnsi"/>
                <w:sz w:val="20"/>
                <w:szCs w:val="20"/>
                <w:lang w:val="en-GB"/>
              </w:rPr>
            </w:pPr>
          </w:p>
          <w:p w14:paraId="0C4F2409" w14:textId="7C0B782E" w:rsidR="00166F0D" w:rsidRPr="00D5503C" w:rsidRDefault="00166F0D" w:rsidP="00D5503C">
            <w:pPr>
              <w:pStyle w:val="ListParagraph"/>
              <w:numPr>
                <w:ilvl w:val="0"/>
                <w:numId w:val="25"/>
              </w:numPr>
              <w:jc w:val="both"/>
              <w:rPr>
                <w:rStyle w:val="normaltextrun"/>
                <w:rFonts w:asciiTheme="minorHAnsi" w:hAnsiTheme="minorHAnsi" w:cstheme="minorHAnsi"/>
                <w:sz w:val="20"/>
                <w:szCs w:val="20"/>
                <w:lang w:val="en-GB"/>
              </w:rPr>
            </w:pPr>
            <w:r w:rsidRPr="00D5503C">
              <w:rPr>
                <w:rStyle w:val="normaltextrun"/>
                <w:rFonts w:asciiTheme="minorHAnsi" w:hAnsiTheme="minorHAnsi" w:cstheme="minorHAnsi"/>
                <w:sz w:val="20"/>
                <w:szCs w:val="20"/>
                <w:lang w:val="en-GB"/>
              </w:rPr>
              <w:t xml:space="preserve">Strengthen </w:t>
            </w:r>
            <w:r w:rsidR="005155C4" w:rsidRPr="00D5503C">
              <w:rPr>
                <w:rStyle w:val="normaltextrun"/>
                <w:rFonts w:asciiTheme="minorHAnsi" w:hAnsiTheme="minorHAnsi" w:cstheme="minorHAnsi"/>
                <w:sz w:val="20"/>
                <w:szCs w:val="20"/>
                <w:lang w:val="en-GB"/>
              </w:rPr>
              <w:t xml:space="preserve">the </w:t>
            </w:r>
            <w:r w:rsidRPr="00D5503C">
              <w:rPr>
                <w:rStyle w:val="normaltextrun"/>
                <w:rFonts w:asciiTheme="minorHAnsi" w:hAnsiTheme="minorHAnsi" w:cstheme="minorHAnsi"/>
                <w:sz w:val="20"/>
                <w:szCs w:val="20"/>
                <w:lang w:val="en-GB"/>
              </w:rPr>
              <w:t>‘</w:t>
            </w:r>
            <w:r w:rsidR="007958FD" w:rsidRPr="00D5503C">
              <w:rPr>
                <w:rStyle w:val="normaltextrun"/>
                <w:rFonts w:asciiTheme="minorHAnsi" w:hAnsiTheme="minorHAnsi" w:cstheme="minorHAnsi"/>
                <w:sz w:val="20"/>
                <w:szCs w:val="20"/>
                <w:lang w:val="en-GB"/>
              </w:rPr>
              <w:t>G</w:t>
            </w:r>
            <w:r w:rsidRPr="00D5503C">
              <w:rPr>
                <w:rStyle w:val="normaltextrun"/>
                <w:rFonts w:asciiTheme="minorHAnsi" w:hAnsiTheme="minorHAnsi" w:cstheme="minorHAnsi"/>
                <w:sz w:val="20"/>
                <w:szCs w:val="20"/>
                <w:lang w:val="en-GB"/>
              </w:rPr>
              <w:t xml:space="preserve">ender’ and ‘Climate Change’ Focal Point system in </w:t>
            </w:r>
            <w:r w:rsidR="00A5674D" w:rsidRPr="00D5503C">
              <w:rPr>
                <w:rStyle w:val="normaltextrun"/>
                <w:rFonts w:asciiTheme="minorHAnsi" w:hAnsiTheme="minorHAnsi" w:cstheme="minorHAnsi"/>
                <w:sz w:val="20"/>
                <w:szCs w:val="20"/>
                <w:lang w:val="en-GB"/>
              </w:rPr>
              <w:t xml:space="preserve">the </w:t>
            </w:r>
            <w:r w:rsidRPr="00D5503C">
              <w:rPr>
                <w:rStyle w:val="normaltextrun"/>
                <w:rFonts w:asciiTheme="minorHAnsi" w:hAnsiTheme="minorHAnsi" w:cstheme="minorHAnsi"/>
                <w:sz w:val="20"/>
                <w:szCs w:val="20"/>
                <w:lang w:val="en-GB"/>
              </w:rPr>
              <w:t>government</w:t>
            </w:r>
            <w:r w:rsidR="00A5674D" w:rsidRPr="00D5503C">
              <w:rPr>
                <w:rStyle w:val="normaltextrun"/>
                <w:rFonts w:asciiTheme="minorHAnsi" w:hAnsiTheme="minorHAnsi" w:cstheme="minorHAnsi"/>
                <w:sz w:val="20"/>
                <w:szCs w:val="20"/>
                <w:lang w:val="en-GB"/>
              </w:rPr>
              <w:t xml:space="preserve"> of </w:t>
            </w:r>
            <w:r w:rsidR="00AA36F5" w:rsidRPr="00D5503C">
              <w:rPr>
                <w:rStyle w:val="normaltextrun"/>
                <w:rFonts w:asciiTheme="minorHAnsi" w:hAnsiTheme="minorHAnsi" w:cstheme="minorHAnsi"/>
                <w:sz w:val="20"/>
                <w:szCs w:val="20"/>
                <w:lang w:val="en-GB"/>
              </w:rPr>
              <w:t>Bangladesh</w:t>
            </w:r>
            <w:r w:rsidR="00A5674D" w:rsidRPr="00D5503C">
              <w:rPr>
                <w:rStyle w:val="normaltextrun"/>
                <w:rFonts w:asciiTheme="minorHAnsi" w:hAnsiTheme="minorHAnsi" w:cstheme="minorHAnsi"/>
                <w:sz w:val="20"/>
                <w:szCs w:val="20"/>
                <w:lang w:val="en-GB"/>
              </w:rPr>
              <w:t xml:space="preserve"> </w:t>
            </w:r>
            <w:r w:rsidR="007958FD" w:rsidRPr="00D5503C">
              <w:rPr>
                <w:rStyle w:val="normaltextrun"/>
                <w:rFonts w:asciiTheme="minorHAnsi" w:hAnsiTheme="minorHAnsi" w:cstheme="minorHAnsi"/>
                <w:sz w:val="20"/>
                <w:szCs w:val="20"/>
                <w:lang w:val="en-GB"/>
              </w:rPr>
              <w:t xml:space="preserve">in </w:t>
            </w:r>
            <w:r w:rsidR="00956ACB" w:rsidRPr="00D5503C">
              <w:rPr>
                <w:rStyle w:val="normaltextrun"/>
                <w:rFonts w:asciiTheme="minorHAnsi" w:hAnsiTheme="minorHAnsi" w:cstheme="minorHAnsi"/>
                <w:sz w:val="20"/>
                <w:szCs w:val="20"/>
                <w:lang w:val="en-GB"/>
              </w:rPr>
              <w:t>seven</w:t>
            </w:r>
            <w:r w:rsidR="00E40067" w:rsidRPr="00D5503C">
              <w:rPr>
                <w:rStyle w:val="normaltextrun"/>
                <w:rFonts w:asciiTheme="minorHAnsi" w:hAnsiTheme="minorHAnsi" w:cstheme="minorHAnsi"/>
                <w:sz w:val="20"/>
                <w:szCs w:val="20"/>
                <w:lang w:val="en-GB"/>
              </w:rPr>
              <w:t xml:space="preserve"> key M</w:t>
            </w:r>
            <w:r w:rsidRPr="00D5503C">
              <w:rPr>
                <w:rStyle w:val="normaltextrun"/>
                <w:rFonts w:asciiTheme="minorHAnsi" w:hAnsiTheme="minorHAnsi" w:cstheme="minorHAnsi"/>
                <w:sz w:val="20"/>
                <w:szCs w:val="20"/>
                <w:lang w:val="en-GB"/>
              </w:rPr>
              <w:t xml:space="preserve">inistries: </w:t>
            </w:r>
          </w:p>
          <w:p w14:paraId="33137695" w14:textId="6DD37012" w:rsidR="00166F0D" w:rsidRPr="00D5503C" w:rsidRDefault="00166F0D" w:rsidP="00D5503C">
            <w:pPr>
              <w:pStyle w:val="ListParagraph"/>
              <w:numPr>
                <w:ilvl w:val="0"/>
                <w:numId w:val="25"/>
              </w:numPr>
              <w:jc w:val="both"/>
              <w:rPr>
                <w:rStyle w:val="normaltextrun"/>
                <w:rFonts w:asciiTheme="minorHAnsi" w:hAnsiTheme="minorHAnsi" w:cstheme="minorHAnsi"/>
                <w:sz w:val="20"/>
                <w:szCs w:val="20"/>
                <w:lang w:val="en-GB"/>
              </w:rPr>
            </w:pPr>
            <w:r w:rsidRPr="00D5503C">
              <w:rPr>
                <w:rStyle w:val="normaltextrun"/>
                <w:rFonts w:asciiTheme="minorHAnsi" w:hAnsiTheme="minorHAnsi" w:cstheme="minorHAnsi"/>
                <w:sz w:val="20"/>
                <w:szCs w:val="20"/>
                <w:lang w:val="en-GB"/>
              </w:rPr>
              <w:t>Strengthen MOEFCC’s capacity to monitor</w:t>
            </w:r>
            <w:r w:rsidR="008F2FBD" w:rsidRPr="00D5503C">
              <w:rPr>
                <w:rStyle w:val="normaltextrun"/>
                <w:rFonts w:asciiTheme="minorHAnsi" w:hAnsiTheme="minorHAnsi" w:cstheme="minorHAnsi"/>
                <w:sz w:val="20"/>
                <w:szCs w:val="20"/>
                <w:lang w:val="en-GB"/>
              </w:rPr>
              <w:t xml:space="preserve"> the implementation of </w:t>
            </w:r>
            <w:r w:rsidR="002C08E2" w:rsidRPr="00D5503C">
              <w:rPr>
                <w:rStyle w:val="normaltextrun"/>
                <w:rFonts w:asciiTheme="minorHAnsi" w:hAnsiTheme="minorHAnsi" w:cstheme="minorHAnsi"/>
                <w:sz w:val="20"/>
                <w:szCs w:val="20"/>
                <w:lang w:val="en-GB"/>
              </w:rPr>
              <w:t>CC</w:t>
            </w:r>
            <w:r w:rsidR="002C08E2" w:rsidRPr="00D5503C">
              <w:rPr>
                <w:rStyle w:val="normaltextrun"/>
                <w:rFonts w:cstheme="minorHAnsi"/>
                <w:sz w:val="20"/>
                <w:szCs w:val="20"/>
                <w:lang w:val="en-GB"/>
              </w:rPr>
              <w:t>GAP.</w:t>
            </w:r>
          </w:p>
          <w:p w14:paraId="2149BC50" w14:textId="746DD75B" w:rsidR="00D45B16" w:rsidRPr="00D5503C" w:rsidRDefault="00166F0D" w:rsidP="00D5503C">
            <w:pPr>
              <w:pStyle w:val="ListParagraph"/>
              <w:numPr>
                <w:ilvl w:val="0"/>
                <w:numId w:val="25"/>
              </w:numPr>
              <w:spacing w:after="160"/>
              <w:jc w:val="both"/>
              <w:rPr>
                <w:rFonts w:asciiTheme="minorHAnsi" w:hAnsiTheme="minorHAnsi" w:cstheme="minorHAnsi"/>
                <w:sz w:val="20"/>
                <w:szCs w:val="20"/>
                <w:lang w:val="en-GB"/>
              </w:rPr>
            </w:pPr>
            <w:r w:rsidRPr="00D5503C">
              <w:rPr>
                <w:rStyle w:val="normaltextrun"/>
                <w:rFonts w:asciiTheme="minorHAnsi" w:hAnsiTheme="minorHAnsi" w:cstheme="minorHAnsi"/>
                <w:sz w:val="20"/>
                <w:szCs w:val="20"/>
                <w:lang w:val="en-GB"/>
              </w:rPr>
              <w:t xml:space="preserve">Strengthen Bangladesh Climate Change Trust’s capacity to invest in </w:t>
            </w:r>
            <w:r w:rsidR="008F2FBD" w:rsidRPr="00D5503C">
              <w:rPr>
                <w:rStyle w:val="normaltextrun"/>
                <w:rFonts w:asciiTheme="minorHAnsi" w:hAnsiTheme="minorHAnsi" w:cstheme="minorHAnsi"/>
                <w:sz w:val="20"/>
                <w:szCs w:val="20"/>
                <w:lang w:val="en-GB"/>
              </w:rPr>
              <w:t>gender-responsive</w:t>
            </w:r>
            <w:r w:rsidRPr="00D5503C">
              <w:rPr>
                <w:rStyle w:val="normaltextrun"/>
                <w:rFonts w:asciiTheme="minorHAnsi" w:hAnsiTheme="minorHAnsi" w:cstheme="minorHAnsi"/>
                <w:sz w:val="20"/>
                <w:szCs w:val="20"/>
                <w:lang w:val="en-GB"/>
              </w:rPr>
              <w:t xml:space="preserve"> climate </w:t>
            </w:r>
            <w:r w:rsidR="00FA4614" w:rsidRPr="00D5503C">
              <w:rPr>
                <w:rStyle w:val="normaltextrun"/>
                <w:rFonts w:asciiTheme="minorHAnsi" w:hAnsiTheme="minorHAnsi" w:cstheme="minorHAnsi"/>
                <w:sz w:val="20"/>
                <w:szCs w:val="20"/>
                <w:lang w:val="en-GB"/>
              </w:rPr>
              <w:t>adaptation</w:t>
            </w:r>
            <w:r w:rsidR="00FA4614" w:rsidRPr="00D5503C">
              <w:rPr>
                <w:rStyle w:val="normaltextrun"/>
                <w:rFonts w:cstheme="minorHAnsi"/>
                <w:sz w:val="20"/>
                <w:szCs w:val="20"/>
                <w:lang w:val="en-GB"/>
              </w:rPr>
              <w:t>.</w:t>
            </w:r>
            <w:r w:rsidRPr="00D5503C">
              <w:rPr>
                <w:rStyle w:val="normaltextrun"/>
                <w:rFonts w:asciiTheme="minorHAnsi" w:hAnsiTheme="minorHAnsi" w:cstheme="minorHAnsi"/>
                <w:sz w:val="20"/>
                <w:szCs w:val="20"/>
                <w:lang w:val="en-GB"/>
              </w:rPr>
              <w:t xml:space="preserve"> </w:t>
            </w:r>
          </w:p>
        </w:tc>
      </w:tr>
      <w:tr w:rsidR="00D5503C" w:rsidRPr="00D5503C" w14:paraId="4E48E7A9" w14:textId="77777777" w:rsidTr="002942A1">
        <w:tc>
          <w:tcPr>
            <w:tcW w:w="9544" w:type="dxa"/>
          </w:tcPr>
          <w:p w14:paraId="690649A5" w14:textId="3349142E" w:rsidR="006954F2" w:rsidRPr="00D5503C" w:rsidRDefault="00FD1CBB" w:rsidP="00D5503C">
            <w:pPr>
              <w:pStyle w:val="ListParagraph"/>
              <w:numPr>
                <w:ilvl w:val="0"/>
                <w:numId w:val="1"/>
              </w:numPr>
              <w:tabs>
                <w:tab w:val="center" w:pos="4320"/>
                <w:tab w:val="right" w:pos="8640"/>
              </w:tabs>
              <w:spacing w:before="240"/>
              <w:rPr>
                <w:rFonts w:asciiTheme="minorHAnsi" w:eastAsia="Times New Roman" w:hAnsiTheme="minorHAnsi" w:cstheme="minorHAnsi"/>
                <w:b/>
                <w:spacing w:val="-3"/>
                <w:sz w:val="18"/>
                <w:szCs w:val="18"/>
                <w:lang w:val="en-GB" w:eastAsia="en-GB"/>
              </w:rPr>
            </w:pPr>
            <w:r w:rsidRPr="00D5503C">
              <w:rPr>
                <w:rFonts w:eastAsia="Times New Roman" w:cstheme="minorHAnsi"/>
                <w:b/>
                <w:spacing w:val="-3"/>
                <w:sz w:val="18"/>
                <w:szCs w:val="18"/>
                <w:lang w:val="en-GB" w:eastAsia="en-GB"/>
              </w:rPr>
              <w:lastRenderedPageBreak/>
              <w:t xml:space="preserve">2. </w:t>
            </w:r>
            <w:r w:rsidR="00D45B16" w:rsidRPr="00D5503C">
              <w:rPr>
                <w:rFonts w:eastAsia="Times New Roman" w:cstheme="minorHAnsi"/>
                <w:b/>
                <w:spacing w:val="-3"/>
                <w:sz w:val="18"/>
                <w:szCs w:val="18"/>
                <w:lang w:val="en-GB" w:eastAsia="en-GB"/>
              </w:rPr>
              <w:t>Description of required services/results</w:t>
            </w:r>
            <w:r w:rsidR="00701D63" w:rsidRPr="00D5503C">
              <w:rPr>
                <w:rFonts w:eastAsia="Times New Roman" w:cstheme="minorHAnsi"/>
                <w:spacing w:val="-3"/>
                <w:sz w:val="18"/>
                <w:szCs w:val="18"/>
                <w:lang w:val="en-GB" w:eastAsia="en-GB"/>
              </w:rPr>
              <w:t xml:space="preserve"> </w:t>
            </w:r>
            <w:r w:rsidR="00701D63" w:rsidRPr="00D5503C">
              <w:rPr>
                <w:rFonts w:eastAsia="Times New Roman" w:cstheme="minorHAnsi"/>
                <w:b/>
                <w:spacing w:val="-3"/>
                <w:sz w:val="18"/>
                <w:szCs w:val="18"/>
                <w:lang w:val="en-GB" w:eastAsia="en-GB"/>
              </w:rPr>
              <w:t>[Please elaborate]</w:t>
            </w:r>
            <w:r w:rsidR="00F56545" w:rsidRPr="00D5503C">
              <w:rPr>
                <w:rFonts w:eastAsia="Times New Roman" w:cstheme="minorHAnsi"/>
                <w:b/>
                <w:spacing w:val="-3"/>
                <w:sz w:val="18"/>
                <w:szCs w:val="18"/>
                <w:lang w:val="en-GB" w:eastAsia="en-GB"/>
              </w:rPr>
              <w:t xml:space="preserve"> </w:t>
            </w:r>
          </w:p>
          <w:p w14:paraId="219EE6F8" w14:textId="77777777" w:rsidR="006954F2" w:rsidRPr="00D5503C" w:rsidRDefault="006954F2" w:rsidP="00D5503C">
            <w:pPr>
              <w:tabs>
                <w:tab w:val="center" w:pos="4320"/>
                <w:tab w:val="right" w:pos="8640"/>
              </w:tabs>
              <w:rPr>
                <w:rFonts w:asciiTheme="minorHAnsi" w:eastAsia="Times New Roman" w:hAnsiTheme="minorHAnsi" w:cstheme="minorHAnsi"/>
                <w:b/>
                <w:spacing w:val="-3"/>
                <w:sz w:val="18"/>
                <w:szCs w:val="18"/>
                <w:lang w:val="en-GB" w:eastAsia="en-GB"/>
              </w:rPr>
            </w:pPr>
          </w:p>
          <w:p w14:paraId="4BB18F31" w14:textId="12A7ABE7" w:rsidR="00FD1CBB" w:rsidRPr="00D5503C" w:rsidRDefault="00FD1CBB" w:rsidP="00D5503C">
            <w:pPr>
              <w:tabs>
                <w:tab w:val="center" w:pos="4320"/>
                <w:tab w:val="right" w:pos="8640"/>
              </w:tabs>
              <w:rPr>
                <w:rFonts w:asciiTheme="minorHAnsi" w:eastAsia="Times New Roman" w:hAnsiTheme="minorHAnsi" w:cstheme="minorHAnsi"/>
                <w:b/>
                <w:spacing w:val="-3"/>
                <w:sz w:val="18"/>
                <w:szCs w:val="18"/>
                <w:lang w:val="en-GB" w:eastAsia="en-GB"/>
              </w:rPr>
            </w:pPr>
            <w:r w:rsidRPr="00D5503C">
              <w:rPr>
                <w:rFonts w:eastAsia="Times New Roman" w:cstheme="minorHAnsi"/>
                <w:b/>
                <w:spacing w:val="-3"/>
                <w:sz w:val="18"/>
                <w:szCs w:val="18"/>
                <w:lang w:val="en-GB" w:eastAsia="en-GB"/>
              </w:rPr>
              <w:t xml:space="preserve">The </w:t>
            </w:r>
            <w:r w:rsidR="002C5562" w:rsidRPr="00D5503C">
              <w:rPr>
                <w:rFonts w:eastAsia="Times New Roman" w:cstheme="minorHAnsi"/>
                <w:b/>
                <w:spacing w:val="-3"/>
                <w:sz w:val="18"/>
                <w:szCs w:val="18"/>
                <w:lang w:val="en-GB" w:eastAsia="en-GB"/>
              </w:rPr>
              <w:t>detailed</w:t>
            </w:r>
            <w:r w:rsidRPr="00D5503C">
              <w:rPr>
                <w:rFonts w:eastAsia="Times New Roman" w:cstheme="minorHAnsi"/>
                <w:b/>
                <w:spacing w:val="-3"/>
                <w:sz w:val="18"/>
                <w:szCs w:val="18"/>
                <w:lang w:val="en-GB" w:eastAsia="en-GB"/>
              </w:rPr>
              <w:t xml:space="preserve"> activities are mentioned below: </w:t>
            </w:r>
          </w:p>
          <w:p w14:paraId="34EACA85" w14:textId="681F3EEA" w:rsidR="00C55CF9" w:rsidRPr="00D5503C" w:rsidRDefault="0086339F" w:rsidP="00D5503C">
            <w:pPr>
              <w:jc w:val="both"/>
              <w:rPr>
                <w:rFonts w:asciiTheme="minorHAnsi" w:hAnsiTheme="minorHAnsi" w:cstheme="minorHAnsi"/>
                <w:sz w:val="20"/>
                <w:szCs w:val="20"/>
              </w:rPr>
            </w:pPr>
            <w:r w:rsidRPr="00D5503C">
              <w:rPr>
                <w:rFonts w:cstheme="minorHAnsi"/>
                <w:sz w:val="20"/>
                <w:szCs w:val="20"/>
              </w:rPr>
              <w:t>Output</w:t>
            </w:r>
            <w:r w:rsidR="001856E0" w:rsidRPr="00D5503C">
              <w:rPr>
                <w:rFonts w:cstheme="minorHAnsi"/>
                <w:sz w:val="20"/>
                <w:szCs w:val="20"/>
              </w:rPr>
              <w:t xml:space="preserve"> 1</w:t>
            </w:r>
            <w:r w:rsidRPr="00D5503C">
              <w:rPr>
                <w:rFonts w:cstheme="minorHAnsi"/>
                <w:sz w:val="20"/>
                <w:szCs w:val="20"/>
              </w:rPr>
              <w:t xml:space="preserve">: </w:t>
            </w:r>
            <w:r w:rsidR="00A26C91" w:rsidRPr="00D5503C">
              <w:rPr>
                <w:rFonts w:cstheme="minorHAnsi"/>
                <w:sz w:val="20"/>
                <w:szCs w:val="20"/>
              </w:rPr>
              <w:t xml:space="preserve">Strengthen the ‘Gender’ and ‘Climate Change’ Focal Point system in the </w:t>
            </w:r>
            <w:r w:rsidR="00083A81" w:rsidRPr="00D5503C">
              <w:rPr>
                <w:rFonts w:cstheme="minorHAnsi"/>
                <w:sz w:val="20"/>
                <w:szCs w:val="20"/>
              </w:rPr>
              <w:t>g</w:t>
            </w:r>
            <w:r w:rsidR="00A26C91" w:rsidRPr="00D5503C">
              <w:rPr>
                <w:rFonts w:cstheme="minorHAnsi"/>
                <w:sz w:val="20"/>
                <w:szCs w:val="20"/>
              </w:rPr>
              <w:t xml:space="preserve">overnment of Bangladesh in seven target </w:t>
            </w:r>
            <w:r w:rsidR="00B66374" w:rsidRPr="00D5503C">
              <w:rPr>
                <w:rFonts w:cstheme="minorHAnsi"/>
                <w:sz w:val="20"/>
                <w:szCs w:val="20"/>
              </w:rPr>
              <w:t>ministries.</w:t>
            </w:r>
            <w:r w:rsidR="006D4B09" w:rsidRPr="00D5503C">
              <w:rPr>
                <w:rFonts w:cstheme="minorHAnsi"/>
                <w:sz w:val="20"/>
                <w:szCs w:val="20"/>
              </w:rPr>
              <w:t xml:space="preserve"> </w:t>
            </w:r>
          </w:p>
          <w:p w14:paraId="6CE7059A" w14:textId="5F2567A7" w:rsidR="0051692F" w:rsidRPr="00D5503C" w:rsidRDefault="001E212F" w:rsidP="00D5503C">
            <w:pPr>
              <w:pStyle w:val="ListParagraph"/>
              <w:numPr>
                <w:ilvl w:val="1"/>
                <w:numId w:val="1"/>
              </w:numPr>
              <w:jc w:val="both"/>
              <w:rPr>
                <w:rFonts w:asciiTheme="minorHAnsi" w:hAnsiTheme="minorHAnsi" w:cstheme="minorHAnsi"/>
                <w:sz w:val="20"/>
                <w:szCs w:val="20"/>
              </w:rPr>
            </w:pPr>
            <w:r w:rsidRPr="00D5503C">
              <w:rPr>
                <w:rFonts w:cstheme="minorHAnsi"/>
                <w:sz w:val="20"/>
                <w:szCs w:val="20"/>
                <w:lang w:val="en-GB"/>
              </w:rPr>
              <w:t>Provide technical and coordination support to engage and advocate</w:t>
            </w:r>
            <w:r w:rsidR="004D7C8A" w:rsidRPr="00D5503C">
              <w:rPr>
                <w:rFonts w:cstheme="minorHAnsi"/>
                <w:sz w:val="20"/>
                <w:szCs w:val="20"/>
                <w:lang w:val="en-GB"/>
              </w:rPr>
              <w:t xml:space="preserve"> </w:t>
            </w:r>
            <w:r w:rsidR="00C55CF9" w:rsidRPr="00D5503C">
              <w:rPr>
                <w:rFonts w:cstheme="minorHAnsi"/>
                <w:sz w:val="20"/>
                <w:szCs w:val="20"/>
                <w:lang w:val="en-GB"/>
              </w:rPr>
              <w:t xml:space="preserve">with the </w:t>
            </w:r>
            <w:r w:rsidR="001A071D" w:rsidRPr="00D5503C">
              <w:rPr>
                <w:rFonts w:cstheme="minorHAnsi"/>
                <w:sz w:val="20"/>
                <w:szCs w:val="20"/>
                <w:lang w:val="en-GB"/>
              </w:rPr>
              <w:t xml:space="preserve">key ministries and departments (7) </w:t>
            </w:r>
            <w:r w:rsidRPr="00D5503C">
              <w:rPr>
                <w:rFonts w:cstheme="minorHAnsi"/>
                <w:sz w:val="20"/>
                <w:szCs w:val="20"/>
                <w:lang w:val="en-GB"/>
              </w:rPr>
              <w:t xml:space="preserve">on the implementation of </w:t>
            </w:r>
            <w:r w:rsidR="004D7C8A" w:rsidRPr="00D5503C">
              <w:rPr>
                <w:rFonts w:cstheme="minorHAnsi"/>
                <w:sz w:val="20"/>
                <w:szCs w:val="20"/>
                <w:lang w:val="en-GB"/>
              </w:rPr>
              <w:t xml:space="preserve">CCGAP </w:t>
            </w:r>
            <w:r w:rsidRPr="00D5503C">
              <w:rPr>
                <w:rFonts w:cstheme="minorHAnsi"/>
                <w:sz w:val="20"/>
                <w:szCs w:val="20"/>
                <w:lang w:val="en-GB"/>
              </w:rPr>
              <w:t>and their specific areas  of engagement. This will entail regular meetings, briefings, and presentations on CCGAP and its implications for their work, as well as development of tailored/customised messaging for  advocacy with each of the relevant ministries</w:t>
            </w:r>
            <w:r w:rsidR="004D7C8A" w:rsidRPr="00D5503C">
              <w:rPr>
                <w:rFonts w:cstheme="minorHAnsi"/>
                <w:sz w:val="20"/>
                <w:szCs w:val="20"/>
                <w:lang w:val="en-GB"/>
              </w:rPr>
              <w:t>. </w:t>
            </w:r>
          </w:p>
          <w:p w14:paraId="66EFFEEC" w14:textId="365106E8" w:rsidR="003A0516" w:rsidRPr="00D5503C" w:rsidRDefault="004D7C8A" w:rsidP="00D5503C">
            <w:pPr>
              <w:pStyle w:val="ListParagraph"/>
              <w:numPr>
                <w:ilvl w:val="1"/>
                <w:numId w:val="1"/>
              </w:numPr>
              <w:jc w:val="both"/>
              <w:rPr>
                <w:rFonts w:asciiTheme="minorHAnsi" w:hAnsiTheme="minorHAnsi" w:cstheme="minorHAnsi"/>
                <w:lang w:val="en-GB"/>
              </w:rPr>
            </w:pPr>
            <w:r w:rsidRPr="00D5503C">
              <w:rPr>
                <w:rFonts w:cstheme="minorHAnsi"/>
                <w:sz w:val="20"/>
                <w:szCs w:val="20"/>
                <w:lang w:val="en-GB"/>
              </w:rPr>
              <w:t xml:space="preserve">Develop </w:t>
            </w:r>
            <w:r w:rsidR="001E212F" w:rsidRPr="00D5503C">
              <w:rPr>
                <w:rFonts w:cstheme="minorHAnsi"/>
                <w:sz w:val="20"/>
                <w:szCs w:val="20"/>
                <w:lang w:val="en-GB"/>
              </w:rPr>
              <w:t xml:space="preserve">the </w:t>
            </w:r>
            <w:r w:rsidRPr="00D5503C">
              <w:rPr>
                <w:rFonts w:cstheme="minorHAnsi"/>
                <w:sz w:val="20"/>
                <w:szCs w:val="20"/>
                <w:lang w:val="en-GB"/>
              </w:rPr>
              <w:t xml:space="preserve">Terms of Reference (ToRs) for the </w:t>
            </w:r>
            <w:r w:rsidR="0051692F" w:rsidRPr="00D5503C">
              <w:rPr>
                <w:rFonts w:cstheme="minorHAnsi"/>
                <w:sz w:val="20"/>
                <w:szCs w:val="20"/>
                <w:lang w:val="en-GB"/>
              </w:rPr>
              <w:t>‘</w:t>
            </w:r>
            <w:r w:rsidRPr="00D5503C">
              <w:rPr>
                <w:rFonts w:cstheme="minorHAnsi"/>
                <w:sz w:val="20"/>
                <w:szCs w:val="20"/>
                <w:lang w:val="en-GB"/>
              </w:rPr>
              <w:t>Gender</w:t>
            </w:r>
            <w:r w:rsidR="0051692F" w:rsidRPr="00D5503C">
              <w:rPr>
                <w:rFonts w:cstheme="minorHAnsi"/>
                <w:sz w:val="20"/>
                <w:szCs w:val="20"/>
                <w:lang w:val="en-GB"/>
              </w:rPr>
              <w:t>’</w:t>
            </w:r>
            <w:r w:rsidRPr="00D5503C">
              <w:rPr>
                <w:rFonts w:cstheme="minorHAnsi"/>
                <w:sz w:val="20"/>
                <w:szCs w:val="20"/>
                <w:lang w:val="en-GB"/>
              </w:rPr>
              <w:t xml:space="preserve"> and the </w:t>
            </w:r>
            <w:r w:rsidR="0051692F" w:rsidRPr="00D5503C">
              <w:rPr>
                <w:rFonts w:cstheme="minorHAnsi"/>
                <w:sz w:val="20"/>
                <w:szCs w:val="20"/>
                <w:lang w:val="en-GB"/>
              </w:rPr>
              <w:t>‘</w:t>
            </w:r>
            <w:r w:rsidRPr="00D5503C">
              <w:rPr>
                <w:rFonts w:cstheme="minorHAnsi"/>
                <w:sz w:val="20"/>
                <w:szCs w:val="20"/>
                <w:lang w:val="en-GB"/>
              </w:rPr>
              <w:t>Climate Change</w:t>
            </w:r>
            <w:r w:rsidR="0051692F" w:rsidRPr="00D5503C">
              <w:rPr>
                <w:rFonts w:cstheme="minorHAnsi"/>
                <w:sz w:val="20"/>
                <w:szCs w:val="20"/>
                <w:lang w:val="en-GB"/>
              </w:rPr>
              <w:t>’</w:t>
            </w:r>
            <w:r w:rsidRPr="00D5503C">
              <w:rPr>
                <w:rFonts w:cstheme="minorHAnsi"/>
                <w:sz w:val="20"/>
                <w:szCs w:val="20"/>
                <w:lang w:val="en-GB"/>
              </w:rPr>
              <w:t xml:space="preserve"> focal points in the target Ministries</w:t>
            </w:r>
            <w:r w:rsidR="001E212F" w:rsidRPr="00D5503C">
              <w:rPr>
                <w:rFonts w:cstheme="minorHAnsi"/>
                <w:sz w:val="20"/>
                <w:szCs w:val="20"/>
                <w:lang w:val="en-GB"/>
              </w:rPr>
              <w:t xml:space="preserve">. This should draw where possible on existing WID/ GFP ToRs and ensure these are further strengthened to support the implementation of the CCGAP. </w:t>
            </w:r>
            <w:r w:rsidR="00323519" w:rsidRPr="00D5503C">
              <w:rPr>
                <w:rFonts w:cstheme="minorHAnsi"/>
                <w:sz w:val="20"/>
                <w:szCs w:val="20"/>
                <w:lang w:val="en-GB"/>
              </w:rPr>
              <w:t xml:space="preserve">There should be extensive </w:t>
            </w:r>
            <w:r w:rsidR="00D11706" w:rsidRPr="00D5503C">
              <w:rPr>
                <w:rFonts w:cstheme="minorHAnsi"/>
                <w:sz w:val="20"/>
                <w:szCs w:val="20"/>
                <w:lang w:val="en-GB"/>
              </w:rPr>
              <w:t>consultation process</w:t>
            </w:r>
            <w:r w:rsidR="00323519" w:rsidRPr="00D5503C">
              <w:rPr>
                <w:rFonts w:cstheme="minorHAnsi"/>
                <w:sz w:val="20"/>
                <w:szCs w:val="20"/>
                <w:lang w:val="en-GB"/>
              </w:rPr>
              <w:t xml:space="preserve"> </w:t>
            </w:r>
            <w:r w:rsidR="00323519" w:rsidRPr="00D5503C">
              <w:rPr>
                <w:rFonts w:cstheme="minorHAnsi"/>
                <w:sz w:val="20"/>
                <w:szCs w:val="20"/>
                <w:lang w:val="en-GB"/>
              </w:rPr>
              <w:lastRenderedPageBreak/>
              <w:t xml:space="preserve">involving </w:t>
            </w:r>
            <w:r w:rsidR="00D11706" w:rsidRPr="00D5503C">
              <w:rPr>
                <w:rFonts w:cstheme="minorHAnsi"/>
                <w:sz w:val="20"/>
                <w:szCs w:val="20"/>
                <w:lang w:val="en-GB"/>
              </w:rPr>
              <w:t xml:space="preserve"> all the relevant Ministries (62 for Gender focal point and 25 for CC focal point) </w:t>
            </w:r>
            <w:r w:rsidR="00323519" w:rsidRPr="00D5503C">
              <w:rPr>
                <w:rFonts w:cstheme="minorHAnsi"/>
                <w:sz w:val="20"/>
                <w:szCs w:val="20"/>
                <w:lang w:val="en-GB"/>
              </w:rPr>
              <w:t xml:space="preserve">to finalise the </w:t>
            </w:r>
            <w:r w:rsidR="00E9024B" w:rsidRPr="00D5503C">
              <w:rPr>
                <w:rFonts w:cstheme="minorHAnsi"/>
                <w:sz w:val="20"/>
                <w:szCs w:val="20"/>
                <w:lang w:val="en-GB"/>
              </w:rPr>
              <w:t>draft TORs</w:t>
            </w:r>
            <w:r w:rsidR="00D5710B" w:rsidRPr="00D5503C">
              <w:rPr>
                <w:rFonts w:cstheme="minorHAnsi"/>
                <w:sz w:val="20"/>
                <w:szCs w:val="20"/>
                <w:lang w:val="en-GB"/>
              </w:rPr>
              <w:t xml:space="preserve">. </w:t>
            </w:r>
            <w:r w:rsidR="001E212F" w:rsidRPr="00D5503C">
              <w:rPr>
                <w:rFonts w:cstheme="minorHAnsi"/>
                <w:sz w:val="20"/>
                <w:szCs w:val="20"/>
                <w:lang w:val="en-GB"/>
              </w:rPr>
              <w:t xml:space="preserve">The ToRs </w:t>
            </w:r>
            <w:r w:rsidR="00F26C8D" w:rsidRPr="00D5503C">
              <w:rPr>
                <w:rFonts w:cstheme="minorHAnsi"/>
                <w:sz w:val="20"/>
                <w:szCs w:val="20"/>
                <w:lang w:val="en-GB"/>
              </w:rPr>
              <w:t>should be approved by</w:t>
            </w:r>
            <w:r w:rsidR="001E212F" w:rsidRPr="00D5503C">
              <w:rPr>
                <w:rFonts w:cstheme="minorHAnsi"/>
                <w:sz w:val="20"/>
                <w:szCs w:val="20"/>
                <w:lang w:val="en-GB"/>
              </w:rPr>
              <w:t xml:space="preserve"> key</w:t>
            </w:r>
            <w:r w:rsidR="00F26C8D" w:rsidRPr="00D5503C">
              <w:rPr>
                <w:rFonts w:cstheme="minorHAnsi"/>
                <w:sz w:val="20"/>
                <w:szCs w:val="20"/>
                <w:lang w:val="en-GB"/>
              </w:rPr>
              <w:t xml:space="preserve"> government</w:t>
            </w:r>
            <w:r w:rsidR="001E212F" w:rsidRPr="00D5503C">
              <w:rPr>
                <w:rFonts w:cstheme="minorHAnsi"/>
                <w:sz w:val="20"/>
                <w:szCs w:val="20"/>
                <w:lang w:val="en-GB"/>
              </w:rPr>
              <w:t xml:space="preserve"> ministries </w:t>
            </w:r>
            <w:r w:rsidR="00B1110B" w:rsidRPr="00D5503C">
              <w:rPr>
                <w:rFonts w:cstheme="minorHAnsi"/>
                <w:sz w:val="20"/>
                <w:szCs w:val="20"/>
                <w:lang w:val="en-GB"/>
              </w:rPr>
              <w:t xml:space="preserve"> Ministry of Women and Children Affairs and the Ministry of Environment Forest and Climate Change. </w:t>
            </w:r>
            <w:r w:rsidR="00F26C8D" w:rsidRPr="00D5503C">
              <w:rPr>
                <w:rFonts w:cstheme="minorHAnsi"/>
                <w:sz w:val="20"/>
                <w:szCs w:val="20"/>
                <w:lang w:val="en-GB"/>
              </w:rPr>
              <w:t xml:space="preserve"> </w:t>
            </w:r>
            <w:r w:rsidR="001E212F" w:rsidRPr="00D5503C">
              <w:rPr>
                <w:rFonts w:cstheme="minorHAnsi"/>
                <w:sz w:val="20"/>
                <w:szCs w:val="20"/>
                <w:lang w:val="en-GB"/>
              </w:rPr>
              <w:t xml:space="preserve">For this, the RP will be required to organise meetings and consultations with key government officials from MOWCA and MOEFCC to </w:t>
            </w:r>
            <w:r w:rsidR="00E9024B" w:rsidRPr="00D5503C">
              <w:rPr>
                <w:rFonts w:cstheme="minorHAnsi"/>
                <w:sz w:val="20"/>
                <w:szCs w:val="20"/>
                <w:lang w:val="en-GB"/>
              </w:rPr>
              <w:t xml:space="preserve">facilitate the </w:t>
            </w:r>
            <w:r w:rsidR="002B170E" w:rsidRPr="00D5503C">
              <w:rPr>
                <w:rFonts w:cstheme="minorHAnsi"/>
                <w:sz w:val="20"/>
                <w:szCs w:val="20"/>
                <w:lang w:val="en-GB"/>
              </w:rPr>
              <w:t>process of approval</w:t>
            </w:r>
            <w:r w:rsidR="001E212F" w:rsidRPr="00D5503C">
              <w:rPr>
                <w:rFonts w:cstheme="minorHAnsi"/>
                <w:sz w:val="20"/>
                <w:szCs w:val="20"/>
                <w:lang w:val="en-GB"/>
              </w:rPr>
              <w:t xml:space="preserve">. </w:t>
            </w:r>
          </w:p>
          <w:p w14:paraId="45F0B025" w14:textId="5D82D389" w:rsidR="007F5845" w:rsidRPr="00D5503C" w:rsidRDefault="001E212F" w:rsidP="00D5503C">
            <w:pPr>
              <w:pStyle w:val="ListParagraph"/>
              <w:numPr>
                <w:ilvl w:val="1"/>
                <w:numId w:val="1"/>
              </w:numPr>
              <w:jc w:val="both"/>
              <w:rPr>
                <w:rFonts w:asciiTheme="minorHAnsi" w:hAnsiTheme="minorHAnsi" w:cstheme="minorHAnsi"/>
                <w:lang w:val="en-GB"/>
              </w:rPr>
            </w:pPr>
            <w:r w:rsidRPr="00D5503C">
              <w:rPr>
                <w:rFonts w:cstheme="minorHAnsi"/>
                <w:sz w:val="20"/>
                <w:szCs w:val="20"/>
                <w:lang w:val="en-GB"/>
              </w:rPr>
              <w:t xml:space="preserve">Design and implement a customised capacity development initiative for the </w:t>
            </w:r>
            <w:r w:rsidR="004D7C8A" w:rsidRPr="00D5503C">
              <w:rPr>
                <w:rFonts w:cstheme="minorHAnsi"/>
                <w:sz w:val="20"/>
                <w:szCs w:val="20"/>
                <w:lang w:val="en-GB"/>
              </w:rPr>
              <w:t xml:space="preserve"> ‘Gender’ and ‘Climate Change’ focal points in the target Ministries</w:t>
            </w:r>
            <w:r w:rsidR="00620747" w:rsidRPr="00D5503C">
              <w:rPr>
                <w:rFonts w:cstheme="minorHAnsi"/>
                <w:sz w:val="20"/>
                <w:szCs w:val="20"/>
                <w:lang w:val="en-GB"/>
              </w:rPr>
              <w:t xml:space="preserve"> (7)</w:t>
            </w:r>
            <w:r w:rsidRPr="00D5503C">
              <w:rPr>
                <w:rFonts w:cstheme="minorHAnsi"/>
                <w:sz w:val="20"/>
                <w:szCs w:val="20"/>
                <w:lang w:val="en-GB"/>
              </w:rPr>
              <w:t xml:space="preserve">. This should include </w:t>
            </w:r>
            <w:r w:rsidR="007F5845" w:rsidRPr="00D5503C">
              <w:rPr>
                <w:rFonts w:cstheme="minorHAnsi"/>
                <w:sz w:val="20"/>
                <w:szCs w:val="20"/>
                <w:lang w:val="en-GB"/>
              </w:rPr>
              <w:t>the following</w:t>
            </w:r>
            <w:r w:rsidR="00BE761D" w:rsidRPr="00D5503C">
              <w:rPr>
                <w:rFonts w:cstheme="minorHAnsi"/>
                <w:sz w:val="20"/>
                <w:szCs w:val="20"/>
                <w:lang w:val="en-GB"/>
              </w:rPr>
              <w:t xml:space="preserve">: </w:t>
            </w:r>
          </w:p>
          <w:p w14:paraId="2E745A75" w14:textId="51535BF1" w:rsidR="007F5845" w:rsidRPr="00D5503C" w:rsidRDefault="007F5845" w:rsidP="00D5503C">
            <w:pPr>
              <w:pStyle w:val="ListParagraph"/>
              <w:ind w:left="1440"/>
              <w:jc w:val="both"/>
              <w:rPr>
                <w:rFonts w:asciiTheme="minorHAnsi" w:hAnsiTheme="minorHAnsi" w:cstheme="minorHAnsi"/>
                <w:sz w:val="20"/>
                <w:szCs w:val="20"/>
                <w:lang w:val="en-GB"/>
              </w:rPr>
            </w:pPr>
            <w:r w:rsidRPr="00D5503C">
              <w:rPr>
                <w:rFonts w:cstheme="minorHAnsi"/>
                <w:sz w:val="20"/>
                <w:szCs w:val="20"/>
                <w:lang w:val="en-GB"/>
              </w:rPr>
              <w:t xml:space="preserve">1. </w:t>
            </w:r>
            <w:r w:rsidR="001E212F" w:rsidRPr="00D5503C">
              <w:rPr>
                <w:rFonts w:cstheme="minorHAnsi"/>
                <w:sz w:val="20"/>
                <w:szCs w:val="20"/>
                <w:lang w:val="en-GB"/>
              </w:rPr>
              <w:t xml:space="preserve"> </w:t>
            </w:r>
            <w:r w:rsidR="005B50FC" w:rsidRPr="00D5503C">
              <w:rPr>
                <w:rFonts w:cstheme="minorHAnsi"/>
                <w:sz w:val="20"/>
                <w:szCs w:val="20"/>
                <w:lang w:val="en-GB"/>
              </w:rPr>
              <w:t xml:space="preserve"> </w:t>
            </w:r>
            <w:r w:rsidR="001E212F" w:rsidRPr="00D5503C">
              <w:rPr>
                <w:rFonts w:cstheme="minorHAnsi"/>
                <w:sz w:val="20"/>
                <w:szCs w:val="20"/>
                <w:lang w:val="en-GB"/>
              </w:rPr>
              <w:t>capacity needs assessment</w:t>
            </w:r>
          </w:p>
          <w:p w14:paraId="1C81DF53" w14:textId="1E1FE376" w:rsidR="007F5845" w:rsidRPr="00D5503C" w:rsidRDefault="007F5845" w:rsidP="00D5503C">
            <w:pPr>
              <w:pStyle w:val="ListParagraph"/>
              <w:ind w:left="1440"/>
              <w:jc w:val="both"/>
              <w:rPr>
                <w:rFonts w:asciiTheme="minorHAnsi" w:hAnsiTheme="minorHAnsi" w:cstheme="minorHAnsi"/>
                <w:sz w:val="20"/>
                <w:szCs w:val="20"/>
                <w:lang w:val="en-GB"/>
              </w:rPr>
            </w:pPr>
            <w:r w:rsidRPr="00D5503C">
              <w:rPr>
                <w:rFonts w:cstheme="minorHAnsi"/>
                <w:sz w:val="20"/>
                <w:szCs w:val="20"/>
                <w:lang w:val="en-GB"/>
              </w:rPr>
              <w:t xml:space="preserve">2. </w:t>
            </w:r>
            <w:r w:rsidR="005B50FC" w:rsidRPr="00D5503C">
              <w:rPr>
                <w:rFonts w:cstheme="minorHAnsi"/>
                <w:sz w:val="20"/>
                <w:szCs w:val="20"/>
                <w:lang w:val="en-GB"/>
              </w:rPr>
              <w:t xml:space="preserve">  </w:t>
            </w:r>
            <w:r w:rsidRPr="00D5503C">
              <w:rPr>
                <w:rFonts w:cstheme="minorHAnsi"/>
                <w:sz w:val="20"/>
                <w:szCs w:val="20"/>
                <w:lang w:val="en-GB"/>
              </w:rPr>
              <w:t>baseline and endline survey to assess change in capacities</w:t>
            </w:r>
          </w:p>
          <w:p w14:paraId="73976518" w14:textId="18F79172" w:rsidR="00BF1223" w:rsidRPr="00D5503C" w:rsidRDefault="007F5845" w:rsidP="00D5503C">
            <w:pPr>
              <w:pStyle w:val="ListParagraph"/>
              <w:ind w:left="1440"/>
              <w:jc w:val="both"/>
              <w:rPr>
                <w:rFonts w:asciiTheme="minorHAnsi" w:hAnsiTheme="minorHAnsi" w:cstheme="minorHAnsi"/>
                <w:sz w:val="20"/>
                <w:szCs w:val="20"/>
                <w:lang w:val="en-GB"/>
              </w:rPr>
            </w:pPr>
            <w:r w:rsidRPr="00D5503C">
              <w:rPr>
                <w:rFonts w:cstheme="minorHAnsi"/>
                <w:sz w:val="20"/>
                <w:szCs w:val="20"/>
                <w:lang w:val="en-GB"/>
              </w:rPr>
              <w:t>3</w:t>
            </w:r>
            <w:r w:rsidR="005B50FC" w:rsidRPr="00D5503C">
              <w:rPr>
                <w:rFonts w:cstheme="minorHAnsi"/>
                <w:sz w:val="20"/>
                <w:szCs w:val="20"/>
                <w:lang w:val="en-GB"/>
              </w:rPr>
              <w:t xml:space="preserve">. </w:t>
            </w:r>
            <w:r w:rsidRPr="00D5503C">
              <w:rPr>
                <w:rFonts w:cstheme="minorHAnsi"/>
                <w:sz w:val="20"/>
                <w:szCs w:val="20"/>
                <w:lang w:val="en-GB"/>
              </w:rPr>
              <w:t>a comprehensive capacity development package drawing on the</w:t>
            </w:r>
            <w:r w:rsidR="00963672" w:rsidRPr="00D5503C">
              <w:rPr>
                <w:rFonts w:cstheme="minorHAnsi"/>
                <w:sz w:val="20"/>
                <w:szCs w:val="20"/>
                <w:lang w:val="en-GB"/>
              </w:rPr>
              <w:t xml:space="preserve"> Capacity needs assessm</w:t>
            </w:r>
            <w:r w:rsidR="000D648E" w:rsidRPr="00D5503C">
              <w:rPr>
                <w:rFonts w:cstheme="minorHAnsi"/>
                <w:sz w:val="20"/>
                <w:szCs w:val="20"/>
                <w:lang w:val="en-GB"/>
              </w:rPr>
              <w:t>ent</w:t>
            </w:r>
            <w:r w:rsidRPr="00D5503C">
              <w:rPr>
                <w:rFonts w:cstheme="minorHAnsi"/>
                <w:sz w:val="20"/>
                <w:szCs w:val="20"/>
                <w:lang w:val="en-GB"/>
              </w:rPr>
              <w:t xml:space="preserve"> </w:t>
            </w:r>
            <w:r w:rsidR="000D648E" w:rsidRPr="00D5503C">
              <w:rPr>
                <w:rFonts w:cstheme="minorHAnsi"/>
                <w:sz w:val="20"/>
                <w:szCs w:val="20"/>
                <w:lang w:val="en-GB"/>
              </w:rPr>
              <w:t>(</w:t>
            </w:r>
            <w:r w:rsidRPr="00D5503C">
              <w:rPr>
                <w:rFonts w:cstheme="minorHAnsi"/>
                <w:sz w:val="20"/>
                <w:szCs w:val="20"/>
                <w:lang w:val="en-GB"/>
              </w:rPr>
              <w:t>CNA</w:t>
            </w:r>
            <w:r w:rsidR="000D648E" w:rsidRPr="00D5503C">
              <w:rPr>
                <w:rFonts w:cstheme="minorHAnsi"/>
                <w:sz w:val="20"/>
                <w:szCs w:val="20"/>
                <w:lang w:val="en-GB"/>
              </w:rPr>
              <w:t>)</w:t>
            </w:r>
            <w:r w:rsidRPr="00D5503C">
              <w:rPr>
                <w:rFonts w:cstheme="minorHAnsi"/>
                <w:sz w:val="20"/>
                <w:szCs w:val="20"/>
                <w:lang w:val="en-GB"/>
              </w:rPr>
              <w:t>. The capacity development should focus on building knowledge and skills on gender mainstreaming, international and national frameworks on gender responsive climate change and practical tools to integrate gender responsive climate change interventions in their relevant sectors/departments</w:t>
            </w:r>
            <w:r w:rsidR="00E173FE" w:rsidRPr="00D5503C">
              <w:rPr>
                <w:rFonts w:cstheme="minorHAnsi"/>
                <w:sz w:val="20"/>
                <w:szCs w:val="20"/>
                <w:lang w:val="en-GB"/>
              </w:rPr>
              <w:t>.</w:t>
            </w:r>
            <w:r w:rsidRPr="00D5503C">
              <w:rPr>
                <w:rFonts w:cstheme="minorHAnsi"/>
                <w:sz w:val="20"/>
                <w:szCs w:val="20"/>
                <w:lang w:val="en-GB"/>
              </w:rPr>
              <w:t xml:space="preserve"> The training should enable </w:t>
            </w:r>
            <w:r w:rsidR="00506CBA" w:rsidRPr="00D5503C">
              <w:rPr>
                <w:rFonts w:cstheme="minorHAnsi"/>
                <w:sz w:val="20"/>
                <w:szCs w:val="20"/>
                <w:lang w:val="en-GB"/>
              </w:rPr>
              <w:t xml:space="preserve">each of </w:t>
            </w:r>
            <w:r w:rsidRPr="00D5503C">
              <w:rPr>
                <w:rFonts w:cstheme="minorHAnsi"/>
                <w:sz w:val="20"/>
                <w:szCs w:val="20"/>
                <w:lang w:val="en-GB"/>
              </w:rPr>
              <w:t>the par</w:t>
            </w:r>
            <w:r w:rsidR="00BF1223" w:rsidRPr="00D5503C">
              <w:rPr>
                <w:rFonts w:cstheme="minorHAnsi"/>
                <w:sz w:val="20"/>
                <w:szCs w:val="20"/>
                <w:lang w:val="en-GB"/>
              </w:rPr>
              <w:t>ticipants to develop action plan</w:t>
            </w:r>
            <w:r w:rsidR="00506CBA" w:rsidRPr="00D5503C">
              <w:rPr>
                <w:rFonts w:cstheme="minorHAnsi"/>
                <w:sz w:val="20"/>
                <w:szCs w:val="20"/>
                <w:lang w:val="en-GB"/>
              </w:rPr>
              <w:t>s for themselves</w:t>
            </w:r>
            <w:r w:rsidR="00944BBE" w:rsidRPr="00D5503C">
              <w:rPr>
                <w:rFonts w:cstheme="minorHAnsi"/>
                <w:sz w:val="20"/>
                <w:szCs w:val="20"/>
                <w:lang w:val="en-GB"/>
              </w:rPr>
              <w:t>. The training modules should build on existing resources and curriculum as available.</w:t>
            </w:r>
          </w:p>
          <w:p w14:paraId="3FDB369F" w14:textId="3D3B29FB" w:rsidR="00FF4E4E" w:rsidRPr="00D5503C" w:rsidRDefault="00BF1223" w:rsidP="00D5503C">
            <w:pPr>
              <w:pStyle w:val="ListParagraph"/>
              <w:ind w:left="1440"/>
              <w:jc w:val="both"/>
              <w:rPr>
                <w:rFonts w:asciiTheme="minorHAnsi" w:hAnsiTheme="minorHAnsi" w:cstheme="minorHAnsi"/>
                <w:sz w:val="20"/>
                <w:szCs w:val="20"/>
                <w:lang w:val="en-GB"/>
              </w:rPr>
            </w:pPr>
            <w:r w:rsidRPr="00D5503C">
              <w:rPr>
                <w:rFonts w:cstheme="minorHAnsi"/>
                <w:sz w:val="20"/>
                <w:szCs w:val="20"/>
                <w:lang w:val="en-GB"/>
              </w:rPr>
              <w:t>4. Provide accompaniment supp</w:t>
            </w:r>
            <w:r w:rsidR="004D7C8A" w:rsidRPr="00D5503C">
              <w:rPr>
                <w:rFonts w:cstheme="minorHAnsi"/>
                <w:sz w:val="20"/>
                <w:szCs w:val="20"/>
                <w:lang w:val="en-GB"/>
              </w:rPr>
              <w:t xml:space="preserve">ort </w:t>
            </w:r>
            <w:r w:rsidRPr="00D5503C">
              <w:rPr>
                <w:rFonts w:cstheme="minorHAnsi"/>
                <w:sz w:val="20"/>
                <w:szCs w:val="20"/>
                <w:lang w:val="en-GB"/>
              </w:rPr>
              <w:t>to the</w:t>
            </w:r>
            <w:r w:rsidR="00A33C68" w:rsidRPr="00D5503C">
              <w:rPr>
                <w:rFonts w:cstheme="minorHAnsi"/>
                <w:sz w:val="20"/>
                <w:szCs w:val="20"/>
                <w:lang w:val="en-GB"/>
              </w:rPr>
              <w:t xml:space="preserve"> Focal points(</w:t>
            </w:r>
            <w:r w:rsidRPr="00D5503C">
              <w:rPr>
                <w:rFonts w:cstheme="minorHAnsi"/>
                <w:sz w:val="20"/>
                <w:szCs w:val="20"/>
                <w:lang w:val="en-GB"/>
              </w:rPr>
              <w:t xml:space="preserve"> FPs</w:t>
            </w:r>
            <w:r w:rsidR="00A33C68" w:rsidRPr="00D5503C">
              <w:rPr>
                <w:rFonts w:cstheme="minorHAnsi"/>
                <w:sz w:val="20"/>
                <w:szCs w:val="20"/>
                <w:lang w:val="en-GB"/>
              </w:rPr>
              <w:t>)</w:t>
            </w:r>
            <w:r w:rsidRPr="00D5503C">
              <w:rPr>
                <w:rFonts w:cstheme="minorHAnsi"/>
                <w:sz w:val="20"/>
                <w:szCs w:val="20"/>
                <w:lang w:val="en-GB"/>
              </w:rPr>
              <w:t xml:space="preserve"> to implement th</w:t>
            </w:r>
            <w:r w:rsidR="004D7C8A" w:rsidRPr="00D5503C">
              <w:rPr>
                <w:rFonts w:cstheme="minorHAnsi"/>
                <w:sz w:val="20"/>
                <w:szCs w:val="20"/>
                <w:lang w:val="en-GB"/>
              </w:rPr>
              <w:t xml:space="preserve">e </w:t>
            </w:r>
            <w:r w:rsidRPr="00D5503C">
              <w:rPr>
                <w:rFonts w:cstheme="minorHAnsi"/>
                <w:sz w:val="20"/>
                <w:szCs w:val="20"/>
                <w:lang w:val="en-GB"/>
              </w:rPr>
              <w:t>action plans and track its progress</w:t>
            </w:r>
          </w:p>
          <w:p w14:paraId="77F4D22C" w14:textId="21C65AD3" w:rsidR="00CC0EFD" w:rsidRPr="00D5503C" w:rsidRDefault="00FF4E4E" w:rsidP="00D5503C">
            <w:pPr>
              <w:pStyle w:val="ListParagraph"/>
              <w:ind w:left="1440"/>
              <w:jc w:val="both"/>
              <w:rPr>
                <w:rFonts w:asciiTheme="minorHAnsi" w:hAnsiTheme="minorHAnsi" w:cstheme="minorHAnsi"/>
                <w:lang w:val="en-GB"/>
              </w:rPr>
            </w:pPr>
            <w:r w:rsidRPr="00D5503C">
              <w:rPr>
                <w:rFonts w:cstheme="minorHAnsi"/>
                <w:sz w:val="20"/>
                <w:szCs w:val="20"/>
                <w:lang w:val="en-GB"/>
              </w:rPr>
              <w:t>5.Hold follow up meetings/workshops to track and assess the level of implementation of the workplans</w:t>
            </w:r>
            <w:r w:rsidR="00A96111" w:rsidRPr="00D5503C">
              <w:rPr>
                <w:rFonts w:cstheme="minorHAnsi"/>
                <w:sz w:val="20"/>
                <w:szCs w:val="20"/>
                <w:lang w:val="en-GB"/>
              </w:rPr>
              <w:t xml:space="preserve">, identify challenges, and </w:t>
            </w:r>
            <w:r w:rsidR="00F16B4F" w:rsidRPr="00D5503C">
              <w:rPr>
                <w:rFonts w:cstheme="minorHAnsi"/>
                <w:sz w:val="20"/>
                <w:szCs w:val="20"/>
                <w:lang w:val="en-GB"/>
              </w:rPr>
              <w:t>discuss ways</w:t>
            </w:r>
            <w:r w:rsidR="00A96111" w:rsidRPr="00D5503C">
              <w:rPr>
                <w:rFonts w:cstheme="minorHAnsi"/>
                <w:sz w:val="20"/>
                <w:szCs w:val="20"/>
                <w:lang w:val="en-GB"/>
              </w:rPr>
              <w:t xml:space="preserve"> to mitigate those challenges</w:t>
            </w:r>
            <w:r w:rsidR="00F16B4F" w:rsidRPr="00D5503C">
              <w:rPr>
                <w:rFonts w:cstheme="minorHAnsi"/>
                <w:sz w:val="20"/>
                <w:szCs w:val="20"/>
                <w:lang w:val="en-GB"/>
              </w:rPr>
              <w:t>.</w:t>
            </w:r>
            <w:r w:rsidR="00A96111" w:rsidRPr="00D5503C">
              <w:rPr>
                <w:rFonts w:cstheme="minorHAnsi"/>
                <w:sz w:val="20"/>
                <w:szCs w:val="20"/>
                <w:lang w:val="en-GB"/>
              </w:rPr>
              <w:t xml:space="preserve"> </w:t>
            </w:r>
            <w:r w:rsidR="00BF1223" w:rsidRPr="00D5503C">
              <w:rPr>
                <w:rFonts w:cstheme="minorHAnsi"/>
                <w:sz w:val="20"/>
                <w:szCs w:val="20"/>
                <w:lang w:val="en-GB"/>
              </w:rPr>
              <w:t xml:space="preserve"> </w:t>
            </w:r>
          </w:p>
          <w:p w14:paraId="5C17C1AB" w14:textId="3E118C76" w:rsidR="00BF1223" w:rsidRPr="00D5503C" w:rsidRDefault="00BF1223" w:rsidP="00D5503C">
            <w:pPr>
              <w:jc w:val="both"/>
              <w:rPr>
                <w:rFonts w:asciiTheme="minorHAnsi" w:hAnsiTheme="minorHAnsi" w:cstheme="minorHAnsi"/>
                <w:sz w:val="20"/>
                <w:szCs w:val="20"/>
                <w:lang w:val="en-GB"/>
              </w:rPr>
            </w:pPr>
            <w:r w:rsidRPr="00D5503C">
              <w:rPr>
                <w:rFonts w:cstheme="minorHAnsi"/>
                <w:sz w:val="20"/>
                <w:szCs w:val="20"/>
                <w:lang w:val="en-GB"/>
              </w:rPr>
              <w:t xml:space="preserve">d. Document </w:t>
            </w:r>
            <w:r w:rsidR="00CB3922" w:rsidRPr="00D5503C">
              <w:rPr>
                <w:rFonts w:cstheme="minorHAnsi"/>
                <w:sz w:val="20"/>
                <w:szCs w:val="20"/>
                <w:lang w:val="en-GB"/>
              </w:rPr>
              <w:t>good practices</w:t>
            </w:r>
            <w:r w:rsidRPr="00D5503C">
              <w:rPr>
                <w:rFonts w:cstheme="minorHAnsi"/>
                <w:sz w:val="20"/>
                <w:szCs w:val="20"/>
                <w:lang w:val="en-GB"/>
              </w:rPr>
              <w:t xml:space="preserve"> on sectoral application</w:t>
            </w:r>
            <w:r w:rsidR="00B474B4" w:rsidRPr="00D5503C">
              <w:rPr>
                <w:rFonts w:cstheme="minorHAnsi"/>
                <w:sz w:val="20"/>
                <w:szCs w:val="20"/>
                <w:lang w:val="en-GB"/>
              </w:rPr>
              <w:t xml:space="preserve">/gender mainstreaming practices </w:t>
            </w:r>
            <w:r w:rsidR="00CB3922" w:rsidRPr="00D5503C">
              <w:rPr>
                <w:rFonts w:cstheme="minorHAnsi"/>
                <w:sz w:val="20"/>
                <w:szCs w:val="20"/>
                <w:lang w:val="en-GB"/>
              </w:rPr>
              <w:t>.</w:t>
            </w:r>
            <w:r w:rsidR="007F5845" w:rsidRPr="00D5503C">
              <w:rPr>
                <w:rFonts w:cstheme="minorHAnsi"/>
                <w:sz w:val="20"/>
                <w:szCs w:val="20"/>
                <w:lang w:val="en-GB"/>
              </w:rPr>
              <w:t xml:space="preserve"> </w:t>
            </w:r>
          </w:p>
          <w:p w14:paraId="480119F3" w14:textId="3752242B" w:rsidR="007F5845" w:rsidRPr="00D5503C" w:rsidRDefault="00BF1223" w:rsidP="00D5503C">
            <w:pPr>
              <w:jc w:val="both"/>
              <w:rPr>
                <w:rFonts w:asciiTheme="minorHAnsi" w:hAnsiTheme="minorHAnsi" w:cstheme="minorHAnsi"/>
                <w:lang w:val="en-GB"/>
              </w:rPr>
            </w:pPr>
            <w:r w:rsidRPr="00D5503C">
              <w:rPr>
                <w:rFonts w:cstheme="minorHAnsi"/>
                <w:sz w:val="20"/>
                <w:szCs w:val="20"/>
                <w:lang w:val="en-GB"/>
              </w:rPr>
              <w:t>e. In consultation with UN Women</w:t>
            </w:r>
            <w:r w:rsidR="00B474B4" w:rsidRPr="00D5503C">
              <w:rPr>
                <w:rFonts w:cstheme="minorHAnsi"/>
                <w:sz w:val="20"/>
                <w:szCs w:val="20"/>
                <w:lang w:val="en-GB"/>
              </w:rPr>
              <w:t>, explore collaboration with relevant training institutions such as PATC and PSC to i</w:t>
            </w:r>
            <w:r w:rsidR="007F5845" w:rsidRPr="00D5503C">
              <w:rPr>
                <w:rFonts w:cstheme="minorHAnsi"/>
                <w:sz w:val="20"/>
                <w:szCs w:val="20"/>
                <w:lang w:val="en-GB"/>
              </w:rPr>
              <w:t xml:space="preserve">nstitutionalise the training modules </w:t>
            </w:r>
          </w:p>
          <w:p w14:paraId="4EBAB3E5" w14:textId="6D4D51C5" w:rsidR="004D7C8A" w:rsidRPr="00D5503C" w:rsidRDefault="004D7C8A" w:rsidP="00D5503C">
            <w:pPr>
              <w:pStyle w:val="ListParagraph"/>
              <w:ind w:left="1440"/>
              <w:jc w:val="both"/>
              <w:rPr>
                <w:rFonts w:asciiTheme="minorHAnsi" w:hAnsiTheme="minorHAnsi" w:cstheme="minorHAnsi"/>
                <w:sz w:val="20"/>
                <w:szCs w:val="20"/>
                <w:lang w:val="en-GB"/>
              </w:rPr>
            </w:pPr>
          </w:p>
          <w:p w14:paraId="331CCACF" w14:textId="77777777" w:rsidR="003C2E8F" w:rsidRPr="00D5503C" w:rsidRDefault="003C2E8F" w:rsidP="00D5503C">
            <w:pPr>
              <w:jc w:val="both"/>
              <w:rPr>
                <w:rFonts w:asciiTheme="minorHAnsi" w:hAnsiTheme="minorHAnsi" w:cstheme="minorHAnsi"/>
                <w:b/>
                <w:bCs/>
                <w:sz w:val="20"/>
                <w:szCs w:val="20"/>
              </w:rPr>
            </w:pPr>
            <w:bookmarkStart w:id="1" w:name="_heading=h.3dy6vkm" w:colFirst="0" w:colLast="0"/>
            <w:bookmarkEnd w:id="1"/>
            <w:r w:rsidRPr="00D5503C">
              <w:rPr>
                <w:rFonts w:cstheme="minorHAnsi"/>
                <w:b/>
                <w:bCs/>
                <w:sz w:val="20"/>
                <w:szCs w:val="20"/>
              </w:rPr>
              <w:t xml:space="preserve">Expected Deliverables: </w:t>
            </w:r>
          </w:p>
          <w:p w14:paraId="146ABE9A" w14:textId="2AFE4741" w:rsidR="003C2E8F" w:rsidRPr="00D5503C" w:rsidRDefault="00DA1107" w:rsidP="00D5503C">
            <w:pPr>
              <w:ind w:left="360"/>
              <w:jc w:val="both"/>
              <w:rPr>
                <w:rFonts w:asciiTheme="minorHAnsi" w:hAnsiTheme="minorHAnsi" w:cstheme="minorHAnsi"/>
                <w:sz w:val="20"/>
                <w:szCs w:val="20"/>
              </w:rPr>
            </w:pPr>
            <w:r w:rsidRPr="00D5503C">
              <w:rPr>
                <w:rFonts w:cstheme="minorHAnsi"/>
                <w:sz w:val="20"/>
                <w:szCs w:val="20"/>
              </w:rPr>
              <w:t>1.</w:t>
            </w:r>
            <w:r w:rsidR="003C2E8F" w:rsidRPr="00D5503C">
              <w:rPr>
                <w:rFonts w:cstheme="minorHAnsi"/>
                <w:sz w:val="20"/>
                <w:szCs w:val="20"/>
              </w:rPr>
              <w:t>ToRs for ‘Gender’ and ‘Climate Change’ Focal Points</w:t>
            </w:r>
          </w:p>
          <w:p w14:paraId="1A239A50" w14:textId="1588644A" w:rsidR="00DA1107" w:rsidRPr="00D5503C" w:rsidRDefault="00753E2A" w:rsidP="00D5503C">
            <w:pPr>
              <w:pStyle w:val="ListParagraph"/>
              <w:numPr>
                <w:ilvl w:val="0"/>
                <w:numId w:val="1"/>
              </w:numPr>
              <w:jc w:val="both"/>
              <w:rPr>
                <w:rFonts w:asciiTheme="minorHAnsi" w:hAnsiTheme="minorHAnsi" w:cstheme="minorHAnsi"/>
                <w:sz w:val="20"/>
                <w:szCs w:val="20"/>
              </w:rPr>
            </w:pPr>
            <w:r w:rsidRPr="00D5503C">
              <w:rPr>
                <w:rFonts w:cstheme="minorHAnsi"/>
                <w:sz w:val="20"/>
                <w:szCs w:val="20"/>
              </w:rPr>
              <w:t xml:space="preserve">        2.</w:t>
            </w:r>
            <w:r w:rsidR="003C2E8F" w:rsidRPr="00D5503C">
              <w:rPr>
                <w:rFonts w:cstheme="minorHAnsi"/>
                <w:sz w:val="20"/>
                <w:szCs w:val="20"/>
              </w:rPr>
              <w:t>Training module</w:t>
            </w:r>
          </w:p>
          <w:p w14:paraId="61BDD73F" w14:textId="4CB3657B" w:rsidR="003C2E8F" w:rsidRPr="00D5503C" w:rsidRDefault="00753E2A" w:rsidP="00D5503C">
            <w:pPr>
              <w:pStyle w:val="ListParagraph"/>
              <w:numPr>
                <w:ilvl w:val="0"/>
                <w:numId w:val="1"/>
              </w:numPr>
              <w:jc w:val="both"/>
              <w:rPr>
                <w:rFonts w:asciiTheme="minorHAnsi" w:hAnsiTheme="minorHAnsi" w:cstheme="minorHAnsi"/>
                <w:sz w:val="20"/>
                <w:szCs w:val="20"/>
              </w:rPr>
            </w:pPr>
            <w:r w:rsidRPr="00D5503C">
              <w:rPr>
                <w:rFonts w:cstheme="minorHAnsi"/>
                <w:sz w:val="20"/>
                <w:szCs w:val="20"/>
              </w:rPr>
              <w:t xml:space="preserve">        3.</w:t>
            </w:r>
            <w:r w:rsidR="003C2E8F" w:rsidRPr="00D5503C">
              <w:rPr>
                <w:rFonts w:cstheme="minorHAnsi"/>
                <w:sz w:val="20"/>
                <w:szCs w:val="20"/>
              </w:rPr>
              <w:t xml:space="preserve">Capacity building training result report   </w:t>
            </w:r>
          </w:p>
          <w:p w14:paraId="44757FF4" w14:textId="5EDEB4C7" w:rsidR="00DA1107" w:rsidRPr="00D5503C" w:rsidRDefault="00753E2A" w:rsidP="00D5503C">
            <w:pPr>
              <w:pStyle w:val="ListParagraph"/>
              <w:numPr>
                <w:ilvl w:val="0"/>
                <w:numId w:val="1"/>
              </w:numPr>
              <w:jc w:val="both"/>
              <w:rPr>
                <w:rFonts w:asciiTheme="minorHAnsi" w:hAnsiTheme="minorHAnsi" w:cstheme="minorHAnsi"/>
                <w:sz w:val="20"/>
                <w:szCs w:val="20"/>
              </w:rPr>
            </w:pPr>
            <w:r w:rsidRPr="00D5503C">
              <w:rPr>
                <w:rFonts w:cstheme="minorHAnsi"/>
                <w:sz w:val="20"/>
                <w:szCs w:val="20"/>
              </w:rPr>
              <w:t xml:space="preserve">        4.</w:t>
            </w:r>
            <w:r w:rsidR="003C2E8F" w:rsidRPr="00D5503C">
              <w:rPr>
                <w:rFonts w:cstheme="minorHAnsi"/>
                <w:sz w:val="20"/>
                <w:szCs w:val="20"/>
              </w:rPr>
              <w:t>Work plans</w:t>
            </w:r>
            <w:r w:rsidR="008A7408" w:rsidRPr="00D5503C">
              <w:rPr>
                <w:rFonts w:cstheme="minorHAnsi"/>
                <w:sz w:val="20"/>
                <w:szCs w:val="20"/>
              </w:rPr>
              <w:t xml:space="preserve"> of the Focal Points</w:t>
            </w:r>
          </w:p>
          <w:p w14:paraId="112B950E" w14:textId="3D7EAB33" w:rsidR="003C2E8F" w:rsidRPr="00D5503C" w:rsidRDefault="005C4E27" w:rsidP="00D5503C">
            <w:pPr>
              <w:pStyle w:val="ListParagraph"/>
              <w:numPr>
                <w:ilvl w:val="0"/>
                <w:numId w:val="1"/>
              </w:numPr>
              <w:jc w:val="both"/>
              <w:rPr>
                <w:rFonts w:asciiTheme="minorHAnsi" w:hAnsiTheme="minorHAnsi" w:cstheme="minorHAnsi"/>
                <w:sz w:val="20"/>
                <w:szCs w:val="20"/>
              </w:rPr>
            </w:pPr>
            <w:r w:rsidRPr="00D5503C">
              <w:rPr>
                <w:rFonts w:cstheme="minorHAnsi"/>
                <w:sz w:val="20"/>
                <w:szCs w:val="20"/>
              </w:rPr>
              <w:t xml:space="preserve">        5.</w:t>
            </w:r>
            <w:r w:rsidR="003C2E8F" w:rsidRPr="00D5503C">
              <w:rPr>
                <w:rFonts w:cstheme="minorHAnsi"/>
                <w:sz w:val="20"/>
                <w:szCs w:val="20"/>
              </w:rPr>
              <w:t xml:space="preserve">Progress Reports </w:t>
            </w:r>
            <w:r w:rsidR="00A03B0B" w:rsidRPr="00D5503C">
              <w:rPr>
                <w:rFonts w:cstheme="minorHAnsi"/>
                <w:sz w:val="20"/>
                <w:szCs w:val="20"/>
              </w:rPr>
              <w:t xml:space="preserve">on actions </w:t>
            </w:r>
            <w:r w:rsidR="003C2E8F" w:rsidRPr="00D5503C">
              <w:rPr>
                <w:rFonts w:cstheme="minorHAnsi"/>
                <w:sz w:val="20"/>
                <w:szCs w:val="20"/>
              </w:rPr>
              <w:t xml:space="preserve">of </w:t>
            </w:r>
            <w:r w:rsidR="00A03B0B" w:rsidRPr="00D5503C">
              <w:rPr>
                <w:rFonts w:cstheme="minorHAnsi"/>
                <w:sz w:val="20"/>
                <w:szCs w:val="20"/>
              </w:rPr>
              <w:t>‘</w:t>
            </w:r>
            <w:r w:rsidR="003C2E8F" w:rsidRPr="00D5503C">
              <w:rPr>
                <w:rFonts w:cstheme="minorHAnsi"/>
                <w:sz w:val="20"/>
                <w:szCs w:val="20"/>
              </w:rPr>
              <w:t>Gender’ and Climate Change’ focal points</w:t>
            </w:r>
          </w:p>
          <w:p w14:paraId="2676B57A" w14:textId="77777777" w:rsidR="003C2E8F" w:rsidRPr="00D5503C" w:rsidRDefault="003C2E8F" w:rsidP="00D5503C">
            <w:pPr>
              <w:jc w:val="both"/>
              <w:rPr>
                <w:rFonts w:asciiTheme="minorHAnsi" w:hAnsiTheme="minorHAnsi" w:cstheme="minorHAnsi"/>
                <w:b/>
                <w:bCs/>
                <w:lang w:val="en-GB"/>
              </w:rPr>
            </w:pPr>
          </w:p>
          <w:p w14:paraId="06C6FB3F" w14:textId="58C73EC9" w:rsidR="00760039" w:rsidRPr="00D5503C" w:rsidRDefault="0086339F" w:rsidP="00D5503C">
            <w:pPr>
              <w:jc w:val="both"/>
              <w:rPr>
                <w:rFonts w:asciiTheme="minorHAnsi" w:hAnsiTheme="minorHAnsi" w:cstheme="minorHAnsi"/>
                <w:b/>
                <w:bCs/>
                <w:sz w:val="20"/>
                <w:szCs w:val="20"/>
                <w:lang w:val="en-GB"/>
              </w:rPr>
            </w:pPr>
            <w:r w:rsidRPr="00D5503C">
              <w:rPr>
                <w:rFonts w:cstheme="minorHAnsi"/>
                <w:b/>
                <w:bCs/>
                <w:sz w:val="20"/>
                <w:szCs w:val="20"/>
              </w:rPr>
              <w:t>Output</w:t>
            </w:r>
            <w:r w:rsidR="00970B6D" w:rsidRPr="00D5503C">
              <w:rPr>
                <w:rFonts w:cstheme="minorHAnsi"/>
                <w:b/>
                <w:bCs/>
                <w:sz w:val="20"/>
                <w:szCs w:val="20"/>
                <w:lang w:val="en-GB"/>
              </w:rPr>
              <w:t>2</w:t>
            </w:r>
            <w:r w:rsidRPr="00D5503C">
              <w:rPr>
                <w:rFonts w:cstheme="minorHAnsi"/>
                <w:b/>
                <w:bCs/>
                <w:sz w:val="20"/>
                <w:szCs w:val="20"/>
              </w:rPr>
              <w:t xml:space="preserve">: </w:t>
            </w:r>
            <w:r w:rsidR="00760039" w:rsidRPr="00D5503C">
              <w:rPr>
                <w:rStyle w:val="normaltextrun"/>
                <w:rFonts w:cstheme="minorHAnsi"/>
                <w:b/>
                <w:bCs/>
                <w:sz w:val="20"/>
                <w:szCs w:val="20"/>
                <w:lang w:val="en-GB"/>
              </w:rPr>
              <w:t>Strengthen MOEFCC’s capacity to monitor the implementation of CCGAP</w:t>
            </w:r>
            <w:r w:rsidR="00760039" w:rsidRPr="00D5503C">
              <w:rPr>
                <w:rFonts w:cstheme="minorHAnsi"/>
                <w:b/>
                <w:bCs/>
                <w:sz w:val="20"/>
                <w:szCs w:val="20"/>
                <w:lang w:val="en-GB"/>
              </w:rPr>
              <w:t xml:space="preserve"> </w:t>
            </w:r>
          </w:p>
          <w:p w14:paraId="7028BD4A" w14:textId="2E634C93" w:rsidR="00FA6DA2" w:rsidRPr="00D5503C" w:rsidRDefault="00A21894" w:rsidP="00D5503C">
            <w:pPr>
              <w:pStyle w:val="ListParagraph"/>
              <w:numPr>
                <w:ilvl w:val="1"/>
                <w:numId w:val="1"/>
              </w:numPr>
              <w:jc w:val="both"/>
              <w:rPr>
                <w:rFonts w:asciiTheme="minorHAnsi" w:hAnsiTheme="minorHAnsi" w:cstheme="minorHAnsi"/>
                <w:sz w:val="20"/>
                <w:szCs w:val="20"/>
                <w:lang w:val="en-GB"/>
              </w:rPr>
            </w:pPr>
            <w:r w:rsidRPr="00D5503C">
              <w:rPr>
                <w:rFonts w:cstheme="minorHAnsi"/>
                <w:sz w:val="20"/>
                <w:szCs w:val="20"/>
                <w:lang w:val="en-GB"/>
              </w:rPr>
              <w:t xml:space="preserve">Produce the </w:t>
            </w:r>
            <w:r w:rsidR="000E52C5" w:rsidRPr="00D5503C">
              <w:rPr>
                <w:rFonts w:cstheme="minorHAnsi"/>
                <w:sz w:val="20"/>
                <w:szCs w:val="20"/>
                <w:lang w:val="en-GB"/>
              </w:rPr>
              <w:t xml:space="preserve">economic </w:t>
            </w:r>
            <w:r w:rsidRPr="00D5503C">
              <w:rPr>
                <w:rFonts w:cstheme="minorHAnsi"/>
                <w:sz w:val="20"/>
                <w:szCs w:val="20"/>
                <w:lang w:val="en-GB"/>
              </w:rPr>
              <w:t xml:space="preserve">costing of CCGAP with a timeframe </w:t>
            </w:r>
            <w:r w:rsidR="00704179" w:rsidRPr="00D5503C">
              <w:rPr>
                <w:rFonts w:cstheme="minorHAnsi"/>
                <w:sz w:val="20"/>
                <w:szCs w:val="20"/>
                <w:lang w:val="en-GB"/>
              </w:rPr>
              <w:t xml:space="preserve">aligned with NAP; </w:t>
            </w:r>
            <w:r w:rsidR="00A56BFA" w:rsidRPr="00D5503C">
              <w:rPr>
                <w:rFonts w:cstheme="minorHAnsi"/>
                <w:sz w:val="20"/>
                <w:szCs w:val="20"/>
                <w:lang w:val="en-GB"/>
              </w:rPr>
              <w:t>s</w:t>
            </w:r>
            <w:r w:rsidR="0022708E" w:rsidRPr="00D5503C">
              <w:rPr>
                <w:rFonts w:cstheme="minorHAnsi"/>
                <w:sz w:val="20"/>
                <w:szCs w:val="20"/>
                <w:lang w:val="en-GB"/>
              </w:rPr>
              <w:t xml:space="preserve">upport MOEFCC </w:t>
            </w:r>
            <w:r w:rsidR="00FA6DA2" w:rsidRPr="00D5503C">
              <w:rPr>
                <w:rFonts w:cstheme="minorHAnsi"/>
                <w:sz w:val="20"/>
                <w:szCs w:val="20"/>
                <w:lang w:val="en-GB"/>
              </w:rPr>
              <w:t>in</w:t>
            </w:r>
          </w:p>
          <w:p w14:paraId="5C7A3BD1" w14:textId="7C517E1B" w:rsidR="00870D55" w:rsidRPr="00D5503C" w:rsidRDefault="00FA6DA2" w:rsidP="00D5503C">
            <w:pPr>
              <w:jc w:val="both"/>
              <w:rPr>
                <w:rFonts w:asciiTheme="minorHAnsi" w:hAnsiTheme="minorHAnsi" w:cstheme="minorHAnsi"/>
                <w:sz w:val="20"/>
                <w:szCs w:val="20"/>
                <w:lang w:val="en-GB"/>
              </w:rPr>
            </w:pPr>
            <w:r w:rsidRPr="00D5503C">
              <w:rPr>
                <w:rFonts w:cstheme="minorHAnsi"/>
                <w:sz w:val="20"/>
                <w:szCs w:val="20"/>
                <w:lang w:val="en-GB"/>
              </w:rPr>
              <w:t xml:space="preserve">               </w:t>
            </w:r>
            <w:r w:rsidR="00E86076" w:rsidRPr="00D5503C">
              <w:rPr>
                <w:rFonts w:cstheme="minorHAnsi"/>
                <w:sz w:val="20"/>
                <w:szCs w:val="20"/>
                <w:lang w:val="en-GB"/>
              </w:rPr>
              <w:t xml:space="preserve"> </w:t>
            </w:r>
            <w:r w:rsidRPr="00D5503C">
              <w:rPr>
                <w:rFonts w:cstheme="minorHAnsi"/>
                <w:sz w:val="20"/>
                <w:szCs w:val="20"/>
                <w:lang w:val="en-GB"/>
              </w:rPr>
              <w:t xml:space="preserve"> coordination with </w:t>
            </w:r>
            <w:r w:rsidR="007A5DB7" w:rsidRPr="00D5503C">
              <w:rPr>
                <w:rFonts w:cstheme="minorHAnsi"/>
                <w:sz w:val="20"/>
                <w:szCs w:val="20"/>
                <w:lang w:val="en-GB"/>
              </w:rPr>
              <w:t xml:space="preserve">UNDP </w:t>
            </w:r>
            <w:r w:rsidR="0022708E" w:rsidRPr="00D5503C">
              <w:rPr>
                <w:rFonts w:cstheme="minorHAnsi"/>
                <w:sz w:val="20"/>
                <w:szCs w:val="20"/>
                <w:lang w:val="en-GB"/>
              </w:rPr>
              <w:t xml:space="preserve">to </w:t>
            </w:r>
            <w:r w:rsidR="00704179" w:rsidRPr="00D5503C">
              <w:rPr>
                <w:rFonts w:cstheme="minorHAnsi"/>
                <w:sz w:val="20"/>
                <w:szCs w:val="20"/>
                <w:lang w:val="en-GB"/>
              </w:rPr>
              <w:t>integrate CCGAP with</w:t>
            </w:r>
            <w:r w:rsidR="0022708E" w:rsidRPr="00D5503C">
              <w:rPr>
                <w:rFonts w:cstheme="minorHAnsi"/>
                <w:sz w:val="20"/>
                <w:szCs w:val="20"/>
                <w:lang w:val="en-GB"/>
              </w:rPr>
              <w:t>in</w:t>
            </w:r>
            <w:r w:rsidR="00704179" w:rsidRPr="00D5503C">
              <w:rPr>
                <w:rFonts w:cstheme="minorHAnsi"/>
                <w:sz w:val="20"/>
                <w:szCs w:val="20"/>
                <w:lang w:val="en-GB"/>
              </w:rPr>
              <w:t xml:space="preserve"> NAP</w:t>
            </w:r>
            <w:r w:rsidR="00870D55" w:rsidRPr="00D5503C">
              <w:rPr>
                <w:rFonts w:cstheme="minorHAnsi"/>
                <w:sz w:val="20"/>
                <w:szCs w:val="20"/>
                <w:lang w:val="en-GB"/>
              </w:rPr>
              <w:t xml:space="preserve"> </w:t>
            </w:r>
            <w:r w:rsidR="0089481B" w:rsidRPr="00D5503C">
              <w:rPr>
                <w:rFonts w:cstheme="minorHAnsi"/>
                <w:sz w:val="20"/>
                <w:szCs w:val="20"/>
                <w:lang w:val="en-GB"/>
              </w:rPr>
              <w:t xml:space="preserve">  </w:t>
            </w:r>
          </w:p>
          <w:p w14:paraId="32D9CA07" w14:textId="648E3458" w:rsidR="009E5C50" w:rsidRPr="00D5503C" w:rsidRDefault="00870D55" w:rsidP="00D5503C">
            <w:pPr>
              <w:jc w:val="both"/>
              <w:rPr>
                <w:rFonts w:asciiTheme="minorHAnsi" w:hAnsiTheme="minorHAnsi" w:cstheme="minorHAnsi"/>
                <w:sz w:val="20"/>
                <w:szCs w:val="20"/>
                <w:lang w:val="en-GB"/>
              </w:rPr>
            </w:pPr>
            <w:r w:rsidRPr="00D5503C">
              <w:rPr>
                <w:rFonts w:cstheme="minorHAnsi"/>
                <w:sz w:val="20"/>
                <w:szCs w:val="20"/>
                <w:lang w:val="en-GB"/>
              </w:rPr>
              <w:t xml:space="preserve">        </w:t>
            </w:r>
            <w:r w:rsidR="006E1942" w:rsidRPr="00D5503C">
              <w:rPr>
                <w:rFonts w:cstheme="minorHAnsi"/>
                <w:sz w:val="20"/>
                <w:szCs w:val="20"/>
                <w:lang w:val="en-GB"/>
              </w:rPr>
              <w:t xml:space="preserve">b.     </w:t>
            </w:r>
            <w:r w:rsidR="004D7C8A" w:rsidRPr="00D5503C">
              <w:rPr>
                <w:rFonts w:cstheme="minorHAnsi"/>
                <w:sz w:val="20"/>
                <w:szCs w:val="20"/>
                <w:lang w:val="en-GB"/>
              </w:rPr>
              <w:t>Develop a Monitoring &amp; Evaluation Framework (M&amp;E</w:t>
            </w:r>
            <w:r w:rsidR="00C12257" w:rsidRPr="00D5503C">
              <w:rPr>
                <w:rFonts w:cstheme="minorHAnsi"/>
                <w:sz w:val="20"/>
                <w:szCs w:val="20"/>
                <w:lang w:val="en-GB"/>
              </w:rPr>
              <w:t>F</w:t>
            </w:r>
            <w:r w:rsidR="004D7C8A" w:rsidRPr="00D5503C">
              <w:rPr>
                <w:rFonts w:cstheme="minorHAnsi"/>
                <w:sz w:val="20"/>
                <w:szCs w:val="20"/>
                <w:lang w:val="en-GB"/>
              </w:rPr>
              <w:t xml:space="preserve">) </w:t>
            </w:r>
            <w:r w:rsidR="007A5DB7" w:rsidRPr="00D5503C">
              <w:rPr>
                <w:rFonts w:cstheme="minorHAnsi"/>
                <w:sz w:val="20"/>
                <w:szCs w:val="20"/>
                <w:lang w:val="en-GB"/>
              </w:rPr>
              <w:t>for CCGAP</w:t>
            </w:r>
          </w:p>
          <w:p w14:paraId="0CD166C8" w14:textId="7FF6BF94" w:rsidR="00B3007E" w:rsidRPr="00D5503C" w:rsidRDefault="006F4947" w:rsidP="00D5503C">
            <w:pPr>
              <w:pStyle w:val="ListParagraph"/>
              <w:rPr>
                <w:rFonts w:asciiTheme="minorHAnsi" w:hAnsiTheme="minorHAnsi" w:cstheme="minorHAnsi"/>
                <w:sz w:val="20"/>
                <w:szCs w:val="20"/>
                <w:lang w:val="en-GB"/>
              </w:rPr>
            </w:pPr>
            <w:r w:rsidRPr="00D5503C">
              <w:rPr>
                <w:rFonts w:cstheme="minorHAnsi"/>
                <w:sz w:val="20"/>
                <w:szCs w:val="20"/>
                <w:lang w:val="en-GB"/>
              </w:rPr>
              <w:t>-</w:t>
            </w:r>
            <w:r w:rsidR="00BE761D" w:rsidRPr="00D5503C">
              <w:rPr>
                <w:rFonts w:cstheme="minorHAnsi"/>
                <w:sz w:val="20"/>
                <w:szCs w:val="20"/>
                <w:lang w:val="en-GB"/>
              </w:rPr>
              <w:t xml:space="preserve">Provide </w:t>
            </w:r>
            <w:r w:rsidR="00F07DA4" w:rsidRPr="00D5503C">
              <w:rPr>
                <w:rFonts w:cstheme="minorHAnsi"/>
                <w:sz w:val="20"/>
                <w:szCs w:val="20"/>
                <w:lang w:val="en-GB"/>
              </w:rPr>
              <w:t xml:space="preserve">capacity development support to </w:t>
            </w:r>
            <w:r w:rsidR="00255959" w:rsidRPr="00D5503C">
              <w:rPr>
                <w:rFonts w:cstheme="minorHAnsi"/>
                <w:sz w:val="20"/>
                <w:szCs w:val="20"/>
                <w:lang w:val="en-GB"/>
              </w:rPr>
              <w:t xml:space="preserve"> </w:t>
            </w:r>
            <w:r w:rsidR="009E5C50" w:rsidRPr="00D5503C">
              <w:rPr>
                <w:rFonts w:cstheme="minorHAnsi"/>
                <w:sz w:val="20"/>
                <w:szCs w:val="20"/>
                <w:lang w:val="en-GB"/>
              </w:rPr>
              <w:t>MOEFCC</w:t>
            </w:r>
            <w:r w:rsidR="00F07DA4" w:rsidRPr="00D5503C">
              <w:rPr>
                <w:rFonts w:cstheme="minorHAnsi"/>
                <w:sz w:val="20"/>
                <w:szCs w:val="20"/>
                <w:lang w:val="en-GB"/>
              </w:rPr>
              <w:t xml:space="preserve"> </w:t>
            </w:r>
            <w:r w:rsidR="0004475F" w:rsidRPr="00D5503C">
              <w:rPr>
                <w:rFonts w:cstheme="minorHAnsi"/>
                <w:sz w:val="20"/>
                <w:szCs w:val="20"/>
                <w:lang w:val="en-GB"/>
              </w:rPr>
              <w:t>and the other target Minist</w:t>
            </w:r>
            <w:r w:rsidR="00E86076" w:rsidRPr="00D5503C">
              <w:rPr>
                <w:rFonts w:cstheme="minorHAnsi"/>
                <w:sz w:val="20"/>
                <w:szCs w:val="20"/>
                <w:lang w:val="en-GB"/>
              </w:rPr>
              <w:t>ries</w:t>
            </w:r>
            <w:r w:rsidR="0004475F" w:rsidRPr="00D5503C">
              <w:rPr>
                <w:rFonts w:cstheme="minorHAnsi"/>
                <w:sz w:val="20"/>
                <w:szCs w:val="20"/>
                <w:lang w:val="en-GB"/>
              </w:rPr>
              <w:t xml:space="preserve"> (7) </w:t>
            </w:r>
            <w:r w:rsidR="00247699" w:rsidRPr="00D5503C">
              <w:rPr>
                <w:rFonts w:cstheme="minorHAnsi"/>
                <w:sz w:val="20"/>
                <w:szCs w:val="20"/>
                <w:lang w:val="en-GB"/>
              </w:rPr>
              <w:t xml:space="preserve">officials </w:t>
            </w:r>
            <w:r w:rsidR="00EF21C6" w:rsidRPr="00D5503C">
              <w:rPr>
                <w:rFonts w:cstheme="minorHAnsi"/>
                <w:sz w:val="20"/>
                <w:szCs w:val="20"/>
                <w:lang w:val="en-GB"/>
              </w:rPr>
              <w:t xml:space="preserve">to effectively use the </w:t>
            </w:r>
            <w:r w:rsidR="00255959" w:rsidRPr="00D5503C">
              <w:rPr>
                <w:rFonts w:cstheme="minorHAnsi"/>
                <w:sz w:val="20"/>
                <w:szCs w:val="20"/>
                <w:lang w:val="en-GB"/>
              </w:rPr>
              <w:t xml:space="preserve"> </w:t>
            </w:r>
            <w:r w:rsidR="00747838" w:rsidRPr="00D5503C">
              <w:rPr>
                <w:rFonts w:cstheme="minorHAnsi"/>
                <w:sz w:val="20"/>
                <w:szCs w:val="20"/>
                <w:lang w:val="en-GB"/>
              </w:rPr>
              <w:t xml:space="preserve">M&amp;E </w:t>
            </w:r>
            <w:r w:rsidR="00255959" w:rsidRPr="00D5503C">
              <w:rPr>
                <w:rFonts w:cstheme="minorHAnsi"/>
                <w:sz w:val="20"/>
                <w:szCs w:val="20"/>
                <w:lang w:val="en-GB"/>
              </w:rPr>
              <w:t xml:space="preserve">tool </w:t>
            </w:r>
            <w:r w:rsidR="004D7C8A" w:rsidRPr="00D5503C">
              <w:rPr>
                <w:rFonts w:cstheme="minorHAnsi"/>
                <w:sz w:val="20"/>
                <w:szCs w:val="20"/>
                <w:lang w:val="en-GB"/>
              </w:rPr>
              <w:t>to monitor the implementation status of the</w:t>
            </w:r>
            <w:r w:rsidR="00FB7B38" w:rsidRPr="00D5503C">
              <w:rPr>
                <w:rFonts w:cstheme="minorHAnsi"/>
                <w:sz w:val="20"/>
                <w:szCs w:val="20"/>
                <w:lang w:val="en-GB"/>
              </w:rPr>
              <w:t xml:space="preserve"> CCGAP. This should include training </w:t>
            </w:r>
            <w:r w:rsidR="00157D64" w:rsidRPr="00D5503C">
              <w:rPr>
                <w:rFonts w:cstheme="minorHAnsi"/>
                <w:sz w:val="20"/>
                <w:szCs w:val="20"/>
                <w:lang w:val="en-GB"/>
              </w:rPr>
              <w:t xml:space="preserve">of </w:t>
            </w:r>
            <w:r w:rsidR="00B25491" w:rsidRPr="00D5503C">
              <w:rPr>
                <w:rFonts w:cstheme="minorHAnsi"/>
                <w:sz w:val="20"/>
                <w:szCs w:val="20"/>
                <w:lang w:val="en-GB"/>
              </w:rPr>
              <w:t>approximately</w:t>
            </w:r>
            <w:r w:rsidR="00157D64" w:rsidRPr="00D5503C">
              <w:rPr>
                <w:rFonts w:cstheme="minorHAnsi"/>
                <w:sz w:val="20"/>
                <w:szCs w:val="20"/>
                <w:lang w:val="en-GB"/>
              </w:rPr>
              <w:t xml:space="preserve"> </w:t>
            </w:r>
            <w:r w:rsidR="00A10D67" w:rsidRPr="00D5503C">
              <w:rPr>
                <w:rFonts w:cstheme="minorHAnsi"/>
                <w:sz w:val="20"/>
                <w:szCs w:val="20"/>
                <w:lang w:val="en-GB"/>
              </w:rPr>
              <w:t>9</w:t>
            </w:r>
            <w:r w:rsidR="00AA2FC4" w:rsidRPr="00D5503C">
              <w:rPr>
                <w:rFonts w:cstheme="minorHAnsi"/>
                <w:sz w:val="20"/>
                <w:szCs w:val="20"/>
                <w:lang w:val="en-GB"/>
              </w:rPr>
              <w:t>0</w:t>
            </w:r>
            <w:r w:rsidR="00562118" w:rsidRPr="00D5503C">
              <w:rPr>
                <w:rFonts w:cstheme="minorHAnsi"/>
                <w:sz w:val="20"/>
                <w:szCs w:val="20"/>
                <w:lang w:val="en-GB"/>
              </w:rPr>
              <w:t xml:space="preserve"> </w:t>
            </w:r>
            <w:r w:rsidR="00775D8F" w:rsidRPr="00D5503C">
              <w:rPr>
                <w:rFonts w:cstheme="minorHAnsi"/>
                <w:sz w:val="20"/>
                <w:szCs w:val="20"/>
                <w:lang w:val="en-GB"/>
              </w:rPr>
              <w:t xml:space="preserve">officials </w:t>
            </w:r>
            <w:r w:rsidR="00DD2F58" w:rsidRPr="00D5503C">
              <w:rPr>
                <w:rFonts w:cstheme="minorHAnsi"/>
                <w:sz w:val="20"/>
                <w:szCs w:val="20"/>
                <w:lang w:val="en-GB"/>
              </w:rPr>
              <w:t>(the gender and CC focal point</w:t>
            </w:r>
            <w:r w:rsidR="00453387" w:rsidRPr="00D5503C">
              <w:rPr>
                <w:rFonts w:cstheme="minorHAnsi"/>
                <w:sz w:val="20"/>
                <w:szCs w:val="20"/>
                <w:lang w:val="en-GB"/>
              </w:rPr>
              <w:t>s</w:t>
            </w:r>
            <w:r w:rsidR="00DD2F58" w:rsidRPr="00D5503C">
              <w:rPr>
                <w:rFonts w:cstheme="minorHAnsi"/>
                <w:sz w:val="20"/>
                <w:szCs w:val="20"/>
                <w:lang w:val="en-GB"/>
              </w:rPr>
              <w:t xml:space="preserve"> of the target </w:t>
            </w:r>
            <w:r w:rsidR="00C5196B" w:rsidRPr="00D5503C">
              <w:rPr>
                <w:rFonts w:cstheme="minorHAnsi"/>
                <w:sz w:val="20"/>
                <w:szCs w:val="20"/>
                <w:lang w:val="en-GB"/>
              </w:rPr>
              <w:t>M</w:t>
            </w:r>
            <w:r w:rsidR="00DD2F58" w:rsidRPr="00D5503C">
              <w:rPr>
                <w:rFonts w:cstheme="minorHAnsi"/>
                <w:sz w:val="20"/>
                <w:szCs w:val="20"/>
                <w:lang w:val="en-GB"/>
              </w:rPr>
              <w:t>inistries</w:t>
            </w:r>
            <w:r w:rsidR="00C5196B" w:rsidRPr="00D5503C">
              <w:rPr>
                <w:rFonts w:cstheme="minorHAnsi"/>
                <w:sz w:val="20"/>
                <w:szCs w:val="20"/>
                <w:lang w:val="en-GB"/>
              </w:rPr>
              <w:t xml:space="preserve">, MOEFCC officials, local level officials of the target Ministries </w:t>
            </w:r>
            <w:r w:rsidR="00293B9C" w:rsidRPr="00D5503C">
              <w:rPr>
                <w:rFonts w:cstheme="minorHAnsi"/>
                <w:sz w:val="20"/>
                <w:szCs w:val="20"/>
                <w:lang w:val="en-GB"/>
              </w:rPr>
              <w:t xml:space="preserve">from </w:t>
            </w:r>
            <w:r w:rsidR="00EE71F2" w:rsidRPr="00D5503C">
              <w:rPr>
                <w:rFonts w:cstheme="minorHAnsi"/>
                <w:sz w:val="20"/>
                <w:szCs w:val="20"/>
                <w:lang w:val="en-GB"/>
              </w:rPr>
              <w:t xml:space="preserve">2 </w:t>
            </w:r>
            <w:r w:rsidR="00293B9C" w:rsidRPr="00D5503C">
              <w:rPr>
                <w:rFonts w:cstheme="minorHAnsi"/>
                <w:sz w:val="20"/>
                <w:szCs w:val="20"/>
                <w:lang w:val="en-GB"/>
              </w:rPr>
              <w:t xml:space="preserve">Upazilas’ of </w:t>
            </w:r>
            <w:r w:rsidR="00EE71F2" w:rsidRPr="00D5503C">
              <w:rPr>
                <w:rFonts w:cstheme="minorHAnsi"/>
                <w:sz w:val="20"/>
                <w:szCs w:val="20"/>
                <w:lang w:val="en-GB"/>
              </w:rPr>
              <w:t xml:space="preserve">each of the </w:t>
            </w:r>
            <w:r w:rsidR="00293B9C" w:rsidRPr="00D5503C">
              <w:rPr>
                <w:rFonts w:cstheme="minorHAnsi"/>
                <w:sz w:val="20"/>
                <w:szCs w:val="20"/>
                <w:lang w:val="en-GB"/>
              </w:rPr>
              <w:t>five Districts: Khulna, Satkhira, Coxs Bazar, Jamalpur and Kurigram)</w:t>
            </w:r>
            <w:r w:rsidR="00453387" w:rsidRPr="00D5503C">
              <w:rPr>
                <w:rFonts w:cstheme="minorHAnsi"/>
                <w:sz w:val="20"/>
                <w:szCs w:val="20"/>
                <w:lang w:val="en-GB"/>
              </w:rPr>
              <w:t>.</w:t>
            </w:r>
            <w:r w:rsidR="00293B9C" w:rsidRPr="00D5503C">
              <w:rPr>
                <w:rFonts w:cstheme="minorHAnsi"/>
                <w:sz w:val="20"/>
                <w:szCs w:val="20"/>
                <w:lang w:val="en-GB"/>
              </w:rPr>
              <w:t xml:space="preserve"> </w:t>
            </w:r>
            <w:r w:rsidR="00B3007E" w:rsidRPr="00D5503C">
              <w:rPr>
                <w:rFonts w:cstheme="minorHAnsi"/>
                <w:sz w:val="20"/>
                <w:szCs w:val="20"/>
                <w:lang w:val="en-GB"/>
              </w:rPr>
              <w:t xml:space="preserve"> </w:t>
            </w:r>
          </w:p>
          <w:p w14:paraId="093BD3CA" w14:textId="2A70FF2F" w:rsidR="00CB3922" w:rsidRPr="00D5503C" w:rsidRDefault="006F4947" w:rsidP="00D5503C">
            <w:pPr>
              <w:pStyle w:val="ListParagraph"/>
              <w:rPr>
                <w:rFonts w:asciiTheme="minorHAnsi" w:hAnsiTheme="minorHAnsi" w:cstheme="minorHAnsi"/>
                <w:sz w:val="20"/>
                <w:szCs w:val="20"/>
                <w:lang w:val="en-GB"/>
              </w:rPr>
            </w:pPr>
            <w:r w:rsidRPr="00D5503C">
              <w:rPr>
                <w:rFonts w:cstheme="minorHAnsi"/>
                <w:sz w:val="20"/>
                <w:szCs w:val="20"/>
                <w:lang w:val="en-GB"/>
              </w:rPr>
              <w:t>-</w:t>
            </w:r>
            <w:r w:rsidR="00B3007E" w:rsidRPr="00D5503C">
              <w:rPr>
                <w:rFonts w:cstheme="minorHAnsi"/>
                <w:sz w:val="20"/>
                <w:szCs w:val="20"/>
                <w:lang w:val="en-GB"/>
              </w:rPr>
              <w:t>Training of the officials</w:t>
            </w:r>
            <w:r w:rsidR="00775D8F" w:rsidRPr="00D5503C">
              <w:rPr>
                <w:rFonts w:cstheme="minorHAnsi"/>
                <w:sz w:val="20"/>
                <w:szCs w:val="20"/>
                <w:lang w:val="en-GB"/>
              </w:rPr>
              <w:t xml:space="preserve"> </w:t>
            </w:r>
            <w:r w:rsidR="00937CA0" w:rsidRPr="00D5503C">
              <w:rPr>
                <w:rFonts w:cstheme="minorHAnsi"/>
                <w:sz w:val="20"/>
                <w:szCs w:val="20"/>
                <w:lang w:val="en-GB"/>
              </w:rPr>
              <w:t xml:space="preserve">(100) </w:t>
            </w:r>
            <w:r w:rsidR="00C5257C" w:rsidRPr="00D5503C">
              <w:rPr>
                <w:rFonts w:cstheme="minorHAnsi"/>
                <w:sz w:val="20"/>
                <w:szCs w:val="20"/>
                <w:lang w:val="en-GB"/>
              </w:rPr>
              <w:t xml:space="preserve">from target Ministries </w:t>
            </w:r>
            <w:r w:rsidR="00C83C26" w:rsidRPr="00D5503C">
              <w:rPr>
                <w:rFonts w:cstheme="minorHAnsi"/>
                <w:sz w:val="20"/>
                <w:szCs w:val="20"/>
                <w:lang w:val="en-GB"/>
              </w:rPr>
              <w:t xml:space="preserve">at national, </w:t>
            </w:r>
            <w:r w:rsidR="00C5257C" w:rsidRPr="00D5503C">
              <w:rPr>
                <w:rFonts w:cstheme="minorHAnsi"/>
                <w:sz w:val="20"/>
                <w:szCs w:val="20"/>
                <w:lang w:val="en-GB"/>
              </w:rPr>
              <w:t>districts</w:t>
            </w:r>
            <w:r w:rsidR="00C83C26" w:rsidRPr="00D5503C">
              <w:rPr>
                <w:rFonts w:cstheme="minorHAnsi"/>
                <w:sz w:val="20"/>
                <w:szCs w:val="20"/>
                <w:lang w:val="en-GB"/>
              </w:rPr>
              <w:t xml:space="preserve"> and Upazila level </w:t>
            </w:r>
            <w:r w:rsidR="00FB7B38" w:rsidRPr="00D5503C">
              <w:rPr>
                <w:rFonts w:cstheme="minorHAnsi"/>
                <w:sz w:val="20"/>
                <w:szCs w:val="20"/>
                <w:lang w:val="en-GB"/>
              </w:rPr>
              <w:t>on the use</w:t>
            </w:r>
            <w:r w:rsidR="00FB7B38" w:rsidRPr="00D5503C">
              <w:rPr>
                <w:rFonts w:cstheme="minorHAnsi"/>
                <w:sz w:val="20"/>
                <w:szCs w:val="20"/>
              </w:rPr>
              <w:t xml:space="preserve"> </w:t>
            </w:r>
            <w:r w:rsidR="00157D64" w:rsidRPr="00D5503C">
              <w:rPr>
                <w:rFonts w:cstheme="minorHAnsi"/>
                <w:sz w:val="20"/>
                <w:szCs w:val="20"/>
              </w:rPr>
              <w:t xml:space="preserve">of </w:t>
            </w:r>
            <w:r w:rsidR="00FB7B38" w:rsidRPr="00D5503C">
              <w:rPr>
                <w:rFonts w:cstheme="minorHAnsi"/>
                <w:sz w:val="20"/>
                <w:szCs w:val="20"/>
              </w:rPr>
              <w:t>protocol and guideline of sex, age, and disability disaggregated data collection on disasters and climate change.</w:t>
            </w:r>
            <w:r w:rsidR="00970B6D" w:rsidRPr="00D5503C">
              <w:rPr>
                <w:rFonts w:cstheme="minorHAnsi"/>
                <w:sz w:val="20"/>
                <w:szCs w:val="20"/>
              </w:rPr>
              <w:t xml:space="preserve"> </w:t>
            </w:r>
            <w:r w:rsidR="00EF21C6" w:rsidRPr="00D5503C">
              <w:rPr>
                <w:rFonts w:cstheme="minorHAnsi"/>
                <w:sz w:val="20"/>
                <w:szCs w:val="20"/>
                <w:lang w:val="en-GB"/>
              </w:rPr>
              <w:t xml:space="preserve">The training should include </w:t>
            </w:r>
            <w:r w:rsidR="00182BBE" w:rsidRPr="00D5503C">
              <w:rPr>
                <w:rFonts w:cstheme="minorHAnsi"/>
                <w:sz w:val="20"/>
                <w:szCs w:val="20"/>
                <w:lang w:val="en-GB"/>
              </w:rPr>
              <w:t xml:space="preserve">key officials, e.g. from the Planning unit, gender focal points, climate change </w:t>
            </w:r>
            <w:r w:rsidR="00775D8F" w:rsidRPr="00D5503C">
              <w:rPr>
                <w:rFonts w:cstheme="minorHAnsi"/>
                <w:sz w:val="20"/>
                <w:szCs w:val="20"/>
                <w:lang w:val="en-GB"/>
              </w:rPr>
              <w:t>f</w:t>
            </w:r>
            <w:r w:rsidR="00182BBE" w:rsidRPr="00D5503C">
              <w:rPr>
                <w:rFonts w:cstheme="minorHAnsi"/>
                <w:sz w:val="20"/>
                <w:szCs w:val="20"/>
                <w:lang w:val="en-GB"/>
              </w:rPr>
              <w:t>ocal points, departmental staffs</w:t>
            </w:r>
            <w:r w:rsidR="005F44E6" w:rsidRPr="00D5503C">
              <w:rPr>
                <w:rFonts w:cstheme="minorHAnsi"/>
                <w:sz w:val="20"/>
                <w:szCs w:val="20"/>
                <w:lang w:val="en-GB"/>
              </w:rPr>
              <w:t xml:space="preserve"> from local level</w:t>
            </w:r>
            <w:r w:rsidR="00EF21C6" w:rsidRPr="00D5503C">
              <w:rPr>
                <w:rFonts w:cstheme="minorHAnsi"/>
                <w:sz w:val="20"/>
                <w:szCs w:val="20"/>
                <w:lang w:val="en-GB"/>
              </w:rPr>
              <w:t>.</w:t>
            </w:r>
            <w:r w:rsidR="00FB7B38" w:rsidRPr="00D5503C">
              <w:rPr>
                <w:rFonts w:cstheme="minorHAnsi"/>
                <w:sz w:val="20"/>
                <w:szCs w:val="20"/>
                <w:lang w:val="en-GB"/>
              </w:rPr>
              <w:t xml:space="preserve"> The RP should refer to existing training materials developed by UN Women and relevant government agencies such as BBS. The</w:t>
            </w:r>
            <w:r w:rsidR="00EF21C6" w:rsidRPr="00D5503C">
              <w:rPr>
                <w:rFonts w:cstheme="minorHAnsi"/>
                <w:sz w:val="20"/>
                <w:szCs w:val="20"/>
                <w:lang w:val="en-GB"/>
              </w:rPr>
              <w:t xml:space="preserve"> modules/content </w:t>
            </w:r>
            <w:r w:rsidR="00FB7B38" w:rsidRPr="00D5503C">
              <w:rPr>
                <w:rFonts w:cstheme="minorHAnsi"/>
                <w:sz w:val="20"/>
                <w:szCs w:val="20"/>
                <w:lang w:val="en-GB"/>
              </w:rPr>
              <w:t xml:space="preserve">developed under </w:t>
            </w:r>
            <w:r w:rsidR="00EF21C6" w:rsidRPr="00D5503C">
              <w:rPr>
                <w:rFonts w:cstheme="minorHAnsi"/>
                <w:sz w:val="20"/>
                <w:szCs w:val="20"/>
                <w:lang w:val="en-GB"/>
              </w:rPr>
              <w:t>component should be included in the comprehensive training package under Output 1</w:t>
            </w:r>
            <w:r w:rsidR="00970B6D" w:rsidRPr="00D5503C">
              <w:rPr>
                <w:rFonts w:cstheme="minorHAnsi"/>
                <w:sz w:val="20"/>
                <w:szCs w:val="20"/>
                <w:lang w:val="en-GB"/>
              </w:rPr>
              <w:t xml:space="preserve">. </w:t>
            </w:r>
            <w:r w:rsidR="00EF21C6" w:rsidRPr="00D5503C">
              <w:rPr>
                <w:rFonts w:cstheme="minorHAnsi"/>
                <w:sz w:val="20"/>
                <w:szCs w:val="20"/>
                <w:lang w:val="en-GB"/>
              </w:rPr>
              <w:t xml:space="preserve"> </w:t>
            </w:r>
            <w:r w:rsidR="00970B6D" w:rsidRPr="00D5503C">
              <w:rPr>
                <w:rFonts w:cstheme="minorHAnsi"/>
                <w:sz w:val="20"/>
                <w:szCs w:val="20"/>
                <w:lang w:val="en-GB"/>
              </w:rPr>
              <w:t>Akin to Output 1, the RP will be responsible for tracking change in capacities</w:t>
            </w:r>
            <w:r w:rsidR="00947DB9" w:rsidRPr="00D5503C">
              <w:rPr>
                <w:rFonts w:cstheme="minorHAnsi"/>
                <w:sz w:val="20"/>
                <w:szCs w:val="20"/>
                <w:lang w:val="en-GB"/>
              </w:rPr>
              <w:t xml:space="preserve"> (baseline/endline data) </w:t>
            </w:r>
          </w:p>
          <w:p w14:paraId="375F3669" w14:textId="5C241342" w:rsidR="00BC63CF" w:rsidRPr="00D5503C" w:rsidRDefault="00A91C43" w:rsidP="00D5503C">
            <w:pPr>
              <w:rPr>
                <w:rFonts w:asciiTheme="minorHAnsi" w:hAnsiTheme="minorHAnsi" w:cstheme="minorHAnsi"/>
                <w:sz w:val="20"/>
                <w:szCs w:val="20"/>
                <w:lang w:val="en-GB"/>
              </w:rPr>
            </w:pPr>
            <w:r w:rsidRPr="00D5503C">
              <w:rPr>
                <w:rFonts w:cstheme="minorHAnsi"/>
                <w:sz w:val="20"/>
                <w:szCs w:val="20"/>
                <w:lang w:val="en-GB"/>
              </w:rPr>
              <w:t xml:space="preserve">      </w:t>
            </w:r>
            <w:r w:rsidR="00194454" w:rsidRPr="00D5503C">
              <w:rPr>
                <w:rFonts w:cstheme="minorHAnsi"/>
                <w:sz w:val="20"/>
                <w:szCs w:val="20"/>
                <w:lang w:val="en-GB"/>
              </w:rPr>
              <w:t xml:space="preserve">   </w:t>
            </w:r>
            <w:r w:rsidR="00E81544" w:rsidRPr="00D5503C">
              <w:rPr>
                <w:rFonts w:cstheme="minorHAnsi"/>
                <w:sz w:val="20"/>
                <w:szCs w:val="20"/>
                <w:lang w:val="en-GB"/>
              </w:rPr>
              <w:t>c.</w:t>
            </w:r>
            <w:r w:rsidR="006E1942" w:rsidRPr="00D5503C">
              <w:rPr>
                <w:rFonts w:cstheme="minorHAnsi"/>
                <w:sz w:val="20"/>
                <w:szCs w:val="20"/>
                <w:lang w:val="en-GB"/>
              </w:rPr>
              <w:t xml:space="preserve">    </w:t>
            </w:r>
            <w:r w:rsidR="00CB3922" w:rsidRPr="00D5503C">
              <w:rPr>
                <w:rFonts w:cstheme="minorHAnsi"/>
                <w:sz w:val="20"/>
                <w:szCs w:val="20"/>
                <w:lang w:val="en-GB"/>
              </w:rPr>
              <w:t xml:space="preserve">Develop a </w:t>
            </w:r>
            <w:r w:rsidR="00BF505B" w:rsidRPr="00D5503C">
              <w:rPr>
                <w:rFonts w:cstheme="minorHAnsi"/>
                <w:sz w:val="20"/>
                <w:szCs w:val="20"/>
                <w:lang w:val="en-GB"/>
              </w:rPr>
              <w:t>Costed W</w:t>
            </w:r>
            <w:r w:rsidR="00CB3922" w:rsidRPr="00D5503C">
              <w:rPr>
                <w:rFonts w:cstheme="minorHAnsi"/>
                <w:sz w:val="20"/>
                <w:szCs w:val="20"/>
                <w:lang w:val="en-GB"/>
              </w:rPr>
              <w:t xml:space="preserve">ork </w:t>
            </w:r>
            <w:r w:rsidR="00BF505B" w:rsidRPr="00D5503C">
              <w:rPr>
                <w:rFonts w:cstheme="minorHAnsi"/>
                <w:sz w:val="20"/>
                <w:szCs w:val="20"/>
                <w:lang w:val="en-GB"/>
              </w:rPr>
              <w:t>P</w:t>
            </w:r>
            <w:r w:rsidR="00CB3922" w:rsidRPr="00D5503C">
              <w:rPr>
                <w:rFonts w:cstheme="minorHAnsi"/>
                <w:sz w:val="20"/>
                <w:szCs w:val="20"/>
                <w:lang w:val="en-GB"/>
              </w:rPr>
              <w:t xml:space="preserve">lan </w:t>
            </w:r>
            <w:r w:rsidR="00A63539" w:rsidRPr="00D5503C">
              <w:rPr>
                <w:rFonts w:cstheme="minorHAnsi"/>
                <w:sz w:val="20"/>
                <w:szCs w:val="20"/>
                <w:lang w:val="en-GB"/>
              </w:rPr>
              <w:t xml:space="preserve">only </w:t>
            </w:r>
            <w:r w:rsidR="00947DB9" w:rsidRPr="00D5503C">
              <w:rPr>
                <w:rFonts w:cstheme="minorHAnsi"/>
                <w:sz w:val="20"/>
                <w:szCs w:val="20"/>
                <w:lang w:val="en-GB"/>
              </w:rPr>
              <w:t xml:space="preserve">for </w:t>
            </w:r>
            <w:r w:rsidR="00CB3922" w:rsidRPr="00D5503C">
              <w:rPr>
                <w:rFonts w:cstheme="minorHAnsi"/>
                <w:sz w:val="20"/>
                <w:szCs w:val="20"/>
                <w:lang w:val="en-GB"/>
              </w:rPr>
              <w:t>MoEFCC</w:t>
            </w:r>
            <w:r w:rsidR="00933251" w:rsidRPr="00D5503C">
              <w:rPr>
                <w:rFonts w:cstheme="minorHAnsi"/>
                <w:sz w:val="20"/>
                <w:szCs w:val="20"/>
                <w:lang w:val="en-GB"/>
              </w:rPr>
              <w:t xml:space="preserve"> </w:t>
            </w:r>
            <w:r w:rsidR="00631A66" w:rsidRPr="00D5503C">
              <w:rPr>
                <w:rFonts w:cstheme="minorHAnsi"/>
                <w:sz w:val="20"/>
                <w:szCs w:val="20"/>
                <w:lang w:val="en-GB"/>
              </w:rPr>
              <w:t xml:space="preserve">on </w:t>
            </w:r>
            <w:r w:rsidR="00907237" w:rsidRPr="00D5503C">
              <w:rPr>
                <w:rFonts w:cstheme="minorHAnsi"/>
                <w:sz w:val="20"/>
                <w:szCs w:val="20"/>
                <w:lang w:val="en-GB"/>
              </w:rPr>
              <w:t>implement</w:t>
            </w:r>
            <w:r w:rsidR="00D22A71" w:rsidRPr="00D5503C">
              <w:rPr>
                <w:rFonts w:cstheme="minorHAnsi"/>
                <w:sz w:val="20"/>
                <w:szCs w:val="20"/>
                <w:lang w:val="en-GB"/>
              </w:rPr>
              <w:t>ation of</w:t>
            </w:r>
            <w:r w:rsidR="00907237" w:rsidRPr="00D5503C">
              <w:rPr>
                <w:rFonts w:cstheme="minorHAnsi"/>
                <w:sz w:val="20"/>
                <w:szCs w:val="20"/>
                <w:lang w:val="en-GB"/>
              </w:rPr>
              <w:t xml:space="preserve"> </w:t>
            </w:r>
            <w:r w:rsidR="00BC63CF" w:rsidRPr="00D5503C">
              <w:rPr>
                <w:rFonts w:cstheme="minorHAnsi"/>
                <w:sz w:val="20"/>
                <w:szCs w:val="20"/>
                <w:lang w:val="en-GB"/>
              </w:rPr>
              <w:t xml:space="preserve">some </w:t>
            </w:r>
            <w:r w:rsidR="0054728F" w:rsidRPr="00D5503C">
              <w:rPr>
                <w:rFonts w:cstheme="minorHAnsi"/>
                <w:sz w:val="20"/>
                <w:szCs w:val="20"/>
                <w:lang w:val="en-GB"/>
              </w:rPr>
              <w:t xml:space="preserve">key priorities </w:t>
            </w:r>
            <w:r w:rsidR="00BC63CF" w:rsidRPr="00D5503C">
              <w:rPr>
                <w:rFonts w:cstheme="minorHAnsi"/>
                <w:sz w:val="20"/>
                <w:szCs w:val="20"/>
                <w:lang w:val="en-GB"/>
              </w:rPr>
              <w:t xml:space="preserve">from </w:t>
            </w:r>
            <w:r w:rsidR="00907237" w:rsidRPr="00D5503C">
              <w:rPr>
                <w:rFonts w:cstheme="minorHAnsi"/>
                <w:sz w:val="20"/>
                <w:szCs w:val="20"/>
                <w:lang w:val="en-GB"/>
              </w:rPr>
              <w:t xml:space="preserve">CCGAP </w:t>
            </w:r>
            <w:r w:rsidR="00BC63CF" w:rsidRPr="00D5503C">
              <w:rPr>
                <w:rFonts w:cstheme="minorHAnsi"/>
                <w:sz w:val="20"/>
                <w:szCs w:val="20"/>
                <w:lang w:val="en-GB"/>
              </w:rPr>
              <w:t xml:space="preserve">for </w:t>
            </w:r>
          </w:p>
          <w:p w14:paraId="39E9CB81" w14:textId="11EA240E" w:rsidR="00631A66" w:rsidRPr="00D5503C" w:rsidRDefault="00BC63CF" w:rsidP="00D5503C">
            <w:pPr>
              <w:rPr>
                <w:rFonts w:asciiTheme="minorHAnsi" w:hAnsiTheme="minorHAnsi" w:cstheme="minorHAnsi"/>
                <w:sz w:val="20"/>
                <w:szCs w:val="20"/>
                <w:lang w:val="en-GB"/>
              </w:rPr>
            </w:pPr>
            <w:r w:rsidRPr="00D5503C">
              <w:rPr>
                <w:rFonts w:cstheme="minorHAnsi"/>
                <w:sz w:val="20"/>
                <w:szCs w:val="20"/>
                <w:lang w:val="en-GB"/>
              </w:rPr>
              <w:t xml:space="preserve">              </w:t>
            </w:r>
            <w:r w:rsidR="006E1942" w:rsidRPr="00D5503C">
              <w:rPr>
                <w:rFonts w:cstheme="minorHAnsi"/>
                <w:sz w:val="20"/>
                <w:szCs w:val="20"/>
                <w:lang w:val="en-GB"/>
              </w:rPr>
              <w:t xml:space="preserve">  </w:t>
            </w:r>
            <w:r w:rsidRPr="00D5503C">
              <w:rPr>
                <w:rFonts w:cstheme="minorHAnsi"/>
                <w:sz w:val="20"/>
                <w:szCs w:val="20"/>
                <w:lang w:val="en-GB"/>
              </w:rPr>
              <w:t xml:space="preserve">the Ministry </w:t>
            </w:r>
            <w:r w:rsidR="00907237" w:rsidRPr="00D5503C">
              <w:rPr>
                <w:rFonts w:cstheme="minorHAnsi"/>
                <w:sz w:val="20"/>
                <w:szCs w:val="20"/>
                <w:lang w:val="en-GB"/>
              </w:rPr>
              <w:t xml:space="preserve">in </w:t>
            </w:r>
            <w:r w:rsidR="002C41B2" w:rsidRPr="00D5503C">
              <w:rPr>
                <w:rFonts w:cstheme="minorHAnsi"/>
                <w:sz w:val="20"/>
                <w:szCs w:val="20"/>
                <w:lang w:val="en-GB"/>
              </w:rPr>
              <w:t xml:space="preserve">short and mid-term. </w:t>
            </w:r>
          </w:p>
          <w:p w14:paraId="6462E8D5" w14:textId="2FFA20AF" w:rsidR="00CB3922" w:rsidRPr="00D5503C" w:rsidRDefault="00631A66" w:rsidP="00D5503C">
            <w:pPr>
              <w:rPr>
                <w:rFonts w:asciiTheme="minorHAnsi" w:hAnsiTheme="minorHAnsi" w:cstheme="minorHAnsi"/>
                <w:sz w:val="20"/>
                <w:szCs w:val="20"/>
                <w:lang w:val="en-GB"/>
              </w:rPr>
            </w:pPr>
            <w:r w:rsidRPr="00D5503C">
              <w:rPr>
                <w:rFonts w:cstheme="minorHAnsi"/>
                <w:sz w:val="20"/>
                <w:szCs w:val="20"/>
                <w:lang w:val="en-GB"/>
              </w:rPr>
              <w:t xml:space="preserve">         </w:t>
            </w:r>
            <w:r w:rsidR="00DC4BD2" w:rsidRPr="00D5503C">
              <w:rPr>
                <w:rFonts w:cstheme="minorHAnsi"/>
                <w:sz w:val="20"/>
                <w:szCs w:val="20"/>
                <w:lang w:val="en-GB"/>
              </w:rPr>
              <w:t xml:space="preserve"> </w:t>
            </w:r>
            <w:r w:rsidR="00907237" w:rsidRPr="00D5503C">
              <w:rPr>
                <w:rFonts w:cstheme="minorHAnsi"/>
                <w:sz w:val="20"/>
                <w:szCs w:val="20"/>
                <w:lang w:val="en-GB"/>
              </w:rPr>
              <w:t xml:space="preserve">    </w:t>
            </w:r>
            <w:r w:rsidR="00CB3922" w:rsidRPr="00D5503C">
              <w:rPr>
                <w:rFonts w:cstheme="minorHAnsi"/>
                <w:sz w:val="20"/>
                <w:szCs w:val="20"/>
                <w:lang w:val="en-GB"/>
              </w:rPr>
              <w:t xml:space="preserve"> </w:t>
            </w:r>
          </w:p>
          <w:p w14:paraId="45E0724A" w14:textId="77777777" w:rsidR="005A0B3D" w:rsidRPr="00D5503C" w:rsidRDefault="005A0B3D" w:rsidP="00D5503C">
            <w:pPr>
              <w:jc w:val="both"/>
              <w:rPr>
                <w:rFonts w:asciiTheme="minorHAnsi" w:hAnsiTheme="minorHAnsi" w:cstheme="minorHAnsi"/>
                <w:b/>
                <w:bCs/>
                <w:sz w:val="20"/>
                <w:szCs w:val="20"/>
                <w:lang w:val="en-US"/>
              </w:rPr>
            </w:pPr>
            <w:r w:rsidRPr="00D5503C">
              <w:rPr>
                <w:rFonts w:cstheme="minorHAnsi"/>
                <w:b/>
                <w:bCs/>
                <w:sz w:val="20"/>
                <w:szCs w:val="20"/>
              </w:rPr>
              <w:t xml:space="preserve">Expected Deliverables: </w:t>
            </w:r>
          </w:p>
          <w:p w14:paraId="6F38CFCC" w14:textId="711CC7C8" w:rsidR="00805635" w:rsidRPr="00D5503C" w:rsidRDefault="002744EC" w:rsidP="00D5503C">
            <w:pPr>
              <w:rPr>
                <w:rFonts w:asciiTheme="minorHAnsi" w:hAnsiTheme="minorHAnsi" w:cstheme="minorHAnsi"/>
                <w:sz w:val="20"/>
                <w:szCs w:val="20"/>
              </w:rPr>
            </w:pPr>
            <w:r w:rsidRPr="00D5503C">
              <w:rPr>
                <w:rFonts w:cstheme="minorHAnsi"/>
                <w:sz w:val="20"/>
                <w:szCs w:val="20"/>
              </w:rPr>
              <w:t xml:space="preserve">           </w:t>
            </w:r>
            <w:r w:rsidR="00DA1107" w:rsidRPr="00D5503C">
              <w:rPr>
                <w:rFonts w:cstheme="minorHAnsi"/>
                <w:sz w:val="20"/>
                <w:szCs w:val="20"/>
              </w:rPr>
              <w:t xml:space="preserve">    </w:t>
            </w:r>
            <w:r w:rsidRPr="00D5503C">
              <w:rPr>
                <w:rFonts w:cstheme="minorHAnsi"/>
                <w:sz w:val="20"/>
                <w:szCs w:val="20"/>
              </w:rPr>
              <w:t xml:space="preserve">  </w:t>
            </w:r>
            <w:r w:rsidR="00DA1107" w:rsidRPr="00D5503C">
              <w:rPr>
                <w:rFonts w:cstheme="minorHAnsi"/>
                <w:sz w:val="20"/>
                <w:szCs w:val="20"/>
              </w:rPr>
              <w:t xml:space="preserve">1. </w:t>
            </w:r>
            <w:r w:rsidR="00805635" w:rsidRPr="00D5503C">
              <w:rPr>
                <w:rFonts w:cstheme="minorHAnsi"/>
                <w:sz w:val="20"/>
                <w:szCs w:val="20"/>
              </w:rPr>
              <w:t xml:space="preserve">Costed </w:t>
            </w:r>
            <w:r w:rsidR="00416A1E" w:rsidRPr="00D5503C">
              <w:rPr>
                <w:rFonts w:cstheme="minorHAnsi"/>
                <w:sz w:val="20"/>
                <w:szCs w:val="20"/>
              </w:rPr>
              <w:t xml:space="preserve">and </w:t>
            </w:r>
            <w:r w:rsidR="008B3DAB" w:rsidRPr="00D5503C">
              <w:rPr>
                <w:rFonts w:cstheme="minorHAnsi"/>
                <w:sz w:val="20"/>
                <w:szCs w:val="20"/>
              </w:rPr>
              <w:t>time</w:t>
            </w:r>
            <w:r w:rsidR="00416A1E" w:rsidRPr="00D5503C">
              <w:rPr>
                <w:rFonts w:cstheme="minorHAnsi"/>
                <w:sz w:val="20"/>
                <w:szCs w:val="20"/>
              </w:rPr>
              <w:t>-</w:t>
            </w:r>
            <w:r w:rsidR="008B3DAB" w:rsidRPr="00D5503C">
              <w:rPr>
                <w:rFonts w:cstheme="minorHAnsi"/>
                <w:sz w:val="20"/>
                <w:szCs w:val="20"/>
              </w:rPr>
              <w:t>bound plan for CCGAP</w:t>
            </w:r>
          </w:p>
          <w:p w14:paraId="5D047132" w14:textId="621480FB" w:rsidR="00334536" w:rsidRPr="00D5503C" w:rsidRDefault="00805635" w:rsidP="00D5503C">
            <w:pPr>
              <w:rPr>
                <w:rFonts w:asciiTheme="minorHAnsi" w:hAnsiTheme="minorHAnsi" w:cstheme="minorHAnsi"/>
                <w:sz w:val="20"/>
                <w:szCs w:val="20"/>
              </w:rPr>
            </w:pPr>
            <w:r w:rsidRPr="00D5503C">
              <w:rPr>
                <w:rFonts w:cstheme="minorHAnsi"/>
                <w:sz w:val="20"/>
                <w:szCs w:val="20"/>
              </w:rPr>
              <w:t xml:space="preserve">                 2. </w:t>
            </w:r>
            <w:r w:rsidR="005A0B3D" w:rsidRPr="00D5503C">
              <w:rPr>
                <w:rFonts w:cstheme="minorHAnsi"/>
                <w:sz w:val="20"/>
                <w:szCs w:val="20"/>
              </w:rPr>
              <w:t xml:space="preserve">Monitoring &amp; Evaluation Framework </w:t>
            </w:r>
            <w:r w:rsidR="00334536" w:rsidRPr="00D5503C">
              <w:rPr>
                <w:rFonts w:cstheme="minorHAnsi"/>
                <w:sz w:val="20"/>
                <w:szCs w:val="20"/>
              </w:rPr>
              <w:t>on</w:t>
            </w:r>
            <w:r w:rsidR="005A0B3D" w:rsidRPr="00D5503C">
              <w:rPr>
                <w:rFonts w:cstheme="minorHAnsi"/>
                <w:sz w:val="20"/>
                <w:szCs w:val="20"/>
              </w:rPr>
              <w:t xml:space="preserve"> CCGAP </w:t>
            </w:r>
            <w:r w:rsidR="00334536" w:rsidRPr="00D5503C">
              <w:rPr>
                <w:rFonts w:cstheme="minorHAnsi"/>
                <w:sz w:val="20"/>
                <w:szCs w:val="20"/>
              </w:rPr>
              <w:t xml:space="preserve"> </w:t>
            </w:r>
          </w:p>
          <w:p w14:paraId="3E08413C" w14:textId="20715E29" w:rsidR="00102CF4" w:rsidRPr="00D5503C" w:rsidRDefault="00334536" w:rsidP="00D5503C">
            <w:pPr>
              <w:pStyle w:val="ListParagraph"/>
              <w:rPr>
                <w:rFonts w:asciiTheme="minorHAnsi" w:hAnsiTheme="minorHAnsi" w:cstheme="minorHAnsi"/>
                <w:sz w:val="20"/>
                <w:szCs w:val="20"/>
                <w:lang w:val="en-US"/>
              </w:rPr>
            </w:pPr>
            <w:r w:rsidRPr="00D5503C">
              <w:rPr>
                <w:rFonts w:cstheme="minorHAnsi"/>
                <w:sz w:val="20"/>
                <w:szCs w:val="20"/>
              </w:rPr>
              <w:t xml:space="preserve"> </w:t>
            </w:r>
            <w:r w:rsidR="00805635" w:rsidRPr="00D5503C">
              <w:rPr>
                <w:rFonts w:cstheme="minorHAnsi"/>
                <w:sz w:val="20"/>
                <w:szCs w:val="20"/>
              </w:rPr>
              <w:t>3</w:t>
            </w:r>
            <w:r w:rsidRPr="00D5503C">
              <w:rPr>
                <w:rFonts w:cstheme="minorHAnsi"/>
                <w:sz w:val="20"/>
                <w:szCs w:val="20"/>
              </w:rPr>
              <w:t>.</w:t>
            </w:r>
            <w:r w:rsidR="00102CF4" w:rsidRPr="00D5503C">
              <w:rPr>
                <w:rFonts w:cstheme="minorHAnsi"/>
                <w:sz w:val="20"/>
                <w:szCs w:val="20"/>
              </w:rPr>
              <w:t xml:space="preserve"> </w:t>
            </w:r>
            <w:r w:rsidR="005A0B3D" w:rsidRPr="00D5503C">
              <w:rPr>
                <w:rFonts w:cstheme="minorHAnsi"/>
                <w:sz w:val="20"/>
                <w:szCs w:val="20"/>
              </w:rPr>
              <w:t xml:space="preserve">Capacity building training result report   </w:t>
            </w:r>
          </w:p>
          <w:p w14:paraId="452CD410" w14:textId="15ABFFA3" w:rsidR="002744EC" w:rsidRPr="00D5503C" w:rsidRDefault="00102CF4" w:rsidP="00D5503C">
            <w:pPr>
              <w:pStyle w:val="ListParagraph"/>
              <w:rPr>
                <w:rFonts w:asciiTheme="minorHAnsi" w:hAnsiTheme="minorHAnsi" w:cstheme="minorHAnsi"/>
                <w:sz w:val="20"/>
                <w:szCs w:val="20"/>
              </w:rPr>
            </w:pPr>
            <w:r w:rsidRPr="00D5503C">
              <w:rPr>
                <w:rFonts w:cstheme="minorHAnsi"/>
                <w:sz w:val="20"/>
                <w:szCs w:val="20"/>
              </w:rPr>
              <w:t xml:space="preserve"> </w:t>
            </w:r>
            <w:r w:rsidR="00805635" w:rsidRPr="00D5503C">
              <w:rPr>
                <w:rFonts w:cstheme="minorHAnsi"/>
                <w:sz w:val="20"/>
                <w:szCs w:val="20"/>
              </w:rPr>
              <w:t>4</w:t>
            </w:r>
            <w:r w:rsidRPr="00D5503C">
              <w:rPr>
                <w:rFonts w:cstheme="minorHAnsi"/>
                <w:sz w:val="20"/>
                <w:szCs w:val="20"/>
              </w:rPr>
              <w:t xml:space="preserve">. </w:t>
            </w:r>
            <w:r w:rsidR="00A56BFA" w:rsidRPr="00D5503C">
              <w:rPr>
                <w:rFonts w:cstheme="minorHAnsi"/>
                <w:sz w:val="20"/>
                <w:szCs w:val="20"/>
              </w:rPr>
              <w:t>C</w:t>
            </w:r>
            <w:r w:rsidR="008B3DAB" w:rsidRPr="00D5503C">
              <w:rPr>
                <w:rFonts w:cstheme="minorHAnsi"/>
                <w:sz w:val="20"/>
                <w:szCs w:val="20"/>
              </w:rPr>
              <w:t xml:space="preserve">osted </w:t>
            </w:r>
            <w:r w:rsidR="005A0B3D" w:rsidRPr="00D5503C">
              <w:rPr>
                <w:rFonts w:cstheme="minorHAnsi"/>
                <w:sz w:val="20"/>
                <w:szCs w:val="20"/>
              </w:rPr>
              <w:t xml:space="preserve">Work </w:t>
            </w:r>
            <w:r w:rsidR="008B3DAB" w:rsidRPr="00D5503C">
              <w:rPr>
                <w:rFonts w:cstheme="minorHAnsi"/>
                <w:sz w:val="20"/>
                <w:szCs w:val="20"/>
              </w:rPr>
              <w:t>P</w:t>
            </w:r>
            <w:r w:rsidR="005A0B3D" w:rsidRPr="00D5503C">
              <w:rPr>
                <w:rFonts w:cstheme="minorHAnsi"/>
                <w:sz w:val="20"/>
                <w:szCs w:val="20"/>
              </w:rPr>
              <w:t>lan for MoEFCC for CCGAP implementation</w:t>
            </w:r>
          </w:p>
          <w:p w14:paraId="4B203D1F" w14:textId="4E4E1093" w:rsidR="00E91197" w:rsidRPr="00D5503C" w:rsidRDefault="00E91197" w:rsidP="00D5503C">
            <w:pPr>
              <w:pStyle w:val="ListParagraph"/>
              <w:rPr>
                <w:rFonts w:asciiTheme="minorHAnsi" w:hAnsiTheme="minorHAnsi" w:cstheme="minorHAnsi"/>
                <w:sz w:val="20"/>
                <w:szCs w:val="20"/>
                <w:lang w:val="en-US"/>
              </w:rPr>
            </w:pPr>
          </w:p>
          <w:p w14:paraId="7D4ED7A2" w14:textId="09DFEBB8" w:rsidR="00556CF8" w:rsidRPr="00D5503C" w:rsidRDefault="008B7DCA" w:rsidP="00D5503C">
            <w:pPr>
              <w:jc w:val="both"/>
              <w:rPr>
                <w:rStyle w:val="normaltextrun"/>
                <w:rFonts w:asciiTheme="minorHAnsi" w:hAnsiTheme="minorHAnsi" w:cstheme="minorHAnsi"/>
                <w:b/>
                <w:bCs/>
                <w:sz w:val="20"/>
                <w:szCs w:val="20"/>
                <w:lang w:val="en-GB"/>
              </w:rPr>
            </w:pPr>
            <w:r w:rsidRPr="00D5503C">
              <w:rPr>
                <w:rFonts w:cstheme="minorHAnsi"/>
                <w:b/>
                <w:bCs/>
                <w:sz w:val="20"/>
                <w:szCs w:val="20"/>
                <w:lang w:val="en-GB"/>
              </w:rPr>
              <w:lastRenderedPageBreak/>
              <w:t>O</w:t>
            </w:r>
            <w:r w:rsidR="00556CF8" w:rsidRPr="00D5503C">
              <w:rPr>
                <w:rFonts w:cstheme="minorHAnsi"/>
                <w:b/>
                <w:bCs/>
                <w:sz w:val="20"/>
                <w:szCs w:val="20"/>
                <w:lang w:val="en-GB"/>
              </w:rPr>
              <w:t>utput</w:t>
            </w:r>
            <w:r w:rsidRPr="00D5503C">
              <w:rPr>
                <w:rFonts w:cstheme="minorHAnsi"/>
                <w:b/>
                <w:bCs/>
                <w:sz w:val="20"/>
                <w:szCs w:val="20"/>
                <w:lang w:val="en-GB"/>
              </w:rPr>
              <w:t>3</w:t>
            </w:r>
            <w:r w:rsidR="00FC0C47" w:rsidRPr="00D5503C">
              <w:rPr>
                <w:rFonts w:cstheme="minorHAnsi"/>
                <w:b/>
                <w:bCs/>
                <w:sz w:val="20"/>
                <w:szCs w:val="20"/>
                <w:lang w:val="en-GB"/>
              </w:rPr>
              <w:t xml:space="preserve">: </w:t>
            </w:r>
            <w:r w:rsidR="00FC0C47" w:rsidRPr="00D5503C">
              <w:rPr>
                <w:rStyle w:val="normaltextrun"/>
                <w:rFonts w:cstheme="minorHAnsi"/>
                <w:b/>
                <w:bCs/>
                <w:sz w:val="20"/>
                <w:szCs w:val="20"/>
                <w:lang w:val="en-GB"/>
              </w:rPr>
              <w:t xml:space="preserve">Strengthen Bangladesh Climate Change Trust’s </w:t>
            </w:r>
            <w:r w:rsidR="00BE0899" w:rsidRPr="00D5503C">
              <w:rPr>
                <w:rStyle w:val="normaltextrun"/>
                <w:rFonts w:cstheme="minorHAnsi"/>
                <w:b/>
                <w:bCs/>
                <w:sz w:val="20"/>
                <w:szCs w:val="20"/>
                <w:lang w:val="en-GB"/>
              </w:rPr>
              <w:t xml:space="preserve">(BCCT) </w:t>
            </w:r>
            <w:r w:rsidR="00FC0C47" w:rsidRPr="00D5503C">
              <w:rPr>
                <w:rStyle w:val="normaltextrun"/>
                <w:rFonts w:cstheme="minorHAnsi"/>
                <w:b/>
                <w:bCs/>
                <w:sz w:val="20"/>
                <w:szCs w:val="20"/>
                <w:lang w:val="en-GB"/>
              </w:rPr>
              <w:t xml:space="preserve">capacity to invest in gender-responsive climate </w:t>
            </w:r>
          </w:p>
          <w:p w14:paraId="64C2E808" w14:textId="5B3617E6" w:rsidR="00FC0C47" w:rsidRPr="00D5503C" w:rsidRDefault="005E0EBF" w:rsidP="00D5503C">
            <w:pPr>
              <w:jc w:val="both"/>
              <w:rPr>
                <w:rFonts w:asciiTheme="minorHAnsi" w:hAnsiTheme="minorHAnsi" w:cstheme="minorHAnsi"/>
                <w:b/>
                <w:bCs/>
                <w:sz w:val="20"/>
                <w:szCs w:val="20"/>
                <w:lang w:val="en-GB"/>
              </w:rPr>
            </w:pPr>
            <w:r w:rsidRPr="00D5503C">
              <w:rPr>
                <w:rFonts w:cstheme="minorHAnsi"/>
                <w:b/>
                <w:bCs/>
                <w:sz w:val="20"/>
                <w:szCs w:val="20"/>
                <w:lang w:val="en-GB"/>
              </w:rPr>
              <w:t>a</w:t>
            </w:r>
            <w:r w:rsidR="00FC0C47" w:rsidRPr="00D5503C">
              <w:rPr>
                <w:rFonts w:cstheme="minorHAnsi"/>
                <w:b/>
                <w:bCs/>
                <w:sz w:val="20"/>
                <w:szCs w:val="20"/>
                <w:lang w:val="en-GB"/>
              </w:rPr>
              <w:t>daptation</w:t>
            </w:r>
          </w:p>
          <w:p w14:paraId="1589634D" w14:textId="77777777" w:rsidR="006E1942" w:rsidRPr="00D5503C" w:rsidRDefault="006E1942" w:rsidP="00D5503C">
            <w:pPr>
              <w:jc w:val="both"/>
              <w:rPr>
                <w:rFonts w:cstheme="minorHAnsi"/>
                <w:sz w:val="20"/>
                <w:szCs w:val="20"/>
                <w:lang w:val="en-GB"/>
              </w:rPr>
            </w:pPr>
            <w:r w:rsidRPr="00D5503C">
              <w:rPr>
                <w:rFonts w:cstheme="minorHAnsi"/>
                <w:sz w:val="20"/>
                <w:szCs w:val="20"/>
                <w:lang w:val="en-GB"/>
              </w:rPr>
              <w:t xml:space="preserve"> </w:t>
            </w:r>
          </w:p>
          <w:p w14:paraId="396FAECD" w14:textId="78E6646A" w:rsidR="004B1DA3" w:rsidRPr="00D5503C" w:rsidRDefault="004B1DA3" w:rsidP="00D5503C">
            <w:pPr>
              <w:pStyle w:val="ListParagraph"/>
              <w:numPr>
                <w:ilvl w:val="1"/>
                <w:numId w:val="25"/>
              </w:numPr>
              <w:jc w:val="both"/>
              <w:rPr>
                <w:rFonts w:cstheme="minorHAnsi"/>
                <w:sz w:val="20"/>
                <w:szCs w:val="20"/>
                <w:lang w:val="en-GB"/>
              </w:rPr>
            </w:pPr>
            <w:r w:rsidRPr="00D5503C">
              <w:rPr>
                <w:rFonts w:cstheme="minorHAnsi"/>
                <w:sz w:val="20"/>
                <w:szCs w:val="20"/>
                <w:lang w:val="en-GB"/>
              </w:rPr>
              <w:t>Design and implement a customised capacity development initiative for the</w:t>
            </w:r>
            <w:r w:rsidR="00BE0899" w:rsidRPr="00D5503C">
              <w:rPr>
                <w:rFonts w:cstheme="minorHAnsi"/>
                <w:sz w:val="20"/>
                <w:szCs w:val="20"/>
                <w:lang w:val="en-GB"/>
              </w:rPr>
              <w:t xml:space="preserve"> officials</w:t>
            </w:r>
            <w:r w:rsidR="00690A69" w:rsidRPr="00D5503C">
              <w:rPr>
                <w:rFonts w:cstheme="minorHAnsi"/>
                <w:sz w:val="20"/>
                <w:szCs w:val="20"/>
                <w:lang w:val="en-GB"/>
              </w:rPr>
              <w:t xml:space="preserve"> </w:t>
            </w:r>
            <w:r w:rsidR="00BE0899" w:rsidRPr="00D5503C">
              <w:rPr>
                <w:rFonts w:cstheme="minorHAnsi"/>
                <w:sz w:val="20"/>
                <w:szCs w:val="20"/>
                <w:lang w:val="en-GB"/>
              </w:rPr>
              <w:t xml:space="preserve">of the BCCT. </w:t>
            </w:r>
            <w:r w:rsidRPr="00D5503C">
              <w:rPr>
                <w:rFonts w:cstheme="minorHAnsi"/>
                <w:sz w:val="20"/>
                <w:szCs w:val="20"/>
                <w:lang w:val="en-GB"/>
              </w:rPr>
              <w:t xml:space="preserve">This </w:t>
            </w:r>
            <w:r w:rsidR="00450D28" w:rsidRPr="00D5503C">
              <w:rPr>
                <w:rFonts w:cstheme="minorHAnsi"/>
                <w:sz w:val="20"/>
                <w:szCs w:val="20"/>
                <w:lang w:val="en-GB"/>
              </w:rPr>
              <w:t xml:space="preserve"> </w:t>
            </w:r>
            <w:r w:rsidR="00924E62" w:rsidRPr="00D5503C">
              <w:rPr>
                <w:rFonts w:cstheme="minorHAnsi"/>
                <w:sz w:val="20"/>
                <w:szCs w:val="20"/>
                <w:lang w:val="en-GB"/>
              </w:rPr>
              <w:t>should include the following:</w:t>
            </w:r>
            <w:r w:rsidR="00450D28" w:rsidRPr="00D5503C">
              <w:rPr>
                <w:rFonts w:cstheme="minorHAnsi"/>
                <w:sz w:val="20"/>
                <w:szCs w:val="20"/>
                <w:lang w:val="en-GB"/>
              </w:rPr>
              <w:t xml:space="preserve"> </w:t>
            </w:r>
          </w:p>
          <w:p w14:paraId="0C91B429" w14:textId="63FEBCF6" w:rsidR="004B1DA3" w:rsidRPr="00D5503C" w:rsidRDefault="004B1DA3" w:rsidP="00D5503C">
            <w:pPr>
              <w:pStyle w:val="ListParagraph"/>
              <w:ind w:left="1440"/>
              <w:jc w:val="both"/>
              <w:rPr>
                <w:rFonts w:asciiTheme="minorHAnsi" w:hAnsiTheme="minorHAnsi" w:cstheme="minorHAnsi"/>
                <w:sz w:val="20"/>
                <w:szCs w:val="20"/>
                <w:lang w:val="en-GB"/>
              </w:rPr>
            </w:pPr>
            <w:r w:rsidRPr="00D5503C">
              <w:rPr>
                <w:rFonts w:cstheme="minorHAnsi"/>
                <w:sz w:val="20"/>
                <w:szCs w:val="20"/>
                <w:lang w:val="en-GB"/>
              </w:rPr>
              <w:t>1.  Capacity needs assessment to assess the level of knowledge and understanding of the relevant key officials on gender equality issues</w:t>
            </w:r>
          </w:p>
          <w:p w14:paraId="7A80A75C" w14:textId="77777777" w:rsidR="008302B9" w:rsidRPr="00D5503C" w:rsidRDefault="004B1DA3" w:rsidP="00D5503C">
            <w:pPr>
              <w:pStyle w:val="ListParagraph"/>
              <w:ind w:left="1440"/>
              <w:jc w:val="both"/>
              <w:rPr>
                <w:rFonts w:asciiTheme="minorHAnsi" w:hAnsiTheme="minorHAnsi" w:cstheme="minorHAnsi"/>
                <w:sz w:val="20"/>
                <w:szCs w:val="20"/>
                <w:lang w:val="en-GB"/>
              </w:rPr>
            </w:pPr>
            <w:r w:rsidRPr="00D5503C">
              <w:rPr>
                <w:rFonts w:cstheme="minorHAnsi"/>
                <w:sz w:val="20"/>
                <w:szCs w:val="20"/>
                <w:lang w:val="en-GB"/>
              </w:rPr>
              <w:t xml:space="preserve">2. </w:t>
            </w:r>
            <w:r w:rsidR="008302B9" w:rsidRPr="00D5503C">
              <w:rPr>
                <w:rFonts w:cstheme="minorHAnsi"/>
                <w:sz w:val="20"/>
                <w:szCs w:val="20"/>
                <w:lang w:val="en-GB"/>
              </w:rPr>
              <w:t>B</w:t>
            </w:r>
            <w:r w:rsidRPr="00D5503C">
              <w:rPr>
                <w:rFonts w:cstheme="minorHAnsi"/>
                <w:sz w:val="20"/>
                <w:szCs w:val="20"/>
                <w:lang w:val="en-GB"/>
              </w:rPr>
              <w:t>aseline and endline survey to assess change in capacities</w:t>
            </w:r>
          </w:p>
          <w:p w14:paraId="03EF8DF7" w14:textId="74B04531" w:rsidR="00D15064" w:rsidRPr="00D5503C" w:rsidRDefault="004B1DA3" w:rsidP="00D5503C">
            <w:pPr>
              <w:pStyle w:val="ListParagraph"/>
              <w:ind w:left="1440"/>
              <w:jc w:val="both"/>
              <w:rPr>
                <w:rFonts w:asciiTheme="minorHAnsi" w:hAnsiTheme="minorHAnsi" w:cstheme="minorHAnsi"/>
                <w:sz w:val="20"/>
                <w:szCs w:val="20"/>
                <w:lang w:val="en-GB"/>
              </w:rPr>
            </w:pPr>
            <w:r w:rsidRPr="00D5503C">
              <w:rPr>
                <w:rFonts w:cstheme="minorHAnsi"/>
                <w:sz w:val="20"/>
                <w:szCs w:val="20"/>
                <w:lang w:val="en-GB"/>
              </w:rPr>
              <w:t xml:space="preserve">3. </w:t>
            </w:r>
            <w:r w:rsidR="005238AA" w:rsidRPr="00D5503C">
              <w:rPr>
                <w:rFonts w:cstheme="minorHAnsi"/>
                <w:sz w:val="20"/>
                <w:szCs w:val="20"/>
                <w:lang w:val="en-GB"/>
              </w:rPr>
              <w:t>A</w:t>
            </w:r>
            <w:r w:rsidRPr="00D5503C">
              <w:rPr>
                <w:rFonts w:cstheme="minorHAnsi"/>
                <w:sz w:val="20"/>
                <w:szCs w:val="20"/>
                <w:lang w:val="en-GB"/>
              </w:rPr>
              <w:t xml:space="preserve"> comprehensive capacity development package drawing on the </w:t>
            </w:r>
            <w:r w:rsidR="000B7C96" w:rsidRPr="00D5503C">
              <w:rPr>
                <w:rFonts w:cstheme="minorHAnsi"/>
                <w:sz w:val="20"/>
                <w:szCs w:val="20"/>
                <w:lang w:val="en-GB"/>
              </w:rPr>
              <w:t>existing training resources</w:t>
            </w:r>
            <w:r w:rsidR="004D7C8A" w:rsidRPr="00D5503C">
              <w:rPr>
                <w:rFonts w:cstheme="minorHAnsi"/>
                <w:sz w:val="20"/>
                <w:szCs w:val="20"/>
                <w:lang w:val="en-GB"/>
              </w:rPr>
              <w:t>.</w:t>
            </w:r>
            <w:r w:rsidR="003D0BC1" w:rsidRPr="00D5503C">
              <w:rPr>
                <w:rFonts w:cstheme="minorHAnsi"/>
                <w:sz w:val="20"/>
                <w:szCs w:val="20"/>
                <w:lang w:val="en-GB"/>
              </w:rPr>
              <w:t xml:space="preserve"> </w:t>
            </w:r>
            <w:r w:rsidR="000E068E" w:rsidRPr="00D5503C">
              <w:rPr>
                <w:rFonts w:cstheme="minorHAnsi"/>
                <w:sz w:val="20"/>
                <w:szCs w:val="20"/>
                <w:lang w:val="en-GB"/>
              </w:rPr>
              <w:t xml:space="preserve">The training </w:t>
            </w:r>
            <w:r w:rsidR="008302B9" w:rsidRPr="00D5503C">
              <w:rPr>
                <w:rFonts w:cstheme="minorHAnsi"/>
                <w:sz w:val="20"/>
                <w:szCs w:val="20"/>
                <w:lang w:val="en-GB"/>
              </w:rPr>
              <w:t xml:space="preserve">content should include </w:t>
            </w:r>
            <w:r w:rsidR="004D7C8A" w:rsidRPr="00D5503C">
              <w:rPr>
                <w:rFonts w:cstheme="minorHAnsi"/>
                <w:sz w:val="20"/>
                <w:szCs w:val="20"/>
                <w:lang w:val="en-GB"/>
              </w:rPr>
              <w:t xml:space="preserve"> gender equality, gender responsive climate adaptation</w:t>
            </w:r>
            <w:r w:rsidR="00715AC6" w:rsidRPr="00D5503C">
              <w:rPr>
                <w:rFonts w:cstheme="minorHAnsi"/>
                <w:sz w:val="20"/>
                <w:szCs w:val="20"/>
                <w:lang w:val="en-GB"/>
              </w:rPr>
              <w:t xml:space="preserve">, and climate </w:t>
            </w:r>
            <w:r w:rsidR="00690A69" w:rsidRPr="00D5503C">
              <w:rPr>
                <w:rFonts w:cstheme="minorHAnsi"/>
                <w:sz w:val="20"/>
                <w:szCs w:val="20"/>
                <w:lang w:val="en-GB"/>
              </w:rPr>
              <w:t>financing</w:t>
            </w:r>
            <w:r w:rsidR="00782C3D" w:rsidRPr="00D5503C">
              <w:rPr>
                <w:rFonts w:cstheme="minorHAnsi"/>
                <w:sz w:val="20"/>
                <w:szCs w:val="20"/>
                <w:lang w:val="en-GB"/>
              </w:rPr>
              <w:t>.</w:t>
            </w:r>
            <w:r w:rsidR="00182BBE" w:rsidRPr="00D5503C">
              <w:rPr>
                <w:rFonts w:cstheme="minorHAnsi"/>
                <w:sz w:val="20"/>
                <w:szCs w:val="20"/>
                <w:lang w:val="en-GB"/>
              </w:rPr>
              <w:t xml:space="preserve"> </w:t>
            </w:r>
            <w:r w:rsidR="008302B9" w:rsidRPr="00D5503C">
              <w:rPr>
                <w:rFonts w:cstheme="minorHAnsi"/>
                <w:sz w:val="20"/>
                <w:szCs w:val="20"/>
                <w:lang w:val="en-GB"/>
              </w:rPr>
              <w:t>In consultation with UN Women, ensure linkages as appropriate with Output 1</w:t>
            </w:r>
            <w:r w:rsidR="00F07C52" w:rsidRPr="00D5503C">
              <w:rPr>
                <w:rFonts w:cstheme="minorHAnsi"/>
                <w:sz w:val="20"/>
                <w:szCs w:val="20"/>
                <w:lang w:val="en-GB"/>
              </w:rPr>
              <w:t xml:space="preserve"> and Output 2 for the capacity development </w:t>
            </w:r>
          </w:p>
          <w:p w14:paraId="0C9CEBB9" w14:textId="60748412" w:rsidR="00690A69" w:rsidRPr="00D5503C" w:rsidRDefault="0036781C" w:rsidP="00D5503C">
            <w:pPr>
              <w:ind w:left="360"/>
              <w:jc w:val="both"/>
              <w:rPr>
                <w:rFonts w:asciiTheme="minorHAnsi" w:hAnsiTheme="minorHAnsi" w:cstheme="minorHAnsi"/>
                <w:sz w:val="20"/>
                <w:szCs w:val="20"/>
                <w:lang w:val="en-GB"/>
              </w:rPr>
            </w:pPr>
            <w:r w:rsidRPr="00D5503C">
              <w:rPr>
                <w:rFonts w:cstheme="minorHAnsi"/>
                <w:sz w:val="20"/>
                <w:szCs w:val="20"/>
                <w:lang w:val="en-GB"/>
              </w:rPr>
              <w:t xml:space="preserve">                    </w:t>
            </w:r>
            <w:r w:rsidR="00924E62" w:rsidRPr="00D5503C">
              <w:rPr>
                <w:rFonts w:cstheme="minorHAnsi"/>
                <w:sz w:val="20"/>
                <w:szCs w:val="20"/>
                <w:lang w:val="en-GB"/>
              </w:rPr>
              <w:t xml:space="preserve">  </w:t>
            </w:r>
            <w:r w:rsidRPr="00D5503C">
              <w:rPr>
                <w:rFonts w:cstheme="minorHAnsi"/>
                <w:sz w:val="20"/>
                <w:szCs w:val="20"/>
                <w:lang w:val="en-GB"/>
              </w:rPr>
              <w:t xml:space="preserve"> </w:t>
            </w:r>
            <w:r w:rsidR="009910CA" w:rsidRPr="00D5503C">
              <w:rPr>
                <w:rFonts w:cstheme="minorHAnsi"/>
                <w:sz w:val="20"/>
                <w:szCs w:val="20"/>
                <w:lang w:val="en-GB"/>
              </w:rPr>
              <w:t xml:space="preserve">The training should  </w:t>
            </w:r>
            <w:r w:rsidRPr="00D5503C">
              <w:rPr>
                <w:rFonts w:cstheme="minorHAnsi"/>
                <w:sz w:val="20"/>
                <w:szCs w:val="20"/>
                <w:lang w:val="en-GB"/>
              </w:rPr>
              <w:t>i</w:t>
            </w:r>
            <w:r w:rsidR="009910CA" w:rsidRPr="00D5503C">
              <w:rPr>
                <w:rFonts w:cstheme="minorHAnsi"/>
                <w:sz w:val="20"/>
                <w:szCs w:val="20"/>
                <w:lang w:val="en-GB"/>
              </w:rPr>
              <w:t xml:space="preserve">nclude  </w:t>
            </w:r>
            <w:r w:rsidR="00782C3D" w:rsidRPr="00D5503C">
              <w:rPr>
                <w:rFonts w:cstheme="minorHAnsi"/>
                <w:sz w:val="20"/>
                <w:szCs w:val="20"/>
                <w:lang w:val="en-GB"/>
              </w:rPr>
              <w:t xml:space="preserve">relevant staff members </w:t>
            </w:r>
            <w:r w:rsidR="00CF078B" w:rsidRPr="00D5503C">
              <w:rPr>
                <w:rFonts w:cstheme="minorHAnsi"/>
                <w:sz w:val="20"/>
                <w:szCs w:val="20"/>
                <w:lang w:val="en-GB"/>
              </w:rPr>
              <w:t>of BCCT</w:t>
            </w:r>
            <w:r w:rsidR="00BA6020" w:rsidRPr="00D5503C">
              <w:rPr>
                <w:rFonts w:cstheme="minorHAnsi"/>
                <w:sz w:val="20"/>
                <w:szCs w:val="20"/>
                <w:lang w:val="en-GB"/>
              </w:rPr>
              <w:t xml:space="preserve"> (20)</w:t>
            </w:r>
            <w:r w:rsidR="004B1D31" w:rsidRPr="00D5503C">
              <w:rPr>
                <w:rFonts w:cstheme="minorHAnsi"/>
                <w:sz w:val="20"/>
                <w:szCs w:val="20"/>
                <w:lang w:val="en-GB"/>
              </w:rPr>
              <w:t xml:space="preserve">, as </w:t>
            </w:r>
            <w:r w:rsidR="009910CA" w:rsidRPr="00D5503C">
              <w:rPr>
                <w:rFonts w:cstheme="minorHAnsi"/>
                <w:sz w:val="20"/>
                <w:szCs w:val="20"/>
                <w:lang w:val="en-GB"/>
              </w:rPr>
              <w:t>nominated by BCCT</w:t>
            </w:r>
          </w:p>
          <w:p w14:paraId="63F9CCF4" w14:textId="7D0868EE" w:rsidR="005D15A5" w:rsidRPr="00D5503C" w:rsidRDefault="00690A69" w:rsidP="00D5503C">
            <w:pPr>
              <w:ind w:left="360"/>
              <w:jc w:val="both"/>
              <w:rPr>
                <w:rFonts w:asciiTheme="minorHAnsi" w:hAnsiTheme="minorHAnsi" w:cstheme="minorHAnsi"/>
                <w:sz w:val="20"/>
                <w:szCs w:val="20"/>
                <w:lang w:val="en-GB"/>
              </w:rPr>
            </w:pPr>
            <w:r w:rsidRPr="00D5503C">
              <w:rPr>
                <w:rFonts w:cstheme="minorHAnsi"/>
                <w:sz w:val="20"/>
                <w:szCs w:val="20"/>
                <w:lang w:val="en-GB"/>
              </w:rPr>
              <w:t xml:space="preserve">                    </w:t>
            </w:r>
            <w:r w:rsidR="00924E62" w:rsidRPr="00D5503C">
              <w:rPr>
                <w:rFonts w:cstheme="minorHAnsi"/>
                <w:sz w:val="20"/>
                <w:szCs w:val="20"/>
                <w:lang w:val="en-GB"/>
              </w:rPr>
              <w:t xml:space="preserve">  </w:t>
            </w:r>
            <w:r w:rsidR="009910CA" w:rsidRPr="00D5503C">
              <w:rPr>
                <w:rFonts w:cstheme="minorHAnsi"/>
                <w:sz w:val="20"/>
                <w:szCs w:val="20"/>
                <w:lang w:val="en-GB"/>
              </w:rPr>
              <w:t xml:space="preserve"> leadership</w:t>
            </w:r>
            <w:r w:rsidR="005D15A5" w:rsidRPr="00D5503C">
              <w:rPr>
                <w:rFonts w:cstheme="minorHAnsi"/>
                <w:sz w:val="20"/>
                <w:szCs w:val="20"/>
                <w:lang w:val="en-GB"/>
              </w:rPr>
              <w:t>.</w:t>
            </w:r>
          </w:p>
          <w:p w14:paraId="0454E8D3" w14:textId="77777777" w:rsidR="001846DD" w:rsidRPr="00D5503C" w:rsidRDefault="00CE780C" w:rsidP="00D5503C">
            <w:pPr>
              <w:pStyle w:val="ListParagraph"/>
              <w:numPr>
                <w:ilvl w:val="1"/>
                <w:numId w:val="25"/>
              </w:numPr>
              <w:jc w:val="both"/>
              <w:rPr>
                <w:rFonts w:asciiTheme="minorHAnsi" w:hAnsiTheme="minorHAnsi" w:cstheme="minorHAnsi"/>
                <w:sz w:val="20"/>
                <w:szCs w:val="20"/>
                <w:lang w:val="en-GB"/>
              </w:rPr>
            </w:pPr>
            <w:r w:rsidRPr="00D5503C">
              <w:rPr>
                <w:rFonts w:cstheme="minorHAnsi"/>
                <w:sz w:val="20"/>
                <w:szCs w:val="20"/>
                <w:lang w:val="en-GB"/>
              </w:rPr>
              <w:t xml:space="preserve">Provide training to </w:t>
            </w:r>
            <w:r w:rsidR="00590346" w:rsidRPr="00D5503C">
              <w:rPr>
                <w:rFonts w:cstheme="minorHAnsi"/>
                <w:sz w:val="20"/>
                <w:szCs w:val="20"/>
                <w:lang w:val="en-GB"/>
              </w:rPr>
              <w:t xml:space="preserve">officials of </w:t>
            </w:r>
            <w:r w:rsidRPr="00D5503C">
              <w:rPr>
                <w:rFonts w:cstheme="minorHAnsi"/>
                <w:sz w:val="20"/>
                <w:szCs w:val="20"/>
                <w:lang w:val="en-GB"/>
              </w:rPr>
              <w:t>BCCT and t</w:t>
            </w:r>
            <w:r w:rsidR="00CF078B" w:rsidRPr="00D5503C">
              <w:rPr>
                <w:rFonts w:cstheme="minorHAnsi"/>
                <w:sz w:val="20"/>
                <w:szCs w:val="20"/>
                <w:lang w:val="en-GB"/>
              </w:rPr>
              <w:t>he target ministries</w:t>
            </w:r>
            <w:r w:rsidR="00590346" w:rsidRPr="00D5503C">
              <w:rPr>
                <w:rFonts w:cstheme="minorHAnsi"/>
                <w:sz w:val="20"/>
                <w:szCs w:val="20"/>
                <w:lang w:val="en-GB"/>
              </w:rPr>
              <w:t xml:space="preserve"> </w:t>
            </w:r>
            <w:r w:rsidR="00CF078B" w:rsidRPr="00D5503C">
              <w:rPr>
                <w:rFonts w:cstheme="minorHAnsi"/>
                <w:sz w:val="20"/>
                <w:szCs w:val="20"/>
                <w:lang w:val="en-GB"/>
              </w:rPr>
              <w:t xml:space="preserve">of the project </w:t>
            </w:r>
            <w:r w:rsidR="004B1D31" w:rsidRPr="00D5503C">
              <w:rPr>
                <w:rFonts w:cstheme="minorHAnsi"/>
                <w:sz w:val="20"/>
                <w:szCs w:val="20"/>
                <w:lang w:val="en-GB"/>
              </w:rPr>
              <w:t>(</w:t>
            </w:r>
            <w:r w:rsidR="009E276A" w:rsidRPr="00D5503C">
              <w:rPr>
                <w:rFonts w:cstheme="minorHAnsi"/>
                <w:sz w:val="20"/>
                <w:szCs w:val="20"/>
                <w:lang w:val="en-GB"/>
              </w:rPr>
              <w:t xml:space="preserve">30, </w:t>
            </w:r>
            <w:r w:rsidR="004B1D31" w:rsidRPr="00D5503C">
              <w:rPr>
                <w:rFonts w:cstheme="minorHAnsi"/>
                <w:sz w:val="20"/>
                <w:szCs w:val="20"/>
                <w:lang w:val="en-GB"/>
              </w:rPr>
              <w:t>particularly the Planning uni</w:t>
            </w:r>
            <w:r w:rsidR="00590346" w:rsidRPr="00D5503C">
              <w:rPr>
                <w:rFonts w:cstheme="minorHAnsi"/>
                <w:sz w:val="20"/>
                <w:szCs w:val="20"/>
                <w:lang w:val="en-GB"/>
              </w:rPr>
              <w:t xml:space="preserve">t </w:t>
            </w:r>
            <w:r w:rsidR="004B1D31" w:rsidRPr="00D5503C">
              <w:rPr>
                <w:rFonts w:cstheme="minorHAnsi"/>
                <w:sz w:val="20"/>
                <w:szCs w:val="20"/>
                <w:lang w:val="en-GB"/>
              </w:rPr>
              <w:t xml:space="preserve">officials) </w:t>
            </w:r>
            <w:r w:rsidR="00782C3D" w:rsidRPr="00D5503C">
              <w:rPr>
                <w:rFonts w:cstheme="minorHAnsi"/>
                <w:sz w:val="20"/>
                <w:szCs w:val="20"/>
                <w:lang w:val="en-GB"/>
              </w:rPr>
              <w:t xml:space="preserve">on the existing </w:t>
            </w:r>
            <w:r w:rsidR="00BE684D" w:rsidRPr="00D5503C">
              <w:rPr>
                <w:rFonts w:cstheme="minorHAnsi"/>
                <w:sz w:val="20"/>
                <w:szCs w:val="20"/>
                <w:lang w:val="en-GB"/>
              </w:rPr>
              <w:t xml:space="preserve">BCCT </w:t>
            </w:r>
            <w:r w:rsidR="00782C3D" w:rsidRPr="00D5503C">
              <w:rPr>
                <w:rFonts w:cstheme="minorHAnsi"/>
                <w:sz w:val="20"/>
                <w:szCs w:val="20"/>
                <w:lang w:val="en-GB"/>
              </w:rPr>
              <w:t>‘Gender Guideline’ to help them</w:t>
            </w:r>
            <w:r w:rsidR="000B346A" w:rsidRPr="00D5503C">
              <w:rPr>
                <w:rFonts w:cstheme="minorHAnsi"/>
                <w:sz w:val="20"/>
                <w:szCs w:val="20"/>
                <w:lang w:val="en-GB"/>
              </w:rPr>
              <w:t xml:space="preserve"> know how to use the guideline</w:t>
            </w:r>
            <w:r w:rsidR="00590346" w:rsidRPr="00D5503C">
              <w:rPr>
                <w:rFonts w:cstheme="minorHAnsi"/>
                <w:sz w:val="20"/>
                <w:szCs w:val="20"/>
                <w:lang w:val="en-GB"/>
              </w:rPr>
              <w:t xml:space="preserve"> </w:t>
            </w:r>
            <w:r w:rsidR="000B346A" w:rsidRPr="00D5503C">
              <w:rPr>
                <w:rFonts w:cstheme="minorHAnsi"/>
                <w:sz w:val="20"/>
                <w:szCs w:val="20"/>
                <w:lang w:val="en-GB"/>
              </w:rPr>
              <w:t xml:space="preserve">to </w:t>
            </w:r>
            <w:r w:rsidR="00782C3D" w:rsidRPr="00D5503C">
              <w:rPr>
                <w:rFonts w:cstheme="minorHAnsi"/>
                <w:sz w:val="20"/>
                <w:szCs w:val="20"/>
                <w:lang w:val="en-GB"/>
              </w:rPr>
              <w:t>addres</w:t>
            </w:r>
            <w:r w:rsidR="00235816" w:rsidRPr="00D5503C">
              <w:rPr>
                <w:rFonts w:cstheme="minorHAnsi"/>
                <w:sz w:val="20"/>
                <w:szCs w:val="20"/>
                <w:lang w:val="en-GB"/>
              </w:rPr>
              <w:t xml:space="preserve">s </w:t>
            </w:r>
            <w:r w:rsidR="00782C3D" w:rsidRPr="00D5503C">
              <w:rPr>
                <w:rFonts w:cstheme="minorHAnsi"/>
                <w:sz w:val="20"/>
                <w:szCs w:val="20"/>
                <w:lang w:val="en-GB"/>
              </w:rPr>
              <w:t>gender aspects in</w:t>
            </w:r>
            <w:r w:rsidR="000B346A" w:rsidRPr="00D5503C">
              <w:rPr>
                <w:rFonts w:cstheme="minorHAnsi"/>
                <w:sz w:val="20"/>
                <w:szCs w:val="20"/>
                <w:lang w:val="en-GB"/>
              </w:rPr>
              <w:t xml:space="preserve"> </w:t>
            </w:r>
            <w:r w:rsidR="00782C3D" w:rsidRPr="00D5503C">
              <w:rPr>
                <w:rFonts w:cstheme="minorHAnsi"/>
                <w:sz w:val="20"/>
                <w:szCs w:val="20"/>
                <w:lang w:val="en-GB"/>
              </w:rPr>
              <w:t>the project</w:t>
            </w:r>
            <w:r w:rsidR="000B346A" w:rsidRPr="00D5503C">
              <w:rPr>
                <w:rFonts w:cstheme="minorHAnsi"/>
                <w:sz w:val="20"/>
                <w:szCs w:val="20"/>
                <w:lang w:val="en-GB"/>
              </w:rPr>
              <w:t>s</w:t>
            </w:r>
            <w:r w:rsidR="00423049" w:rsidRPr="00D5503C">
              <w:rPr>
                <w:rFonts w:cstheme="minorHAnsi"/>
                <w:sz w:val="20"/>
                <w:szCs w:val="20"/>
                <w:lang w:val="en-GB"/>
              </w:rPr>
              <w:t xml:space="preserve"> </w:t>
            </w:r>
            <w:r w:rsidR="00782C3D" w:rsidRPr="00D5503C">
              <w:rPr>
                <w:rFonts w:cstheme="minorHAnsi"/>
                <w:sz w:val="20"/>
                <w:szCs w:val="20"/>
                <w:lang w:val="en-GB"/>
              </w:rPr>
              <w:t xml:space="preserve">that </w:t>
            </w:r>
            <w:r w:rsidR="007B0CD5" w:rsidRPr="00D5503C">
              <w:rPr>
                <w:rFonts w:cstheme="minorHAnsi"/>
                <w:sz w:val="20"/>
                <w:szCs w:val="20"/>
                <w:lang w:val="en-GB"/>
              </w:rPr>
              <w:t>BCCT</w:t>
            </w:r>
            <w:r w:rsidR="00782C3D" w:rsidRPr="00D5503C">
              <w:rPr>
                <w:rFonts w:cstheme="minorHAnsi"/>
                <w:sz w:val="20"/>
                <w:szCs w:val="20"/>
                <w:lang w:val="en-GB"/>
              </w:rPr>
              <w:t xml:space="preserve"> review, fund</w:t>
            </w:r>
            <w:r w:rsidR="00685BC1" w:rsidRPr="00D5503C">
              <w:rPr>
                <w:rFonts w:cstheme="minorHAnsi"/>
                <w:sz w:val="20"/>
                <w:szCs w:val="20"/>
                <w:lang w:val="en-GB"/>
              </w:rPr>
              <w:t xml:space="preserve"> a</w:t>
            </w:r>
            <w:r w:rsidR="00782C3D" w:rsidRPr="00D5503C">
              <w:rPr>
                <w:rFonts w:cstheme="minorHAnsi"/>
                <w:sz w:val="20"/>
                <w:szCs w:val="20"/>
                <w:lang w:val="en-GB"/>
              </w:rPr>
              <w:t xml:space="preserve">nd monitor. </w:t>
            </w:r>
          </w:p>
          <w:p w14:paraId="41744933" w14:textId="77777777" w:rsidR="001846DD" w:rsidRPr="00D5503C" w:rsidRDefault="004D7C8A" w:rsidP="00D5503C">
            <w:pPr>
              <w:pStyle w:val="ListParagraph"/>
              <w:numPr>
                <w:ilvl w:val="1"/>
                <w:numId w:val="25"/>
              </w:numPr>
              <w:jc w:val="both"/>
              <w:rPr>
                <w:rFonts w:asciiTheme="minorHAnsi" w:hAnsiTheme="minorHAnsi" w:cstheme="minorHAnsi"/>
                <w:sz w:val="20"/>
                <w:szCs w:val="20"/>
                <w:lang w:val="en-GB"/>
              </w:rPr>
            </w:pPr>
            <w:r w:rsidRPr="00D5503C">
              <w:rPr>
                <w:rFonts w:cstheme="minorHAnsi"/>
                <w:sz w:val="20"/>
                <w:szCs w:val="20"/>
                <w:lang w:val="en-GB"/>
              </w:rPr>
              <w:t xml:space="preserve">Develop a monitoring framework for BCCT </w:t>
            </w:r>
            <w:r w:rsidR="00FA79DE" w:rsidRPr="00D5503C">
              <w:rPr>
                <w:rFonts w:cstheme="minorHAnsi"/>
                <w:sz w:val="20"/>
                <w:szCs w:val="20"/>
                <w:lang w:val="en-GB"/>
              </w:rPr>
              <w:t>to</w:t>
            </w:r>
            <w:r w:rsidRPr="00D5503C">
              <w:rPr>
                <w:rFonts w:cstheme="minorHAnsi"/>
                <w:sz w:val="20"/>
                <w:szCs w:val="20"/>
                <w:lang w:val="en-GB"/>
              </w:rPr>
              <w:t xml:space="preserve"> track their investments in gender responsive climate adaptation</w:t>
            </w:r>
            <w:r w:rsidR="00685BC1" w:rsidRPr="00D5503C">
              <w:rPr>
                <w:rFonts w:cstheme="minorHAnsi"/>
                <w:sz w:val="20"/>
                <w:szCs w:val="20"/>
                <w:lang w:val="en-GB"/>
              </w:rPr>
              <w:t>.</w:t>
            </w:r>
            <w:r w:rsidRPr="00D5503C">
              <w:rPr>
                <w:rFonts w:cstheme="minorHAnsi"/>
                <w:sz w:val="20"/>
                <w:szCs w:val="20"/>
                <w:lang w:val="en-GB"/>
              </w:rPr>
              <w:t xml:space="preserve"> The framework </w:t>
            </w:r>
            <w:r w:rsidR="00FA79DE" w:rsidRPr="00D5503C">
              <w:rPr>
                <w:rFonts w:cstheme="minorHAnsi"/>
                <w:sz w:val="20"/>
                <w:szCs w:val="20"/>
                <w:lang w:val="en-GB"/>
              </w:rPr>
              <w:t>should</w:t>
            </w:r>
            <w:r w:rsidRPr="00D5503C">
              <w:rPr>
                <w:rFonts w:cstheme="minorHAnsi"/>
                <w:sz w:val="20"/>
                <w:szCs w:val="20"/>
                <w:lang w:val="en-GB"/>
              </w:rPr>
              <w:t xml:space="preserve"> include guidelines for data collection, analysis, and reporting. </w:t>
            </w:r>
          </w:p>
          <w:p w14:paraId="297019E6" w14:textId="77777777" w:rsidR="001846DD" w:rsidRPr="00D5503C" w:rsidRDefault="003921DF" w:rsidP="00D5503C">
            <w:pPr>
              <w:pStyle w:val="ListParagraph"/>
              <w:numPr>
                <w:ilvl w:val="1"/>
                <w:numId w:val="25"/>
              </w:numPr>
              <w:jc w:val="both"/>
              <w:rPr>
                <w:rFonts w:asciiTheme="minorHAnsi" w:hAnsiTheme="minorHAnsi" w:cstheme="minorHAnsi"/>
                <w:sz w:val="20"/>
                <w:szCs w:val="20"/>
                <w:lang w:val="en-GB"/>
              </w:rPr>
            </w:pPr>
            <w:r w:rsidRPr="00D5503C">
              <w:rPr>
                <w:rFonts w:cstheme="minorHAnsi"/>
                <w:sz w:val="20"/>
                <w:szCs w:val="20"/>
              </w:rPr>
              <w:t xml:space="preserve">Prepare </w:t>
            </w:r>
            <w:r w:rsidR="00E61275" w:rsidRPr="00D5503C">
              <w:rPr>
                <w:rFonts w:cstheme="minorHAnsi"/>
                <w:sz w:val="20"/>
                <w:szCs w:val="20"/>
              </w:rPr>
              <w:t>a</w:t>
            </w:r>
            <w:r w:rsidR="00E56246" w:rsidRPr="00D5503C">
              <w:rPr>
                <w:rFonts w:cstheme="minorHAnsi"/>
                <w:sz w:val="20"/>
                <w:szCs w:val="20"/>
              </w:rPr>
              <w:t>n</w:t>
            </w:r>
            <w:r w:rsidR="00E61275" w:rsidRPr="00D5503C">
              <w:rPr>
                <w:rFonts w:cstheme="minorHAnsi"/>
                <w:sz w:val="20"/>
                <w:szCs w:val="20"/>
              </w:rPr>
              <w:t>n</w:t>
            </w:r>
            <w:r w:rsidR="00E56246" w:rsidRPr="00D5503C">
              <w:rPr>
                <w:rFonts w:cstheme="minorHAnsi"/>
                <w:sz w:val="20"/>
                <w:szCs w:val="20"/>
              </w:rPr>
              <w:t>u</w:t>
            </w:r>
            <w:r w:rsidR="00083A81" w:rsidRPr="00D5503C">
              <w:rPr>
                <w:rFonts w:cstheme="minorHAnsi"/>
                <w:sz w:val="20"/>
                <w:szCs w:val="20"/>
              </w:rPr>
              <w:t>a</w:t>
            </w:r>
            <w:r w:rsidR="00E56246" w:rsidRPr="00D5503C">
              <w:rPr>
                <w:rFonts w:cstheme="minorHAnsi"/>
                <w:sz w:val="20"/>
                <w:szCs w:val="20"/>
              </w:rPr>
              <w:t>l</w:t>
            </w:r>
            <w:r w:rsidR="00E61275" w:rsidRPr="00D5503C">
              <w:rPr>
                <w:rFonts w:cstheme="minorHAnsi"/>
                <w:sz w:val="20"/>
                <w:szCs w:val="20"/>
              </w:rPr>
              <w:t xml:space="preserve"> assessment </w:t>
            </w:r>
            <w:r w:rsidR="00EA4FA1" w:rsidRPr="00D5503C">
              <w:rPr>
                <w:rFonts w:cstheme="minorHAnsi"/>
                <w:sz w:val="20"/>
                <w:szCs w:val="20"/>
              </w:rPr>
              <w:t xml:space="preserve"> report on</w:t>
            </w:r>
            <w:r w:rsidR="00DD6B99" w:rsidRPr="00D5503C">
              <w:rPr>
                <w:rFonts w:cstheme="minorHAnsi"/>
                <w:sz w:val="20"/>
                <w:szCs w:val="20"/>
              </w:rPr>
              <w:t xml:space="preserve"> </w:t>
            </w:r>
            <w:r w:rsidR="00254362" w:rsidRPr="00D5503C">
              <w:rPr>
                <w:rFonts w:cstheme="minorHAnsi"/>
                <w:sz w:val="20"/>
                <w:szCs w:val="20"/>
              </w:rPr>
              <w:t>the</w:t>
            </w:r>
            <w:r w:rsidR="00DD6B99" w:rsidRPr="00D5503C">
              <w:rPr>
                <w:rFonts w:cstheme="minorHAnsi"/>
                <w:sz w:val="20"/>
                <w:szCs w:val="20"/>
              </w:rPr>
              <w:t xml:space="preserve"> us</w:t>
            </w:r>
            <w:r w:rsidR="00A151FA" w:rsidRPr="00D5503C">
              <w:rPr>
                <w:rFonts w:cstheme="minorHAnsi"/>
                <w:sz w:val="20"/>
                <w:szCs w:val="20"/>
              </w:rPr>
              <w:t xml:space="preserve">e of </w:t>
            </w:r>
            <w:r w:rsidR="00DD6B99" w:rsidRPr="00D5503C">
              <w:rPr>
                <w:rFonts w:cstheme="minorHAnsi"/>
                <w:sz w:val="20"/>
                <w:szCs w:val="20"/>
              </w:rPr>
              <w:t xml:space="preserve">the gender </w:t>
            </w:r>
            <w:r w:rsidR="00335585" w:rsidRPr="00D5503C">
              <w:rPr>
                <w:rFonts w:cstheme="minorHAnsi"/>
                <w:sz w:val="20"/>
                <w:szCs w:val="20"/>
              </w:rPr>
              <w:t>guideline</w:t>
            </w:r>
            <w:r w:rsidR="004B1D31" w:rsidRPr="00D5503C">
              <w:rPr>
                <w:rFonts w:cstheme="minorHAnsi"/>
                <w:sz w:val="20"/>
                <w:szCs w:val="20"/>
              </w:rPr>
              <w:t xml:space="preserve"> </w:t>
            </w:r>
            <w:r w:rsidR="00EA4FA1" w:rsidRPr="00D5503C">
              <w:rPr>
                <w:rFonts w:cstheme="minorHAnsi"/>
                <w:sz w:val="20"/>
                <w:szCs w:val="20"/>
              </w:rPr>
              <w:t>to asse</w:t>
            </w:r>
            <w:r w:rsidR="00FA79DE" w:rsidRPr="00D5503C">
              <w:rPr>
                <w:rFonts w:cstheme="minorHAnsi"/>
                <w:sz w:val="20"/>
                <w:szCs w:val="20"/>
              </w:rPr>
              <w:t xml:space="preserve">ss </w:t>
            </w:r>
            <w:r w:rsidR="004B1D31" w:rsidRPr="00D5503C">
              <w:rPr>
                <w:rFonts w:cstheme="minorHAnsi"/>
                <w:sz w:val="20"/>
                <w:szCs w:val="20"/>
              </w:rPr>
              <w:t>adaptation projects</w:t>
            </w:r>
            <w:r w:rsidR="00335585" w:rsidRPr="00D5503C">
              <w:rPr>
                <w:rFonts w:cstheme="minorHAnsi"/>
                <w:sz w:val="20"/>
                <w:szCs w:val="20"/>
              </w:rPr>
              <w:t>.</w:t>
            </w:r>
          </w:p>
          <w:p w14:paraId="3717E338" w14:textId="13BECE7D" w:rsidR="00076C48" w:rsidRPr="00D5503C" w:rsidRDefault="00F7212C" w:rsidP="00D5503C">
            <w:pPr>
              <w:pStyle w:val="ListParagraph"/>
              <w:numPr>
                <w:ilvl w:val="1"/>
                <w:numId w:val="25"/>
              </w:numPr>
              <w:jc w:val="both"/>
              <w:rPr>
                <w:rFonts w:asciiTheme="minorHAnsi" w:hAnsiTheme="minorHAnsi" w:cstheme="minorHAnsi"/>
                <w:sz w:val="20"/>
                <w:szCs w:val="20"/>
                <w:lang w:val="en-GB"/>
              </w:rPr>
            </w:pPr>
            <w:r w:rsidRPr="00D5503C">
              <w:rPr>
                <w:rFonts w:cstheme="minorHAnsi"/>
                <w:sz w:val="20"/>
                <w:szCs w:val="20"/>
                <w:lang w:val="en-GB"/>
              </w:rPr>
              <w:t>E</w:t>
            </w:r>
            <w:r w:rsidR="00FA79DE" w:rsidRPr="00D5503C">
              <w:rPr>
                <w:rFonts w:cstheme="minorHAnsi"/>
                <w:sz w:val="20"/>
                <w:szCs w:val="20"/>
                <w:lang w:val="en-GB"/>
              </w:rPr>
              <w:t>xplor</w:t>
            </w:r>
            <w:r w:rsidR="002F3E29" w:rsidRPr="00D5503C">
              <w:rPr>
                <w:rFonts w:cstheme="minorHAnsi"/>
                <w:sz w:val="20"/>
                <w:szCs w:val="20"/>
                <w:lang w:val="en-GB"/>
              </w:rPr>
              <w:t>e possibility of institutionalising</w:t>
            </w:r>
            <w:r w:rsidR="00FA79DE" w:rsidRPr="00D5503C">
              <w:rPr>
                <w:rFonts w:cstheme="minorHAnsi"/>
                <w:sz w:val="20"/>
                <w:szCs w:val="20"/>
                <w:lang w:val="en-GB"/>
              </w:rPr>
              <w:t xml:space="preserve"> the training modules</w:t>
            </w:r>
            <w:r w:rsidRPr="00D5503C">
              <w:rPr>
                <w:rFonts w:cstheme="minorHAnsi"/>
                <w:sz w:val="20"/>
                <w:szCs w:val="20"/>
                <w:lang w:val="en-GB"/>
              </w:rPr>
              <w:t xml:space="preserve"> in consultation with UN Women.</w:t>
            </w:r>
          </w:p>
          <w:p w14:paraId="1DF0FAFA" w14:textId="77777777" w:rsidR="00076C48" w:rsidRPr="00D5503C" w:rsidRDefault="00076C48" w:rsidP="00D5503C">
            <w:pPr>
              <w:jc w:val="both"/>
              <w:rPr>
                <w:rFonts w:asciiTheme="minorHAnsi" w:hAnsiTheme="minorHAnsi" w:cstheme="minorHAnsi"/>
                <w:b/>
                <w:bCs/>
                <w:sz w:val="20"/>
                <w:szCs w:val="20"/>
              </w:rPr>
            </w:pPr>
            <w:r w:rsidRPr="00D5503C">
              <w:rPr>
                <w:rFonts w:cstheme="minorHAnsi"/>
                <w:b/>
                <w:bCs/>
                <w:sz w:val="20"/>
                <w:szCs w:val="20"/>
              </w:rPr>
              <w:t xml:space="preserve">Expected Deliverables: </w:t>
            </w:r>
          </w:p>
          <w:p w14:paraId="40D912C6" w14:textId="698F7746" w:rsidR="00076C48" w:rsidRPr="00D5503C" w:rsidRDefault="009E1590" w:rsidP="00D5503C">
            <w:pPr>
              <w:pStyle w:val="ListParagraph"/>
              <w:jc w:val="both"/>
              <w:rPr>
                <w:rFonts w:asciiTheme="minorHAnsi" w:hAnsiTheme="minorHAnsi" w:cstheme="minorHAnsi"/>
                <w:sz w:val="20"/>
                <w:szCs w:val="20"/>
              </w:rPr>
            </w:pPr>
            <w:r w:rsidRPr="00D5503C">
              <w:rPr>
                <w:rFonts w:cstheme="minorHAnsi"/>
                <w:sz w:val="20"/>
                <w:szCs w:val="20"/>
              </w:rPr>
              <w:t>1.</w:t>
            </w:r>
            <w:r w:rsidR="00A02251" w:rsidRPr="00D5503C">
              <w:rPr>
                <w:rFonts w:cstheme="minorHAnsi"/>
                <w:sz w:val="20"/>
                <w:szCs w:val="20"/>
              </w:rPr>
              <w:t>Capacity a</w:t>
            </w:r>
            <w:r w:rsidR="00076C48" w:rsidRPr="00D5503C">
              <w:rPr>
                <w:rFonts w:cstheme="minorHAnsi"/>
                <w:sz w:val="20"/>
                <w:szCs w:val="20"/>
              </w:rPr>
              <w:t xml:space="preserve">ssessment report </w:t>
            </w:r>
          </w:p>
          <w:p w14:paraId="6FC946F4" w14:textId="6B9402D8" w:rsidR="00A953D9" w:rsidRPr="00D5503C" w:rsidRDefault="009E1590" w:rsidP="00D5503C">
            <w:pPr>
              <w:pStyle w:val="ListParagraph"/>
              <w:spacing w:after="160" w:line="259" w:lineRule="auto"/>
              <w:jc w:val="both"/>
              <w:rPr>
                <w:rFonts w:asciiTheme="minorHAnsi" w:hAnsiTheme="minorHAnsi" w:cstheme="minorHAnsi"/>
                <w:sz w:val="20"/>
                <w:szCs w:val="20"/>
              </w:rPr>
            </w:pPr>
            <w:r w:rsidRPr="00D5503C">
              <w:rPr>
                <w:rFonts w:cstheme="minorHAnsi"/>
                <w:sz w:val="20"/>
                <w:szCs w:val="20"/>
              </w:rPr>
              <w:t>2.</w:t>
            </w:r>
            <w:r w:rsidR="00A953D9" w:rsidRPr="00D5503C">
              <w:rPr>
                <w:rFonts w:cstheme="minorHAnsi"/>
                <w:sz w:val="20"/>
                <w:szCs w:val="20"/>
              </w:rPr>
              <w:t>Training module</w:t>
            </w:r>
            <w:r w:rsidR="009E276A" w:rsidRPr="00D5503C">
              <w:rPr>
                <w:rFonts w:cstheme="minorHAnsi"/>
                <w:sz w:val="20"/>
                <w:szCs w:val="20"/>
              </w:rPr>
              <w:t>s</w:t>
            </w:r>
            <w:r w:rsidR="00A953D9" w:rsidRPr="00D5503C">
              <w:rPr>
                <w:rFonts w:cstheme="minorHAnsi"/>
                <w:sz w:val="20"/>
                <w:szCs w:val="20"/>
              </w:rPr>
              <w:t xml:space="preserve"> on gender equality</w:t>
            </w:r>
            <w:r w:rsidR="009E276A" w:rsidRPr="00D5503C">
              <w:rPr>
                <w:rFonts w:cstheme="minorHAnsi"/>
                <w:sz w:val="20"/>
                <w:szCs w:val="20"/>
              </w:rPr>
              <w:t>,</w:t>
            </w:r>
            <w:r w:rsidR="00A953D9" w:rsidRPr="00D5503C">
              <w:rPr>
                <w:rFonts w:cstheme="minorHAnsi"/>
                <w:sz w:val="20"/>
                <w:szCs w:val="20"/>
              </w:rPr>
              <w:t xml:space="preserve"> and ‘Gender Guideline’ of BCTT</w:t>
            </w:r>
          </w:p>
          <w:p w14:paraId="7396B7CA" w14:textId="426AE112" w:rsidR="00076C48" w:rsidRPr="00D5503C" w:rsidRDefault="009E1590" w:rsidP="00D5503C">
            <w:pPr>
              <w:pStyle w:val="ListParagraph"/>
              <w:spacing w:after="160" w:line="259" w:lineRule="auto"/>
              <w:jc w:val="both"/>
              <w:rPr>
                <w:rFonts w:asciiTheme="minorHAnsi" w:hAnsiTheme="minorHAnsi" w:cstheme="minorHAnsi"/>
                <w:sz w:val="20"/>
                <w:szCs w:val="20"/>
              </w:rPr>
            </w:pPr>
            <w:r w:rsidRPr="00D5503C">
              <w:rPr>
                <w:rFonts w:cstheme="minorHAnsi"/>
                <w:sz w:val="20"/>
                <w:szCs w:val="20"/>
              </w:rPr>
              <w:t>3.</w:t>
            </w:r>
            <w:r w:rsidR="00A953D9" w:rsidRPr="00D5503C">
              <w:rPr>
                <w:rFonts w:cstheme="minorHAnsi"/>
                <w:sz w:val="20"/>
                <w:szCs w:val="20"/>
              </w:rPr>
              <w:t xml:space="preserve">Capacity building training result report  </w:t>
            </w:r>
          </w:p>
          <w:p w14:paraId="5B0683C2" w14:textId="08035A21" w:rsidR="00715C2C" w:rsidRPr="00D5503C" w:rsidRDefault="009E1590" w:rsidP="00D5503C">
            <w:pPr>
              <w:pStyle w:val="ListParagraph"/>
              <w:spacing w:after="160" w:line="259" w:lineRule="auto"/>
              <w:jc w:val="both"/>
              <w:rPr>
                <w:rFonts w:asciiTheme="minorHAnsi" w:hAnsiTheme="minorHAnsi" w:cstheme="minorHAnsi"/>
                <w:sz w:val="20"/>
                <w:szCs w:val="20"/>
              </w:rPr>
            </w:pPr>
            <w:r w:rsidRPr="00D5503C">
              <w:rPr>
                <w:rFonts w:cstheme="minorHAnsi"/>
                <w:sz w:val="20"/>
                <w:szCs w:val="20"/>
              </w:rPr>
              <w:t>4.M</w:t>
            </w:r>
            <w:r w:rsidR="00A953D9" w:rsidRPr="00D5503C">
              <w:rPr>
                <w:rFonts w:cstheme="minorHAnsi"/>
                <w:sz w:val="20"/>
                <w:szCs w:val="20"/>
              </w:rPr>
              <w:t>onitoring &amp; Evaluation Framework</w:t>
            </w:r>
            <w:r w:rsidR="002D6CEC" w:rsidRPr="00D5503C">
              <w:rPr>
                <w:rFonts w:cstheme="minorHAnsi"/>
                <w:sz w:val="20"/>
                <w:szCs w:val="20"/>
              </w:rPr>
              <w:t xml:space="preserve"> for</w:t>
            </w:r>
            <w:r w:rsidR="00072EEE" w:rsidRPr="00D5503C">
              <w:rPr>
                <w:rFonts w:cstheme="minorHAnsi"/>
                <w:sz w:val="20"/>
                <w:szCs w:val="20"/>
              </w:rPr>
              <w:t xml:space="preserve"> BCTT</w:t>
            </w:r>
          </w:p>
          <w:p w14:paraId="79AFB8D1" w14:textId="7217D637" w:rsidR="00C73DCE" w:rsidRPr="00D5503C" w:rsidRDefault="00C73DCE" w:rsidP="00D5503C">
            <w:pPr>
              <w:pStyle w:val="ListParagraph"/>
              <w:spacing w:after="160" w:line="259" w:lineRule="auto"/>
              <w:jc w:val="both"/>
              <w:rPr>
                <w:rFonts w:asciiTheme="minorHAnsi" w:hAnsiTheme="minorHAnsi" w:cstheme="minorHAnsi"/>
                <w:sz w:val="20"/>
                <w:szCs w:val="20"/>
              </w:rPr>
            </w:pPr>
            <w:r w:rsidRPr="00D5503C">
              <w:rPr>
                <w:rFonts w:cstheme="minorHAnsi"/>
                <w:sz w:val="20"/>
                <w:szCs w:val="20"/>
              </w:rPr>
              <w:t>5.</w:t>
            </w:r>
            <w:r w:rsidR="00FA4614" w:rsidRPr="00D5503C">
              <w:rPr>
                <w:rFonts w:cstheme="minorHAnsi"/>
                <w:sz w:val="20"/>
                <w:szCs w:val="20"/>
              </w:rPr>
              <w:t>Annual assessment report of the use of the Gender Guideline</w:t>
            </w:r>
            <w:r w:rsidR="00715C2C" w:rsidRPr="00D5503C">
              <w:rPr>
                <w:rFonts w:cstheme="minorHAnsi"/>
                <w:sz w:val="20"/>
                <w:szCs w:val="20"/>
              </w:rPr>
              <w:t>s</w:t>
            </w:r>
          </w:p>
          <w:p w14:paraId="18CE6C47" w14:textId="77777777" w:rsidR="00C73DCE" w:rsidRPr="00D5503C" w:rsidRDefault="00C73DCE" w:rsidP="00D5503C">
            <w:pPr>
              <w:jc w:val="both"/>
              <w:rPr>
                <w:rFonts w:asciiTheme="minorHAnsi" w:hAnsiTheme="minorHAnsi" w:cstheme="minorHAnsi"/>
                <w:b/>
                <w:bCs/>
                <w:iCs/>
                <w:sz w:val="20"/>
                <w:szCs w:val="20"/>
                <w:lang w:val="en-GB"/>
              </w:rPr>
            </w:pPr>
          </w:p>
          <w:p w14:paraId="7F4DE018" w14:textId="77777777" w:rsidR="00965BBD" w:rsidRPr="00D5503C" w:rsidRDefault="00965BBD" w:rsidP="00D5503C">
            <w:pPr>
              <w:jc w:val="both"/>
              <w:rPr>
                <w:rFonts w:asciiTheme="minorHAnsi" w:hAnsiTheme="minorHAnsi" w:cstheme="minorHAnsi"/>
                <w:b/>
                <w:bCs/>
                <w:iCs/>
                <w:sz w:val="20"/>
                <w:szCs w:val="20"/>
                <w:u w:val="single"/>
                <w:lang w:val="en-US"/>
              </w:rPr>
            </w:pPr>
            <w:r w:rsidRPr="00D5503C">
              <w:rPr>
                <w:rFonts w:cstheme="minorHAnsi"/>
                <w:b/>
                <w:bCs/>
                <w:iCs/>
                <w:sz w:val="20"/>
                <w:szCs w:val="20"/>
                <w:u w:val="single"/>
              </w:rPr>
              <w:t>Enabling measures</w:t>
            </w:r>
          </w:p>
          <w:p w14:paraId="5E55E3B6" w14:textId="699AE211" w:rsidR="00C73DCE" w:rsidRPr="00D5503C" w:rsidRDefault="00965BBD" w:rsidP="00D5503C">
            <w:pPr>
              <w:jc w:val="both"/>
              <w:rPr>
                <w:rFonts w:asciiTheme="minorHAnsi" w:hAnsiTheme="minorHAnsi" w:cstheme="minorHAnsi"/>
                <w:b/>
                <w:bCs/>
                <w:i/>
                <w:iCs/>
                <w:sz w:val="20"/>
                <w:szCs w:val="20"/>
                <w:lang w:val="en-US"/>
              </w:rPr>
            </w:pPr>
            <w:r w:rsidRPr="00D5503C">
              <w:rPr>
                <w:rFonts w:asciiTheme="minorHAnsi" w:hAnsiTheme="minorHAnsi" w:cstheme="minorHAnsi"/>
                <w:b/>
                <w:bCs/>
                <w:i/>
                <w:iCs/>
                <w:sz w:val="20"/>
                <w:szCs w:val="20"/>
                <w:lang w:val="en-US"/>
              </w:rPr>
              <w:t>The selected agency should ensure that programmatic interventions are disability and gender responsive. Enabling measures to support participation of diverse women should be designed and adequately budgeted for, keeping in mind their distinct needs. This can include (but not limited to) childcare support for women, or reasonable accommodation for persons with disabilities. Adequate logistics and travel support should be provided, including for an accompanying family member/care provider, where required</w:t>
            </w:r>
          </w:p>
          <w:p w14:paraId="3E866F69" w14:textId="77777777" w:rsidR="00965BBD" w:rsidRPr="00D5503C" w:rsidRDefault="00965BBD" w:rsidP="00D5503C">
            <w:pPr>
              <w:jc w:val="both"/>
              <w:rPr>
                <w:rFonts w:asciiTheme="minorHAnsi" w:hAnsiTheme="minorHAnsi" w:cstheme="minorHAnsi"/>
                <w:b/>
                <w:bCs/>
                <w:i/>
                <w:iCs/>
                <w:sz w:val="20"/>
                <w:szCs w:val="20"/>
                <w:lang w:val="en-US"/>
              </w:rPr>
            </w:pPr>
          </w:p>
          <w:p w14:paraId="52E586D4" w14:textId="2E49226B" w:rsidR="00965BBD" w:rsidRPr="00D5503C" w:rsidRDefault="00965BBD" w:rsidP="00D5503C">
            <w:pPr>
              <w:jc w:val="both"/>
              <w:rPr>
                <w:rFonts w:asciiTheme="minorHAnsi" w:hAnsiTheme="minorHAnsi" w:cstheme="minorHAnsi"/>
                <w:b/>
                <w:bCs/>
                <w:iCs/>
                <w:sz w:val="20"/>
                <w:szCs w:val="20"/>
                <w:lang w:val="en-GB"/>
              </w:rPr>
            </w:pPr>
            <w:r w:rsidRPr="00D5503C">
              <w:rPr>
                <w:rFonts w:asciiTheme="minorHAnsi" w:hAnsiTheme="minorHAnsi" w:cstheme="minorHAnsi"/>
                <w:b/>
                <w:bCs/>
                <w:i/>
                <w:iCs/>
                <w:sz w:val="20"/>
                <w:szCs w:val="20"/>
                <w:lang w:val="en-US"/>
              </w:rPr>
              <w:t xml:space="preserve">Quality Assurance </w:t>
            </w:r>
          </w:p>
          <w:p w14:paraId="446226CE" w14:textId="009A95EE" w:rsidR="00C73DCE" w:rsidRPr="00D5503C" w:rsidRDefault="00965BBD" w:rsidP="00D5503C">
            <w:pPr>
              <w:jc w:val="both"/>
              <w:rPr>
                <w:rFonts w:asciiTheme="minorHAnsi" w:hAnsiTheme="minorHAnsi" w:cstheme="minorHAnsi"/>
                <w:b/>
                <w:bCs/>
                <w:iCs/>
                <w:sz w:val="20"/>
                <w:szCs w:val="20"/>
                <w:lang w:val="en-GB"/>
              </w:rPr>
            </w:pPr>
            <w:r w:rsidRPr="00D5503C">
              <w:rPr>
                <w:rFonts w:asciiTheme="minorHAnsi" w:hAnsiTheme="minorHAnsi" w:cstheme="minorHAnsi"/>
                <w:b/>
                <w:bCs/>
                <w:iCs/>
                <w:sz w:val="20"/>
                <w:szCs w:val="20"/>
                <w:lang w:val="en-GB"/>
              </w:rPr>
              <w:t>For key deliverables, the RP s</w:t>
            </w:r>
            <w:r w:rsidR="00E61275" w:rsidRPr="00D5503C">
              <w:rPr>
                <w:rFonts w:asciiTheme="minorHAnsi" w:hAnsiTheme="minorHAnsi" w:cstheme="minorHAnsi"/>
                <w:b/>
                <w:bCs/>
                <w:iCs/>
                <w:sz w:val="20"/>
                <w:szCs w:val="20"/>
                <w:lang w:val="en-GB"/>
              </w:rPr>
              <w:t xml:space="preserve">hould </w:t>
            </w:r>
            <w:r w:rsidR="00596881" w:rsidRPr="00D5503C">
              <w:rPr>
                <w:rFonts w:asciiTheme="minorHAnsi" w:hAnsiTheme="minorHAnsi" w:cstheme="minorHAnsi"/>
                <w:b/>
                <w:bCs/>
                <w:iCs/>
                <w:sz w:val="20"/>
                <w:szCs w:val="20"/>
                <w:lang w:val="en-GB"/>
              </w:rPr>
              <w:t xml:space="preserve">also </w:t>
            </w:r>
            <w:r w:rsidR="00130131" w:rsidRPr="00D5503C">
              <w:rPr>
                <w:rFonts w:asciiTheme="minorHAnsi" w:hAnsiTheme="minorHAnsi" w:cstheme="minorHAnsi"/>
                <w:b/>
                <w:bCs/>
                <w:iCs/>
                <w:sz w:val="20"/>
                <w:szCs w:val="20"/>
                <w:lang w:val="en-GB"/>
              </w:rPr>
              <w:t xml:space="preserve">budget for </w:t>
            </w:r>
            <w:r w:rsidR="00AD6DE4" w:rsidRPr="00D5503C">
              <w:rPr>
                <w:rFonts w:asciiTheme="minorHAnsi" w:hAnsiTheme="minorHAnsi" w:cstheme="minorHAnsi"/>
                <w:b/>
                <w:bCs/>
                <w:iCs/>
                <w:sz w:val="20"/>
                <w:szCs w:val="20"/>
                <w:lang w:val="en-GB"/>
              </w:rPr>
              <w:t>copyedit,  design and proofreading in line with UN Women’s knowledge management and branding guidelines</w:t>
            </w:r>
          </w:p>
          <w:p w14:paraId="7903462E" w14:textId="77777777" w:rsidR="00C73DCE" w:rsidRPr="00D5503C" w:rsidRDefault="00C73DCE" w:rsidP="00D5503C">
            <w:pPr>
              <w:jc w:val="both"/>
              <w:rPr>
                <w:rFonts w:asciiTheme="minorHAnsi" w:hAnsiTheme="minorHAnsi" w:cstheme="minorHAnsi"/>
                <w:b/>
                <w:bCs/>
                <w:iCs/>
                <w:sz w:val="20"/>
                <w:szCs w:val="20"/>
                <w:lang w:val="en-GB"/>
              </w:rPr>
            </w:pPr>
          </w:p>
          <w:p w14:paraId="0BEC5F11" w14:textId="77777777" w:rsidR="00C73DCE" w:rsidRPr="00D5503C" w:rsidRDefault="00C73DCE" w:rsidP="00D5503C">
            <w:pPr>
              <w:jc w:val="both"/>
              <w:rPr>
                <w:rFonts w:asciiTheme="minorHAnsi" w:hAnsiTheme="minorHAnsi" w:cstheme="minorHAnsi"/>
                <w:b/>
                <w:bCs/>
                <w:iCs/>
                <w:sz w:val="20"/>
                <w:szCs w:val="20"/>
                <w:lang w:val="en-GB"/>
              </w:rPr>
            </w:pPr>
          </w:p>
          <w:p w14:paraId="75A0515C" w14:textId="77777777" w:rsidR="00C73DCE" w:rsidRPr="00D5503C" w:rsidRDefault="00C73DCE" w:rsidP="00D5503C">
            <w:pPr>
              <w:jc w:val="both"/>
              <w:rPr>
                <w:rFonts w:asciiTheme="minorHAnsi" w:hAnsiTheme="minorHAnsi" w:cstheme="minorHAnsi"/>
                <w:b/>
                <w:bCs/>
                <w:iCs/>
                <w:sz w:val="20"/>
                <w:szCs w:val="20"/>
                <w:lang w:val="en-GB"/>
              </w:rPr>
            </w:pPr>
          </w:p>
          <w:p w14:paraId="110F6492" w14:textId="77777777" w:rsidR="00C73DCE" w:rsidRPr="00D5503C" w:rsidRDefault="00C73DCE" w:rsidP="00D5503C">
            <w:pPr>
              <w:jc w:val="both"/>
              <w:rPr>
                <w:rFonts w:asciiTheme="minorHAnsi" w:hAnsiTheme="minorHAnsi" w:cstheme="minorHAnsi"/>
                <w:b/>
                <w:bCs/>
                <w:iCs/>
                <w:sz w:val="20"/>
                <w:szCs w:val="20"/>
                <w:lang w:val="en-GB"/>
              </w:rPr>
            </w:pPr>
          </w:p>
          <w:p w14:paraId="77DC72C0" w14:textId="77777777" w:rsidR="00C73DCE" w:rsidRPr="00D5503C" w:rsidRDefault="00C73DCE" w:rsidP="00D5503C">
            <w:pPr>
              <w:jc w:val="both"/>
              <w:rPr>
                <w:rFonts w:asciiTheme="minorHAnsi" w:hAnsiTheme="minorHAnsi" w:cstheme="minorHAnsi"/>
                <w:b/>
                <w:bCs/>
                <w:iCs/>
                <w:sz w:val="20"/>
                <w:szCs w:val="20"/>
                <w:lang w:val="en-GB"/>
              </w:rPr>
            </w:pPr>
          </w:p>
          <w:p w14:paraId="14C1ED80" w14:textId="77777777" w:rsidR="00C73DCE" w:rsidRPr="00D5503C" w:rsidRDefault="00C73DCE" w:rsidP="00D5503C">
            <w:pPr>
              <w:jc w:val="both"/>
              <w:rPr>
                <w:rFonts w:asciiTheme="minorHAnsi" w:hAnsiTheme="minorHAnsi" w:cstheme="minorHAnsi"/>
                <w:b/>
                <w:bCs/>
                <w:iCs/>
                <w:sz w:val="20"/>
                <w:szCs w:val="20"/>
                <w:lang w:val="en-GB"/>
              </w:rPr>
            </w:pPr>
          </w:p>
          <w:p w14:paraId="7CD93572" w14:textId="77777777" w:rsidR="00C73DCE" w:rsidRPr="00D5503C" w:rsidRDefault="00C73DCE" w:rsidP="00D5503C">
            <w:pPr>
              <w:jc w:val="both"/>
              <w:rPr>
                <w:rFonts w:asciiTheme="minorHAnsi" w:hAnsiTheme="minorHAnsi" w:cstheme="minorHAnsi"/>
                <w:b/>
                <w:bCs/>
                <w:iCs/>
                <w:sz w:val="20"/>
                <w:szCs w:val="20"/>
                <w:lang w:val="en-GB"/>
              </w:rPr>
            </w:pPr>
          </w:p>
          <w:p w14:paraId="58B68A56" w14:textId="77777777" w:rsidR="00C73DCE" w:rsidRPr="00D5503C" w:rsidRDefault="00C73DCE" w:rsidP="00D5503C">
            <w:pPr>
              <w:jc w:val="both"/>
              <w:rPr>
                <w:rFonts w:asciiTheme="minorHAnsi" w:hAnsiTheme="minorHAnsi" w:cstheme="minorHAnsi"/>
                <w:b/>
                <w:bCs/>
                <w:iCs/>
                <w:sz w:val="20"/>
                <w:szCs w:val="20"/>
                <w:lang w:val="en-GB"/>
              </w:rPr>
            </w:pPr>
          </w:p>
          <w:p w14:paraId="2766D1E5" w14:textId="77777777" w:rsidR="00C73DCE" w:rsidRPr="00D5503C" w:rsidRDefault="00C73DCE" w:rsidP="00D5503C">
            <w:pPr>
              <w:jc w:val="both"/>
              <w:rPr>
                <w:rFonts w:asciiTheme="minorHAnsi" w:hAnsiTheme="minorHAnsi" w:cstheme="minorHAnsi"/>
                <w:b/>
                <w:bCs/>
                <w:iCs/>
                <w:sz w:val="20"/>
                <w:szCs w:val="20"/>
                <w:lang w:val="en-GB"/>
              </w:rPr>
            </w:pPr>
          </w:p>
          <w:p w14:paraId="42A53C10" w14:textId="77777777" w:rsidR="00C73DCE" w:rsidRPr="00D5503C" w:rsidRDefault="00C73DCE" w:rsidP="00D5503C">
            <w:pPr>
              <w:jc w:val="both"/>
              <w:rPr>
                <w:rFonts w:asciiTheme="minorHAnsi" w:hAnsiTheme="minorHAnsi" w:cstheme="minorHAnsi"/>
                <w:b/>
                <w:bCs/>
                <w:iCs/>
                <w:sz w:val="20"/>
                <w:szCs w:val="20"/>
                <w:lang w:val="en-GB"/>
              </w:rPr>
            </w:pPr>
          </w:p>
          <w:p w14:paraId="45883491" w14:textId="77777777" w:rsidR="00C73DCE" w:rsidRPr="00D5503C" w:rsidRDefault="00C73DCE" w:rsidP="00D5503C">
            <w:pPr>
              <w:jc w:val="both"/>
              <w:rPr>
                <w:rFonts w:asciiTheme="minorHAnsi" w:hAnsiTheme="minorHAnsi" w:cstheme="minorHAnsi"/>
                <w:b/>
                <w:bCs/>
                <w:iCs/>
                <w:sz w:val="20"/>
                <w:szCs w:val="20"/>
                <w:lang w:val="en-GB"/>
              </w:rPr>
            </w:pPr>
          </w:p>
          <w:p w14:paraId="0C84200A" w14:textId="77777777" w:rsidR="00C73DCE" w:rsidRPr="00D5503C" w:rsidRDefault="00C73DCE" w:rsidP="00D5503C">
            <w:pPr>
              <w:jc w:val="both"/>
              <w:rPr>
                <w:rFonts w:asciiTheme="minorHAnsi" w:hAnsiTheme="minorHAnsi" w:cstheme="minorHAnsi"/>
                <w:b/>
                <w:bCs/>
                <w:iCs/>
                <w:sz w:val="20"/>
                <w:szCs w:val="20"/>
                <w:lang w:val="en-GB"/>
              </w:rPr>
            </w:pPr>
          </w:p>
          <w:p w14:paraId="4C5651C1" w14:textId="77777777" w:rsidR="00C73DCE" w:rsidRPr="00D5503C" w:rsidRDefault="00C73DCE" w:rsidP="00D5503C">
            <w:pPr>
              <w:jc w:val="both"/>
              <w:rPr>
                <w:rFonts w:asciiTheme="minorHAnsi" w:hAnsiTheme="minorHAnsi" w:cstheme="minorHAnsi"/>
                <w:b/>
                <w:bCs/>
                <w:iCs/>
                <w:sz w:val="20"/>
                <w:szCs w:val="20"/>
                <w:lang w:val="en-GB"/>
              </w:rPr>
            </w:pPr>
          </w:p>
          <w:p w14:paraId="4609027C" w14:textId="77777777" w:rsidR="00C73DCE" w:rsidRPr="00D5503C" w:rsidRDefault="00C73DCE" w:rsidP="00D5503C">
            <w:pPr>
              <w:jc w:val="both"/>
              <w:rPr>
                <w:rFonts w:asciiTheme="minorHAnsi" w:hAnsiTheme="minorHAnsi" w:cstheme="minorHAnsi"/>
                <w:b/>
                <w:bCs/>
                <w:iCs/>
                <w:sz w:val="20"/>
                <w:szCs w:val="20"/>
                <w:lang w:val="en-GB"/>
              </w:rPr>
            </w:pPr>
          </w:p>
          <w:p w14:paraId="162F9325" w14:textId="77777777" w:rsidR="00C73DCE" w:rsidRPr="00D5503C" w:rsidRDefault="00C73DCE" w:rsidP="00D5503C">
            <w:pPr>
              <w:jc w:val="both"/>
              <w:rPr>
                <w:rFonts w:asciiTheme="minorHAnsi" w:hAnsiTheme="minorHAnsi" w:cstheme="minorHAnsi"/>
                <w:b/>
                <w:bCs/>
                <w:iCs/>
                <w:sz w:val="20"/>
                <w:szCs w:val="20"/>
                <w:lang w:val="en-GB"/>
              </w:rPr>
            </w:pPr>
          </w:p>
          <w:p w14:paraId="28545CE5" w14:textId="77777777" w:rsidR="00C73DCE" w:rsidRPr="00D5503C" w:rsidRDefault="00C73DCE" w:rsidP="00D5503C">
            <w:pPr>
              <w:jc w:val="both"/>
              <w:rPr>
                <w:rFonts w:asciiTheme="minorHAnsi" w:hAnsiTheme="minorHAnsi" w:cstheme="minorHAnsi"/>
                <w:b/>
                <w:bCs/>
                <w:iCs/>
                <w:sz w:val="20"/>
                <w:szCs w:val="20"/>
                <w:lang w:val="en-GB"/>
              </w:rPr>
            </w:pPr>
          </w:p>
          <w:p w14:paraId="205FFADA" w14:textId="21D16AFE" w:rsidR="0013793A" w:rsidRPr="00D5503C" w:rsidRDefault="0013793A" w:rsidP="00D5503C">
            <w:pPr>
              <w:jc w:val="both"/>
              <w:rPr>
                <w:rFonts w:asciiTheme="minorHAnsi" w:hAnsiTheme="minorHAnsi" w:cstheme="minorHAnsi"/>
                <w:b/>
                <w:bCs/>
                <w:sz w:val="20"/>
                <w:szCs w:val="20"/>
              </w:rPr>
            </w:pPr>
          </w:p>
          <w:tbl>
            <w:tblPr>
              <w:tblStyle w:val="TableGrid0"/>
              <w:tblpPr w:leftFromText="180" w:rightFromText="180" w:vertAnchor="page" w:horzAnchor="margin" w:tblpY="2005"/>
              <w:tblOverlap w:val="never"/>
              <w:tblW w:w="9450" w:type="dxa"/>
              <w:tblInd w:w="0" w:type="dxa"/>
              <w:tblLayout w:type="fixed"/>
              <w:tblCellMar>
                <w:top w:w="5" w:type="dxa"/>
                <w:left w:w="104" w:type="dxa"/>
                <w:right w:w="111" w:type="dxa"/>
              </w:tblCellMar>
              <w:tblLook w:val="04A0" w:firstRow="1" w:lastRow="0" w:firstColumn="1" w:lastColumn="0" w:noHBand="0" w:noVBand="1"/>
            </w:tblPr>
            <w:tblGrid>
              <w:gridCol w:w="3225"/>
              <w:gridCol w:w="1690"/>
              <w:gridCol w:w="2375"/>
              <w:gridCol w:w="2160"/>
            </w:tblGrid>
            <w:tr w:rsidR="00D5503C" w:rsidRPr="00D5503C" w14:paraId="54C043E0" w14:textId="77777777" w:rsidTr="005A5F76">
              <w:trPr>
                <w:trHeight w:val="551"/>
              </w:trPr>
              <w:tc>
                <w:tcPr>
                  <w:tcW w:w="3225" w:type="dxa"/>
                  <w:tcBorders>
                    <w:top w:val="single" w:sz="12" w:space="0" w:color="000000"/>
                    <w:left w:val="single" w:sz="12" w:space="0" w:color="000000"/>
                    <w:bottom w:val="single" w:sz="6" w:space="0" w:color="000000"/>
                    <w:right w:val="single" w:sz="6" w:space="0" w:color="000000"/>
                  </w:tcBorders>
                </w:tcPr>
                <w:p w14:paraId="1D272ECD" w14:textId="77777777" w:rsidR="0013793A" w:rsidRPr="00D5503C" w:rsidRDefault="0013793A" w:rsidP="00D5503C">
                  <w:pPr>
                    <w:rPr>
                      <w:rFonts w:cstheme="minorHAnsi"/>
                      <w:sz w:val="20"/>
                      <w:szCs w:val="20"/>
                      <w:lang w:val="en-GB"/>
                    </w:rPr>
                  </w:pPr>
                </w:p>
              </w:tc>
              <w:tc>
                <w:tcPr>
                  <w:tcW w:w="1690" w:type="dxa"/>
                  <w:tcBorders>
                    <w:top w:val="single" w:sz="12" w:space="0" w:color="000000"/>
                    <w:left w:val="single" w:sz="6" w:space="0" w:color="000000"/>
                    <w:bottom w:val="single" w:sz="6" w:space="0" w:color="000000"/>
                    <w:right w:val="single" w:sz="6" w:space="0" w:color="000000"/>
                  </w:tcBorders>
                  <w:hideMark/>
                </w:tcPr>
                <w:p w14:paraId="033B2B65" w14:textId="77777777" w:rsidR="0013793A" w:rsidRPr="00D5503C" w:rsidRDefault="0013793A" w:rsidP="00D5503C">
                  <w:pPr>
                    <w:rPr>
                      <w:rFonts w:cstheme="minorHAnsi"/>
                      <w:sz w:val="20"/>
                      <w:szCs w:val="20"/>
                      <w:lang w:val="en-GB"/>
                    </w:rPr>
                  </w:pPr>
                  <w:r w:rsidRPr="00D5503C">
                    <w:rPr>
                      <w:rFonts w:cstheme="minorHAnsi"/>
                      <w:b/>
                      <w:sz w:val="20"/>
                      <w:szCs w:val="20"/>
                      <w:lang w:val="en-GB"/>
                    </w:rPr>
                    <w:t>Indicators</w:t>
                  </w:r>
                </w:p>
              </w:tc>
              <w:tc>
                <w:tcPr>
                  <w:tcW w:w="2375" w:type="dxa"/>
                  <w:tcBorders>
                    <w:top w:val="single" w:sz="12" w:space="0" w:color="000000"/>
                    <w:left w:val="single" w:sz="6" w:space="0" w:color="000000"/>
                    <w:bottom w:val="single" w:sz="6" w:space="0" w:color="000000"/>
                    <w:right w:val="single" w:sz="6" w:space="0" w:color="000000"/>
                  </w:tcBorders>
                  <w:hideMark/>
                </w:tcPr>
                <w:p w14:paraId="0FFC68A8" w14:textId="77777777" w:rsidR="0013793A" w:rsidRPr="00D5503C" w:rsidRDefault="0013793A" w:rsidP="00D5503C">
                  <w:pPr>
                    <w:rPr>
                      <w:rFonts w:cstheme="minorHAnsi"/>
                      <w:sz w:val="20"/>
                      <w:szCs w:val="20"/>
                      <w:lang w:val="en-GB"/>
                    </w:rPr>
                  </w:pPr>
                  <w:r w:rsidRPr="00D5503C">
                    <w:rPr>
                      <w:rFonts w:cstheme="minorHAnsi"/>
                      <w:b/>
                      <w:sz w:val="20"/>
                      <w:szCs w:val="20"/>
                      <w:lang w:val="en-GB"/>
                    </w:rPr>
                    <w:t>Means of Verification</w:t>
                  </w:r>
                </w:p>
              </w:tc>
              <w:tc>
                <w:tcPr>
                  <w:tcW w:w="2160" w:type="dxa"/>
                  <w:tcBorders>
                    <w:top w:val="single" w:sz="12" w:space="0" w:color="000000"/>
                    <w:left w:val="single" w:sz="6" w:space="0" w:color="000000"/>
                    <w:bottom w:val="single" w:sz="6" w:space="0" w:color="000000"/>
                    <w:right w:val="single" w:sz="12" w:space="0" w:color="000000"/>
                  </w:tcBorders>
                  <w:hideMark/>
                </w:tcPr>
                <w:p w14:paraId="6147B9E4" w14:textId="77777777" w:rsidR="0013793A" w:rsidRPr="00D5503C" w:rsidRDefault="0013793A" w:rsidP="00D5503C">
                  <w:pPr>
                    <w:rPr>
                      <w:rFonts w:cstheme="minorHAnsi"/>
                      <w:sz w:val="20"/>
                      <w:szCs w:val="20"/>
                      <w:lang w:val="en-GB"/>
                    </w:rPr>
                  </w:pPr>
                  <w:r w:rsidRPr="00D5503C">
                    <w:rPr>
                      <w:rFonts w:cstheme="minorHAnsi"/>
                      <w:b/>
                      <w:sz w:val="20"/>
                      <w:szCs w:val="20"/>
                      <w:lang w:val="en-GB"/>
                    </w:rPr>
                    <w:t>Important</w:t>
                  </w:r>
                </w:p>
                <w:p w14:paraId="2BAE2EBE" w14:textId="77777777" w:rsidR="0078571B" w:rsidRPr="00D5503C" w:rsidRDefault="0013793A" w:rsidP="00D5503C">
                  <w:pPr>
                    <w:rPr>
                      <w:rFonts w:cstheme="minorHAnsi"/>
                      <w:b/>
                      <w:sz w:val="20"/>
                      <w:szCs w:val="20"/>
                      <w:lang w:val="en-GB"/>
                    </w:rPr>
                  </w:pPr>
                  <w:r w:rsidRPr="00D5503C">
                    <w:rPr>
                      <w:rFonts w:cstheme="minorHAnsi"/>
                      <w:b/>
                      <w:sz w:val="20"/>
                      <w:szCs w:val="20"/>
                      <w:lang w:val="en-GB"/>
                    </w:rPr>
                    <w:t>Risks/</w:t>
                  </w:r>
                </w:p>
                <w:p w14:paraId="17B34DE7" w14:textId="1E367EE1" w:rsidR="0013793A" w:rsidRPr="00D5503C" w:rsidRDefault="0013793A" w:rsidP="00D5503C">
                  <w:pPr>
                    <w:rPr>
                      <w:rFonts w:cstheme="minorHAnsi"/>
                      <w:sz w:val="20"/>
                      <w:szCs w:val="20"/>
                      <w:lang w:val="en-GB"/>
                    </w:rPr>
                  </w:pPr>
                  <w:r w:rsidRPr="00D5503C">
                    <w:rPr>
                      <w:rFonts w:cstheme="minorHAnsi"/>
                      <w:b/>
                      <w:sz w:val="20"/>
                      <w:szCs w:val="20"/>
                      <w:lang w:val="en-GB"/>
                    </w:rPr>
                    <w:t>Assumptions</w:t>
                  </w:r>
                </w:p>
              </w:tc>
            </w:tr>
            <w:tr w:rsidR="00D5503C" w:rsidRPr="00D5503C" w14:paraId="61180D2F" w14:textId="77777777" w:rsidTr="005A5F76">
              <w:trPr>
                <w:trHeight w:val="584"/>
              </w:trPr>
              <w:tc>
                <w:tcPr>
                  <w:tcW w:w="9450" w:type="dxa"/>
                  <w:gridSpan w:val="4"/>
                  <w:tcBorders>
                    <w:top w:val="single" w:sz="6" w:space="0" w:color="000000"/>
                    <w:left w:val="single" w:sz="12" w:space="0" w:color="000000"/>
                    <w:bottom w:val="single" w:sz="12" w:space="0" w:color="000000"/>
                    <w:right w:val="single" w:sz="12" w:space="0" w:color="000000"/>
                  </w:tcBorders>
                  <w:hideMark/>
                </w:tcPr>
                <w:p w14:paraId="7F75B119" w14:textId="1CD4E2AE" w:rsidR="00874F16" w:rsidRPr="00D5503C" w:rsidRDefault="00874F16" w:rsidP="00D5503C">
                  <w:pPr>
                    <w:pStyle w:val="NoSpacing"/>
                    <w:rPr>
                      <w:rFonts w:cstheme="minorHAnsi"/>
                      <w:sz w:val="20"/>
                      <w:szCs w:val="20"/>
                    </w:rPr>
                  </w:pPr>
                  <w:r w:rsidRPr="00D5503C">
                    <w:rPr>
                      <w:rFonts w:cstheme="minorHAnsi"/>
                      <w:sz w:val="20"/>
                      <w:szCs w:val="20"/>
                      <w:lang w:val="en-GB"/>
                    </w:rPr>
                    <w:t xml:space="preserve">Output: </w:t>
                  </w:r>
                  <w:r w:rsidRPr="00D5503C">
                    <w:rPr>
                      <w:rStyle w:val="normaltextrun"/>
                      <w:rFonts w:cstheme="minorHAnsi"/>
                      <w:sz w:val="20"/>
                      <w:szCs w:val="20"/>
                    </w:rPr>
                    <w:t>Enhanced capacity and engagement of women leaders, civil society organizations and networks supporting women and other marginalized groups in CCA/DRR negotiations and decision-making.</w:t>
                  </w:r>
                  <w:r w:rsidRPr="00D5503C">
                    <w:rPr>
                      <w:rStyle w:val="normaltextrun"/>
                      <w:rFonts w:cstheme="minorHAnsi"/>
                      <w:b/>
                      <w:bCs/>
                      <w:sz w:val="20"/>
                      <w:szCs w:val="20"/>
                    </w:rPr>
                    <w:t xml:space="preserve"> </w:t>
                  </w:r>
                </w:p>
              </w:tc>
            </w:tr>
            <w:tr w:rsidR="00D5503C" w:rsidRPr="00D5503C" w14:paraId="143BBE9E" w14:textId="77777777" w:rsidTr="005A5F76">
              <w:trPr>
                <w:trHeight w:val="563"/>
              </w:trPr>
              <w:tc>
                <w:tcPr>
                  <w:tcW w:w="3225" w:type="dxa"/>
                  <w:tcBorders>
                    <w:top w:val="single" w:sz="12" w:space="0" w:color="000000"/>
                    <w:left w:val="single" w:sz="12" w:space="0" w:color="000000"/>
                    <w:bottom w:val="single" w:sz="6" w:space="0" w:color="000000"/>
                    <w:right w:val="single" w:sz="6" w:space="0" w:color="000000"/>
                  </w:tcBorders>
                  <w:hideMark/>
                </w:tcPr>
                <w:p w14:paraId="4C5B95B1" w14:textId="77777777" w:rsidR="00330F11" w:rsidRPr="00D5503C" w:rsidRDefault="00330F11" w:rsidP="00D5503C">
                  <w:pPr>
                    <w:tabs>
                      <w:tab w:val="left" w:pos="1050"/>
                    </w:tabs>
                    <w:rPr>
                      <w:rFonts w:cstheme="minorHAnsi"/>
                      <w:sz w:val="20"/>
                      <w:szCs w:val="20"/>
                      <w:u w:val="single"/>
                      <w:lang w:val="en-GB"/>
                    </w:rPr>
                  </w:pPr>
                  <w:r w:rsidRPr="00D5503C">
                    <w:rPr>
                      <w:rFonts w:cstheme="minorHAnsi"/>
                      <w:sz w:val="20"/>
                      <w:szCs w:val="20"/>
                      <w:u w:val="single"/>
                      <w:lang w:val="en-GB"/>
                    </w:rPr>
                    <w:t xml:space="preserve">Activities 1: </w:t>
                  </w:r>
                </w:p>
                <w:p w14:paraId="7A13462A" w14:textId="5D90AED8" w:rsidR="0040773A" w:rsidRPr="00D5503C" w:rsidRDefault="0040773A" w:rsidP="00D5503C">
                  <w:pPr>
                    <w:tabs>
                      <w:tab w:val="left" w:pos="1050"/>
                    </w:tabs>
                    <w:rPr>
                      <w:rFonts w:cstheme="minorHAnsi"/>
                      <w:sz w:val="20"/>
                      <w:szCs w:val="20"/>
                      <w:u w:val="single"/>
                      <w:lang w:val="en-GB"/>
                    </w:rPr>
                  </w:pPr>
                </w:p>
                <w:p w14:paraId="252F864A" w14:textId="5A270E9D" w:rsidR="001338D2" w:rsidRPr="00D5503C" w:rsidRDefault="001338D2" w:rsidP="00D5503C">
                  <w:pPr>
                    <w:pStyle w:val="ListParagraph"/>
                    <w:numPr>
                      <w:ilvl w:val="0"/>
                      <w:numId w:val="28"/>
                    </w:numPr>
                    <w:tabs>
                      <w:tab w:val="left" w:pos="1050"/>
                    </w:tabs>
                    <w:rPr>
                      <w:rFonts w:cstheme="minorHAnsi"/>
                      <w:sz w:val="20"/>
                      <w:szCs w:val="20"/>
                      <w:u w:val="single"/>
                      <w:lang w:val="en-GB"/>
                    </w:rPr>
                  </w:pPr>
                </w:p>
                <w:p w14:paraId="1F849505" w14:textId="25710599" w:rsidR="001338D2" w:rsidRPr="00D5503C" w:rsidRDefault="001338D2" w:rsidP="00D5503C">
                  <w:pPr>
                    <w:pStyle w:val="ListParagraph"/>
                    <w:numPr>
                      <w:ilvl w:val="0"/>
                      <w:numId w:val="28"/>
                    </w:numPr>
                    <w:tabs>
                      <w:tab w:val="left" w:pos="1050"/>
                    </w:tabs>
                    <w:rPr>
                      <w:rFonts w:cstheme="minorHAnsi"/>
                      <w:sz w:val="20"/>
                      <w:szCs w:val="20"/>
                      <w:u w:val="single"/>
                      <w:lang w:val="en-GB"/>
                    </w:rPr>
                  </w:pPr>
                </w:p>
                <w:p w14:paraId="0BC59C8C" w14:textId="77777777" w:rsidR="00330F11" w:rsidRPr="00D5503C" w:rsidRDefault="00330F11" w:rsidP="00D5503C">
                  <w:pPr>
                    <w:pStyle w:val="ListParagraph"/>
                    <w:numPr>
                      <w:ilvl w:val="0"/>
                      <w:numId w:val="28"/>
                    </w:numPr>
                    <w:tabs>
                      <w:tab w:val="left" w:pos="1050"/>
                    </w:tabs>
                    <w:rPr>
                      <w:rFonts w:cstheme="minorHAnsi"/>
                      <w:sz w:val="20"/>
                      <w:szCs w:val="20"/>
                      <w:u w:val="single"/>
                      <w:lang w:val="en-GB"/>
                    </w:rPr>
                  </w:pPr>
                </w:p>
                <w:p w14:paraId="72BE9CB6" w14:textId="708A7C0B" w:rsidR="00330F11" w:rsidRPr="00D5503C" w:rsidRDefault="00330F11" w:rsidP="00D5503C">
                  <w:pPr>
                    <w:tabs>
                      <w:tab w:val="left" w:pos="1050"/>
                    </w:tabs>
                    <w:rPr>
                      <w:rFonts w:cstheme="minorHAnsi"/>
                      <w:sz w:val="20"/>
                      <w:szCs w:val="20"/>
                      <w:u w:val="single"/>
                      <w:lang w:val="en-GB"/>
                    </w:rPr>
                  </w:pPr>
                </w:p>
              </w:tc>
              <w:tc>
                <w:tcPr>
                  <w:tcW w:w="1690" w:type="dxa"/>
                  <w:tcBorders>
                    <w:top w:val="single" w:sz="12" w:space="0" w:color="000000"/>
                    <w:left w:val="single" w:sz="6" w:space="0" w:color="000000"/>
                    <w:bottom w:val="single" w:sz="6" w:space="0" w:color="000000"/>
                    <w:right w:val="single" w:sz="6" w:space="0" w:color="000000"/>
                  </w:tcBorders>
                  <w:hideMark/>
                </w:tcPr>
                <w:p w14:paraId="7763D841" w14:textId="77777777" w:rsidR="0013793A" w:rsidRPr="00D5503C" w:rsidRDefault="0013793A" w:rsidP="00D5503C">
                  <w:pPr>
                    <w:rPr>
                      <w:rFonts w:cstheme="minorHAnsi"/>
                      <w:sz w:val="20"/>
                      <w:szCs w:val="20"/>
                      <w:lang w:val="en-GB"/>
                    </w:rPr>
                  </w:pPr>
                </w:p>
                <w:p w14:paraId="6D3CD166" w14:textId="77777777" w:rsidR="003B5440" w:rsidRPr="00D5503C" w:rsidRDefault="003B5440" w:rsidP="00D5503C">
                  <w:pPr>
                    <w:rPr>
                      <w:rFonts w:cstheme="minorHAnsi"/>
                      <w:sz w:val="20"/>
                      <w:szCs w:val="20"/>
                      <w:lang w:val="en-GB"/>
                    </w:rPr>
                  </w:pPr>
                </w:p>
                <w:p w14:paraId="3F158CC2" w14:textId="01ED467A" w:rsidR="003B5440" w:rsidRPr="00D5503C" w:rsidRDefault="003B5440" w:rsidP="00D5503C">
                  <w:pPr>
                    <w:pStyle w:val="ListParagraph"/>
                    <w:numPr>
                      <w:ilvl w:val="0"/>
                      <w:numId w:val="30"/>
                    </w:numPr>
                    <w:jc w:val="center"/>
                    <w:rPr>
                      <w:rFonts w:cstheme="minorHAnsi"/>
                      <w:sz w:val="20"/>
                      <w:szCs w:val="20"/>
                      <w:lang w:val="en-GB"/>
                    </w:rPr>
                  </w:pPr>
                </w:p>
                <w:p w14:paraId="6B1DE5E6" w14:textId="65EEF36B" w:rsidR="003B5440" w:rsidRPr="00D5503C" w:rsidRDefault="003B5440" w:rsidP="00D5503C">
                  <w:pPr>
                    <w:pStyle w:val="ListParagraph"/>
                    <w:numPr>
                      <w:ilvl w:val="0"/>
                      <w:numId w:val="30"/>
                    </w:numPr>
                    <w:jc w:val="center"/>
                    <w:rPr>
                      <w:rFonts w:cstheme="minorHAnsi"/>
                      <w:sz w:val="20"/>
                      <w:szCs w:val="20"/>
                      <w:lang w:val="en-GB"/>
                    </w:rPr>
                  </w:pPr>
                </w:p>
                <w:p w14:paraId="0F1AFF27" w14:textId="31BB5845" w:rsidR="003B5440" w:rsidRPr="00D5503C" w:rsidRDefault="003B5440" w:rsidP="00D5503C">
                  <w:pPr>
                    <w:pStyle w:val="ListParagraph"/>
                    <w:numPr>
                      <w:ilvl w:val="0"/>
                      <w:numId w:val="30"/>
                    </w:numPr>
                    <w:jc w:val="center"/>
                    <w:rPr>
                      <w:rFonts w:cstheme="minorHAnsi"/>
                      <w:sz w:val="20"/>
                      <w:szCs w:val="20"/>
                      <w:lang w:val="en-GB"/>
                    </w:rPr>
                  </w:pPr>
                </w:p>
                <w:p w14:paraId="158EEDC0" w14:textId="513A27CC" w:rsidR="003B5440" w:rsidRPr="00D5503C" w:rsidRDefault="003B5440" w:rsidP="00D5503C">
                  <w:pPr>
                    <w:rPr>
                      <w:rFonts w:cstheme="minorHAnsi"/>
                      <w:sz w:val="20"/>
                      <w:szCs w:val="20"/>
                      <w:lang w:val="en-GB"/>
                    </w:rPr>
                  </w:pPr>
                </w:p>
              </w:tc>
              <w:tc>
                <w:tcPr>
                  <w:tcW w:w="2375" w:type="dxa"/>
                  <w:tcBorders>
                    <w:top w:val="single" w:sz="12" w:space="0" w:color="000000"/>
                    <w:left w:val="single" w:sz="6" w:space="0" w:color="000000"/>
                    <w:bottom w:val="single" w:sz="6" w:space="0" w:color="000000"/>
                    <w:right w:val="single" w:sz="6" w:space="0" w:color="000000"/>
                  </w:tcBorders>
                  <w:hideMark/>
                </w:tcPr>
                <w:p w14:paraId="4CAF6A0C" w14:textId="593821CE" w:rsidR="0013793A" w:rsidRPr="00D5503C" w:rsidRDefault="0013793A" w:rsidP="00D5503C">
                  <w:pPr>
                    <w:ind w:right="2219"/>
                    <w:rPr>
                      <w:rFonts w:cstheme="minorHAnsi"/>
                      <w:sz w:val="20"/>
                      <w:szCs w:val="20"/>
                      <w:lang w:val="en-GB"/>
                    </w:rPr>
                  </w:pPr>
                </w:p>
                <w:p w14:paraId="0D8A7038" w14:textId="77777777" w:rsidR="008126A1" w:rsidRPr="00D5503C" w:rsidRDefault="008126A1" w:rsidP="00D5503C">
                  <w:pPr>
                    <w:ind w:right="2219"/>
                    <w:rPr>
                      <w:rFonts w:cstheme="minorHAnsi"/>
                      <w:sz w:val="20"/>
                      <w:szCs w:val="20"/>
                      <w:lang w:val="en-GB"/>
                    </w:rPr>
                  </w:pPr>
                </w:p>
                <w:p w14:paraId="7D5466CB" w14:textId="5B75A463" w:rsidR="00F36926" w:rsidRPr="00D5503C" w:rsidRDefault="00F36926" w:rsidP="00D5503C">
                  <w:pPr>
                    <w:pStyle w:val="ListParagraph"/>
                    <w:numPr>
                      <w:ilvl w:val="0"/>
                      <w:numId w:val="29"/>
                    </w:numPr>
                    <w:ind w:right="2219"/>
                    <w:rPr>
                      <w:rFonts w:cstheme="minorHAnsi"/>
                      <w:sz w:val="20"/>
                      <w:szCs w:val="20"/>
                      <w:lang w:val="en-GB"/>
                    </w:rPr>
                  </w:pPr>
                </w:p>
                <w:p w14:paraId="13A8DAD2" w14:textId="44BB2B37" w:rsidR="004A33D6" w:rsidRPr="00D5503C" w:rsidRDefault="004A33D6" w:rsidP="00D5503C">
                  <w:pPr>
                    <w:pStyle w:val="ListParagraph"/>
                    <w:numPr>
                      <w:ilvl w:val="0"/>
                      <w:numId w:val="29"/>
                    </w:numPr>
                    <w:ind w:right="2219"/>
                    <w:rPr>
                      <w:rFonts w:cstheme="minorHAnsi"/>
                      <w:sz w:val="20"/>
                      <w:szCs w:val="20"/>
                      <w:lang w:val="en-GB"/>
                    </w:rPr>
                  </w:pPr>
                </w:p>
                <w:p w14:paraId="14079C36" w14:textId="77777777" w:rsidR="004A33D6" w:rsidRPr="00D5503C" w:rsidRDefault="004A33D6" w:rsidP="00D5503C">
                  <w:pPr>
                    <w:pStyle w:val="ListParagraph"/>
                    <w:numPr>
                      <w:ilvl w:val="0"/>
                      <w:numId w:val="29"/>
                    </w:numPr>
                    <w:ind w:right="2219"/>
                    <w:rPr>
                      <w:rFonts w:cstheme="minorHAnsi"/>
                      <w:sz w:val="20"/>
                      <w:szCs w:val="20"/>
                      <w:lang w:val="en-GB"/>
                    </w:rPr>
                  </w:pPr>
                </w:p>
                <w:p w14:paraId="02EC2623" w14:textId="64F8BCA5" w:rsidR="00F36926" w:rsidRPr="00D5503C" w:rsidRDefault="00F36926" w:rsidP="00D5503C">
                  <w:pPr>
                    <w:ind w:right="2219"/>
                    <w:rPr>
                      <w:rFonts w:cstheme="minorHAnsi"/>
                      <w:sz w:val="20"/>
                      <w:szCs w:val="20"/>
                      <w:lang w:val="en-GB"/>
                    </w:rPr>
                  </w:pPr>
                </w:p>
                <w:p w14:paraId="2743AD80" w14:textId="3D6265E7" w:rsidR="00F36926" w:rsidRPr="00D5503C" w:rsidRDefault="00F36926" w:rsidP="00D5503C">
                  <w:pPr>
                    <w:ind w:right="2219"/>
                    <w:rPr>
                      <w:rFonts w:cstheme="minorHAnsi"/>
                      <w:sz w:val="20"/>
                      <w:szCs w:val="20"/>
                      <w:lang w:val="en-GB"/>
                    </w:rPr>
                  </w:pPr>
                </w:p>
              </w:tc>
              <w:tc>
                <w:tcPr>
                  <w:tcW w:w="2160" w:type="dxa"/>
                  <w:tcBorders>
                    <w:top w:val="single" w:sz="12" w:space="0" w:color="000000"/>
                    <w:left w:val="single" w:sz="6" w:space="0" w:color="000000"/>
                    <w:bottom w:val="single" w:sz="6" w:space="0" w:color="000000"/>
                    <w:right w:val="single" w:sz="12" w:space="0" w:color="000000"/>
                  </w:tcBorders>
                </w:tcPr>
                <w:p w14:paraId="2E9AF9C2" w14:textId="77777777" w:rsidR="004A33D6" w:rsidRPr="00D5503C" w:rsidRDefault="004A33D6" w:rsidP="00D5503C">
                  <w:pPr>
                    <w:pStyle w:val="ListParagraph"/>
                    <w:rPr>
                      <w:rFonts w:cstheme="minorHAnsi"/>
                      <w:sz w:val="20"/>
                      <w:szCs w:val="20"/>
                      <w:lang w:val="en-GB"/>
                    </w:rPr>
                  </w:pPr>
                </w:p>
                <w:p w14:paraId="777A1927" w14:textId="77777777" w:rsidR="004A33D6" w:rsidRPr="00D5503C" w:rsidRDefault="004A33D6" w:rsidP="00D5503C">
                  <w:pPr>
                    <w:pStyle w:val="ListParagraph"/>
                    <w:rPr>
                      <w:rFonts w:cstheme="minorHAnsi"/>
                      <w:sz w:val="20"/>
                      <w:szCs w:val="20"/>
                      <w:lang w:val="en-GB"/>
                    </w:rPr>
                  </w:pPr>
                </w:p>
                <w:p w14:paraId="3CAE195F" w14:textId="6C7EB062" w:rsidR="0013793A" w:rsidRPr="00D5503C" w:rsidRDefault="0013793A" w:rsidP="00D5503C">
                  <w:pPr>
                    <w:pStyle w:val="ListParagraph"/>
                    <w:numPr>
                      <w:ilvl w:val="0"/>
                      <w:numId w:val="30"/>
                    </w:numPr>
                    <w:rPr>
                      <w:rFonts w:cstheme="minorHAnsi"/>
                      <w:sz w:val="20"/>
                      <w:szCs w:val="20"/>
                      <w:lang w:val="en-GB"/>
                    </w:rPr>
                  </w:pPr>
                </w:p>
                <w:p w14:paraId="6433585D" w14:textId="5A4B1B47" w:rsidR="004A33D6" w:rsidRPr="00D5503C" w:rsidRDefault="004A33D6" w:rsidP="00D5503C">
                  <w:pPr>
                    <w:pStyle w:val="ListParagraph"/>
                    <w:numPr>
                      <w:ilvl w:val="0"/>
                      <w:numId w:val="30"/>
                    </w:numPr>
                    <w:rPr>
                      <w:rFonts w:cstheme="minorHAnsi"/>
                      <w:sz w:val="20"/>
                      <w:szCs w:val="20"/>
                      <w:lang w:val="en-GB"/>
                    </w:rPr>
                  </w:pPr>
                </w:p>
                <w:p w14:paraId="6A63DDAA" w14:textId="3F7E980D" w:rsidR="004A33D6" w:rsidRPr="00D5503C" w:rsidRDefault="004A33D6" w:rsidP="00D5503C">
                  <w:pPr>
                    <w:pStyle w:val="ListParagraph"/>
                    <w:numPr>
                      <w:ilvl w:val="0"/>
                      <w:numId w:val="30"/>
                    </w:numPr>
                    <w:rPr>
                      <w:rFonts w:cstheme="minorHAnsi"/>
                      <w:sz w:val="20"/>
                      <w:szCs w:val="20"/>
                      <w:lang w:val="en-GB"/>
                    </w:rPr>
                  </w:pPr>
                </w:p>
              </w:tc>
            </w:tr>
            <w:tr w:rsidR="00D5503C" w:rsidRPr="00D5503C" w14:paraId="5373E80B" w14:textId="77777777" w:rsidTr="005A5F76">
              <w:trPr>
                <w:trHeight w:val="1469"/>
              </w:trPr>
              <w:tc>
                <w:tcPr>
                  <w:tcW w:w="3225" w:type="dxa"/>
                  <w:tcBorders>
                    <w:top w:val="single" w:sz="12" w:space="0" w:color="000000"/>
                    <w:left w:val="single" w:sz="12" w:space="0" w:color="000000"/>
                    <w:bottom w:val="single" w:sz="6" w:space="0" w:color="000000"/>
                    <w:right w:val="single" w:sz="6" w:space="0" w:color="000000"/>
                  </w:tcBorders>
                  <w:hideMark/>
                </w:tcPr>
                <w:p w14:paraId="0122A74E" w14:textId="6E4408FE" w:rsidR="004A33D6" w:rsidRPr="00D5503C" w:rsidRDefault="004A33D6" w:rsidP="00D5503C">
                  <w:pPr>
                    <w:tabs>
                      <w:tab w:val="left" w:pos="1050"/>
                    </w:tabs>
                    <w:rPr>
                      <w:rFonts w:cstheme="minorHAnsi"/>
                      <w:sz w:val="20"/>
                      <w:szCs w:val="20"/>
                      <w:u w:val="single"/>
                      <w:lang w:val="en-GB"/>
                    </w:rPr>
                  </w:pPr>
                  <w:r w:rsidRPr="00D5503C">
                    <w:rPr>
                      <w:rFonts w:cstheme="minorHAnsi"/>
                      <w:sz w:val="20"/>
                      <w:szCs w:val="20"/>
                      <w:u w:val="single"/>
                      <w:lang w:val="en-GB"/>
                    </w:rPr>
                    <w:t xml:space="preserve">Activities 2: </w:t>
                  </w:r>
                </w:p>
                <w:p w14:paraId="29790A2B" w14:textId="77777777" w:rsidR="004A33D6" w:rsidRPr="00D5503C" w:rsidRDefault="004A33D6" w:rsidP="00D5503C">
                  <w:pPr>
                    <w:tabs>
                      <w:tab w:val="left" w:pos="1050"/>
                    </w:tabs>
                    <w:rPr>
                      <w:rFonts w:cstheme="minorHAnsi"/>
                      <w:sz w:val="20"/>
                      <w:szCs w:val="20"/>
                      <w:u w:val="single"/>
                      <w:lang w:val="en-GB"/>
                    </w:rPr>
                  </w:pPr>
                </w:p>
                <w:p w14:paraId="2387DB41" w14:textId="0FD2FE4A" w:rsidR="004A33D6" w:rsidRPr="00D5503C" w:rsidRDefault="004A33D6" w:rsidP="00D5503C">
                  <w:pPr>
                    <w:pStyle w:val="ListParagraph"/>
                    <w:numPr>
                      <w:ilvl w:val="0"/>
                      <w:numId w:val="31"/>
                    </w:numPr>
                    <w:tabs>
                      <w:tab w:val="left" w:pos="1050"/>
                    </w:tabs>
                    <w:rPr>
                      <w:rFonts w:cstheme="minorHAnsi"/>
                      <w:sz w:val="20"/>
                      <w:szCs w:val="20"/>
                      <w:u w:val="single"/>
                      <w:lang w:val="en-GB"/>
                    </w:rPr>
                  </w:pPr>
                </w:p>
                <w:p w14:paraId="2DF32478" w14:textId="4DC7B3CB" w:rsidR="004A33D6" w:rsidRPr="00D5503C" w:rsidRDefault="004A33D6" w:rsidP="00D5503C">
                  <w:pPr>
                    <w:pStyle w:val="ListParagraph"/>
                    <w:numPr>
                      <w:ilvl w:val="0"/>
                      <w:numId w:val="31"/>
                    </w:numPr>
                    <w:tabs>
                      <w:tab w:val="left" w:pos="1050"/>
                    </w:tabs>
                    <w:rPr>
                      <w:rFonts w:cstheme="minorHAnsi"/>
                      <w:sz w:val="20"/>
                      <w:szCs w:val="20"/>
                      <w:u w:val="single"/>
                      <w:lang w:val="en-GB"/>
                    </w:rPr>
                  </w:pPr>
                </w:p>
                <w:p w14:paraId="65200EA4" w14:textId="03641C3B" w:rsidR="004A33D6" w:rsidRPr="00D5503C" w:rsidRDefault="004A33D6" w:rsidP="00D5503C">
                  <w:pPr>
                    <w:pStyle w:val="ListParagraph"/>
                    <w:numPr>
                      <w:ilvl w:val="0"/>
                      <w:numId w:val="31"/>
                    </w:numPr>
                    <w:tabs>
                      <w:tab w:val="left" w:pos="1050"/>
                    </w:tabs>
                    <w:rPr>
                      <w:rFonts w:cstheme="minorHAnsi"/>
                      <w:sz w:val="20"/>
                      <w:szCs w:val="20"/>
                      <w:u w:val="single"/>
                      <w:lang w:val="en-GB"/>
                    </w:rPr>
                  </w:pPr>
                </w:p>
              </w:tc>
              <w:tc>
                <w:tcPr>
                  <w:tcW w:w="1690" w:type="dxa"/>
                  <w:tcBorders>
                    <w:top w:val="single" w:sz="12" w:space="0" w:color="000000"/>
                    <w:left w:val="single" w:sz="6" w:space="0" w:color="000000"/>
                    <w:bottom w:val="single" w:sz="6" w:space="0" w:color="000000"/>
                    <w:right w:val="single" w:sz="6" w:space="0" w:color="000000"/>
                  </w:tcBorders>
                </w:tcPr>
                <w:p w14:paraId="77636BD9" w14:textId="77777777" w:rsidR="004A33D6" w:rsidRPr="00D5503C" w:rsidRDefault="004A33D6" w:rsidP="00D5503C">
                  <w:pPr>
                    <w:rPr>
                      <w:rFonts w:cstheme="minorHAnsi"/>
                      <w:sz w:val="20"/>
                      <w:szCs w:val="20"/>
                      <w:lang w:val="en-GB"/>
                    </w:rPr>
                  </w:pPr>
                </w:p>
                <w:p w14:paraId="3C2D4E88" w14:textId="77777777" w:rsidR="004A33D6" w:rsidRPr="00D5503C" w:rsidRDefault="004A33D6" w:rsidP="00D5503C">
                  <w:pPr>
                    <w:rPr>
                      <w:rFonts w:cstheme="minorHAnsi"/>
                      <w:sz w:val="20"/>
                      <w:szCs w:val="20"/>
                      <w:lang w:val="en-GB"/>
                    </w:rPr>
                  </w:pPr>
                </w:p>
                <w:p w14:paraId="312A840F" w14:textId="77777777" w:rsidR="004A33D6" w:rsidRPr="00D5503C" w:rsidRDefault="004A33D6" w:rsidP="00D5503C">
                  <w:pPr>
                    <w:pStyle w:val="ListParagraph"/>
                    <w:numPr>
                      <w:ilvl w:val="0"/>
                      <w:numId w:val="30"/>
                    </w:numPr>
                    <w:jc w:val="center"/>
                    <w:rPr>
                      <w:rFonts w:cstheme="minorHAnsi"/>
                      <w:sz w:val="20"/>
                      <w:szCs w:val="20"/>
                      <w:lang w:val="en-GB"/>
                    </w:rPr>
                  </w:pPr>
                </w:p>
                <w:p w14:paraId="47190652" w14:textId="77777777" w:rsidR="004A33D6" w:rsidRPr="00D5503C" w:rsidRDefault="004A33D6" w:rsidP="00D5503C">
                  <w:pPr>
                    <w:pStyle w:val="ListParagraph"/>
                    <w:numPr>
                      <w:ilvl w:val="0"/>
                      <w:numId w:val="30"/>
                    </w:numPr>
                    <w:jc w:val="center"/>
                    <w:rPr>
                      <w:rFonts w:cstheme="minorHAnsi"/>
                      <w:sz w:val="20"/>
                      <w:szCs w:val="20"/>
                      <w:lang w:val="en-GB"/>
                    </w:rPr>
                  </w:pPr>
                </w:p>
                <w:p w14:paraId="26144D95" w14:textId="77777777" w:rsidR="004A33D6" w:rsidRPr="00D5503C" w:rsidRDefault="004A33D6" w:rsidP="00D5503C">
                  <w:pPr>
                    <w:pStyle w:val="ListParagraph"/>
                    <w:numPr>
                      <w:ilvl w:val="0"/>
                      <w:numId w:val="30"/>
                    </w:numPr>
                    <w:jc w:val="center"/>
                    <w:rPr>
                      <w:rFonts w:cstheme="minorHAnsi"/>
                      <w:sz w:val="20"/>
                      <w:szCs w:val="20"/>
                      <w:lang w:val="en-GB"/>
                    </w:rPr>
                  </w:pPr>
                </w:p>
                <w:p w14:paraId="19DEA822" w14:textId="77777777" w:rsidR="004A33D6" w:rsidRPr="00D5503C" w:rsidRDefault="004A33D6" w:rsidP="00D5503C">
                  <w:pPr>
                    <w:rPr>
                      <w:rFonts w:cstheme="minorHAnsi"/>
                      <w:sz w:val="20"/>
                      <w:szCs w:val="20"/>
                      <w:lang w:val="en-GB"/>
                    </w:rPr>
                  </w:pPr>
                </w:p>
              </w:tc>
              <w:tc>
                <w:tcPr>
                  <w:tcW w:w="2375" w:type="dxa"/>
                  <w:tcBorders>
                    <w:top w:val="single" w:sz="12" w:space="0" w:color="000000"/>
                    <w:left w:val="single" w:sz="6" w:space="0" w:color="000000"/>
                    <w:bottom w:val="single" w:sz="6" w:space="0" w:color="000000"/>
                    <w:right w:val="single" w:sz="6" w:space="0" w:color="000000"/>
                  </w:tcBorders>
                </w:tcPr>
                <w:p w14:paraId="73F12624" w14:textId="77777777" w:rsidR="004A33D6" w:rsidRPr="00D5503C" w:rsidRDefault="004A33D6" w:rsidP="00D5503C">
                  <w:pPr>
                    <w:ind w:right="2219"/>
                    <w:rPr>
                      <w:rFonts w:cstheme="minorHAnsi"/>
                      <w:sz w:val="20"/>
                      <w:szCs w:val="20"/>
                      <w:lang w:val="en-GB"/>
                    </w:rPr>
                  </w:pPr>
                </w:p>
                <w:p w14:paraId="05512B31" w14:textId="77777777" w:rsidR="004A33D6" w:rsidRPr="00D5503C" w:rsidRDefault="004A33D6" w:rsidP="00D5503C">
                  <w:pPr>
                    <w:ind w:right="2219"/>
                    <w:rPr>
                      <w:rFonts w:cstheme="minorHAnsi"/>
                      <w:sz w:val="20"/>
                      <w:szCs w:val="20"/>
                      <w:lang w:val="en-GB"/>
                    </w:rPr>
                  </w:pPr>
                </w:p>
                <w:p w14:paraId="15F2B0E0" w14:textId="1679CD53" w:rsidR="004A33D6" w:rsidRPr="00D5503C" w:rsidRDefault="004A33D6" w:rsidP="00D5503C">
                  <w:pPr>
                    <w:pStyle w:val="ListParagraph"/>
                    <w:numPr>
                      <w:ilvl w:val="0"/>
                      <w:numId w:val="29"/>
                    </w:numPr>
                    <w:ind w:right="2219"/>
                    <w:rPr>
                      <w:rFonts w:cstheme="minorHAnsi"/>
                      <w:sz w:val="20"/>
                      <w:szCs w:val="20"/>
                      <w:lang w:val="en-GB"/>
                    </w:rPr>
                  </w:pPr>
                </w:p>
                <w:p w14:paraId="1A782C16" w14:textId="77777777" w:rsidR="004A33D6" w:rsidRPr="00D5503C" w:rsidRDefault="004A33D6" w:rsidP="00D5503C">
                  <w:pPr>
                    <w:pStyle w:val="ListParagraph"/>
                    <w:numPr>
                      <w:ilvl w:val="0"/>
                      <w:numId w:val="29"/>
                    </w:numPr>
                    <w:ind w:right="2219"/>
                    <w:rPr>
                      <w:rFonts w:cstheme="minorHAnsi"/>
                      <w:sz w:val="20"/>
                      <w:szCs w:val="20"/>
                      <w:lang w:val="en-GB"/>
                    </w:rPr>
                  </w:pPr>
                </w:p>
                <w:p w14:paraId="0DE4F22D" w14:textId="77777777" w:rsidR="004A33D6" w:rsidRPr="00D5503C" w:rsidRDefault="004A33D6" w:rsidP="00D5503C">
                  <w:pPr>
                    <w:pStyle w:val="ListParagraph"/>
                    <w:numPr>
                      <w:ilvl w:val="0"/>
                      <w:numId w:val="29"/>
                    </w:numPr>
                    <w:ind w:right="2219"/>
                    <w:rPr>
                      <w:rFonts w:cstheme="minorHAnsi"/>
                      <w:sz w:val="20"/>
                      <w:szCs w:val="20"/>
                      <w:lang w:val="en-GB"/>
                    </w:rPr>
                  </w:pPr>
                </w:p>
              </w:tc>
              <w:tc>
                <w:tcPr>
                  <w:tcW w:w="2160" w:type="dxa"/>
                  <w:tcBorders>
                    <w:top w:val="single" w:sz="12" w:space="0" w:color="000000"/>
                    <w:left w:val="single" w:sz="6" w:space="0" w:color="000000"/>
                    <w:bottom w:val="single" w:sz="6" w:space="0" w:color="000000"/>
                    <w:right w:val="single" w:sz="12" w:space="0" w:color="000000"/>
                  </w:tcBorders>
                  <w:hideMark/>
                </w:tcPr>
                <w:p w14:paraId="099DEC23" w14:textId="77777777" w:rsidR="004A33D6" w:rsidRPr="00D5503C" w:rsidRDefault="004A33D6" w:rsidP="00D5503C">
                  <w:pPr>
                    <w:pStyle w:val="ListParagraph"/>
                    <w:rPr>
                      <w:rFonts w:cstheme="minorHAnsi"/>
                      <w:sz w:val="20"/>
                      <w:szCs w:val="20"/>
                      <w:lang w:val="en-GB"/>
                    </w:rPr>
                  </w:pPr>
                </w:p>
                <w:p w14:paraId="0A78BC81" w14:textId="77777777" w:rsidR="004A33D6" w:rsidRPr="00D5503C" w:rsidRDefault="004A33D6" w:rsidP="00D5503C">
                  <w:pPr>
                    <w:pStyle w:val="ListParagraph"/>
                    <w:rPr>
                      <w:rFonts w:cstheme="minorHAnsi"/>
                      <w:sz w:val="20"/>
                      <w:szCs w:val="20"/>
                      <w:lang w:val="en-GB"/>
                    </w:rPr>
                  </w:pPr>
                </w:p>
                <w:p w14:paraId="54E466C5" w14:textId="77777777" w:rsidR="004A33D6" w:rsidRPr="00D5503C" w:rsidRDefault="004A33D6" w:rsidP="00D5503C">
                  <w:pPr>
                    <w:pStyle w:val="ListParagraph"/>
                    <w:numPr>
                      <w:ilvl w:val="0"/>
                      <w:numId w:val="30"/>
                    </w:numPr>
                    <w:rPr>
                      <w:rFonts w:cstheme="minorHAnsi"/>
                      <w:sz w:val="20"/>
                      <w:szCs w:val="20"/>
                      <w:lang w:val="en-GB"/>
                    </w:rPr>
                  </w:pPr>
                </w:p>
                <w:p w14:paraId="59477F76" w14:textId="77777777" w:rsidR="004A33D6" w:rsidRPr="00D5503C" w:rsidRDefault="004A33D6" w:rsidP="00D5503C">
                  <w:pPr>
                    <w:pStyle w:val="ListParagraph"/>
                    <w:numPr>
                      <w:ilvl w:val="0"/>
                      <w:numId w:val="30"/>
                    </w:numPr>
                    <w:rPr>
                      <w:rFonts w:cstheme="minorHAnsi"/>
                      <w:sz w:val="20"/>
                      <w:szCs w:val="20"/>
                      <w:lang w:val="en-GB"/>
                    </w:rPr>
                  </w:pPr>
                </w:p>
                <w:p w14:paraId="232B6950" w14:textId="356A0120" w:rsidR="004A33D6" w:rsidRPr="00D5503C" w:rsidRDefault="004A33D6" w:rsidP="00D5503C">
                  <w:pPr>
                    <w:rPr>
                      <w:rFonts w:cstheme="minorHAnsi"/>
                      <w:sz w:val="20"/>
                      <w:szCs w:val="20"/>
                      <w:lang w:val="en-GB"/>
                    </w:rPr>
                  </w:pPr>
                </w:p>
              </w:tc>
            </w:tr>
            <w:tr w:rsidR="00D5503C" w:rsidRPr="00D5503C" w14:paraId="38E08BA7" w14:textId="77777777" w:rsidTr="005A5F76">
              <w:trPr>
                <w:trHeight w:val="551"/>
              </w:trPr>
              <w:tc>
                <w:tcPr>
                  <w:tcW w:w="3225" w:type="dxa"/>
                  <w:tcBorders>
                    <w:top w:val="single" w:sz="12" w:space="0" w:color="000000"/>
                    <w:left w:val="single" w:sz="12" w:space="0" w:color="000000"/>
                    <w:bottom w:val="single" w:sz="6" w:space="0" w:color="000000"/>
                    <w:right w:val="single" w:sz="6" w:space="0" w:color="000000"/>
                  </w:tcBorders>
                </w:tcPr>
                <w:p w14:paraId="388C22B0" w14:textId="6ACC6042" w:rsidR="004A33D6" w:rsidRPr="00D5503C" w:rsidRDefault="004A33D6" w:rsidP="00D5503C">
                  <w:pPr>
                    <w:tabs>
                      <w:tab w:val="left" w:pos="1050"/>
                    </w:tabs>
                    <w:rPr>
                      <w:rFonts w:cstheme="minorHAnsi"/>
                      <w:sz w:val="20"/>
                      <w:szCs w:val="20"/>
                      <w:u w:val="single"/>
                      <w:lang w:val="en-GB"/>
                    </w:rPr>
                  </w:pPr>
                  <w:r w:rsidRPr="00D5503C">
                    <w:rPr>
                      <w:rFonts w:cstheme="minorHAnsi"/>
                      <w:sz w:val="20"/>
                      <w:szCs w:val="20"/>
                      <w:u w:val="single"/>
                      <w:lang w:val="en-GB"/>
                    </w:rPr>
                    <w:t xml:space="preserve">Activities 3: </w:t>
                  </w:r>
                </w:p>
                <w:p w14:paraId="731B9AD1" w14:textId="77777777" w:rsidR="004A33D6" w:rsidRPr="00D5503C" w:rsidRDefault="004A33D6" w:rsidP="00D5503C">
                  <w:pPr>
                    <w:tabs>
                      <w:tab w:val="left" w:pos="1050"/>
                    </w:tabs>
                    <w:rPr>
                      <w:rFonts w:cstheme="minorHAnsi"/>
                      <w:sz w:val="20"/>
                      <w:szCs w:val="20"/>
                      <w:u w:val="single"/>
                      <w:lang w:val="en-GB"/>
                    </w:rPr>
                  </w:pPr>
                </w:p>
                <w:p w14:paraId="050F3ED0" w14:textId="704A6060" w:rsidR="004A33D6" w:rsidRPr="00D5503C" w:rsidRDefault="004A33D6" w:rsidP="00D5503C">
                  <w:pPr>
                    <w:pStyle w:val="ListParagraph"/>
                    <w:numPr>
                      <w:ilvl w:val="0"/>
                      <w:numId w:val="32"/>
                    </w:numPr>
                    <w:tabs>
                      <w:tab w:val="left" w:pos="1050"/>
                    </w:tabs>
                    <w:rPr>
                      <w:rFonts w:cstheme="minorHAnsi"/>
                      <w:sz w:val="20"/>
                      <w:szCs w:val="20"/>
                      <w:u w:val="single"/>
                      <w:lang w:val="en-GB"/>
                    </w:rPr>
                  </w:pPr>
                </w:p>
                <w:p w14:paraId="5D4FF6D4" w14:textId="38DE46ED" w:rsidR="004A33D6" w:rsidRPr="00D5503C" w:rsidRDefault="004A33D6" w:rsidP="00D5503C">
                  <w:pPr>
                    <w:pStyle w:val="ListParagraph"/>
                    <w:numPr>
                      <w:ilvl w:val="0"/>
                      <w:numId w:val="32"/>
                    </w:numPr>
                    <w:tabs>
                      <w:tab w:val="left" w:pos="1050"/>
                    </w:tabs>
                    <w:rPr>
                      <w:rFonts w:cstheme="minorHAnsi"/>
                      <w:sz w:val="20"/>
                      <w:szCs w:val="20"/>
                      <w:u w:val="single"/>
                      <w:lang w:val="en-GB"/>
                    </w:rPr>
                  </w:pPr>
                </w:p>
                <w:p w14:paraId="7835098B" w14:textId="0FF01113" w:rsidR="004A33D6" w:rsidRPr="00D5503C" w:rsidRDefault="004A33D6" w:rsidP="00D5503C">
                  <w:pPr>
                    <w:pStyle w:val="ListParagraph"/>
                    <w:numPr>
                      <w:ilvl w:val="0"/>
                      <w:numId w:val="32"/>
                    </w:numPr>
                    <w:tabs>
                      <w:tab w:val="left" w:pos="1050"/>
                    </w:tabs>
                    <w:rPr>
                      <w:rFonts w:cstheme="minorHAnsi"/>
                      <w:sz w:val="20"/>
                      <w:szCs w:val="20"/>
                      <w:u w:val="single"/>
                      <w:lang w:val="en-GB"/>
                    </w:rPr>
                  </w:pPr>
                </w:p>
                <w:p w14:paraId="2099E0DD" w14:textId="6D579BC5" w:rsidR="004A33D6" w:rsidRPr="00D5503C" w:rsidRDefault="004A33D6" w:rsidP="00D5503C">
                  <w:pPr>
                    <w:ind w:left="5"/>
                    <w:rPr>
                      <w:rFonts w:cstheme="minorHAnsi"/>
                      <w:sz w:val="20"/>
                      <w:szCs w:val="20"/>
                      <w:lang w:val="en-GB"/>
                    </w:rPr>
                  </w:pPr>
                </w:p>
              </w:tc>
              <w:tc>
                <w:tcPr>
                  <w:tcW w:w="1690" w:type="dxa"/>
                  <w:tcBorders>
                    <w:top w:val="single" w:sz="12" w:space="0" w:color="000000"/>
                    <w:left w:val="single" w:sz="6" w:space="0" w:color="000000"/>
                    <w:bottom w:val="single" w:sz="6" w:space="0" w:color="000000"/>
                    <w:right w:val="single" w:sz="6" w:space="0" w:color="000000"/>
                  </w:tcBorders>
                </w:tcPr>
                <w:p w14:paraId="25BC19DA" w14:textId="77777777" w:rsidR="004A33D6" w:rsidRPr="00D5503C" w:rsidRDefault="004A33D6" w:rsidP="00D5503C">
                  <w:pPr>
                    <w:rPr>
                      <w:rFonts w:cstheme="minorHAnsi"/>
                      <w:sz w:val="20"/>
                      <w:szCs w:val="20"/>
                      <w:lang w:val="en-GB"/>
                    </w:rPr>
                  </w:pPr>
                </w:p>
                <w:p w14:paraId="3C387984" w14:textId="77777777" w:rsidR="004A33D6" w:rsidRPr="00D5503C" w:rsidRDefault="004A33D6" w:rsidP="00D5503C">
                  <w:pPr>
                    <w:rPr>
                      <w:rFonts w:cstheme="minorHAnsi"/>
                      <w:sz w:val="20"/>
                      <w:szCs w:val="20"/>
                      <w:lang w:val="en-GB"/>
                    </w:rPr>
                  </w:pPr>
                </w:p>
                <w:p w14:paraId="5D9A9511" w14:textId="77777777" w:rsidR="004A33D6" w:rsidRPr="00D5503C" w:rsidRDefault="004A33D6" w:rsidP="00D5503C">
                  <w:pPr>
                    <w:pStyle w:val="ListParagraph"/>
                    <w:numPr>
                      <w:ilvl w:val="0"/>
                      <w:numId w:val="30"/>
                    </w:numPr>
                    <w:jc w:val="center"/>
                    <w:rPr>
                      <w:rFonts w:cstheme="minorHAnsi"/>
                      <w:sz w:val="20"/>
                      <w:szCs w:val="20"/>
                      <w:lang w:val="en-GB"/>
                    </w:rPr>
                  </w:pPr>
                </w:p>
                <w:p w14:paraId="0E559E65" w14:textId="77777777" w:rsidR="004A33D6" w:rsidRPr="00D5503C" w:rsidRDefault="004A33D6" w:rsidP="00D5503C">
                  <w:pPr>
                    <w:pStyle w:val="ListParagraph"/>
                    <w:numPr>
                      <w:ilvl w:val="0"/>
                      <w:numId w:val="30"/>
                    </w:numPr>
                    <w:jc w:val="center"/>
                    <w:rPr>
                      <w:rFonts w:cstheme="minorHAnsi"/>
                      <w:sz w:val="20"/>
                      <w:szCs w:val="20"/>
                      <w:lang w:val="en-GB"/>
                    </w:rPr>
                  </w:pPr>
                </w:p>
                <w:p w14:paraId="05AA4DC7" w14:textId="77777777" w:rsidR="004A33D6" w:rsidRPr="00D5503C" w:rsidRDefault="004A33D6" w:rsidP="00D5503C">
                  <w:pPr>
                    <w:pStyle w:val="ListParagraph"/>
                    <w:numPr>
                      <w:ilvl w:val="0"/>
                      <w:numId w:val="30"/>
                    </w:numPr>
                    <w:jc w:val="center"/>
                    <w:rPr>
                      <w:rFonts w:cstheme="minorHAnsi"/>
                      <w:sz w:val="20"/>
                      <w:szCs w:val="20"/>
                      <w:lang w:val="en-GB"/>
                    </w:rPr>
                  </w:pPr>
                </w:p>
                <w:p w14:paraId="4A544338" w14:textId="3DBBEBF3" w:rsidR="004A33D6" w:rsidRPr="00D5503C" w:rsidRDefault="004A33D6" w:rsidP="00D5503C">
                  <w:pPr>
                    <w:rPr>
                      <w:rFonts w:cstheme="minorHAnsi"/>
                      <w:sz w:val="20"/>
                      <w:szCs w:val="20"/>
                      <w:lang w:val="en-GB"/>
                    </w:rPr>
                  </w:pPr>
                </w:p>
              </w:tc>
              <w:tc>
                <w:tcPr>
                  <w:tcW w:w="2375" w:type="dxa"/>
                  <w:tcBorders>
                    <w:top w:val="single" w:sz="12" w:space="0" w:color="000000"/>
                    <w:left w:val="single" w:sz="6" w:space="0" w:color="000000"/>
                    <w:bottom w:val="single" w:sz="6" w:space="0" w:color="000000"/>
                    <w:right w:val="single" w:sz="6" w:space="0" w:color="000000"/>
                  </w:tcBorders>
                </w:tcPr>
                <w:p w14:paraId="717690E6" w14:textId="77777777" w:rsidR="004A33D6" w:rsidRPr="00D5503C" w:rsidRDefault="004A33D6" w:rsidP="00D5503C">
                  <w:pPr>
                    <w:ind w:right="2219"/>
                    <w:rPr>
                      <w:rFonts w:cstheme="minorHAnsi"/>
                      <w:sz w:val="20"/>
                      <w:szCs w:val="20"/>
                      <w:lang w:val="en-GB"/>
                    </w:rPr>
                  </w:pPr>
                </w:p>
                <w:p w14:paraId="6CA1BDF0" w14:textId="77777777" w:rsidR="004A33D6" w:rsidRPr="00D5503C" w:rsidRDefault="004A33D6" w:rsidP="00D5503C">
                  <w:pPr>
                    <w:ind w:right="2219"/>
                    <w:rPr>
                      <w:rFonts w:cstheme="minorHAnsi"/>
                      <w:sz w:val="20"/>
                      <w:szCs w:val="20"/>
                      <w:lang w:val="en-GB"/>
                    </w:rPr>
                  </w:pPr>
                </w:p>
                <w:p w14:paraId="1400A018" w14:textId="77777777" w:rsidR="004A33D6" w:rsidRPr="00D5503C" w:rsidRDefault="004A33D6" w:rsidP="00D5503C">
                  <w:pPr>
                    <w:pStyle w:val="ListParagraph"/>
                    <w:numPr>
                      <w:ilvl w:val="0"/>
                      <w:numId w:val="29"/>
                    </w:numPr>
                    <w:ind w:right="2219"/>
                    <w:rPr>
                      <w:rFonts w:cstheme="minorHAnsi"/>
                      <w:sz w:val="20"/>
                      <w:szCs w:val="20"/>
                      <w:lang w:val="en-GB"/>
                    </w:rPr>
                  </w:pPr>
                </w:p>
                <w:p w14:paraId="770A6E97" w14:textId="77777777" w:rsidR="004A33D6" w:rsidRPr="00D5503C" w:rsidRDefault="004A33D6" w:rsidP="00D5503C">
                  <w:pPr>
                    <w:pStyle w:val="ListParagraph"/>
                    <w:numPr>
                      <w:ilvl w:val="0"/>
                      <w:numId w:val="29"/>
                    </w:numPr>
                    <w:ind w:right="2219"/>
                    <w:rPr>
                      <w:rFonts w:cstheme="minorHAnsi"/>
                      <w:sz w:val="20"/>
                      <w:szCs w:val="20"/>
                      <w:lang w:val="en-GB"/>
                    </w:rPr>
                  </w:pPr>
                </w:p>
                <w:p w14:paraId="1DA39962" w14:textId="5597DB11" w:rsidR="004A33D6" w:rsidRPr="00D5503C" w:rsidRDefault="004A33D6" w:rsidP="00D5503C">
                  <w:pPr>
                    <w:pStyle w:val="ListParagraph"/>
                    <w:numPr>
                      <w:ilvl w:val="0"/>
                      <w:numId w:val="29"/>
                    </w:numPr>
                    <w:ind w:right="2219"/>
                    <w:rPr>
                      <w:rFonts w:cstheme="minorHAnsi"/>
                      <w:sz w:val="20"/>
                      <w:szCs w:val="20"/>
                      <w:lang w:val="en-GB"/>
                    </w:rPr>
                  </w:pPr>
                </w:p>
              </w:tc>
              <w:tc>
                <w:tcPr>
                  <w:tcW w:w="2160" w:type="dxa"/>
                  <w:tcBorders>
                    <w:top w:val="single" w:sz="12" w:space="0" w:color="000000"/>
                    <w:left w:val="single" w:sz="6" w:space="0" w:color="000000"/>
                    <w:bottom w:val="single" w:sz="6" w:space="0" w:color="000000"/>
                    <w:right w:val="single" w:sz="12" w:space="0" w:color="000000"/>
                  </w:tcBorders>
                </w:tcPr>
                <w:p w14:paraId="3CAE2ECF" w14:textId="77777777" w:rsidR="004A33D6" w:rsidRPr="00D5503C" w:rsidRDefault="004A33D6" w:rsidP="00D5503C">
                  <w:pPr>
                    <w:pStyle w:val="ListParagraph"/>
                    <w:rPr>
                      <w:rFonts w:cstheme="minorHAnsi"/>
                      <w:sz w:val="20"/>
                      <w:szCs w:val="20"/>
                      <w:lang w:val="en-GB"/>
                    </w:rPr>
                  </w:pPr>
                </w:p>
                <w:p w14:paraId="01468143" w14:textId="77777777" w:rsidR="004A33D6" w:rsidRPr="00D5503C" w:rsidRDefault="004A33D6" w:rsidP="00D5503C">
                  <w:pPr>
                    <w:pStyle w:val="ListParagraph"/>
                    <w:rPr>
                      <w:rFonts w:cstheme="minorHAnsi"/>
                      <w:sz w:val="20"/>
                      <w:szCs w:val="20"/>
                      <w:lang w:val="en-GB"/>
                    </w:rPr>
                  </w:pPr>
                </w:p>
                <w:p w14:paraId="08D99473" w14:textId="77777777" w:rsidR="004A33D6" w:rsidRPr="00D5503C" w:rsidRDefault="004A33D6" w:rsidP="00D5503C">
                  <w:pPr>
                    <w:pStyle w:val="ListParagraph"/>
                    <w:numPr>
                      <w:ilvl w:val="0"/>
                      <w:numId w:val="30"/>
                    </w:numPr>
                    <w:rPr>
                      <w:rFonts w:cstheme="minorHAnsi"/>
                      <w:sz w:val="20"/>
                      <w:szCs w:val="20"/>
                      <w:lang w:val="en-GB"/>
                    </w:rPr>
                  </w:pPr>
                </w:p>
                <w:p w14:paraId="1E20C098" w14:textId="77777777" w:rsidR="004A33D6" w:rsidRPr="00D5503C" w:rsidRDefault="004A33D6" w:rsidP="00D5503C">
                  <w:pPr>
                    <w:pStyle w:val="ListParagraph"/>
                    <w:numPr>
                      <w:ilvl w:val="0"/>
                      <w:numId w:val="30"/>
                    </w:numPr>
                    <w:rPr>
                      <w:rFonts w:cstheme="minorHAnsi"/>
                      <w:sz w:val="20"/>
                      <w:szCs w:val="20"/>
                      <w:lang w:val="en-GB"/>
                    </w:rPr>
                  </w:pPr>
                </w:p>
                <w:p w14:paraId="283FF681" w14:textId="4319F34E" w:rsidR="004A33D6" w:rsidRPr="00D5503C" w:rsidRDefault="004A33D6" w:rsidP="00D5503C">
                  <w:pPr>
                    <w:rPr>
                      <w:rFonts w:cstheme="minorHAnsi"/>
                      <w:sz w:val="20"/>
                      <w:szCs w:val="20"/>
                      <w:lang w:val="en-GB"/>
                    </w:rPr>
                  </w:pPr>
                </w:p>
              </w:tc>
            </w:tr>
            <w:tr w:rsidR="00D5503C" w:rsidRPr="00D5503C" w14:paraId="62EBCF3F" w14:textId="77777777" w:rsidTr="005A5F76">
              <w:trPr>
                <w:trHeight w:val="1448"/>
              </w:trPr>
              <w:tc>
                <w:tcPr>
                  <w:tcW w:w="3225" w:type="dxa"/>
                  <w:tcBorders>
                    <w:top w:val="single" w:sz="6" w:space="0" w:color="000000"/>
                    <w:left w:val="single" w:sz="12" w:space="0" w:color="000000"/>
                    <w:bottom w:val="single" w:sz="12" w:space="0" w:color="000000"/>
                    <w:right w:val="single" w:sz="6" w:space="0" w:color="000000"/>
                  </w:tcBorders>
                </w:tcPr>
                <w:p w14:paraId="1998540B" w14:textId="7DD1305B" w:rsidR="004A33D6" w:rsidRPr="00D5503C" w:rsidRDefault="004A33D6" w:rsidP="00D5503C">
                  <w:pPr>
                    <w:tabs>
                      <w:tab w:val="left" w:pos="1050"/>
                    </w:tabs>
                    <w:rPr>
                      <w:rFonts w:cstheme="minorHAnsi"/>
                      <w:sz w:val="20"/>
                      <w:szCs w:val="20"/>
                      <w:u w:val="single"/>
                      <w:lang w:val="en-GB"/>
                    </w:rPr>
                  </w:pPr>
                  <w:r w:rsidRPr="00D5503C">
                    <w:rPr>
                      <w:rFonts w:cstheme="minorHAnsi"/>
                      <w:sz w:val="20"/>
                      <w:szCs w:val="20"/>
                      <w:u w:val="single"/>
                      <w:lang w:val="en-GB"/>
                    </w:rPr>
                    <w:t xml:space="preserve">Activities 4: </w:t>
                  </w:r>
                </w:p>
                <w:p w14:paraId="03DCF9CC" w14:textId="77777777" w:rsidR="004A33D6" w:rsidRPr="00D5503C" w:rsidRDefault="004A33D6" w:rsidP="00D5503C">
                  <w:pPr>
                    <w:tabs>
                      <w:tab w:val="left" w:pos="1050"/>
                    </w:tabs>
                    <w:rPr>
                      <w:rFonts w:cstheme="minorHAnsi"/>
                      <w:sz w:val="20"/>
                      <w:szCs w:val="20"/>
                      <w:u w:val="single"/>
                      <w:lang w:val="en-GB"/>
                    </w:rPr>
                  </w:pPr>
                </w:p>
                <w:p w14:paraId="4F67CBBE" w14:textId="583CA65E" w:rsidR="004A33D6" w:rsidRPr="00D5503C" w:rsidRDefault="004A33D6" w:rsidP="00D5503C">
                  <w:pPr>
                    <w:pStyle w:val="ListParagraph"/>
                    <w:numPr>
                      <w:ilvl w:val="0"/>
                      <w:numId w:val="33"/>
                    </w:numPr>
                    <w:tabs>
                      <w:tab w:val="left" w:pos="1050"/>
                    </w:tabs>
                    <w:rPr>
                      <w:rFonts w:cstheme="minorHAnsi"/>
                      <w:sz w:val="20"/>
                      <w:szCs w:val="20"/>
                      <w:u w:val="single"/>
                      <w:lang w:val="en-GB"/>
                    </w:rPr>
                  </w:pPr>
                </w:p>
                <w:p w14:paraId="5C00208C" w14:textId="77300548" w:rsidR="004A33D6" w:rsidRPr="00D5503C" w:rsidRDefault="004A33D6" w:rsidP="00D5503C">
                  <w:pPr>
                    <w:pStyle w:val="ListParagraph"/>
                    <w:numPr>
                      <w:ilvl w:val="0"/>
                      <w:numId w:val="33"/>
                    </w:numPr>
                    <w:tabs>
                      <w:tab w:val="left" w:pos="1050"/>
                    </w:tabs>
                    <w:rPr>
                      <w:rFonts w:cstheme="minorHAnsi"/>
                      <w:sz w:val="20"/>
                      <w:szCs w:val="20"/>
                      <w:u w:val="single"/>
                      <w:lang w:val="en-GB"/>
                    </w:rPr>
                  </w:pPr>
                </w:p>
                <w:p w14:paraId="1AAC3848" w14:textId="5D45298B" w:rsidR="004A33D6" w:rsidRPr="00D5503C" w:rsidRDefault="004A33D6" w:rsidP="00D5503C">
                  <w:pPr>
                    <w:pStyle w:val="ListParagraph"/>
                    <w:numPr>
                      <w:ilvl w:val="0"/>
                      <w:numId w:val="33"/>
                    </w:numPr>
                    <w:tabs>
                      <w:tab w:val="left" w:pos="1050"/>
                    </w:tabs>
                    <w:rPr>
                      <w:rFonts w:cstheme="minorHAnsi"/>
                      <w:sz w:val="20"/>
                      <w:szCs w:val="20"/>
                      <w:u w:val="single"/>
                      <w:lang w:val="en-GB"/>
                    </w:rPr>
                  </w:pPr>
                </w:p>
              </w:tc>
              <w:tc>
                <w:tcPr>
                  <w:tcW w:w="1690" w:type="dxa"/>
                  <w:tcBorders>
                    <w:top w:val="single" w:sz="6" w:space="0" w:color="000000"/>
                    <w:left w:val="single" w:sz="6" w:space="0" w:color="000000"/>
                    <w:bottom w:val="single" w:sz="12" w:space="0" w:color="000000"/>
                    <w:right w:val="nil"/>
                  </w:tcBorders>
                </w:tcPr>
                <w:p w14:paraId="31DECEF7" w14:textId="77777777" w:rsidR="004A33D6" w:rsidRPr="00D5503C" w:rsidRDefault="004A33D6" w:rsidP="00D5503C">
                  <w:pPr>
                    <w:rPr>
                      <w:rFonts w:cstheme="minorHAnsi"/>
                      <w:sz w:val="20"/>
                      <w:szCs w:val="20"/>
                      <w:lang w:val="en-GB"/>
                    </w:rPr>
                  </w:pPr>
                </w:p>
                <w:p w14:paraId="4BB6A4A9" w14:textId="77777777" w:rsidR="004A33D6" w:rsidRPr="00D5503C" w:rsidRDefault="004A33D6" w:rsidP="00D5503C">
                  <w:pPr>
                    <w:rPr>
                      <w:rFonts w:cstheme="minorHAnsi"/>
                      <w:sz w:val="20"/>
                      <w:szCs w:val="20"/>
                      <w:lang w:val="en-GB"/>
                    </w:rPr>
                  </w:pPr>
                </w:p>
                <w:p w14:paraId="38D7B373" w14:textId="77777777" w:rsidR="004A33D6" w:rsidRPr="00D5503C" w:rsidRDefault="004A33D6" w:rsidP="00D5503C">
                  <w:pPr>
                    <w:pStyle w:val="ListParagraph"/>
                    <w:numPr>
                      <w:ilvl w:val="0"/>
                      <w:numId w:val="30"/>
                    </w:numPr>
                    <w:jc w:val="center"/>
                    <w:rPr>
                      <w:rFonts w:cstheme="minorHAnsi"/>
                      <w:sz w:val="20"/>
                      <w:szCs w:val="20"/>
                      <w:lang w:val="en-GB"/>
                    </w:rPr>
                  </w:pPr>
                </w:p>
                <w:p w14:paraId="460C0444" w14:textId="77777777" w:rsidR="004A33D6" w:rsidRPr="00D5503C" w:rsidRDefault="004A33D6" w:rsidP="00D5503C">
                  <w:pPr>
                    <w:pStyle w:val="ListParagraph"/>
                    <w:numPr>
                      <w:ilvl w:val="0"/>
                      <w:numId w:val="30"/>
                    </w:numPr>
                    <w:jc w:val="center"/>
                    <w:rPr>
                      <w:rFonts w:cstheme="minorHAnsi"/>
                      <w:sz w:val="20"/>
                      <w:szCs w:val="20"/>
                      <w:lang w:val="en-GB"/>
                    </w:rPr>
                  </w:pPr>
                </w:p>
                <w:p w14:paraId="560C751A" w14:textId="77777777" w:rsidR="004A33D6" w:rsidRPr="00D5503C" w:rsidRDefault="004A33D6" w:rsidP="00D5503C">
                  <w:pPr>
                    <w:pStyle w:val="ListParagraph"/>
                    <w:numPr>
                      <w:ilvl w:val="0"/>
                      <w:numId w:val="30"/>
                    </w:numPr>
                    <w:jc w:val="center"/>
                    <w:rPr>
                      <w:rFonts w:cstheme="minorHAnsi"/>
                      <w:sz w:val="20"/>
                      <w:szCs w:val="20"/>
                      <w:lang w:val="en-GB"/>
                    </w:rPr>
                  </w:pPr>
                </w:p>
                <w:p w14:paraId="5BF7D27C" w14:textId="77777777" w:rsidR="004A33D6" w:rsidRPr="00D5503C" w:rsidRDefault="004A33D6" w:rsidP="00D5503C">
                  <w:pPr>
                    <w:rPr>
                      <w:rFonts w:cstheme="minorHAnsi"/>
                      <w:sz w:val="20"/>
                      <w:szCs w:val="20"/>
                      <w:lang w:val="en-GB"/>
                    </w:rPr>
                  </w:pPr>
                </w:p>
              </w:tc>
              <w:tc>
                <w:tcPr>
                  <w:tcW w:w="2375" w:type="dxa"/>
                  <w:tcBorders>
                    <w:top w:val="single" w:sz="6" w:space="0" w:color="000000"/>
                    <w:left w:val="nil"/>
                    <w:bottom w:val="single" w:sz="12" w:space="0" w:color="000000"/>
                    <w:right w:val="single" w:sz="6" w:space="0" w:color="000000"/>
                  </w:tcBorders>
                </w:tcPr>
                <w:p w14:paraId="36F53C77" w14:textId="77777777" w:rsidR="004A33D6" w:rsidRPr="00D5503C" w:rsidRDefault="004A33D6" w:rsidP="00D5503C">
                  <w:pPr>
                    <w:ind w:right="2219"/>
                    <w:rPr>
                      <w:rFonts w:cstheme="minorHAnsi"/>
                      <w:sz w:val="20"/>
                      <w:szCs w:val="20"/>
                      <w:lang w:val="en-GB"/>
                    </w:rPr>
                  </w:pPr>
                </w:p>
                <w:p w14:paraId="791D68C9" w14:textId="77777777" w:rsidR="004A33D6" w:rsidRPr="00D5503C" w:rsidRDefault="004A33D6" w:rsidP="00D5503C">
                  <w:pPr>
                    <w:ind w:right="2219"/>
                    <w:rPr>
                      <w:rFonts w:cstheme="minorHAnsi"/>
                      <w:sz w:val="20"/>
                      <w:szCs w:val="20"/>
                      <w:lang w:val="en-GB"/>
                    </w:rPr>
                  </w:pPr>
                </w:p>
                <w:p w14:paraId="7849D2C3" w14:textId="77777777" w:rsidR="004A33D6" w:rsidRPr="00D5503C" w:rsidRDefault="004A33D6" w:rsidP="00D5503C">
                  <w:pPr>
                    <w:pStyle w:val="ListParagraph"/>
                    <w:numPr>
                      <w:ilvl w:val="0"/>
                      <w:numId w:val="29"/>
                    </w:numPr>
                    <w:ind w:right="2219"/>
                    <w:rPr>
                      <w:rFonts w:cstheme="minorHAnsi"/>
                      <w:sz w:val="20"/>
                      <w:szCs w:val="20"/>
                      <w:lang w:val="en-GB"/>
                    </w:rPr>
                  </w:pPr>
                </w:p>
                <w:p w14:paraId="43278AD6" w14:textId="77777777" w:rsidR="004A33D6" w:rsidRPr="00D5503C" w:rsidRDefault="004A33D6" w:rsidP="00D5503C">
                  <w:pPr>
                    <w:pStyle w:val="ListParagraph"/>
                    <w:numPr>
                      <w:ilvl w:val="0"/>
                      <w:numId w:val="29"/>
                    </w:numPr>
                    <w:ind w:right="2219"/>
                    <w:rPr>
                      <w:rFonts w:cstheme="minorHAnsi"/>
                      <w:sz w:val="20"/>
                      <w:szCs w:val="20"/>
                      <w:lang w:val="en-GB"/>
                    </w:rPr>
                  </w:pPr>
                </w:p>
                <w:p w14:paraId="5F06014B" w14:textId="77777777" w:rsidR="004A33D6" w:rsidRPr="00D5503C" w:rsidRDefault="004A33D6" w:rsidP="00D5503C">
                  <w:pPr>
                    <w:pStyle w:val="ListParagraph"/>
                    <w:numPr>
                      <w:ilvl w:val="0"/>
                      <w:numId w:val="29"/>
                    </w:numPr>
                    <w:ind w:right="2219"/>
                    <w:rPr>
                      <w:rFonts w:cstheme="minorHAnsi"/>
                      <w:sz w:val="20"/>
                      <w:szCs w:val="20"/>
                      <w:lang w:val="en-GB"/>
                    </w:rPr>
                  </w:pPr>
                </w:p>
                <w:p w14:paraId="046C7404" w14:textId="77777777" w:rsidR="004A33D6" w:rsidRPr="00D5503C" w:rsidRDefault="004A33D6" w:rsidP="00D5503C">
                  <w:pPr>
                    <w:ind w:right="2219"/>
                    <w:rPr>
                      <w:rFonts w:cstheme="minorHAnsi"/>
                      <w:sz w:val="20"/>
                      <w:szCs w:val="20"/>
                      <w:lang w:val="en-GB"/>
                    </w:rPr>
                  </w:pPr>
                </w:p>
                <w:p w14:paraId="4D52BEF4" w14:textId="77777777" w:rsidR="004A33D6" w:rsidRPr="00D5503C" w:rsidRDefault="004A33D6" w:rsidP="00D5503C">
                  <w:pPr>
                    <w:rPr>
                      <w:rFonts w:cstheme="minorHAnsi"/>
                      <w:sz w:val="20"/>
                      <w:szCs w:val="20"/>
                      <w:lang w:val="en-GB"/>
                    </w:rPr>
                  </w:pPr>
                </w:p>
              </w:tc>
              <w:tc>
                <w:tcPr>
                  <w:tcW w:w="2160" w:type="dxa"/>
                  <w:tcBorders>
                    <w:top w:val="single" w:sz="6" w:space="0" w:color="000000"/>
                    <w:left w:val="single" w:sz="6" w:space="0" w:color="000000"/>
                    <w:bottom w:val="single" w:sz="12" w:space="0" w:color="000000"/>
                    <w:right w:val="single" w:sz="12" w:space="0" w:color="000000"/>
                  </w:tcBorders>
                </w:tcPr>
                <w:p w14:paraId="4FAB61CB" w14:textId="77777777" w:rsidR="004A33D6" w:rsidRPr="00D5503C" w:rsidRDefault="004A33D6" w:rsidP="00D5503C">
                  <w:pPr>
                    <w:pStyle w:val="ListParagraph"/>
                    <w:rPr>
                      <w:rFonts w:cstheme="minorHAnsi"/>
                      <w:sz w:val="20"/>
                      <w:szCs w:val="20"/>
                      <w:lang w:val="en-GB"/>
                    </w:rPr>
                  </w:pPr>
                </w:p>
                <w:p w14:paraId="7CD38641" w14:textId="77777777" w:rsidR="004A33D6" w:rsidRPr="00D5503C" w:rsidRDefault="004A33D6" w:rsidP="00D5503C">
                  <w:pPr>
                    <w:pStyle w:val="ListParagraph"/>
                    <w:rPr>
                      <w:rFonts w:cstheme="minorHAnsi"/>
                      <w:sz w:val="20"/>
                      <w:szCs w:val="20"/>
                      <w:lang w:val="en-GB"/>
                    </w:rPr>
                  </w:pPr>
                </w:p>
                <w:p w14:paraId="59D25FD3" w14:textId="77777777" w:rsidR="004A33D6" w:rsidRPr="00D5503C" w:rsidRDefault="004A33D6" w:rsidP="00D5503C">
                  <w:pPr>
                    <w:pStyle w:val="ListParagraph"/>
                    <w:numPr>
                      <w:ilvl w:val="0"/>
                      <w:numId w:val="30"/>
                    </w:numPr>
                    <w:rPr>
                      <w:rFonts w:cstheme="minorHAnsi"/>
                      <w:sz w:val="20"/>
                      <w:szCs w:val="20"/>
                      <w:lang w:val="en-GB"/>
                    </w:rPr>
                  </w:pPr>
                </w:p>
                <w:p w14:paraId="76B3175D" w14:textId="77777777" w:rsidR="004A33D6" w:rsidRPr="00D5503C" w:rsidRDefault="004A33D6" w:rsidP="00D5503C">
                  <w:pPr>
                    <w:pStyle w:val="ListParagraph"/>
                    <w:numPr>
                      <w:ilvl w:val="0"/>
                      <w:numId w:val="30"/>
                    </w:numPr>
                    <w:rPr>
                      <w:rFonts w:cstheme="minorHAnsi"/>
                      <w:sz w:val="20"/>
                      <w:szCs w:val="20"/>
                      <w:lang w:val="en-GB"/>
                    </w:rPr>
                  </w:pPr>
                </w:p>
                <w:p w14:paraId="7A7483A8" w14:textId="6AAD4A81" w:rsidR="004A33D6" w:rsidRPr="00D5503C" w:rsidRDefault="004A33D6" w:rsidP="00D5503C">
                  <w:pPr>
                    <w:rPr>
                      <w:rFonts w:cstheme="minorHAnsi"/>
                      <w:sz w:val="20"/>
                      <w:szCs w:val="20"/>
                      <w:lang w:val="en-GB"/>
                    </w:rPr>
                  </w:pPr>
                </w:p>
              </w:tc>
            </w:tr>
            <w:tr w:rsidR="00D5503C" w:rsidRPr="00D5503C" w14:paraId="5281AA68" w14:textId="77777777" w:rsidTr="005A5F76">
              <w:trPr>
                <w:trHeight w:val="554"/>
              </w:trPr>
              <w:tc>
                <w:tcPr>
                  <w:tcW w:w="3225" w:type="dxa"/>
                  <w:tcBorders>
                    <w:top w:val="single" w:sz="12" w:space="0" w:color="000000"/>
                    <w:left w:val="single" w:sz="12" w:space="0" w:color="000000"/>
                    <w:bottom w:val="single" w:sz="6" w:space="0" w:color="000000"/>
                    <w:right w:val="single" w:sz="6" w:space="0" w:color="000000"/>
                  </w:tcBorders>
                </w:tcPr>
                <w:p w14:paraId="30A21F87" w14:textId="6F96BAAD" w:rsidR="004A33D6" w:rsidRPr="00D5503C" w:rsidRDefault="004A33D6" w:rsidP="00D5503C">
                  <w:pPr>
                    <w:tabs>
                      <w:tab w:val="left" w:pos="1050"/>
                    </w:tabs>
                    <w:rPr>
                      <w:rFonts w:cstheme="minorHAnsi"/>
                      <w:sz w:val="20"/>
                      <w:szCs w:val="20"/>
                      <w:u w:val="single"/>
                      <w:lang w:val="en-GB"/>
                    </w:rPr>
                  </w:pPr>
                  <w:r w:rsidRPr="00D5503C">
                    <w:rPr>
                      <w:rFonts w:cstheme="minorHAnsi"/>
                      <w:sz w:val="20"/>
                      <w:szCs w:val="20"/>
                      <w:u w:val="single"/>
                      <w:lang w:val="en-GB"/>
                    </w:rPr>
                    <w:t xml:space="preserve">Activities 5: </w:t>
                  </w:r>
                </w:p>
                <w:p w14:paraId="56A05B67" w14:textId="77777777" w:rsidR="004A33D6" w:rsidRPr="00D5503C" w:rsidRDefault="004A33D6" w:rsidP="00D5503C">
                  <w:pPr>
                    <w:tabs>
                      <w:tab w:val="left" w:pos="1050"/>
                    </w:tabs>
                    <w:rPr>
                      <w:rFonts w:cstheme="minorHAnsi"/>
                      <w:sz w:val="20"/>
                      <w:szCs w:val="20"/>
                      <w:u w:val="single"/>
                      <w:lang w:val="en-GB"/>
                    </w:rPr>
                  </w:pPr>
                </w:p>
                <w:p w14:paraId="60DF64B2" w14:textId="478B7341" w:rsidR="004A33D6" w:rsidRPr="00D5503C" w:rsidRDefault="004A33D6" w:rsidP="00D5503C">
                  <w:pPr>
                    <w:pStyle w:val="ListParagraph"/>
                    <w:numPr>
                      <w:ilvl w:val="0"/>
                      <w:numId w:val="34"/>
                    </w:numPr>
                    <w:tabs>
                      <w:tab w:val="left" w:pos="1050"/>
                    </w:tabs>
                    <w:rPr>
                      <w:rFonts w:cstheme="minorHAnsi"/>
                      <w:sz w:val="20"/>
                      <w:szCs w:val="20"/>
                      <w:u w:val="single"/>
                      <w:lang w:val="en-GB"/>
                    </w:rPr>
                  </w:pPr>
                </w:p>
                <w:p w14:paraId="7526D82D" w14:textId="31153342" w:rsidR="004A33D6" w:rsidRPr="00D5503C" w:rsidRDefault="004A33D6" w:rsidP="00D5503C">
                  <w:pPr>
                    <w:pStyle w:val="ListParagraph"/>
                    <w:numPr>
                      <w:ilvl w:val="0"/>
                      <w:numId w:val="34"/>
                    </w:numPr>
                    <w:tabs>
                      <w:tab w:val="left" w:pos="1050"/>
                    </w:tabs>
                    <w:rPr>
                      <w:rFonts w:cstheme="minorHAnsi"/>
                      <w:sz w:val="20"/>
                      <w:szCs w:val="20"/>
                      <w:u w:val="single"/>
                      <w:lang w:val="en-GB"/>
                    </w:rPr>
                  </w:pPr>
                </w:p>
                <w:p w14:paraId="6E403C8B" w14:textId="76CF05C8" w:rsidR="004A33D6" w:rsidRPr="00D5503C" w:rsidRDefault="004A33D6" w:rsidP="00D5503C">
                  <w:pPr>
                    <w:pStyle w:val="ListParagraph"/>
                    <w:numPr>
                      <w:ilvl w:val="0"/>
                      <w:numId w:val="34"/>
                    </w:numPr>
                    <w:tabs>
                      <w:tab w:val="left" w:pos="1050"/>
                    </w:tabs>
                    <w:rPr>
                      <w:rFonts w:cstheme="minorHAnsi"/>
                      <w:sz w:val="20"/>
                      <w:szCs w:val="20"/>
                      <w:u w:val="single"/>
                      <w:lang w:val="en-GB"/>
                    </w:rPr>
                  </w:pPr>
                </w:p>
                <w:p w14:paraId="0B7A909C" w14:textId="12E43C4A" w:rsidR="004A33D6" w:rsidRPr="00D5503C" w:rsidRDefault="004A33D6" w:rsidP="00D5503C">
                  <w:pPr>
                    <w:rPr>
                      <w:rFonts w:cstheme="minorHAnsi"/>
                      <w:sz w:val="20"/>
                      <w:szCs w:val="20"/>
                      <w:lang w:val="en-GB"/>
                    </w:rPr>
                  </w:pPr>
                </w:p>
              </w:tc>
              <w:tc>
                <w:tcPr>
                  <w:tcW w:w="1690" w:type="dxa"/>
                  <w:tcBorders>
                    <w:top w:val="single" w:sz="12" w:space="0" w:color="000000"/>
                    <w:left w:val="single" w:sz="6" w:space="0" w:color="000000"/>
                    <w:bottom w:val="single" w:sz="6" w:space="0" w:color="000000"/>
                    <w:right w:val="single" w:sz="6" w:space="0" w:color="000000"/>
                  </w:tcBorders>
                </w:tcPr>
                <w:p w14:paraId="315F86A0" w14:textId="77777777" w:rsidR="004A33D6" w:rsidRPr="00D5503C" w:rsidRDefault="004A33D6" w:rsidP="00D5503C">
                  <w:pPr>
                    <w:rPr>
                      <w:rFonts w:cstheme="minorHAnsi"/>
                      <w:sz w:val="20"/>
                      <w:szCs w:val="20"/>
                      <w:lang w:val="en-GB"/>
                    </w:rPr>
                  </w:pPr>
                </w:p>
                <w:p w14:paraId="38BC71C8" w14:textId="77777777" w:rsidR="004A33D6" w:rsidRPr="00D5503C" w:rsidRDefault="004A33D6" w:rsidP="00D5503C">
                  <w:pPr>
                    <w:rPr>
                      <w:rFonts w:cstheme="minorHAnsi"/>
                      <w:sz w:val="20"/>
                      <w:szCs w:val="20"/>
                      <w:lang w:val="en-GB"/>
                    </w:rPr>
                  </w:pPr>
                </w:p>
                <w:p w14:paraId="3065CE57" w14:textId="77777777" w:rsidR="004A33D6" w:rsidRPr="00D5503C" w:rsidRDefault="004A33D6" w:rsidP="00D5503C">
                  <w:pPr>
                    <w:pStyle w:val="ListParagraph"/>
                    <w:numPr>
                      <w:ilvl w:val="0"/>
                      <w:numId w:val="30"/>
                    </w:numPr>
                    <w:jc w:val="center"/>
                    <w:rPr>
                      <w:rFonts w:cstheme="minorHAnsi"/>
                      <w:sz w:val="20"/>
                      <w:szCs w:val="20"/>
                      <w:lang w:val="en-GB"/>
                    </w:rPr>
                  </w:pPr>
                </w:p>
                <w:p w14:paraId="4CA99A6C" w14:textId="77777777" w:rsidR="004A33D6" w:rsidRPr="00D5503C" w:rsidRDefault="004A33D6" w:rsidP="00D5503C">
                  <w:pPr>
                    <w:pStyle w:val="ListParagraph"/>
                    <w:numPr>
                      <w:ilvl w:val="0"/>
                      <w:numId w:val="30"/>
                    </w:numPr>
                    <w:jc w:val="center"/>
                    <w:rPr>
                      <w:rFonts w:cstheme="minorHAnsi"/>
                      <w:sz w:val="20"/>
                      <w:szCs w:val="20"/>
                      <w:lang w:val="en-GB"/>
                    </w:rPr>
                  </w:pPr>
                </w:p>
                <w:p w14:paraId="219611A1" w14:textId="77777777" w:rsidR="004A33D6" w:rsidRPr="00D5503C" w:rsidRDefault="004A33D6" w:rsidP="00D5503C">
                  <w:pPr>
                    <w:pStyle w:val="ListParagraph"/>
                    <w:numPr>
                      <w:ilvl w:val="0"/>
                      <w:numId w:val="30"/>
                    </w:numPr>
                    <w:jc w:val="center"/>
                    <w:rPr>
                      <w:rFonts w:cstheme="minorHAnsi"/>
                      <w:sz w:val="20"/>
                      <w:szCs w:val="20"/>
                      <w:lang w:val="en-GB"/>
                    </w:rPr>
                  </w:pPr>
                </w:p>
                <w:p w14:paraId="780A79A6" w14:textId="1A8246D6" w:rsidR="004A33D6" w:rsidRPr="00D5503C" w:rsidRDefault="004A33D6" w:rsidP="00D5503C">
                  <w:pPr>
                    <w:rPr>
                      <w:rFonts w:cstheme="minorHAnsi"/>
                      <w:sz w:val="20"/>
                      <w:szCs w:val="20"/>
                      <w:lang w:val="en-GB"/>
                    </w:rPr>
                  </w:pPr>
                </w:p>
              </w:tc>
              <w:tc>
                <w:tcPr>
                  <w:tcW w:w="2375" w:type="dxa"/>
                  <w:tcBorders>
                    <w:top w:val="single" w:sz="12" w:space="0" w:color="000000"/>
                    <w:left w:val="single" w:sz="6" w:space="0" w:color="000000"/>
                    <w:bottom w:val="single" w:sz="6" w:space="0" w:color="000000"/>
                    <w:right w:val="single" w:sz="6" w:space="0" w:color="000000"/>
                  </w:tcBorders>
                </w:tcPr>
                <w:p w14:paraId="152F12A6" w14:textId="77777777" w:rsidR="004A33D6" w:rsidRPr="00D5503C" w:rsidRDefault="004A33D6" w:rsidP="00D5503C">
                  <w:pPr>
                    <w:ind w:right="2219"/>
                    <w:rPr>
                      <w:rFonts w:cstheme="minorHAnsi"/>
                      <w:sz w:val="20"/>
                      <w:szCs w:val="20"/>
                      <w:lang w:val="en-GB"/>
                    </w:rPr>
                  </w:pPr>
                </w:p>
                <w:p w14:paraId="49EB36E2" w14:textId="77777777" w:rsidR="004A33D6" w:rsidRPr="00D5503C" w:rsidRDefault="004A33D6" w:rsidP="00D5503C">
                  <w:pPr>
                    <w:ind w:right="2219"/>
                    <w:rPr>
                      <w:rFonts w:cstheme="minorHAnsi"/>
                      <w:sz w:val="20"/>
                      <w:szCs w:val="20"/>
                      <w:lang w:val="en-GB"/>
                    </w:rPr>
                  </w:pPr>
                </w:p>
                <w:p w14:paraId="5FA54801" w14:textId="77777777" w:rsidR="004A33D6" w:rsidRPr="00D5503C" w:rsidRDefault="004A33D6" w:rsidP="00D5503C">
                  <w:pPr>
                    <w:pStyle w:val="ListParagraph"/>
                    <w:numPr>
                      <w:ilvl w:val="0"/>
                      <w:numId w:val="29"/>
                    </w:numPr>
                    <w:ind w:right="2219"/>
                    <w:rPr>
                      <w:rFonts w:cstheme="minorHAnsi"/>
                      <w:sz w:val="20"/>
                      <w:szCs w:val="20"/>
                      <w:lang w:val="en-GB"/>
                    </w:rPr>
                  </w:pPr>
                </w:p>
                <w:p w14:paraId="62C82847" w14:textId="77777777" w:rsidR="004A33D6" w:rsidRPr="00D5503C" w:rsidRDefault="004A33D6" w:rsidP="00D5503C">
                  <w:pPr>
                    <w:pStyle w:val="ListParagraph"/>
                    <w:numPr>
                      <w:ilvl w:val="0"/>
                      <w:numId w:val="29"/>
                    </w:numPr>
                    <w:ind w:right="2219"/>
                    <w:rPr>
                      <w:rFonts w:cstheme="minorHAnsi"/>
                      <w:sz w:val="20"/>
                      <w:szCs w:val="20"/>
                      <w:lang w:val="en-GB"/>
                    </w:rPr>
                  </w:pPr>
                </w:p>
                <w:p w14:paraId="33BE046F" w14:textId="77777777" w:rsidR="004A33D6" w:rsidRPr="00D5503C" w:rsidRDefault="004A33D6" w:rsidP="00D5503C">
                  <w:pPr>
                    <w:pStyle w:val="ListParagraph"/>
                    <w:numPr>
                      <w:ilvl w:val="0"/>
                      <w:numId w:val="29"/>
                    </w:numPr>
                    <w:ind w:right="2219"/>
                    <w:rPr>
                      <w:rFonts w:cstheme="minorHAnsi"/>
                      <w:sz w:val="20"/>
                      <w:szCs w:val="20"/>
                      <w:lang w:val="en-GB"/>
                    </w:rPr>
                  </w:pPr>
                </w:p>
                <w:p w14:paraId="1BBCEB98" w14:textId="77777777" w:rsidR="004A33D6" w:rsidRPr="00D5503C" w:rsidRDefault="004A33D6" w:rsidP="00D5503C">
                  <w:pPr>
                    <w:ind w:right="2219"/>
                    <w:rPr>
                      <w:rFonts w:cstheme="minorHAnsi"/>
                      <w:sz w:val="20"/>
                      <w:szCs w:val="20"/>
                      <w:lang w:val="en-GB"/>
                    </w:rPr>
                  </w:pPr>
                </w:p>
                <w:p w14:paraId="44E9D25C" w14:textId="17650BCC" w:rsidR="004A33D6" w:rsidRPr="00D5503C" w:rsidRDefault="004A33D6" w:rsidP="00D5503C">
                  <w:pPr>
                    <w:ind w:right="2219"/>
                    <w:rPr>
                      <w:rFonts w:cstheme="minorHAnsi"/>
                      <w:sz w:val="20"/>
                      <w:szCs w:val="20"/>
                      <w:lang w:val="en-GB"/>
                    </w:rPr>
                  </w:pPr>
                </w:p>
              </w:tc>
              <w:tc>
                <w:tcPr>
                  <w:tcW w:w="2160" w:type="dxa"/>
                  <w:tcBorders>
                    <w:top w:val="single" w:sz="12" w:space="0" w:color="000000"/>
                    <w:left w:val="single" w:sz="6" w:space="0" w:color="000000"/>
                    <w:bottom w:val="single" w:sz="6" w:space="0" w:color="000000"/>
                    <w:right w:val="single" w:sz="12" w:space="0" w:color="000000"/>
                  </w:tcBorders>
                </w:tcPr>
                <w:p w14:paraId="39A6F4D2" w14:textId="77777777" w:rsidR="004A33D6" w:rsidRPr="00D5503C" w:rsidRDefault="004A33D6" w:rsidP="00D5503C">
                  <w:pPr>
                    <w:pStyle w:val="ListParagraph"/>
                    <w:rPr>
                      <w:rFonts w:cstheme="minorHAnsi"/>
                      <w:sz w:val="20"/>
                      <w:szCs w:val="20"/>
                      <w:lang w:val="en-GB"/>
                    </w:rPr>
                  </w:pPr>
                </w:p>
                <w:p w14:paraId="550AE485" w14:textId="77777777" w:rsidR="004A33D6" w:rsidRPr="00D5503C" w:rsidRDefault="004A33D6" w:rsidP="00D5503C">
                  <w:pPr>
                    <w:pStyle w:val="ListParagraph"/>
                    <w:rPr>
                      <w:rFonts w:cstheme="minorHAnsi"/>
                      <w:sz w:val="20"/>
                      <w:szCs w:val="20"/>
                      <w:lang w:val="en-GB"/>
                    </w:rPr>
                  </w:pPr>
                </w:p>
                <w:p w14:paraId="1DEDA00E" w14:textId="77777777" w:rsidR="004A33D6" w:rsidRPr="00D5503C" w:rsidRDefault="004A33D6" w:rsidP="00D5503C">
                  <w:pPr>
                    <w:pStyle w:val="ListParagraph"/>
                    <w:numPr>
                      <w:ilvl w:val="0"/>
                      <w:numId w:val="30"/>
                    </w:numPr>
                    <w:rPr>
                      <w:rFonts w:cstheme="minorHAnsi"/>
                      <w:sz w:val="20"/>
                      <w:szCs w:val="20"/>
                      <w:lang w:val="en-GB"/>
                    </w:rPr>
                  </w:pPr>
                </w:p>
                <w:p w14:paraId="4021F57A" w14:textId="77777777" w:rsidR="004A33D6" w:rsidRPr="00D5503C" w:rsidRDefault="004A33D6" w:rsidP="00D5503C">
                  <w:pPr>
                    <w:pStyle w:val="ListParagraph"/>
                    <w:numPr>
                      <w:ilvl w:val="0"/>
                      <w:numId w:val="30"/>
                    </w:numPr>
                    <w:rPr>
                      <w:rFonts w:cstheme="minorHAnsi"/>
                      <w:sz w:val="20"/>
                      <w:szCs w:val="20"/>
                      <w:lang w:val="en-GB"/>
                    </w:rPr>
                  </w:pPr>
                </w:p>
                <w:p w14:paraId="5937F367" w14:textId="3EC14446" w:rsidR="004A33D6" w:rsidRPr="00D5503C" w:rsidRDefault="004A33D6" w:rsidP="00D5503C">
                  <w:pPr>
                    <w:rPr>
                      <w:rFonts w:cstheme="minorHAnsi"/>
                      <w:sz w:val="20"/>
                      <w:szCs w:val="20"/>
                      <w:lang w:val="en-GB"/>
                    </w:rPr>
                  </w:pPr>
                </w:p>
              </w:tc>
            </w:tr>
            <w:tr w:rsidR="00D5503C" w:rsidRPr="00D5503C" w14:paraId="2176FEDB" w14:textId="77777777" w:rsidTr="005A5F76">
              <w:trPr>
                <w:trHeight w:val="1502"/>
              </w:trPr>
              <w:tc>
                <w:tcPr>
                  <w:tcW w:w="3225" w:type="dxa"/>
                  <w:tcBorders>
                    <w:top w:val="single" w:sz="6" w:space="0" w:color="000000"/>
                    <w:left w:val="single" w:sz="12" w:space="0" w:color="000000"/>
                    <w:bottom w:val="single" w:sz="12" w:space="0" w:color="000000"/>
                    <w:right w:val="single" w:sz="6" w:space="0" w:color="000000"/>
                  </w:tcBorders>
                </w:tcPr>
                <w:p w14:paraId="46F070EE" w14:textId="68029EF3" w:rsidR="004A33D6" w:rsidRPr="00D5503C" w:rsidRDefault="004A33D6" w:rsidP="00D5503C">
                  <w:pPr>
                    <w:tabs>
                      <w:tab w:val="left" w:pos="1050"/>
                    </w:tabs>
                    <w:rPr>
                      <w:rFonts w:cstheme="minorHAnsi"/>
                      <w:sz w:val="20"/>
                      <w:szCs w:val="20"/>
                      <w:u w:val="single"/>
                      <w:lang w:val="en-GB"/>
                    </w:rPr>
                  </w:pPr>
                  <w:r w:rsidRPr="00D5503C">
                    <w:rPr>
                      <w:rFonts w:cstheme="minorHAnsi"/>
                      <w:sz w:val="20"/>
                      <w:szCs w:val="20"/>
                      <w:u w:val="single"/>
                      <w:lang w:val="en-GB"/>
                    </w:rPr>
                    <w:t xml:space="preserve">Activities 6: </w:t>
                  </w:r>
                </w:p>
                <w:p w14:paraId="11292DC9" w14:textId="77777777" w:rsidR="004A33D6" w:rsidRPr="00D5503C" w:rsidRDefault="004A33D6" w:rsidP="00D5503C">
                  <w:pPr>
                    <w:tabs>
                      <w:tab w:val="left" w:pos="1050"/>
                    </w:tabs>
                    <w:rPr>
                      <w:rFonts w:cstheme="minorHAnsi"/>
                      <w:sz w:val="20"/>
                      <w:szCs w:val="20"/>
                      <w:u w:val="single"/>
                      <w:lang w:val="en-GB"/>
                    </w:rPr>
                  </w:pPr>
                </w:p>
                <w:p w14:paraId="73CE2AE5" w14:textId="3BA56740" w:rsidR="004A33D6" w:rsidRPr="00D5503C" w:rsidRDefault="004A33D6" w:rsidP="00D5503C">
                  <w:pPr>
                    <w:pStyle w:val="ListParagraph"/>
                    <w:numPr>
                      <w:ilvl w:val="0"/>
                      <w:numId w:val="35"/>
                    </w:numPr>
                    <w:tabs>
                      <w:tab w:val="left" w:pos="1050"/>
                    </w:tabs>
                    <w:rPr>
                      <w:rFonts w:cstheme="minorHAnsi"/>
                      <w:sz w:val="20"/>
                      <w:szCs w:val="20"/>
                      <w:u w:val="single"/>
                      <w:lang w:val="en-GB"/>
                    </w:rPr>
                  </w:pPr>
                </w:p>
                <w:p w14:paraId="475079D8" w14:textId="145F126A" w:rsidR="004A33D6" w:rsidRPr="00D5503C" w:rsidRDefault="004A33D6" w:rsidP="00D5503C">
                  <w:pPr>
                    <w:pStyle w:val="ListParagraph"/>
                    <w:numPr>
                      <w:ilvl w:val="0"/>
                      <w:numId w:val="35"/>
                    </w:numPr>
                    <w:tabs>
                      <w:tab w:val="left" w:pos="1050"/>
                    </w:tabs>
                    <w:rPr>
                      <w:rFonts w:cstheme="minorHAnsi"/>
                      <w:sz w:val="20"/>
                      <w:szCs w:val="20"/>
                      <w:u w:val="single"/>
                      <w:lang w:val="en-GB"/>
                    </w:rPr>
                  </w:pPr>
                </w:p>
                <w:p w14:paraId="755F279C" w14:textId="3CB4E274" w:rsidR="004A33D6" w:rsidRPr="00D5503C" w:rsidRDefault="004A33D6" w:rsidP="00D5503C">
                  <w:pPr>
                    <w:pStyle w:val="ListParagraph"/>
                    <w:numPr>
                      <w:ilvl w:val="0"/>
                      <w:numId w:val="35"/>
                    </w:numPr>
                    <w:tabs>
                      <w:tab w:val="left" w:pos="1050"/>
                    </w:tabs>
                    <w:rPr>
                      <w:rFonts w:cstheme="minorHAnsi"/>
                      <w:sz w:val="20"/>
                      <w:szCs w:val="20"/>
                      <w:u w:val="single"/>
                      <w:lang w:val="en-GB"/>
                    </w:rPr>
                  </w:pPr>
                </w:p>
                <w:p w14:paraId="28D7F3A8" w14:textId="02712966" w:rsidR="004A33D6" w:rsidRPr="00D5503C" w:rsidRDefault="004A33D6" w:rsidP="00D5503C">
                  <w:pPr>
                    <w:rPr>
                      <w:rFonts w:cstheme="minorHAnsi"/>
                      <w:sz w:val="20"/>
                      <w:szCs w:val="20"/>
                      <w:lang w:val="en-GB"/>
                    </w:rPr>
                  </w:pPr>
                </w:p>
              </w:tc>
              <w:tc>
                <w:tcPr>
                  <w:tcW w:w="1690" w:type="dxa"/>
                  <w:tcBorders>
                    <w:top w:val="single" w:sz="6" w:space="0" w:color="000000"/>
                    <w:left w:val="single" w:sz="6" w:space="0" w:color="000000"/>
                    <w:bottom w:val="single" w:sz="12" w:space="0" w:color="000000"/>
                    <w:right w:val="nil"/>
                  </w:tcBorders>
                </w:tcPr>
                <w:p w14:paraId="5E7F8B33" w14:textId="77777777" w:rsidR="004A33D6" w:rsidRPr="00D5503C" w:rsidRDefault="004A33D6" w:rsidP="00D5503C">
                  <w:pPr>
                    <w:rPr>
                      <w:rFonts w:cstheme="minorHAnsi"/>
                      <w:sz w:val="20"/>
                      <w:szCs w:val="20"/>
                      <w:lang w:val="en-GB"/>
                    </w:rPr>
                  </w:pPr>
                </w:p>
                <w:p w14:paraId="5E0C035C" w14:textId="77777777" w:rsidR="004A33D6" w:rsidRPr="00D5503C" w:rsidRDefault="004A33D6" w:rsidP="00D5503C">
                  <w:pPr>
                    <w:rPr>
                      <w:rFonts w:cstheme="minorHAnsi"/>
                      <w:sz w:val="20"/>
                      <w:szCs w:val="20"/>
                      <w:lang w:val="en-GB"/>
                    </w:rPr>
                  </w:pPr>
                </w:p>
                <w:p w14:paraId="0DE9C67A" w14:textId="77777777" w:rsidR="004A33D6" w:rsidRPr="00D5503C" w:rsidRDefault="004A33D6" w:rsidP="00D5503C">
                  <w:pPr>
                    <w:pStyle w:val="ListParagraph"/>
                    <w:numPr>
                      <w:ilvl w:val="0"/>
                      <w:numId w:val="30"/>
                    </w:numPr>
                    <w:jc w:val="center"/>
                    <w:rPr>
                      <w:rFonts w:cstheme="minorHAnsi"/>
                      <w:sz w:val="20"/>
                      <w:szCs w:val="20"/>
                      <w:lang w:val="en-GB"/>
                    </w:rPr>
                  </w:pPr>
                </w:p>
                <w:p w14:paraId="5C6FF8EE" w14:textId="77777777" w:rsidR="004A33D6" w:rsidRPr="00D5503C" w:rsidRDefault="004A33D6" w:rsidP="00D5503C">
                  <w:pPr>
                    <w:pStyle w:val="ListParagraph"/>
                    <w:numPr>
                      <w:ilvl w:val="0"/>
                      <w:numId w:val="30"/>
                    </w:numPr>
                    <w:jc w:val="center"/>
                    <w:rPr>
                      <w:rFonts w:cstheme="minorHAnsi"/>
                      <w:sz w:val="20"/>
                      <w:szCs w:val="20"/>
                      <w:lang w:val="en-GB"/>
                    </w:rPr>
                  </w:pPr>
                </w:p>
                <w:p w14:paraId="4EADAEA8" w14:textId="77777777" w:rsidR="004A33D6" w:rsidRPr="00D5503C" w:rsidRDefault="004A33D6" w:rsidP="00D5503C">
                  <w:pPr>
                    <w:pStyle w:val="ListParagraph"/>
                    <w:numPr>
                      <w:ilvl w:val="0"/>
                      <w:numId w:val="30"/>
                    </w:numPr>
                    <w:jc w:val="center"/>
                    <w:rPr>
                      <w:rFonts w:cstheme="minorHAnsi"/>
                      <w:sz w:val="20"/>
                      <w:szCs w:val="20"/>
                      <w:lang w:val="en-GB"/>
                    </w:rPr>
                  </w:pPr>
                </w:p>
                <w:p w14:paraId="7FAB3E5B" w14:textId="77777777" w:rsidR="004A33D6" w:rsidRPr="00D5503C" w:rsidRDefault="004A33D6" w:rsidP="00D5503C">
                  <w:pPr>
                    <w:rPr>
                      <w:rFonts w:cstheme="minorHAnsi"/>
                      <w:sz w:val="20"/>
                      <w:szCs w:val="20"/>
                      <w:lang w:val="en-GB"/>
                    </w:rPr>
                  </w:pPr>
                </w:p>
              </w:tc>
              <w:tc>
                <w:tcPr>
                  <w:tcW w:w="2375" w:type="dxa"/>
                  <w:tcBorders>
                    <w:top w:val="single" w:sz="6" w:space="0" w:color="000000"/>
                    <w:left w:val="nil"/>
                    <w:bottom w:val="single" w:sz="12" w:space="0" w:color="000000"/>
                    <w:right w:val="single" w:sz="6" w:space="0" w:color="000000"/>
                  </w:tcBorders>
                </w:tcPr>
                <w:p w14:paraId="781247F5" w14:textId="77777777" w:rsidR="004A33D6" w:rsidRPr="00D5503C" w:rsidRDefault="004A33D6" w:rsidP="00D5503C">
                  <w:pPr>
                    <w:ind w:right="2219"/>
                    <w:rPr>
                      <w:rFonts w:cstheme="minorHAnsi"/>
                      <w:sz w:val="20"/>
                      <w:szCs w:val="20"/>
                      <w:lang w:val="en-GB"/>
                    </w:rPr>
                  </w:pPr>
                </w:p>
                <w:p w14:paraId="705F758A" w14:textId="77777777" w:rsidR="004A33D6" w:rsidRPr="00D5503C" w:rsidRDefault="004A33D6" w:rsidP="00D5503C">
                  <w:pPr>
                    <w:ind w:right="2219"/>
                    <w:rPr>
                      <w:rFonts w:cstheme="minorHAnsi"/>
                      <w:sz w:val="20"/>
                      <w:szCs w:val="20"/>
                      <w:lang w:val="en-GB"/>
                    </w:rPr>
                  </w:pPr>
                </w:p>
                <w:p w14:paraId="192D32EF" w14:textId="77777777" w:rsidR="004A33D6" w:rsidRPr="00D5503C" w:rsidRDefault="004A33D6" w:rsidP="00D5503C">
                  <w:pPr>
                    <w:pStyle w:val="ListParagraph"/>
                    <w:numPr>
                      <w:ilvl w:val="0"/>
                      <w:numId w:val="29"/>
                    </w:numPr>
                    <w:ind w:right="2219"/>
                    <w:rPr>
                      <w:rFonts w:cstheme="minorHAnsi"/>
                      <w:sz w:val="20"/>
                      <w:szCs w:val="20"/>
                      <w:lang w:val="en-GB"/>
                    </w:rPr>
                  </w:pPr>
                </w:p>
                <w:p w14:paraId="7607C1C7" w14:textId="77777777" w:rsidR="004A33D6" w:rsidRPr="00D5503C" w:rsidRDefault="004A33D6" w:rsidP="00D5503C">
                  <w:pPr>
                    <w:pStyle w:val="ListParagraph"/>
                    <w:numPr>
                      <w:ilvl w:val="0"/>
                      <w:numId w:val="29"/>
                    </w:numPr>
                    <w:ind w:right="2219"/>
                    <w:rPr>
                      <w:rFonts w:cstheme="minorHAnsi"/>
                      <w:sz w:val="20"/>
                      <w:szCs w:val="20"/>
                      <w:lang w:val="en-GB"/>
                    </w:rPr>
                  </w:pPr>
                </w:p>
                <w:p w14:paraId="22A1F006" w14:textId="77777777" w:rsidR="004A33D6" w:rsidRPr="00D5503C" w:rsidRDefault="004A33D6" w:rsidP="00D5503C">
                  <w:pPr>
                    <w:pStyle w:val="ListParagraph"/>
                    <w:numPr>
                      <w:ilvl w:val="0"/>
                      <w:numId w:val="29"/>
                    </w:numPr>
                    <w:ind w:right="2219"/>
                    <w:rPr>
                      <w:rFonts w:cstheme="minorHAnsi"/>
                      <w:sz w:val="20"/>
                      <w:szCs w:val="20"/>
                      <w:lang w:val="en-GB"/>
                    </w:rPr>
                  </w:pPr>
                </w:p>
                <w:p w14:paraId="3981CC0E" w14:textId="77777777" w:rsidR="004A33D6" w:rsidRPr="00D5503C" w:rsidRDefault="004A33D6" w:rsidP="00D5503C">
                  <w:pPr>
                    <w:ind w:right="2219"/>
                    <w:rPr>
                      <w:rFonts w:cstheme="minorHAnsi"/>
                      <w:sz w:val="20"/>
                      <w:szCs w:val="20"/>
                      <w:lang w:val="en-GB"/>
                    </w:rPr>
                  </w:pPr>
                </w:p>
                <w:p w14:paraId="67843074" w14:textId="77777777" w:rsidR="004A33D6" w:rsidRPr="00D5503C" w:rsidRDefault="004A33D6" w:rsidP="00D5503C">
                  <w:pPr>
                    <w:rPr>
                      <w:rFonts w:cstheme="minorHAnsi"/>
                      <w:sz w:val="20"/>
                      <w:szCs w:val="20"/>
                      <w:lang w:val="en-GB"/>
                    </w:rPr>
                  </w:pPr>
                </w:p>
              </w:tc>
              <w:tc>
                <w:tcPr>
                  <w:tcW w:w="2160" w:type="dxa"/>
                  <w:tcBorders>
                    <w:top w:val="single" w:sz="6" w:space="0" w:color="000000"/>
                    <w:left w:val="single" w:sz="6" w:space="0" w:color="000000"/>
                    <w:bottom w:val="single" w:sz="12" w:space="0" w:color="000000"/>
                    <w:right w:val="single" w:sz="12" w:space="0" w:color="000000"/>
                  </w:tcBorders>
                </w:tcPr>
                <w:p w14:paraId="437DFF91" w14:textId="77777777" w:rsidR="004A33D6" w:rsidRPr="00D5503C" w:rsidRDefault="004A33D6" w:rsidP="00D5503C">
                  <w:pPr>
                    <w:pStyle w:val="ListParagraph"/>
                    <w:rPr>
                      <w:rFonts w:cstheme="minorHAnsi"/>
                      <w:sz w:val="20"/>
                      <w:szCs w:val="20"/>
                      <w:lang w:val="en-GB"/>
                    </w:rPr>
                  </w:pPr>
                </w:p>
                <w:p w14:paraId="53C22648" w14:textId="77777777" w:rsidR="004A33D6" w:rsidRPr="00D5503C" w:rsidRDefault="004A33D6" w:rsidP="00D5503C">
                  <w:pPr>
                    <w:pStyle w:val="ListParagraph"/>
                    <w:rPr>
                      <w:rFonts w:cstheme="minorHAnsi"/>
                      <w:sz w:val="20"/>
                      <w:szCs w:val="20"/>
                      <w:lang w:val="en-GB"/>
                    </w:rPr>
                  </w:pPr>
                </w:p>
                <w:p w14:paraId="5A43725E" w14:textId="77777777" w:rsidR="004A33D6" w:rsidRPr="00D5503C" w:rsidRDefault="004A33D6" w:rsidP="00D5503C">
                  <w:pPr>
                    <w:pStyle w:val="ListParagraph"/>
                    <w:numPr>
                      <w:ilvl w:val="0"/>
                      <w:numId w:val="30"/>
                    </w:numPr>
                    <w:rPr>
                      <w:rFonts w:cstheme="minorHAnsi"/>
                      <w:sz w:val="20"/>
                      <w:szCs w:val="20"/>
                      <w:lang w:val="en-GB"/>
                    </w:rPr>
                  </w:pPr>
                </w:p>
                <w:p w14:paraId="688774A9" w14:textId="77777777" w:rsidR="004A33D6" w:rsidRPr="00D5503C" w:rsidRDefault="004A33D6" w:rsidP="00D5503C">
                  <w:pPr>
                    <w:pStyle w:val="ListParagraph"/>
                    <w:numPr>
                      <w:ilvl w:val="0"/>
                      <w:numId w:val="30"/>
                    </w:numPr>
                    <w:rPr>
                      <w:rFonts w:cstheme="minorHAnsi"/>
                      <w:sz w:val="20"/>
                      <w:szCs w:val="20"/>
                      <w:lang w:val="en-GB"/>
                    </w:rPr>
                  </w:pPr>
                </w:p>
                <w:p w14:paraId="5543B4AC" w14:textId="271D7E62" w:rsidR="004A33D6" w:rsidRPr="00D5503C" w:rsidRDefault="004A33D6" w:rsidP="00D5503C">
                  <w:pPr>
                    <w:rPr>
                      <w:rFonts w:cstheme="minorHAnsi"/>
                      <w:sz w:val="20"/>
                      <w:szCs w:val="20"/>
                      <w:lang w:val="en-GB"/>
                    </w:rPr>
                  </w:pPr>
                </w:p>
              </w:tc>
            </w:tr>
          </w:tbl>
          <w:p w14:paraId="60C8176A" w14:textId="77777777" w:rsidR="00636484" w:rsidRPr="00D5503C" w:rsidRDefault="00636484" w:rsidP="00D5503C">
            <w:pPr>
              <w:jc w:val="both"/>
              <w:rPr>
                <w:rFonts w:asciiTheme="minorHAnsi" w:hAnsiTheme="minorHAnsi" w:cstheme="minorHAnsi"/>
                <w:b/>
                <w:bCs/>
                <w:iCs/>
                <w:sz w:val="20"/>
                <w:szCs w:val="20"/>
                <w:lang w:val="en-GB"/>
              </w:rPr>
            </w:pPr>
            <w:r w:rsidRPr="00D5503C">
              <w:rPr>
                <w:rFonts w:asciiTheme="minorHAnsi" w:hAnsiTheme="minorHAnsi" w:cstheme="minorHAnsi"/>
                <w:b/>
                <w:bCs/>
                <w:iCs/>
                <w:sz w:val="20"/>
                <w:szCs w:val="20"/>
                <w:lang w:val="en-GB"/>
              </w:rPr>
              <w:t>Logical Framework Format:</w:t>
            </w:r>
          </w:p>
          <w:p w14:paraId="3D5996B3" w14:textId="77777777" w:rsidR="00636484" w:rsidRPr="00D5503C" w:rsidRDefault="00636484" w:rsidP="00D5503C">
            <w:pPr>
              <w:rPr>
                <w:rFonts w:asciiTheme="minorHAnsi" w:hAnsiTheme="minorHAnsi" w:cstheme="minorHAnsi"/>
                <w:sz w:val="20"/>
                <w:szCs w:val="20"/>
                <w:lang w:val="en-GB"/>
              </w:rPr>
            </w:pPr>
          </w:p>
          <w:p w14:paraId="5B4056A5" w14:textId="08FC3D91" w:rsidR="00C10FA0" w:rsidRPr="00D5503C" w:rsidRDefault="0013793A" w:rsidP="00D5503C">
            <w:pPr>
              <w:rPr>
                <w:rFonts w:asciiTheme="minorHAnsi" w:hAnsiTheme="minorHAnsi" w:cstheme="minorHAnsi"/>
                <w:sz w:val="20"/>
                <w:szCs w:val="20"/>
                <w:lang w:val="en-GB"/>
              </w:rPr>
            </w:pPr>
            <w:r w:rsidRPr="00D5503C">
              <w:rPr>
                <w:rFonts w:asciiTheme="minorHAnsi" w:hAnsiTheme="minorHAnsi" w:cstheme="minorHAnsi"/>
                <w:sz w:val="20"/>
                <w:szCs w:val="20"/>
                <w:lang w:val="en-GB"/>
              </w:rPr>
              <w:t xml:space="preserve">Remarks: The </w:t>
            </w:r>
            <w:r w:rsidR="00950912" w:rsidRPr="00D5503C">
              <w:rPr>
                <w:rFonts w:asciiTheme="minorHAnsi" w:hAnsiTheme="minorHAnsi" w:cstheme="minorHAnsi"/>
                <w:sz w:val="20"/>
                <w:szCs w:val="20"/>
                <w:lang w:val="en-GB"/>
              </w:rPr>
              <w:t xml:space="preserve">responsible party </w:t>
            </w:r>
            <w:r w:rsidRPr="00D5503C">
              <w:rPr>
                <w:rFonts w:asciiTheme="minorHAnsi" w:hAnsiTheme="minorHAnsi" w:cstheme="minorHAnsi"/>
                <w:sz w:val="20"/>
                <w:szCs w:val="20"/>
                <w:lang w:val="en-GB"/>
              </w:rPr>
              <w:t>needs to provide</w:t>
            </w:r>
            <w:r w:rsidR="0025153B" w:rsidRPr="00D5503C">
              <w:rPr>
                <w:rFonts w:asciiTheme="minorHAnsi" w:hAnsiTheme="minorHAnsi" w:cstheme="minorHAnsi"/>
                <w:sz w:val="20"/>
                <w:szCs w:val="20"/>
                <w:lang w:val="en-GB"/>
              </w:rPr>
              <w:t xml:space="preserve"> inputs to the </w:t>
            </w:r>
            <w:r w:rsidRPr="00D5503C">
              <w:rPr>
                <w:rFonts w:asciiTheme="minorHAnsi" w:hAnsiTheme="minorHAnsi" w:cstheme="minorHAnsi"/>
                <w:sz w:val="20"/>
                <w:szCs w:val="20"/>
                <w:lang w:val="en-GB"/>
              </w:rPr>
              <w:t>log</w:t>
            </w:r>
            <w:r w:rsidR="0025153B" w:rsidRPr="00D5503C">
              <w:rPr>
                <w:rFonts w:asciiTheme="minorHAnsi" w:hAnsiTheme="minorHAnsi" w:cstheme="minorHAnsi"/>
                <w:sz w:val="20"/>
                <w:szCs w:val="20"/>
                <w:lang w:val="en-GB"/>
              </w:rPr>
              <w:t>ical</w:t>
            </w:r>
            <w:r w:rsidRPr="00D5503C">
              <w:rPr>
                <w:rFonts w:asciiTheme="minorHAnsi" w:hAnsiTheme="minorHAnsi" w:cstheme="minorHAnsi"/>
                <w:sz w:val="20"/>
                <w:szCs w:val="20"/>
                <w:lang w:val="en-GB"/>
              </w:rPr>
              <w:t xml:space="preserve"> frame</w:t>
            </w:r>
            <w:r w:rsidR="0006103E" w:rsidRPr="00D5503C">
              <w:rPr>
                <w:rFonts w:asciiTheme="minorHAnsi" w:hAnsiTheme="minorHAnsi" w:cstheme="minorHAnsi"/>
                <w:sz w:val="20"/>
                <w:szCs w:val="20"/>
                <w:lang w:val="en-GB"/>
              </w:rPr>
              <w:t>work format</w:t>
            </w:r>
            <w:r w:rsidRPr="00D5503C">
              <w:rPr>
                <w:rFonts w:asciiTheme="minorHAnsi" w:hAnsiTheme="minorHAnsi" w:cstheme="minorHAnsi"/>
                <w:sz w:val="20"/>
                <w:szCs w:val="20"/>
                <w:lang w:val="en-GB"/>
              </w:rPr>
              <w:t xml:space="preserve">. It will serve as an integral part of </w:t>
            </w:r>
            <w:r w:rsidR="00950912" w:rsidRPr="00D5503C">
              <w:rPr>
                <w:rFonts w:asciiTheme="minorHAnsi" w:hAnsiTheme="minorHAnsi" w:cstheme="minorHAnsi"/>
                <w:sz w:val="20"/>
                <w:szCs w:val="20"/>
                <w:lang w:val="en-GB"/>
              </w:rPr>
              <w:t xml:space="preserve">monitoring </w:t>
            </w:r>
            <w:r w:rsidR="0025153B" w:rsidRPr="00D5503C">
              <w:rPr>
                <w:rFonts w:asciiTheme="minorHAnsi" w:hAnsiTheme="minorHAnsi" w:cstheme="minorHAnsi"/>
                <w:sz w:val="20"/>
                <w:szCs w:val="20"/>
                <w:lang w:val="en-GB"/>
              </w:rPr>
              <w:t>progress on results.</w:t>
            </w:r>
          </w:p>
        </w:tc>
      </w:tr>
      <w:tr w:rsidR="00D5503C" w:rsidRPr="00D5503C" w14:paraId="4C610FB7" w14:textId="77777777" w:rsidTr="002942A1">
        <w:tc>
          <w:tcPr>
            <w:tcW w:w="9544" w:type="dxa"/>
          </w:tcPr>
          <w:p w14:paraId="446AB2FB" w14:textId="619DDAD1" w:rsidR="00062D5F" w:rsidRPr="00D5503C" w:rsidRDefault="007F5845" w:rsidP="00D5503C">
            <w:pPr>
              <w:spacing w:after="160" w:line="259" w:lineRule="auto"/>
              <w:rPr>
                <w:rFonts w:asciiTheme="minorHAnsi" w:eastAsiaTheme="minorHAnsi" w:hAnsiTheme="minorHAnsi" w:cstheme="minorHAnsi"/>
                <w:sz w:val="20"/>
                <w:szCs w:val="20"/>
                <w:lang w:val="en-US"/>
              </w:rPr>
            </w:pPr>
            <w:r w:rsidRPr="00D5503C">
              <w:rPr>
                <w:rFonts w:asciiTheme="minorHAnsi" w:eastAsiaTheme="minorHAnsi" w:hAnsiTheme="minorHAnsi" w:cstheme="minorHAnsi"/>
                <w:sz w:val="20"/>
                <w:szCs w:val="20"/>
                <w:lang w:val="en-US"/>
              </w:rPr>
              <w:lastRenderedPageBreak/>
              <w:t xml:space="preserve">. </w:t>
            </w:r>
          </w:p>
        </w:tc>
      </w:tr>
      <w:tr w:rsidR="00D45B16" w:rsidRPr="00D5503C" w14:paraId="0B55902D" w14:textId="77777777" w:rsidTr="002942A1">
        <w:tc>
          <w:tcPr>
            <w:tcW w:w="9544" w:type="dxa"/>
          </w:tcPr>
          <w:p w14:paraId="301E5104" w14:textId="77777777" w:rsidR="00636484" w:rsidRPr="00D5503C" w:rsidRDefault="00636484" w:rsidP="00D5503C">
            <w:pPr>
              <w:tabs>
                <w:tab w:val="center" w:pos="4320"/>
                <w:tab w:val="right" w:pos="8640"/>
              </w:tabs>
              <w:jc w:val="both"/>
              <w:rPr>
                <w:rFonts w:asciiTheme="minorHAnsi" w:eastAsia="Times New Roman" w:hAnsiTheme="minorHAnsi" w:cstheme="minorHAnsi"/>
                <w:b/>
                <w:spacing w:val="-3"/>
                <w:sz w:val="18"/>
                <w:szCs w:val="18"/>
                <w:lang w:val="en-GB" w:eastAsia="en-GB"/>
              </w:rPr>
            </w:pPr>
          </w:p>
          <w:p w14:paraId="42A4B2BA" w14:textId="7A025362" w:rsidR="00D45B16" w:rsidRPr="00D5503C" w:rsidRDefault="00AE7397" w:rsidP="00D5503C">
            <w:pPr>
              <w:tabs>
                <w:tab w:val="center" w:pos="4320"/>
                <w:tab w:val="right" w:pos="8640"/>
              </w:tabs>
              <w:jc w:val="both"/>
              <w:rPr>
                <w:rFonts w:asciiTheme="minorHAnsi" w:eastAsia="Times New Roman" w:hAnsiTheme="minorHAnsi" w:cstheme="minorHAnsi"/>
                <w:spacing w:val="-3"/>
                <w:sz w:val="18"/>
                <w:szCs w:val="18"/>
                <w:lang w:val="en-GB" w:eastAsia="en-GB"/>
              </w:rPr>
            </w:pPr>
            <w:r w:rsidRPr="00D5503C">
              <w:rPr>
                <w:rFonts w:eastAsia="Times New Roman" w:cstheme="minorHAnsi"/>
                <w:b/>
                <w:spacing w:val="-3"/>
                <w:sz w:val="18"/>
                <w:szCs w:val="18"/>
                <w:lang w:val="en-GB" w:eastAsia="en-GB"/>
              </w:rPr>
              <w:lastRenderedPageBreak/>
              <w:t xml:space="preserve">4. </w:t>
            </w:r>
            <w:r w:rsidR="00D45B16" w:rsidRPr="00D5503C">
              <w:rPr>
                <w:rFonts w:eastAsia="Times New Roman" w:cstheme="minorHAnsi"/>
                <w:b/>
                <w:spacing w:val="-3"/>
                <w:lang w:val="en-GB" w:eastAsia="en-GB"/>
              </w:rPr>
              <w:t>Competencies:</w:t>
            </w:r>
            <w:r w:rsidR="00701D63" w:rsidRPr="00D5503C">
              <w:rPr>
                <w:rFonts w:eastAsia="Times New Roman" w:cstheme="minorHAnsi"/>
                <w:spacing w:val="-3"/>
                <w:sz w:val="18"/>
                <w:szCs w:val="18"/>
                <w:lang w:val="en-GB" w:eastAsia="en-GB"/>
              </w:rPr>
              <w:t xml:space="preserve"> </w:t>
            </w:r>
          </w:p>
          <w:p w14:paraId="43695BD7" w14:textId="5C429EE3" w:rsidR="00D45B16" w:rsidRPr="00D5503C" w:rsidRDefault="00D45B16" w:rsidP="00D5503C">
            <w:pPr>
              <w:numPr>
                <w:ilvl w:val="1"/>
                <w:numId w:val="61"/>
              </w:numPr>
              <w:tabs>
                <w:tab w:val="center" w:pos="4320"/>
                <w:tab w:val="right" w:pos="8640"/>
              </w:tabs>
              <w:jc w:val="both"/>
              <w:rPr>
                <w:rFonts w:asciiTheme="minorHAnsi" w:eastAsia="Times New Roman" w:hAnsiTheme="minorHAnsi" w:cstheme="minorHAnsi"/>
                <w:spacing w:val="-3"/>
                <w:lang w:val="en-GB" w:eastAsia="en-GB"/>
              </w:rPr>
            </w:pPr>
            <w:r w:rsidRPr="00D5503C">
              <w:rPr>
                <w:rFonts w:asciiTheme="minorHAnsi" w:eastAsia="Times New Roman" w:hAnsiTheme="minorHAnsi" w:cstheme="minorHAnsi"/>
                <w:spacing w:val="-3"/>
                <w:lang w:val="en-GB" w:eastAsia="en-GB"/>
              </w:rPr>
              <w:t>Technical/functional competencies required</w:t>
            </w:r>
          </w:p>
          <w:p w14:paraId="1A955508" w14:textId="77777777" w:rsidR="00211216" w:rsidRPr="00D5503C" w:rsidRDefault="00211216" w:rsidP="00D5503C">
            <w:pPr>
              <w:tabs>
                <w:tab w:val="center" w:pos="4320"/>
                <w:tab w:val="right" w:pos="8640"/>
              </w:tabs>
              <w:ind w:left="1080"/>
              <w:jc w:val="both"/>
              <w:rPr>
                <w:rFonts w:asciiTheme="minorHAnsi" w:eastAsia="Times New Roman" w:hAnsiTheme="minorHAnsi" w:cstheme="minorHAnsi"/>
                <w:spacing w:val="-3"/>
                <w:sz w:val="18"/>
                <w:szCs w:val="18"/>
                <w:lang w:val="en-GB" w:eastAsia="en-GB"/>
              </w:rPr>
            </w:pPr>
          </w:p>
          <w:p w14:paraId="7F85CF06" w14:textId="454F68CC" w:rsidR="00211216" w:rsidRPr="00D5503C" w:rsidRDefault="00211216" w:rsidP="00D5503C">
            <w:pPr>
              <w:pStyle w:val="paragraph"/>
              <w:numPr>
                <w:ilvl w:val="0"/>
                <w:numId w:val="26"/>
              </w:numPr>
              <w:spacing w:before="0" w:beforeAutospacing="0" w:after="0" w:afterAutospacing="0"/>
              <w:jc w:val="both"/>
              <w:textAlignment w:val="baseline"/>
              <w:rPr>
                <w:rStyle w:val="eop"/>
                <w:rFonts w:asciiTheme="minorHAnsi" w:hAnsiTheme="minorHAnsi" w:cstheme="minorHAnsi"/>
                <w:sz w:val="20"/>
                <w:szCs w:val="20"/>
              </w:rPr>
            </w:pPr>
            <w:r w:rsidRPr="00D5503C">
              <w:rPr>
                <w:rFonts w:asciiTheme="minorHAnsi" w:hAnsiTheme="minorHAnsi" w:cstheme="minorHAnsi"/>
                <w:spacing w:val="-3"/>
                <w:sz w:val="20"/>
                <w:szCs w:val="20"/>
                <w:lang w:val="en-GB" w:eastAsia="en-GB"/>
              </w:rPr>
              <w:t>At least 10 years of demonstrated experience in implementing program</w:t>
            </w:r>
            <w:r w:rsidR="003F2EDD" w:rsidRPr="00D5503C">
              <w:rPr>
                <w:rFonts w:asciiTheme="minorHAnsi" w:hAnsiTheme="minorHAnsi" w:cstheme="minorHAnsi"/>
                <w:spacing w:val="-3"/>
                <w:sz w:val="20"/>
                <w:szCs w:val="20"/>
                <w:lang w:val="en-GB" w:eastAsia="en-GB"/>
              </w:rPr>
              <w:t>me</w:t>
            </w:r>
            <w:r w:rsidRPr="00D5503C">
              <w:rPr>
                <w:rFonts w:asciiTheme="minorHAnsi" w:hAnsiTheme="minorHAnsi" w:cstheme="minorHAnsi"/>
                <w:spacing w:val="-3"/>
                <w:sz w:val="20"/>
                <w:szCs w:val="20"/>
                <w:lang w:val="en-GB" w:eastAsia="en-GB"/>
              </w:rPr>
              <w:t xml:space="preserve">s </w:t>
            </w:r>
            <w:r w:rsidRPr="00D5503C">
              <w:rPr>
                <w:rStyle w:val="normaltextrun"/>
                <w:rFonts w:asciiTheme="minorHAnsi" w:hAnsiTheme="minorHAnsi" w:cstheme="minorHAnsi"/>
                <w:sz w:val="20"/>
                <w:szCs w:val="20"/>
              </w:rPr>
              <w:t xml:space="preserve">on </w:t>
            </w:r>
            <w:r w:rsidR="000A3DB8" w:rsidRPr="00D5503C">
              <w:rPr>
                <w:rStyle w:val="normaltextrun"/>
                <w:rFonts w:asciiTheme="minorHAnsi" w:hAnsiTheme="minorHAnsi" w:cstheme="minorHAnsi"/>
                <w:sz w:val="20"/>
                <w:szCs w:val="20"/>
              </w:rPr>
              <w:t>gender-responsive</w:t>
            </w:r>
            <w:r w:rsidR="000A3DB8" w:rsidRPr="00D5503C">
              <w:rPr>
                <w:rStyle w:val="normaltextrun"/>
                <w:rFonts w:asciiTheme="minorHAnsi" w:hAnsiTheme="minorHAnsi" w:cstheme="minorHAnsi"/>
              </w:rPr>
              <w:t xml:space="preserve"> </w:t>
            </w:r>
            <w:r w:rsidRPr="00D5503C">
              <w:rPr>
                <w:rStyle w:val="normaltextrun"/>
                <w:rFonts w:asciiTheme="minorHAnsi" w:hAnsiTheme="minorHAnsi" w:cstheme="minorHAnsi"/>
                <w:sz w:val="20"/>
                <w:szCs w:val="20"/>
              </w:rPr>
              <w:t>climate change, disaster risk reduction, gender equality, and women empowerment; and in formulating result-oriented, and monitoring </w:t>
            </w:r>
            <w:r w:rsidR="00DF741F" w:rsidRPr="00D5503C">
              <w:rPr>
                <w:rStyle w:val="normaltextrun"/>
                <w:rFonts w:asciiTheme="minorHAnsi" w:hAnsiTheme="minorHAnsi" w:cstheme="minorHAnsi"/>
                <w:sz w:val="20"/>
                <w:szCs w:val="20"/>
              </w:rPr>
              <w:t>frameworks</w:t>
            </w:r>
            <w:r w:rsidRPr="00D5503C">
              <w:rPr>
                <w:rStyle w:val="normaltextrun"/>
                <w:rFonts w:asciiTheme="minorHAnsi" w:hAnsiTheme="minorHAnsi" w:cstheme="minorHAnsi"/>
                <w:sz w:val="20"/>
                <w:szCs w:val="20"/>
              </w:rPr>
              <w:t xml:space="preserve"> based on indicators</w:t>
            </w:r>
            <w:r w:rsidR="007E0C53" w:rsidRPr="00D5503C">
              <w:rPr>
                <w:rStyle w:val="normaltextrun"/>
                <w:rFonts w:asciiTheme="minorHAnsi" w:hAnsiTheme="minorHAnsi" w:cstheme="minorHAnsi"/>
                <w:sz w:val="20"/>
                <w:szCs w:val="20"/>
              </w:rPr>
              <w:t>.</w:t>
            </w:r>
            <w:r w:rsidRPr="00D5503C">
              <w:rPr>
                <w:rStyle w:val="normaltextrun"/>
                <w:rFonts w:asciiTheme="minorHAnsi" w:hAnsiTheme="minorHAnsi" w:cstheme="minorHAnsi"/>
                <w:sz w:val="20"/>
                <w:szCs w:val="20"/>
              </w:rPr>
              <w:t>  </w:t>
            </w:r>
            <w:r w:rsidRPr="00D5503C">
              <w:rPr>
                <w:rStyle w:val="eop"/>
                <w:rFonts w:asciiTheme="minorHAnsi" w:hAnsiTheme="minorHAnsi" w:cstheme="minorHAnsi"/>
                <w:sz w:val="20"/>
                <w:szCs w:val="20"/>
              </w:rPr>
              <w:t> </w:t>
            </w:r>
          </w:p>
          <w:p w14:paraId="7F3DAAE5" w14:textId="4645D0E2" w:rsidR="000712BA" w:rsidRPr="00D5503C" w:rsidRDefault="000712BA" w:rsidP="00D5503C">
            <w:pPr>
              <w:pStyle w:val="paragraph"/>
              <w:numPr>
                <w:ilvl w:val="0"/>
                <w:numId w:val="26"/>
              </w:numPr>
              <w:spacing w:before="0" w:beforeAutospacing="0" w:after="0" w:afterAutospacing="0"/>
              <w:jc w:val="both"/>
              <w:textAlignment w:val="baseline"/>
              <w:rPr>
                <w:rFonts w:asciiTheme="minorHAnsi" w:hAnsiTheme="minorHAnsi" w:cstheme="minorHAnsi"/>
                <w:sz w:val="20"/>
                <w:szCs w:val="20"/>
              </w:rPr>
            </w:pPr>
            <w:r w:rsidRPr="00D5503C">
              <w:rPr>
                <w:rStyle w:val="eop"/>
                <w:rFonts w:asciiTheme="minorHAnsi" w:hAnsiTheme="minorHAnsi" w:cstheme="minorHAnsi"/>
                <w:sz w:val="20"/>
                <w:szCs w:val="20"/>
              </w:rPr>
              <w:t>Experience of working with government of Bangladesh</w:t>
            </w:r>
            <w:r w:rsidR="005111FD" w:rsidRPr="00D5503C">
              <w:rPr>
                <w:rStyle w:val="eop"/>
                <w:rFonts w:asciiTheme="minorHAnsi" w:hAnsiTheme="minorHAnsi" w:cstheme="minorHAnsi"/>
                <w:sz w:val="20"/>
                <w:szCs w:val="20"/>
              </w:rPr>
              <w:t xml:space="preserve"> to mainstream/integrate gender in national</w:t>
            </w:r>
            <w:r w:rsidR="00C17DC7" w:rsidRPr="00D5503C">
              <w:rPr>
                <w:rStyle w:val="eop"/>
                <w:rFonts w:asciiTheme="minorHAnsi" w:hAnsiTheme="minorHAnsi" w:cstheme="minorHAnsi"/>
                <w:sz w:val="20"/>
                <w:szCs w:val="20"/>
              </w:rPr>
              <w:t xml:space="preserve"> </w:t>
            </w:r>
            <w:r w:rsidRPr="00D5503C">
              <w:rPr>
                <w:rStyle w:val="eop"/>
                <w:rFonts w:asciiTheme="minorHAnsi" w:hAnsiTheme="minorHAnsi" w:cstheme="minorHAnsi"/>
                <w:sz w:val="20"/>
                <w:szCs w:val="20"/>
              </w:rPr>
              <w:t xml:space="preserve">policies and strategies </w:t>
            </w:r>
          </w:p>
          <w:p w14:paraId="731C688D" w14:textId="70EC4B5D" w:rsidR="00DD70AD" w:rsidRPr="00D5503C" w:rsidRDefault="005111FD" w:rsidP="00D5503C">
            <w:pPr>
              <w:pStyle w:val="paragraph"/>
              <w:numPr>
                <w:ilvl w:val="0"/>
                <w:numId w:val="26"/>
              </w:numPr>
              <w:spacing w:before="0" w:beforeAutospacing="0" w:after="0" w:afterAutospacing="0"/>
              <w:jc w:val="both"/>
              <w:textAlignment w:val="baseline"/>
              <w:rPr>
                <w:rStyle w:val="normaltextrun"/>
                <w:rFonts w:asciiTheme="minorHAnsi" w:hAnsiTheme="minorHAnsi" w:cstheme="minorHAnsi"/>
                <w:strike/>
                <w:sz w:val="20"/>
                <w:szCs w:val="20"/>
              </w:rPr>
            </w:pPr>
            <w:r w:rsidRPr="00D5503C">
              <w:rPr>
                <w:rFonts w:asciiTheme="minorHAnsi" w:hAnsiTheme="minorHAnsi" w:cstheme="minorHAnsi"/>
                <w:spacing w:val="-3"/>
                <w:sz w:val="20"/>
                <w:szCs w:val="20"/>
                <w:lang w:val="en-GB" w:eastAsia="en-GB"/>
              </w:rPr>
              <w:t xml:space="preserve">Demonstrable </w:t>
            </w:r>
            <w:r w:rsidR="00211216" w:rsidRPr="00D5503C">
              <w:rPr>
                <w:rFonts w:asciiTheme="minorHAnsi" w:hAnsiTheme="minorHAnsi" w:cstheme="minorHAnsi"/>
                <w:spacing w:val="-3"/>
                <w:sz w:val="20"/>
                <w:szCs w:val="20"/>
                <w:lang w:val="en-GB" w:eastAsia="en-GB"/>
              </w:rPr>
              <w:t>e</w:t>
            </w:r>
            <w:r w:rsidR="00211216" w:rsidRPr="00D5503C">
              <w:rPr>
                <w:rStyle w:val="normaltextrun"/>
                <w:rFonts w:asciiTheme="minorHAnsi" w:hAnsiTheme="minorHAnsi" w:cstheme="minorHAnsi"/>
                <w:sz w:val="20"/>
                <w:szCs w:val="20"/>
              </w:rPr>
              <w:t>xperience</w:t>
            </w:r>
            <w:r w:rsidR="00DD70AD" w:rsidRPr="00D5503C">
              <w:rPr>
                <w:rStyle w:val="normaltextrun"/>
                <w:rFonts w:asciiTheme="minorHAnsi" w:hAnsiTheme="minorHAnsi" w:cstheme="minorHAnsi"/>
                <w:sz w:val="20"/>
                <w:szCs w:val="20"/>
              </w:rPr>
              <w:t xml:space="preserve"> </w:t>
            </w:r>
            <w:r w:rsidR="00AD6DE4" w:rsidRPr="00D5503C">
              <w:rPr>
                <w:rStyle w:val="normaltextrun"/>
                <w:rFonts w:asciiTheme="minorHAnsi" w:hAnsiTheme="minorHAnsi" w:cstheme="minorHAnsi"/>
                <w:sz w:val="20"/>
                <w:szCs w:val="20"/>
              </w:rPr>
              <w:t xml:space="preserve">in  </w:t>
            </w:r>
            <w:r w:rsidR="00211216" w:rsidRPr="00D5503C">
              <w:rPr>
                <w:rStyle w:val="normaltextrun"/>
                <w:rFonts w:asciiTheme="minorHAnsi" w:hAnsiTheme="minorHAnsi" w:cstheme="minorHAnsi"/>
                <w:sz w:val="20"/>
                <w:szCs w:val="20"/>
              </w:rPr>
              <w:t>capacity development interventions</w:t>
            </w:r>
            <w:r w:rsidR="001846DD" w:rsidRPr="00D5503C">
              <w:rPr>
                <w:rStyle w:val="normaltextrun"/>
                <w:rFonts w:asciiTheme="minorHAnsi" w:hAnsiTheme="minorHAnsi" w:cstheme="minorHAnsi"/>
                <w:sz w:val="20"/>
                <w:szCs w:val="20"/>
              </w:rPr>
              <w:t xml:space="preserve">, </w:t>
            </w:r>
            <w:r w:rsidR="006C510C" w:rsidRPr="00D5503C">
              <w:rPr>
                <w:rStyle w:val="normaltextrun"/>
                <w:rFonts w:asciiTheme="minorHAnsi" w:hAnsiTheme="minorHAnsi" w:cstheme="minorHAnsi"/>
                <w:sz w:val="20"/>
                <w:szCs w:val="20"/>
              </w:rPr>
              <w:t>especially on gender equality</w:t>
            </w:r>
            <w:r w:rsidR="006C510C" w:rsidRPr="00D5503C">
              <w:rPr>
                <w:rStyle w:val="normaltextrun"/>
                <w:rFonts w:asciiTheme="minorHAnsi" w:hAnsiTheme="minorHAnsi" w:cstheme="minorHAnsi"/>
                <w:strike/>
                <w:sz w:val="20"/>
                <w:szCs w:val="20"/>
              </w:rPr>
              <w:t xml:space="preserve"> </w:t>
            </w:r>
          </w:p>
          <w:p w14:paraId="4B6413B0" w14:textId="7E2551DF" w:rsidR="00211216" w:rsidRPr="00D5503C" w:rsidRDefault="00C1577B" w:rsidP="00D5503C">
            <w:pPr>
              <w:pStyle w:val="paragraph"/>
              <w:numPr>
                <w:ilvl w:val="0"/>
                <w:numId w:val="26"/>
              </w:numPr>
              <w:spacing w:before="0" w:beforeAutospacing="0" w:after="0" w:afterAutospacing="0"/>
              <w:jc w:val="both"/>
              <w:textAlignment w:val="baseline"/>
              <w:rPr>
                <w:rFonts w:asciiTheme="minorHAnsi" w:hAnsiTheme="minorHAnsi" w:cstheme="minorHAnsi"/>
                <w:sz w:val="20"/>
                <w:szCs w:val="20"/>
              </w:rPr>
            </w:pPr>
            <w:r w:rsidRPr="00D5503C">
              <w:rPr>
                <w:rStyle w:val="normaltextrun"/>
                <w:rFonts w:asciiTheme="minorHAnsi" w:hAnsiTheme="minorHAnsi" w:cstheme="minorHAnsi"/>
                <w:sz w:val="20"/>
                <w:szCs w:val="20"/>
              </w:rPr>
              <w:t>Experience of working at local level with different government departments</w:t>
            </w:r>
            <w:r w:rsidR="00211216" w:rsidRPr="00D5503C">
              <w:rPr>
                <w:rStyle w:val="normaltextrun"/>
                <w:rFonts w:asciiTheme="minorHAnsi" w:hAnsiTheme="minorHAnsi" w:cstheme="minorHAnsi"/>
                <w:sz w:val="20"/>
                <w:szCs w:val="20"/>
              </w:rPr>
              <w:t>  </w:t>
            </w:r>
            <w:r w:rsidR="00211216" w:rsidRPr="00D5503C">
              <w:rPr>
                <w:rStyle w:val="eop"/>
                <w:rFonts w:asciiTheme="minorHAnsi" w:hAnsiTheme="minorHAnsi" w:cstheme="minorHAnsi"/>
                <w:sz w:val="20"/>
                <w:szCs w:val="20"/>
              </w:rPr>
              <w:t> </w:t>
            </w:r>
          </w:p>
          <w:p w14:paraId="2617FF46" w14:textId="77777777" w:rsidR="002B5734" w:rsidRPr="00D5503C" w:rsidRDefault="002B5734" w:rsidP="00D5503C">
            <w:pPr>
              <w:tabs>
                <w:tab w:val="center" w:pos="4320"/>
                <w:tab w:val="right" w:pos="8640"/>
              </w:tabs>
              <w:jc w:val="both"/>
              <w:rPr>
                <w:rFonts w:asciiTheme="minorHAnsi" w:eastAsia="Times New Roman" w:hAnsiTheme="minorHAnsi" w:cstheme="minorHAnsi"/>
                <w:spacing w:val="-3"/>
                <w:sz w:val="18"/>
                <w:szCs w:val="18"/>
                <w:lang w:val="en-GB" w:eastAsia="en-GB"/>
              </w:rPr>
            </w:pPr>
          </w:p>
          <w:p w14:paraId="5A8B7855" w14:textId="4E667EED" w:rsidR="0096738A" w:rsidRPr="00D5503C" w:rsidRDefault="00D45B16" w:rsidP="00D5503C">
            <w:pPr>
              <w:numPr>
                <w:ilvl w:val="1"/>
                <w:numId w:val="61"/>
              </w:numPr>
              <w:contextualSpacing/>
              <w:jc w:val="both"/>
              <w:rPr>
                <w:rFonts w:asciiTheme="minorHAnsi" w:eastAsia="Times New Roman" w:hAnsiTheme="minorHAnsi" w:cstheme="minorHAnsi"/>
                <w:spacing w:val="-3"/>
                <w:lang w:val="en-GB" w:eastAsia="en-GB"/>
              </w:rPr>
            </w:pPr>
            <w:r w:rsidRPr="00D5503C">
              <w:rPr>
                <w:rFonts w:asciiTheme="minorHAnsi" w:eastAsia="Times New Roman" w:hAnsiTheme="minorHAnsi" w:cstheme="minorHAnsi"/>
                <w:spacing w:val="-3"/>
                <w:lang w:val="en-GB" w:eastAsia="en-GB"/>
              </w:rPr>
              <w:t>Other competencies, which while not required, can be an asset for the performance of services</w:t>
            </w:r>
          </w:p>
          <w:p w14:paraId="1443ED0C" w14:textId="77777777" w:rsidR="004025D0" w:rsidRPr="00D5503C" w:rsidRDefault="004025D0" w:rsidP="00D5503C">
            <w:pPr>
              <w:ind w:left="1080"/>
              <w:contextualSpacing/>
              <w:jc w:val="both"/>
              <w:rPr>
                <w:rFonts w:asciiTheme="minorHAnsi" w:eastAsia="Times New Roman" w:hAnsiTheme="minorHAnsi" w:cstheme="minorHAnsi"/>
                <w:spacing w:val="-3"/>
                <w:lang w:val="en-GB" w:eastAsia="en-GB"/>
              </w:rPr>
            </w:pPr>
          </w:p>
          <w:p w14:paraId="58694826" w14:textId="0F5549C5" w:rsidR="0096738A" w:rsidRPr="00D5503C" w:rsidRDefault="0096738A" w:rsidP="00D5503C">
            <w:pPr>
              <w:contextualSpacing/>
              <w:jc w:val="both"/>
              <w:rPr>
                <w:rFonts w:asciiTheme="minorHAnsi" w:hAnsiTheme="minorHAnsi" w:cstheme="minorHAnsi"/>
                <w:b/>
                <w:bCs/>
                <w:sz w:val="20"/>
                <w:szCs w:val="20"/>
              </w:rPr>
            </w:pPr>
            <w:r w:rsidRPr="00D5503C">
              <w:rPr>
                <w:rFonts w:cstheme="minorHAnsi"/>
                <w:b/>
                <w:bCs/>
                <w:sz w:val="20"/>
                <w:szCs w:val="20"/>
              </w:rPr>
              <w:t xml:space="preserve"> Operational competencies required:  </w:t>
            </w:r>
          </w:p>
          <w:p w14:paraId="4013C5F5" w14:textId="4149B46C" w:rsidR="00A95506" w:rsidRPr="00D5503C" w:rsidRDefault="00A95506" w:rsidP="00D5503C">
            <w:pPr>
              <w:pStyle w:val="ListParagraph"/>
              <w:numPr>
                <w:ilvl w:val="0"/>
                <w:numId w:val="27"/>
              </w:numPr>
              <w:tabs>
                <w:tab w:val="left" w:pos="2258"/>
              </w:tabs>
              <w:jc w:val="both"/>
              <w:rPr>
                <w:rFonts w:asciiTheme="minorHAnsi" w:hAnsiTheme="minorHAnsi" w:cstheme="minorHAnsi"/>
                <w:sz w:val="20"/>
                <w:szCs w:val="20"/>
              </w:rPr>
            </w:pPr>
            <w:r w:rsidRPr="00D5503C">
              <w:rPr>
                <w:rFonts w:cstheme="minorHAnsi"/>
                <w:sz w:val="20"/>
                <w:szCs w:val="20"/>
              </w:rPr>
              <w:t xml:space="preserve">Demonstrated track record of supporting UN and </w:t>
            </w:r>
            <w:r w:rsidR="00F20A61" w:rsidRPr="00D5503C">
              <w:rPr>
                <w:rFonts w:cstheme="minorHAnsi"/>
                <w:sz w:val="20"/>
                <w:szCs w:val="20"/>
              </w:rPr>
              <w:t xml:space="preserve">other </w:t>
            </w:r>
            <w:r w:rsidRPr="00D5503C">
              <w:rPr>
                <w:rFonts w:cstheme="minorHAnsi"/>
                <w:sz w:val="20"/>
                <w:szCs w:val="20"/>
              </w:rPr>
              <w:t>I</w:t>
            </w:r>
            <w:r w:rsidR="00F20A61" w:rsidRPr="00D5503C">
              <w:rPr>
                <w:rFonts w:cstheme="minorHAnsi"/>
                <w:sz w:val="20"/>
                <w:szCs w:val="20"/>
              </w:rPr>
              <w:t>nternational</w:t>
            </w:r>
            <w:r w:rsidRPr="00D5503C">
              <w:rPr>
                <w:rFonts w:cstheme="minorHAnsi"/>
                <w:sz w:val="20"/>
                <w:szCs w:val="20"/>
              </w:rPr>
              <w:t>/N</w:t>
            </w:r>
            <w:r w:rsidR="00332058" w:rsidRPr="00D5503C">
              <w:rPr>
                <w:rFonts w:cstheme="minorHAnsi"/>
                <w:sz w:val="20"/>
                <w:szCs w:val="20"/>
              </w:rPr>
              <w:t>ational N</w:t>
            </w:r>
            <w:r w:rsidRPr="00D5503C">
              <w:rPr>
                <w:rFonts w:cstheme="minorHAnsi"/>
                <w:sz w:val="20"/>
                <w:szCs w:val="20"/>
              </w:rPr>
              <w:t>GOs</w:t>
            </w:r>
            <w:r w:rsidR="00162B93" w:rsidRPr="00D5503C">
              <w:rPr>
                <w:rFonts w:cstheme="minorHAnsi"/>
                <w:sz w:val="20"/>
                <w:szCs w:val="20"/>
              </w:rPr>
              <w:t xml:space="preserve"> in implementing </w:t>
            </w:r>
            <w:r w:rsidR="005A2FE7" w:rsidRPr="00D5503C">
              <w:rPr>
                <w:rFonts w:cstheme="minorHAnsi"/>
                <w:sz w:val="20"/>
                <w:szCs w:val="20"/>
              </w:rPr>
              <w:t>similar projects</w:t>
            </w:r>
            <w:r w:rsidRPr="00D5503C">
              <w:rPr>
                <w:rFonts w:cstheme="minorHAnsi"/>
                <w:sz w:val="20"/>
                <w:szCs w:val="20"/>
              </w:rPr>
              <w:t>.</w:t>
            </w:r>
          </w:p>
          <w:p w14:paraId="74E59002" w14:textId="35156291" w:rsidR="00203335" w:rsidRPr="00D5503C" w:rsidRDefault="00A95506" w:rsidP="00D5503C">
            <w:pPr>
              <w:pStyle w:val="ListParagraph"/>
              <w:numPr>
                <w:ilvl w:val="0"/>
                <w:numId w:val="27"/>
              </w:numPr>
              <w:tabs>
                <w:tab w:val="left" w:pos="2258"/>
              </w:tabs>
              <w:jc w:val="both"/>
              <w:rPr>
                <w:rFonts w:asciiTheme="minorHAnsi" w:hAnsiTheme="minorHAnsi" w:cstheme="minorHAnsi"/>
                <w:sz w:val="20"/>
                <w:szCs w:val="20"/>
              </w:rPr>
            </w:pPr>
            <w:r w:rsidRPr="00D5503C">
              <w:rPr>
                <w:rFonts w:cstheme="minorHAnsi"/>
                <w:sz w:val="20"/>
                <w:szCs w:val="20"/>
              </w:rPr>
              <w:t xml:space="preserve">Organizational profile having adequate permanent human resources and other office equipment and logistic support.  </w:t>
            </w:r>
          </w:p>
          <w:p w14:paraId="3CE691B9" w14:textId="77777777" w:rsidR="00A95506" w:rsidRPr="00D5503C" w:rsidRDefault="00A95506" w:rsidP="00D5503C">
            <w:pPr>
              <w:pStyle w:val="ListParagraph"/>
              <w:numPr>
                <w:ilvl w:val="0"/>
                <w:numId w:val="27"/>
              </w:numPr>
              <w:tabs>
                <w:tab w:val="left" w:pos="2258"/>
              </w:tabs>
              <w:jc w:val="both"/>
              <w:rPr>
                <w:rFonts w:asciiTheme="minorHAnsi" w:hAnsiTheme="minorHAnsi" w:cstheme="minorHAnsi"/>
                <w:sz w:val="20"/>
                <w:szCs w:val="20"/>
              </w:rPr>
            </w:pPr>
            <w:r w:rsidRPr="00D5503C">
              <w:rPr>
                <w:rFonts w:cstheme="minorHAnsi"/>
                <w:sz w:val="20"/>
                <w:szCs w:val="20"/>
              </w:rPr>
              <w:t xml:space="preserve">Financial Capability should be shown as financial turnover supported by a registered audit firm for the last three years.   </w:t>
            </w:r>
          </w:p>
          <w:p w14:paraId="4887585C" w14:textId="73D29E08" w:rsidR="00BF0379" w:rsidRPr="00D5503C" w:rsidRDefault="00BF0379" w:rsidP="00D5503C">
            <w:pPr>
              <w:tabs>
                <w:tab w:val="center" w:pos="4320"/>
                <w:tab w:val="right" w:pos="8640"/>
              </w:tabs>
              <w:rPr>
                <w:rFonts w:asciiTheme="minorHAnsi" w:eastAsia="Times New Roman" w:hAnsiTheme="minorHAnsi" w:cstheme="minorHAnsi"/>
                <w:spacing w:val="-3"/>
                <w:sz w:val="18"/>
                <w:szCs w:val="18"/>
                <w:lang w:val="en-GB" w:eastAsia="en-GB"/>
              </w:rPr>
            </w:pPr>
          </w:p>
        </w:tc>
      </w:tr>
    </w:tbl>
    <w:p w14:paraId="35BE7345" w14:textId="77777777" w:rsidR="001A26AA" w:rsidRPr="00D5503C" w:rsidRDefault="001A26AA" w:rsidP="00D5503C">
      <w:pPr>
        <w:spacing w:after="0" w:line="240" w:lineRule="auto"/>
        <w:rPr>
          <w:rFonts w:eastAsia="Calibri" w:cstheme="minorHAnsi"/>
          <w:spacing w:val="-2"/>
          <w:sz w:val="18"/>
          <w:szCs w:val="18"/>
          <w:lang w:val="en-CA"/>
        </w:rPr>
      </w:pPr>
    </w:p>
    <w:p w14:paraId="3B6A51B5" w14:textId="1304B1AD" w:rsidR="008A4FD2" w:rsidRPr="00D5503C" w:rsidRDefault="008A4FD2" w:rsidP="00D5503C">
      <w:pPr>
        <w:pStyle w:val="ListParagraph"/>
        <w:numPr>
          <w:ilvl w:val="0"/>
          <w:numId w:val="7"/>
        </w:numPr>
        <w:spacing w:after="0" w:line="240" w:lineRule="auto"/>
        <w:rPr>
          <w:rFonts w:eastAsia="Calibri" w:cstheme="minorHAnsi"/>
          <w:b/>
          <w:bCs/>
          <w:spacing w:val="-3"/>
          <w:sz w:val="20"/>
          <w:szCs w:val="20"/>
          <w:lang w:val="en-CA"/>
        </w:rPr>
      </w:pPr>
      <w:r w:rsidRPr="00D5503C">
        <w:rPr>
          <w:rFonts w:eastAsia="Times New Roman" w:cstheme="minorHAnsi"/>
          <w:b/>
          <w:sz w:val="20"/>
          <w:szCs w:val="20"/>
          <w:lang w:val="en-GB" w:eastAsia="en-GB"/>
        </w:rPr>
        <w:t xml:space="preserve">Acceptance of the </w:t>
      </w:r>
      <w:r w:rsidR="00C152BE" w:rsidRPr="00D5503C">
        <w:rPr>
          <w:rFonts w:eastAsia="Times New Roman" w:cstheme="minorHAnsi"/>
          <w:b/>
          <w:sz w:val="20"/>
          <w:szCs w:val="20"/>
          <w:lang w:val="en-GB" w:eastAsia="en-GB"/>
        </w:rPr>
        <w:t>t</w:t>
      </w:r>
      <w:r w:rsidRPr="00D5503C">
        <w:rPr>
          <w:rFonts w:eastAsia="Times New Roman" w:cstheme="minorHAnsi"/>
          <w:b/>
          <w:sz w:val="20"/>
          <w:szCs w:val="20"/>
          <w:lang w:val="en-GB" w:eastAsia="en-GB"/>
        </w:rPr>
        <w:t xml:space="preserve">erms and </w:t>
      </w:r>
      <w:r w:rsidR="00C152BE" w:rsidRPr="00D5503C">
        <w:rPr>
          <w:rFonts w:eastAsia="Times New Roman" w:cstheme="minorHAnsi"/>
          <w:b/>
          <w:sz w:val="20"/>
          <w:szCs w:val="20"/>
          <w:lang w:val="en-GB" w:eastAsia="en-GB"/>
        </w:rPr>
        <w:t>c</w:t>
      </w:r>
      <w:r w:rsidRPr="00D5503C">
        <w:rPr>
          <w:rFonts w:eastAsia="Times New Roman" w:cstheme="minorHAnsi"/>
          <w:b/>
          <w:sz w:val="20"/>
          <w:szCs w:val="20"/>
          <w:lang w:val="en-GB" w:eastAsia="en-GB"/>
        </w:rPr>
        <w:t xml:space="preserve">onditions </w:t>
      </w:r>
      <w:r w:rsidR="00C152BE" w:rsidRPr="00D5503C">
        <w:rPr>
          <w:rFonts w:eastAsia="Times New Roman" w:cstheme="minorHAnsi"/>
          <w:b/>
          <w:sz w:val="20"/>
          <w:szCs w:val="20"/>
          <w:lang w:val="en-GB" w:eastAsia="en-GB"/>
        </w:rPr>
        <w:t>o</w:t>
      </w:r>
      <w:r w:rsidRPr="00D5503C">
        <w:rPr>
          <w:rFonts w:eastAsia="Times New Roman" w:cstheme="minorHAnsi"/>
          <w:b/>
          <w:sz w:val="20"/>
          <w:szCs w:val="20"/>
          <w:lang w:val="en-GB" w:eastAsia="en-GB"/>
        </w:rPr>
        <w:t xml:space="preserve">utlined in the </w:t>
      </w:r>
      <w:r w:rsidR="00782F12" w:rsidRPr="00D5503C">
        <w:rPr>
          <w:rFonts w:eastAsia="Times New Roman" w:cstheme="minorHAnsi"/>
          <w:b/>
          <w:sz w:val="20"/>
          <w:szCs w:val="20"/>
          <w:lang w:val="en-GB" w:eastAsia="en-GB"/>
        </w:rPr>
        <w:t xml:space="preserve">template </w:t>
      </w:r>
      <w:r w:rsidRPr="00D5503C">
        <w:rPr>
          <w:rFonts w:eastAsia="Times New Roman" w:cstheme="minorHAnsi"/>
          <w:b/>
          <w:sz w:val="20"/>
          <w:szCs w:val="20"/>
          <w:lang w:val="en-GB" w:eastAsia="en-GB"/>
        </w:rPr>
        <w:t>Partner Agreement</w:t>
      </w:r>
    </w:p>
    <w:p w14:paraId="0477F3BB" w14:textId="77777777" w:rsidR="006A6405" w:rsidRPr="00D5503C" w:rsidRDefault="006A6405" w:rsidP="00D5503C">
      <w:pPr>
        <w:pStyle w:val="ListParagraph"/>
        <w:spacing w:after="0" w:line="240" w:lineRule="auto"/>
        <w:ind w:left="360"/>
        <w:rPr>
          <w:rFonts w:eastAsia="Calibri" w:cstheme="minorHAnsi"/>
          <w:b/>
          <w:bCs/>
          <w:spacing w:val="-3"/>
          <w:sz w:val="18"/>
          <w:szCs w:val="18"/>
          <w:lang w:val="en-CA"/>
        </w:rPr>
      </w:pPr>
    </w:p>
    <w:p w14:paraId="78A3E0E2" w14:textId="1585A5F5" w:rsidR="008A4FD2" w:rsidRPr="00D5503C" w:rsidRDefault="008A4FD2" w:rsidP="00D5503C">
      <w:pPr>
        <w:keepNext/>
        <w:keepLines/>
        <w:numPr>
          <w:ilvl w:val="0"/>
          <w:numId w:val="12"/>
        </w:numPr>
        <w:spacing w:after="0" w:line="240" w:lineRule="auto"/>
        <w:jc w:val="both"/>
        <w:outlineLvl w:val="3"/>
        <w:rPr>
          <w:rFonts w:eastAsiaTheme="majorEastAsia" w:cstheme="minorHAnsi"/>
          <w:sz w:val="20"/>
          <w:szCs w:val="20"/>
        </w:rPr>
      </w:pPr>
      <w:r w:rsidRPr="00D5503C">
        <w:rPr>
          <w:rFonts w:eastAsiaTheme="majorEastAsia" w:cstheme="minorHAnsi"/>
          <w:sz w:val="20"/>
          <w:szCs w:val="20"/>
        </w:rPr>
        <w:t>Propo</w:t>
      </w:r>
      <w:r w:rsidR="00256C3E" w:rsidRPr="00D5503C">
        <w:rPr>
          <w:rFonts w:eastAsiaTheme="majorEastAsia" w:cstheme="minorHAnsi"/>
          <w:sz w:val="20"/>
          <w:szCs w:val="20"/>
        </w:rPr>
        <w:t>nents</w:t>
      </w:r>
      <w:r w:rsidRPr="00D5503C">
        <w:rPr>
          <w:rFonts w:eastAsiaTheme="majorEastAsia" w:cstheme="minorHAnsi"/>
          <w:sz w:val="20"/>
          <w:szCs w:val="20"/>
        </w:rPr>
        <w:t xml:space="preserve"> must include an acceptance of the terms and conditions outlined in the </w:t>
      </w:r>
      <w:r w:rsidR="00FC0F25" w:rsidRPr="00D5503C">
        <w:rPr>
          <w:rFonts w:eastAsiaTheme="majorEastAsia" w:cstheme="minorHAnsi"/>
          <w:sz w:val="20"/>
          <w:szCs w:val="20"/>
        </w:rPr>
        <w:t xml:space="preserve">template </w:t>
      </w:r>
      <w:r w:rsidRPr="00D5503C">
        <w:rPr>
          <w:rFonts w:eastAsiaTheme="majorEastAsia" w:cstheme="minorHAnsi"/>
          <w:sz w:val="20"/>
          <w:szCs w:val="20"/>
        </w:rPr>
        <w:t>Partner Agreement or their reservation or objections thereto.</w:t>
      </w:r>
      <w:r w:rsidR="00A035E0" w:rsidRPr="00D5503C">
        <w:rPr>
          <w:rFonts w:eastAsiaTheme="majorEastAsia" w:cstheme="minorHAnsi"/>
          <w:sz w:val="20"/>
          <w:szCs w:val="20"/>
        </w:rPr>
        <w:t xml:space="preserve"> </w:t>
      </w:r>
    </w:p>
    <w:p w14:paraId="41F72E45" w14:textId="1D0245CA" w:rsidR="008A4FD2" w:rsidRPr="00D5503C" w:rsidRDefault="008A4FD2" w:rsidP="00D5503C">
      <w:pPr>
        <w:keepNext/>
        <w:keepLines/>
        <w:numPr>
          <w:ilvl w:val="0"/>
          <w:numId w:val="12"/>
        </w:numPr>
        <w:spacing w:after="0" w:line="240" w:lineRule="auto"/>
        <w:jc w:val="both"/>
        <w:outlineLvl w:val="3"/>
        <w:rPr>
          <w:rFonts w:eastAsiaTheme="majorEastAsia" w:cstheme="minorHAnsi"/>
          <w:sz w:val="20"/>
          <w:szCs w:val="20"/>
        </w:rPr>
      </w:pPr>
      <w:r w:rsidRPr="00D5503C">
        <w:rPr>
          <w:rFonts w:eastAsiaTheme="majorEastAsia" w:cstheme="minorHAnsi"/>
          <w:sz w:val="20"/>
          <w:szCs w:val="20"/>
        </w:rPr>
        <w:t xml:space="preserve">Submission of </w:t>
      </w:r>
      <w:r w:rsidR="00C152BE" w:rsidRPr="00D5503C">
        <w:rPr>
          <w:rFonts w:eastAsiaTheme="majorEastAsia" w:cstheme="minorHAnsi"/>
          <w:sz w:val="20"/>
          <w:szCs w:val="20"/>
        </w:rPr>
        <w:t xml:space="preserve">any such </w:t>
      </w:r>
      <w:r w:rsidRPr="00D5503C">
        <w:rPr>
          <w:rFonts w:eastAsiaTheme="majorEastAsia" w:cstheme="minorHAnsi"/>
          <w:sz w:val="20"/>
          <w:szCs w:val="20"/>
        </w:rPr>
        <w:t xml:space="preserve">reservations or objections does not mean that </w:t>
      </w:r>
      <w:r w:rsidR="00C6272A" w:rsidRPr="00D5503C">
        <w:rPr>
          <w:rFonts w:eastAsiaTheme="majorEastAsia" w:cstheme="minorHAnsi"/>
          <w:sz w:val="20"/>
          <w:szCs w:val="20"/>
        </w:rPr>
        <w:t xml:space="preserve">UN Women </w:t>
      </w:r>
      <w:r w:rsidRPr="00D5503C">
        <w:rPr>
          <w:rFonts w:eastAsiaTheme="majorEastAsia" w:cstheme="minorHAnsi"/>
          <w:sz w:val="20"/>
          <w:szCs w:val="20"/>
        </w:rPr>
        <w:t>will automatically accept them should the propo</w:t>
      </w:r>
      <w:r w:rsidR="00B6686F" w:rsidRPr="00D5503C">
        <w:rPr>
          <w:rFonts w:eastAsiaTheme="majorEastAsia" w:cstheme="minorHAnsi"/>
          <w:sz w:val="20"/>
          <w:szCs w:val="20"/>
        </w:rPr>
        <w:t xml:space="preserve">nent </w:t>
      </w:r>
      <w:r w:rsidRPr="00D5503C">
        <w:rPr>
          <w:rFonts w:eastAsiaTheme="majorEastAsia" w:cstheme="minorHAnsi"/>
          <w:sz w:val="20"/>
          <w:szCs w:val="20"/>
        </w:rPr>
        <w:t xml:space="preserve">be selected as a </w:t>
      </w:r>
      <w:r w:rsidR="000F0115" w:rsidRPr="00D5503C">
        <w:rPr>
          <w:rFonts w:eastAsiaTheme="majorEastAsia" w:cstheme="minorHAnsi"/>
          <w:sz w:val="20"/>
          <w:szCs w:val="20"/>
        </w:rPr>
        <w:t>Responsible Party</w:t>
      </w:r>
      <w:r w:rsidRPr="00D5503C">
        <w:rPr>
          <w:rFonts w:eastAsiaTheme="majorEastAsia" w:cstheme="minorHAnsi"/>
          <w:sz w:val="20"/>
          <w:szCs w:val="20"/>
        </w:rPr>
        <w:t xml:space="preserve">. </w:t>
      </w:r>
    </w:p>
    <w:p w14:paraId="42B6E3C2" w14:textId="1F7BAAD2" w:rsidR="008A4FD2" w:rsidRPr="00D5503C" w:rsidRDefault="00C6272A" w:rsidP="00D5503C">
      <w:pPr>
        <w:keepNext/>
        <w:keepLines/>
        <w:numPr>
          <w:ilvl w:val="0"/>
          <w:numId w:val="12"/>
        </w:numPr>
        <w:spacing w:after="0" w:line="240" w:lineRule="auto"/>
        <w:jc w:val="both"/>
        <w:outlineLvl w:val="3"/>
        <w:rPr>
          <w:rFonts w:eastAsiaTheme="majorEastAsia" w:cstheme="minorHAnsi"/>
          <w:sz w:val="20"/>
          <w:szCs w:val="20"/>
        </w:rPr>
      </w:pPr>
      <w:r w:rsidRPr="00D5503C">
        <w:rPr>
          <w:rFonts w:eastAsiaTheme="majorEastAsia" w:cstheme="minorHAnsi"/>
          <w:sz w:val="20"/>
          <w:szCs w:val="20"/>
        </w:rPr>
        <w:t>UN Women</w:t>
      </w:r>
      <w:r w:rsidR="008A4FD2" w:rsidRPr="00D5503C">
        <w:rPr>
          <w:rFonts w:eastAsiaTheme="majorEastAsia" w:cstheme="minorHAnsi"/>
          <w:sz w:val="20"/>
          <w:szCs w:val="20"/>
        </w:rPr>
        <w:t xml:space="preserve"> will evaluate any reservation or objection during</w:t>
      </w:r>
      <w:r w:rsidR="00C152BE" w:rsidRPr="00D5503C">
        <w:rPr>
          <w:rFonts w:eastAsiaTheme="majorEastAsia" w:cstheme="minorHAnsi"/>
          <w:sz w:val="20"/>
          <w:szCs w:val="20"/>
        </w:rPr>
        <w:t xml:space="preserve"> its</w:t>
      </w:r>
      <w:r w:rsidR="008A4FD2" w:rsidRPr="00D5503C">
        <w:rPr>
          <w:rFonts w:eastAsiaTheme="majorEastAsia" w:cstheme="minorHAnsi"/>
          <w:sz w:val="20"/>
          <w:szCs w:val="20"/>
        </w:rPr>
        <w:t xml:space="preserve"> evaluation of the proposal and may accept or reject any such reservation or objection.</w:t>
      </w:r>
    </w:p>
    <w:p w14:paraId="3EE88FF6" w14:textId="33D8E2C0" w:rsidR="00761A0F" w:rsidRPr="00D5503C" w:rsidRDefault="00761A0F" w:rsidP="00D5503C">
      <w:pPr>
        <w:rPr>
          <w:rFonts w:cstheme="minorHAnsi"/>
          <w:sz w:val="18"/>
          <w:szCs w:val="18"/>
        </w:rPr>
      </w:pPr>
      <w:r w:rsidRPr="00D5503C">
        <w:rPr>
          <w:rFonts w:cstheme="minorHAnsi"/>
          <w:sz w:val="18"/>
          <w:szCs w:val="18"/>
        </w:rPr>
        <w:br w:type="page"/>
      </w:r>
    </w:p>
    <w:p w14:paraId="17AA7DA6" w14:textId="7F09074E" w:rsidR="00CA050B" w:rsidRPr="00D5503C" w:rsidRDefault="00CA050B" w:rsidP="00D5503C">
      <w:pPr>
        <w:spacing w:after="0" w:line="240" w:lineRule="auto"/>
        <w:jc w:val="center"/>
        <w:rPr>
          <w:rFonts w:eastAsia="Times New Roman" w:cstheme="minorHAnsi"/>
          <w:b/>
          <w:bCs/>
          <w:sz w:val="18"/>
          <w:szCs w:val="18"/>
          <w:lang w:val="en-GB" w:eastAsia="en-GB"/>
        </w:rPr>
      </w:pPr>
      <w:r w:rsidRPr="00D5503C">
        <w:rPr>
          <w:rFonts w:eastAsia="Times New Roman" w:cstheme="minorHAnsi"/>
          <w:b/>
          <w:bCs/>
          <w:sz w:val="18"/>
          <w:szCs w:val="18"/>
          <w:lang w:val="en-GB" w:eastAsia="en-GB"/>
        </w:rPr>
        <w:lastRenderedPageBreak/>
        <w:t>Annex B-</w:t>
      </w:r>
      <w:r w:rsidR="007B6334" w:rsidRPr="00D5503C">
        <w:rPr>
          <w:rFonts w:eastAsia="Times New Roman" w:cstheme="minorHAnsi"/>
          <w:b/>
          <w:bCs/>
          <w:sz w:val="18"/>
          <w:szCs w:val="18"/>
          <w:lang w:val="en-GB" w:eastAsia="en-GB"/>
        </w:rPr>
        <w:t>1</w:t>
      </w:r>
    </w:p>
    <w:p w14:paraId="204CEA91" w14:textId="03A14F81" w:rsidR="00CA050B" w:rsidRPr="00D5503C" w:rsidRDefault="00CA050B" w:rsidP="00D5503C">
      <w:pPr>
        <w:tabs>
          <w:tab w:val="center" w:pos="4320"/>
          <w:tab w:val="right" w:pos="8640"/>
        </w:tabs>
        <w:spacing w:after="0" w:line="240" w:lineRule="auto"/>
        <w:jc w:val="center"/>
        <w:rPr>
          <w:rFonts w:eastAsia="Times New Roman" w:cstheme="minorHAnsi"/>
          <w:b/>
          <w:sz w:val="18"/>
          <w:szCs w:val="18"/>
          <w:lang w:val="en-GB" w:eastAsia="en-GB"/>
        </w:rPr>
      </w:pPr>
      <w:r w:rsidRPr="00D5503C">
        <w:rPr>
          <w:rFonts w:eastAsia="Times New Roman" w:cstheme="minorHAnsi"/>
          <w:b/>
          <w:sz w:val="18"/>
          <w:szCs w:val="18"/>
          <w:u w:val="single"/>
          <w:lang w:val="en-GB" w:eastAsia="en-GB"/>
        </w:rPr>
        <w:t xml:space="preserve">Mandatory </w:t>
      </w:r>
      <w:r w:rsidR="00C134D6" w:rsidRPr="00D5503C">
        <w:rPr>
          <w:rFonts w:eastAsia="Times New Roman" w:cstheme="minorHAnsi"/>
          <w:b/>
          <w:sz w:val="18"/>
          <w:szCs w:val="18"/>
          <w:u w:val="single"/>
          <w:lang w:val="en-GB" w:eastAsia="en-GB"/>
        </w:rPr>
        <w:t>R</w:t>
      </w:r>
      <w:r w:rsidRPr="00D5503C">
        <w:rPr>
          <w:rFonts w:eastAsia="Times New Roman" w:cstheme="minorHAnsi"/>
          <w:b/>
          <w:sz w:val="18"/>
          <w:szCs w:val="18"/>
          <w:u w:val="single"/>
          <w:lang w:val="en-GB" w:eastAsia="en-GB"/>
        </w:rPr>
        <w:t>equirements/</w:t>
      </w:r>
      <w:r w:rsidR="00C134D6" w:rsidRPr="00D5503C">
        <w:rPr>
          <w:rFonts w:eastAsia="Times New Roman" w:cstheme="minorHAnsi"/>
          <w:b/>
          <w:sz w:val="18"/>
          <w:szCs w:val="18"/>
          <w:u w:val="single"/>
          <w:lang w:val="en-GB" w:eastAsia="en-GB"/>
        </w:rPr>
        <w:t>P</w:t>
      </w:r>
      <w:r w:rsidRPr="00D5503C">
        <w:rPr>
          <w:rFonts w:eastAsia="Times New Roman" w:cstheme="minorHAnsi"/>
          <w:b/>
          <w:sz w:val="18"/>
          <w:szCs w:val="18"/>
          <w:u w:val="single"/>
          <w:lang w:val="en-GB" w:eastAsia="en-GB"/>
        </w:rPr>
        <w:t>re-</w:t>
      </w:r>
      <w:r w:rsidR="00C134D6" w:rsidRPr="00D5503C">
        <w:rPr>
          <w:rFonts w:eastAsia="Times New Roman" w:cstheme="minorHAnsi"/>
          <w:b/>
          <w:sz w:val="18"/>
          <w:szCs w:val="18"/>
          <w:u w:val="single"/>
          <w:lang w:val="en-GB" w:eastAsia="en-GB"/>
        </w:rPr>
        <w:t>Q</w:t>
      </w:r>
      <w:r w:rsidRPr="00D5503C">
        <w:rPr>
          <w:rFonts w:eastAsia="Times New Roman" w:cstheme="minorHAnsi"/>
          <w:b/>
          <w:sz w:val="18"/>
          <w:szCs w:val="18"/>
          <w:u w:val="single"/>
          <w:lang w:val="en-GB" w:eastAsia="en-GB"/>
        </w:rPr>
        <w:t xml:space="preserve">ualification </w:t>
      </w:r>
      <w:r w:rsidR="00C134D6" w:rsidRPr="00D5503C">
        <w:rPr>
          <w:rFonts w:eastAsia="Times New Roman" w:cstheme="minorHAnsi"/>
          <w:b/>
          <w:sz w:val="18"/>
          <w:szCs w:val="18"/>
          <w:u w:val="single"/>
          <w:lang w:val="en-GB" w:eastAsia="en-GB"/>
        </w:rPr>
        <w:t>C</w:t>
      </w:r>
      <w:r w:rsidRPr="00D5503C">
        <w:rPr>
          <w:rFonts w:eastAsia="Times New Roman" w:cstheme="minorHAnsi"/>
          <w:b/>
          <w:sz w:val="18"/>
          <w:szCs w:val="18"/>
          <w:u w:val="single"/>
          <w:lang w:val="en-GB" w:eastAsia="en-GB"/>
        </w:rPr>
        <w:t>riteria</w:t>
      </w:r>
      <w:r w:rsidR="00443373" w:rsidRPr="00D5503C">
        <w:rPr>
          <w:rFonts w:eastAsia="Times New Roman" w:cstheme="minorHAnsi"/>
          <w:b/>
          <w:sz w:val="18"/>
          <w:szCs w:val="18"/>
          <w:u w:val="single"/>
          <w:lang w:val="en-GB" w:eastAsia="en-GB"/>
        </w:rPr>
        <w:t xml:space="preserve"> and </w:t>
      </w:r>
      <w:r w:rsidR="00C134D6" w:rsidRPr="00D5503C">
        <w:rPr>
          <w:rFonts w:eastAsia="Times New Roman" w:cstheme="minorHAnsi"/>
          <w:b/>
          <w:sz w:val="18"/>
          <w:szCs w:val="18"/>
          <w:u w:val="single"/>
          <w:lang w:val="en-GB" w:eastAsia="en-GB"/>
        </w:rPr>
        <w:t>C</w:t>
      </w:r>
      <w:r w:rsidR="00522AED" w:rsidRPr="00D5503C">
        <w:rPr>
          <w:rFonts w:eastAsia="Times New Roman" w:cstheme="minorHAnsi"/>
          <w:b/>
          <w:sz w:val="18"/>
          <w:szCs w:val="18"/>
          <w:u w:val="single"/>
          <w:lang w:val="en-GB" w:eastAsia="en-GB"/>
        </w:rPr>
        <w:t xml:space="preserve">ontractual </w:t>
      </w:r>
      <w:r w:rsidR="00C134D6" w:rsidRPr="00D5503C">
        <w:rPr>
          <w:rFonts w:eastAsia="Times New Roman" w:cstheme="minorHAnsi"/>
          <w:b/>
          <w:sz w:val="18"/>
          <w:szCs w:val="18"/>
          <w:u w:val="single"/>
          <w:lang w:val="en-GB" w:eastAsia="en-GB"/>
        </w:rPr>
        <w:t>A</w:t>
      </w:r>
      <w:r w:rsidR="00522AED" w:rsidRPr="00D5503C">
        <w:rPr>
          <w:rFonts w:eastAsia="Times New Roman" w:cstheme="minorHAnsi"/>
          <w:b/>
          <w:sz w:val="18"/>
          <w:szCs w:val="18"/>
          <w:u w:val="single"/>
          <w:lang w:val="en-GB" w:eastAsia="en-GB"/>
        </w:rPr>
        <w:t>spect</w:t>
      </w:r>
      <w:r w:rsidR="00522AED" w:rsidRPr="00D5503C">
        <w:rPr>
          <w:rFonts w:eastAsia="Times New Roman" w:cstheme="minorHAnsi"/>
          <w:b/>
          <w:sz w:val="18"/>
          <w:szCs w:val="18"/>
          <w:lang w:val="en-GB" w:eastAsia="en-GB"/>
        </w:rPr>
        <w:t>s</w:t>
      </w:r>
    </w:p>
    <w:p w14:paraId="411AD0E3" w14:textId="77777777" w:rsidR="008A4EC7" w:rsidRPr="00D5503C" w:rsidRDefault="008A4EC7" w:rsidP="00D5503C">
      <w:pPr>
        <w:tabs>
          <w:tab w:val="center" w:pos="4320"/>
          <w:tab w:val="right" w:pos="8640"/>
        </w:tabs>
        <w:spacing w:after="0" w:line="240" w:lineRule="auto"/>
        <w:jc w:val="center"/>
        <w:rPr>
          <w:rFonts w:eastAsia="Times New Roman" w:cstheme="minorHAnsi"/>
          <w:b/>
          <w:sz w:val="18"/>
          <w:szCs w:val="18"/>
          <w:lang w:val="en-GB" w:eastAsia="en-GB"/>
        </w:rPr>
      </w:pPr>
      <w:r w:rsidRPr="00D5503C">
        <w:rPr>
          <w:rFonts w:eastAsia="Times New Roman" w:cstheme="minorHAnsi"/>
          <w:b/>
          <w:sz w:val="18"/>
          <w:szCs w:val="18"/>
          <w:lang w:val="en-GB" w:eastAsia="en-GB"/>
        </w:rPr>
        <w:t>[To be completed by proponents and returned with their proposal]</w:t>
      </w:r>
    </w:p>
    <w:p w14:paraId="2FA404C5" w14:textId="77777777" w:rsidR="008A4EC7" w:rsidRPr="00D5503C" w:rsidRDefault="008A4EC7" w:rsidP="00D5503C">
      <w:pPr>
        <w:tabs>
          <w:tab w:val="center" w:pos="4320"/>
          <w:tab w:val="right" w:pos="8640"/>
        </w:tabs>
        <w:spacing w:after="0" w:line="240" w:lineRule="auto"/>
        <w:jc w:val="center"/>
        <w:rPr>
          <w:rFonts w:eastAsia="Times New Roman" w:cstheme="minorHAnsi"/>
          <w:b/>
          <w:sz w:val="18"/>
          <w:szCs w:val="18"/>
          <w:lang w:val="en-GB" w:eastAsia="en-GB"/>
        </w:rPr>
      </w:pPr>
    </w:p>
    <w:p w14:paraId="02A30447" w14:textId="77777777" w:rsidR="00CA050B" w:rsidRPr="00D5503C" w:rsidRDefault="00CA050B" w:rsidP="00D5503C">
      <w:pPr>
        <w:tabs>
          <w:tab w:val="center" w:pos="4320"/>
          <w:tab w:val="right" w:pos="8640"/>
        </w:tabs>
        <w:spacing w:after="0" w:line="240" w:lineRule="auto"/>
        <w:rPr>
          <w:rFonts w:eastAsia="Times New Roman" w:cstheme="minorHAnsi"/>
          <w:b/>
          <w:sz w:val="18"/>
          <w:szCs w:val="18"/>
          <w:lang w:val="en-GB" w:eastAsia="en-GB"/>
        </w:rPr>
      </w:pPr>
    </w:p>
    <w:p w14:paraId="42E7C965" w14:textId="70B0D144" w:rsidR="00CA050B" w:rsidRPr="00D5503C" w:rsidRDefault="00CA050B" w:rsidP="00D5503C">
      <w:pPr>
        <w:tabs>
          <w:tab w:val="center" w:pos="4320"/>
          <w:tab w:val="right" w:pos="8640"/>
        </w:tabs>
        <w:spacing w:after="0" w:line="240" w:lineRule="auto"/>
        <w:rPr>
          <w:rFonts w:eastAsia="Times New Roman" w:cstheme="minorHAnsi"/>
          <w:b/>
          <w:sz w:val="18"/>
          <w:szCs w:val="18"/>
          <w:lang w:val="en-GB" w:eastAsia="en-GB"/>
        </w:rPr>
      </w:pPr>
      <w:r w:rsidRPr="00D5503C">
        <w:rPr>
          <w:rFonts w:eastAsia="Times New Roman" w:cstheme="minorHAnsi"/>
          <w:b/>
          <w:sz w:val="18"/>
          <w:szCs w:val="18"/>
          <w:lang w:val="en-GB" w:eastAsia="en-GB"/>
        </w:rPr>
        <w:t xml:space="preserve">Call </w:t>
      </w:r>
      <w:r w:rsidR="005128FC" w:rsidRPr="00D5503C">
        <w:rPr>
          <w:rFonts w:eastAsia="Times New Roman" w:cstheme="minorHAnsi"/>
          <w:b/>
          <w:sz w:val="18"/>
          <w:szCs w:val="18"/>
          <w:lang w:val="en-GB" w:eastAsia="en-GB"/>
        </w:rPr>
        <w:t>F</w:t>
      </w:r>
      <w:r w:rsidRPr="00D5503C">
        <w:rPr>
          <w:rFonts w:eastAsia="Times New Roman" w:cstheme="minorHAnsi"/>
          <w:b/>
          <w:sz w:val="18"/>
          <w:szCs w:val="18"/>
          <w:lang w:val="en-GB" w:eastAsia="en-GB"/>
        </w:rPr>
        <w:t xml:space="preserve">or </w:t>
      </w:r>
      <w:r w:rsidR="008B7812" w:rsidRPr="00D5503C">
        <w:rPr>
          <w:rFonts w:eastAsia="Times New Roman" w:cstheme="minorHAnsi"/>
          <w:b/>
          <w:sz w:val="18"/>
          <w:szCs w:val="18"/>
          <w:lang w:val="en-GB" w:eastAsia="en-GB"/>
        </w:rPr>
        <w:t>P</w:t>
      </w:r>
      <w:r w:rsidRPr="00D5503C">
        <w:rPr>
          <w:rFonts w:eastAsia="Times New Roman" w:cstheme="minorHAnsi"/>
          <w:b/>
          <w:sz w:val="18"/>
          <w:szCs w:val="18"/>
          <w:lang w:val="en-GB" w:eastAsia="en-GB"/>
        </w:rPr>
        <w:t>roposal</w:t>
      </w:r>
      <w:r w:rsidR="008B7812" w:rsidRPr="00D5503C">
        <w:rPr>
          <w:rFonts w:eastAsia="Times New Roman" w:cstheme="minorHAnsi"/>
          <w:b/>
          <w:sz w:val="18"/>
          <w:szCs w:val="18"/>
          <w:lang w:val="en-GB" w:eastAsia="en-GB"/>
        </w:rPr>
        <w:t>s</w:t>
      </w:r>
    </w:p>
    <w:p w14:paraId="51260AF9" w14:textId="1B95D039" w:rsidR="00CA050B" w:rsidRPr="00D5503C" w:rsidRDefault="00CA050B" w:rsidP="00D5503C">
      <w:pPr>
        <w:tabs>
          <w:tab w:val="center" w:pos="4320"/>
          <w:tab w:val="right" w:pos="8640"/>
        </w:tabs>
        <w:jc w:val="both"/>
        <w:rPr>
          <w:rFonts w:cstheme="minorHAnsi"/>
          <w:sz w:val="18"/>
          <w:szCs w:val="18"/>
        </w:rPr>
      </w:pPr>
      <w:r w:rsidRPr="00D5503C">
        <w:rPr>
          <w:rFonts w:eastAsia="Times New Roman" w:cstheme="minorHAnsi"/>
          <w:b/>
          <w:sz w:val="18"/>
          <w:szCs w:val="18"/>
          <w:lang w:val="en-GB" w:eastAsia="en-GB"/>
        </w:rPr>
        <w:t>Description of Services</w:t>
      </w:r>
      <w:r w:rsidR="007612FF" w:rsidRPr="00D5503C">
        <w:rPr>
          <w:rFonts w:eastAsia="Times New Roman" w:cstheme="minorHAnsi"/>
          <w:b/>
          <w:sz w:val="18"/>
          <w:szCs w:val="18"/>
          <w:lang w:val="en-GB" w:eastAsia="en-GB"/>
        </w:rPr>
        <w:t xml:space="preserve">: </w:t>
      </w:r>
      <w:r w:rsidR="00A676B0" w:rsidRPr="00D5503C">
        <w:rPr>
          <w:rStyle w:val="normaltextrun"/>
          <w:rFonts w:cstheme="minorHAnsi"/>
          <w:b/>
          <w:bCs/>
          <w:sz w:val="18"/>
          <w:szCs w:val="18"/>
        </w:rPr>
        <w:t xml:space="preserve">Promoting Increased Action on Gender Responsive Climate Change Adaptation and Mitigation. </w:t>
      </w:r>
    </w:p>
    <w:p w14:paraId="3B7FD6C9" w14:textId="13697650" w:rsidR="00CA050B" w:rsidRPr="00D5503C" w:rsidRDefault="00CA050B" w:rsidP="00D5503C">
      <w:pPr>
        <w:tabs>
          <w:tab w:val="center" w:pos="4320"/>
          <w:tab w:val="right" w:pos="8640"/>
        </w:tabs>
        <w:spacing w:after="0" w:line="240" w:lineRule="auto"/>
        <w:rPr>
          <w:rFonts w:eastAsia="Times New Roman" w:cstheme="minorHAnsi"/>
          <w:b/>
          <w:sz w:val="18"/>
          <w:szCs w:val="18"/>
          <w:lang w:val="en-GB" w:eastAsia="en-GB"/>
        </w:rPr>
      </w:pPr>
      <w:r w:rsidRPr="00D5503C">
        <w:rPr>
          <w:rFonts w:eastAsia="Times New Roman" w:cstheme="minorHAnsi"/>
          <w:b/>
          <w:sz w:val="18"/>
          <w:szCs w:val="18"/>
          <w:lang w:val="en-GB" w:eastAsia="en-GB"/>
        </w:rPr>
        <w:t xml:space="preserve">CFP No. </w:t>
      </w:r>
      <w:r w:rsidR="00A41399" w:rsidRPr="00D5503C">
        <w:rPr>
          <w:rFonts w:cstheme="minorHAnsi"/>
          <w:b/>
          <w:bCs/>
          <w:sz w:val="20"/>
          <w:szCs w:val="20"/>
        </w:rPr>
        <w:t>UNW-AP-BGD-CFP-202</w:t>
      </w:r>
      <w:r w:rsidR="00A676B0" w:rsidRPr="00D5503C">
        <w:rPr>
          <w:rFonts w:cstheme="minorHAnsi"/>
          <w:b/>
          <w:bCs/>
          <w:sz w:val="20"/>
          <w:szCs w:val="20"/>
        </w:rPr>
        <w:t>4</w:t>
      </w:r>
      <w:r w:rsidR="00A41399" w:rsidRPr="00D5503C">
        <w:rPr>
          <w:rFonts w:cstheme="minorHAnsi"/>
          <w:b/>
          <w:bCs/>
          <w:sz w:val="20"/>
          <w:szCs w:val="20"/>
        </w:rPr>
        <w:t>-</w:t>
      </w:r>
      <w:r w:rsidR="00771C9A" w:rsidRPr="00D5503C">
        <w:rPr>
          <w:rFonts w:cstheme="minorHAnsi"/>
          <w:b/>
          <w:bCs/>
          <w:sz w:val="20"/>
          <w:szCs w:val="20"/>
        </w:rPr>
        <w:t>005</w:t>
      </w:r>
    </w:p>
    <w:p w14:paraId="0E527468" w14:textId="77777777" w:rsidR="00CA050B" w:rsidRPr="00D5503C" w:rsidRDefault="00CA050B" w:rsidP="00D5503C">
      <w:pPr>
        <w:tabs>
          <w:tab w:val="left" w:pos="-1440"/>
          <w:tab w:val="center" w:pos="4680"/>
          <w:tab w:val="left" w:pos="7200"/>
          <w:tab w:val="right" w:pos="9360"/>
        </w:tabs>
        <w:suppressAutoHyphens/>
        <w:spacing w:after="0" w:line="240" w:lineRule="auto"/>
        <w:rPr>
          <w:rFonts w:eastAsia="Calibri" w:cstheme="minorHAnsi"/>
          <w:bCs/>
          <w:iCs/>
          <w:spacing w:val="-3"/>
          <w:sz w:val="18"/>
          <w:szCs w:val="18"/>
          <w:u w:val="single"/>
          <w:lang w:val="en-CA"/>
        </w:rPr>
      </w:pPr>
    </w:p>
    <w:p w14:paraId="0C487E45" w14:textId="2998757A" w:rsidR="00CA050B" w:rsidRPr="00D5503C" w:rsidRDefault="00CA050B" w:rsidP="00D5503C">
      <w:pPr>
        <w:tabs>
          <w:tab w:val="left" w:pos="-1440"/>
          <w:tab w:val="center" w:pos="4680"/>
          <w:tab w:val="left" w:pos="7200"/>
          <w:tab w:val="right" w:pos="9360"/>
        </w:tabs>
        <w:suppressAutoHyphens/>
        <w:spacing w:after="0" w:line="240" w:lineRule="auto"/>
        <w:jc w:val="both"/>
        <w:rPr>
          <w:rFonts w:eastAsia="Times New Roman" w:cstheme="minorHAnsi"/>
          <w:sz w:val="18"/>
          <w:szCs w:val="18"/>
          <w:lang w:val="en-GB" w:eastAsia="en-GB"/>
        </w:rPr>
      </w:pPr>
      <w:r w:rsidRPr="00D5503C">
        <w:rPr>
          <w:rFonts w:eastAsia="Times New Roman" w:cstheme="minorHAnsi"/>
          <w:sz w:val="18"/>
          <w:szCs w:val="18"/>
          <w:lang w:val="en-GB" w:eastAsia="en-GB"/>
        </w:rPr>
        <w:t xml:space="preserve">Proponents are requested to complete this form and return it as part of their submission. Proponents will receive a </w:t>
      </w:r>
      <w:r w:rsidRPr="00D5503C">
        <w:rPr>
          <w:rFonts w:eastAsia="Times New Roman" w:cstheme="minorHAnsi"/>
          <w:b/>
          <w:bCs/>
          <w:sz w:val="18"/>
          <w:szCs w:val="18"/>
          <w:lang w:val="en-GB" w:eastAsia="en-GB"/>
        </w:rPr>
        <w:t>pass/fail rating</w:t>
      </w:r>
      <w:r w:rsidRPr="00D5503C">
        <w:rPr>
          <w:rFonts w:eastAsia="Times New Roman" w:cstheme="minorHAnsi"/>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D5503C">
        <w:rPr>
          <w:rFonts w:eastAsia="Times New Roman" w:cstheme="minorHAnsi"/>
          <w:sz w:val="18"/>
          <w:szCs w:val="18"/>
          <w:lang w:val="en-GB" w:eastAsia="en-GB"/>
        </w:rPr>
        <w:t xml:space="preserve">UN Women </w:t>
      </w:r>
      <w:r w:rsidRPr="00D5503C">
        <w:rPr>
          <w:rFonts w:eastAsia="Times New Roman" w:cstheme="minorHAnsi"/>
          <w:sz w:val="18"/>
          <w:szCs w:val="18"/>
          <w:lang w:val="en-GB" w:eastAsia="en-GB"/>
        </w:rPr>
        <w:t xml:space="preserve">reserves the right to verify any information contained in </w:t>
      </w:r>
      <w:r w:rsidR="00BB052B" w:rsidRPr="00D5503C">
        <w:rPr>
          <w:rFonts w:eastAsia="Times New Roman" w:cstheme="minorHAnsi"/>
          <w:sz w:val="18"/>
          <w:szCs w:val="18"/>
          <w:lang w:val="en-GB" w:eastAsia="en-GB"/>
        </w:rPr>
        <w:t xml:space="preserve">a </w:t>
      </w:r>
      <w:r w:rsidRPr="00D5503C">
        <w:rPr>
          <w:rFonts w:eastAsia="Times New Roman" w:cstheme="minorHAnsi"/>
          <w:sz w:val="18"/>
          <w:szCs w:val="18"/>
          <w:lang w:val="en-GB" w:eastAsia="en-GB"/>
        </w:rPr>
        <w:t xml:space="preserve">proponent’s response or to request additional information after the proposal is received. </w:t>
      </w:r>
      <w:r w:rsidRPr="00D5503C">
        <w:rPr>
          <w:rFonts w:eastAsia="Times New Roman" w:cstheme="minorHAnsi"/>
          <w:b/>
          <w:bCs/>
          <w:sz w:val="18"/>
          <w:szCs w:val="18"/>
          <w:lang w:val="en-GB" w:eastAsia="en-GB"/>
        </w:rPr>
        <w:t>Incomplete or inadequate responses, lack of response or misrepresentation in responding to any questions will result in disqualification.</w:t>
      </w:r>
    </w:p>
    <w:p w14:paraId="5420D14A" w14:textId="77777777" w:rsidR="00CA050B" w:rsidRPr="00D5503C" w:rsidRDefault="00CA050B" w:rsidP="00D5503C">
      <w:pPr>
        <w:spacing w:after="0" w:line="240" w:lineRule="auto"/>
        <w:rPr>
          <w:rFonts w:eastAsia="Calibri" w:cstheme="minorHAnsi"/>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D5503C" w:rsidRPr="00D5503C" w14:paraId="254A0858" w14:textId="77777777" w:rsidTr="008A7E9E">
        <w:tc>
          <w:tcPr>
            <w:tcW w:w="6277" w:type="dxa"/>
            <w:shd w:val="clear" w:color="auto" w:fill="auto"/>
          </w:tcPr>
          <w:p w14:paraId="0A09F4E1" w14:textId="77777777" w:rsidR="00CA050B" w:rsidRPr="00D5503C" w:rsidRDefault="00CA050B" w:rsidP="00D5503C">
            <w:pPr>
              <w:keepNext/>
              <w:spacing w:after="0" w:line="240" w:lineRule="auto"/>
              <w:jc w:val="both"/>
              <w:outlineLvl w:val="3"/>
              <w:rPr>
                <w:rFonts w:eastAsia="Arial" w:cstheme="minorHAnsi"/>
                <w:b/>
                <w:i/>
                <w:iCs/>
                <w:sz w:val="18"/>
                <w:szCs w:val="18"/>
              </w:rPr>
            </w:pPr>
            <w:r w:rsidRPr="00D5503C">
              <w:rPr>
                <w:rFonts w:eastAsia="Arial" w:cstheme="minorHAnsi"/>
                <w:b/>
                <w:sz w:val="18"/>
                <w:szCs w:val="18"/>
              </w:rPr>
              <w:t>Mandatory requirements/pre-qualification criteria</w:t>
            </w:r>
          </w:p>
        </w:tc>
        <w:tc>
          <w:tcPr>
            <w:tcW w:w="2850" w:type="dxa"/>
            <w:shd w:val="clear" w:color="auto" w:fill="auto"/>
          </w:tcPr>
          <w:p w14:paraId="3B040BEB" w14:textId="77777777" w:rsidR="00CA050B" w:rsidRPr="00D5503C" w:rsidRDefault="00CA050B" w:rsidP="00D5503C">
            <w:pPr>
              <w:keepNext/>
              <w:spacing w:after="0" w:line="240" w:lineRule="auto"/>
              <w:jc w:val="both"/>
              <w:outlineLvl w:val="3"/>
              <w:rPr>
                <w:rFonts w:eastAsia="Arial" w:cstheme="minorHAnsi"/>
                <w:b/>
                <w:i/>
                <w:iCs/>
                <w:sz w:val="18"/>
                <w:szCs w:val="18"/>
              </w:rPr>
            </w:pPr>
            <w:r w:rsidRPr="00D5503C">
              <w:rPr>
                <w:rFonts w:eastAsia="Arial" w:cstheme="minorHAnsi"/>
                <w:b/>
                <w:sz w:val="18"/>
                <w:szCs w:val="18"/>
              </w:rPr>
              <w:t>Proponent’s response</w:t>
            </w:r>
          </w:p>
        </w:tc>
      </w:tr>
      <w:tr w:rsidR="00D5503C" w:rsidRPr="00D5503C" w14:paraId="4F972DF8" w14:textId="77777777" w:rsidTr="00E21518">
        <w:tc>
          <w:tcPr>
            <w:tcW w:w="6277" w:type="dxa"/>
          </w:tcPr>
          <w:p w14:paraId="242EE6DF" w14:textId="06F0FE7A" w:rsidR="00CA050B" w:rsidRPr="00D5503C" w:rsidRDefault="00C640CD" w:rsidP="00D5503C">
            <w:pPr>
              <w:pStyle w:val="ListParagraph"/>
              <w:numPr>
                <w:ilvl w:val="0"/>
                <w:numId w:val="17"/>
              </w:numPr>
              <w:spacing w:after="0" w:line="240" w:lineRule="auto"/>
              <w:jc w:val="both"/>
              <w:rPr>
                <w:rFonts w:eastAsia="Calibri" w:cstheme="minorHAnsi"/>
                <w:sz w:val="18"/>
                <w:szCs w:val="18"/>
                <w:lang w:val="en-CA"/>
              </w:rPr>
            </w:pPr>
            <w:r w:rsidRPr="00D5503C">
              <w:rPr>
                <w:rFonts w:eastAsia="Calibri" w:cstheme="minorHAnsi"/>
                <w:sz w:val="18"/>
                <w:szCs w:val="18"/>
                <w:lang w:val="en-CA"/>
              </w:rPr>
              <w:t>Are</w:t>
            </w:r>
            <w:r w:rsidR="00CA050B" w:rsidRPr="00D5503C">
              <w:rPr>
                <w:rFonts w:eastAsia="Calibri" w:cstheme="minorHAnsi"/>
                <w:sz w:val="18"/>
                <w:szCs w:val="18"/>
                <w:lang w:val="en-CA"/>
              </w:rPr>
              <w:t xml:space="preserve"> the services being requested part of the key services that the proponent has been performing as an organization</w:t>
            </w:r>
            <w:r w:rsidR="00927462" w:rsidRPr="00D5503C">
              <w:rPr>
                <w:rFonts w:eastAsia="Calibri" w:cstheme="minorHAnsi"/>
                <w:sz w:val="18"/>
                <w:szCs w:val="18"/>
                <w:lang w:val="en-CA"/>
              </w:rPr>
              <w:t>?</w:t>
            </w:r>
            <w:r w:rsidR="00CA050B" w:rsidRPr="00D5503C">
              <w:rPr>
                <w:rFonts w:eastAsia="Calibri" w:cstheme="minorHAnsi"/>
                <w:sz w:val="18"/>
                <w:szCs w:val="18"/>
                <w:lang w:val="en-CA"/>
              </w:rPr>
              <w:t xml:space="preserve"> This must be supported by a list of at least two customer references for which similar service</w:t>
            </w:r>
            <w:r w:rsidR="00C97B58" w:rsidRPr="00D5503C">
              <w:rPr>
                <w:rFonts w:eastAsia="Calibri" w:cstheme="minorHAnsi"/>
                <w:sz w:val="18"/>
                <w:szCs w:val="18"/>
                <w:lang w:val="en-CA"/>
              </w:rPr>
              <w:t xml:space="preserve"> has </w:t>
            </w:r>
            <w:r w:rsidR="00CA050B" w:rsidRPr="00D5503C">
              <w:rPr>
                <w:rFonts w:eastAsia="Calibri" w:cstheme="minorHAnsi"/>
                <w:sz w:val="18"/>
                <w:szCs w:val="18"/>
                <w:lang w:val="en-CA"/>
              </w:rPr>
              <w:t xml:space="preserve">currently or </w:t>
            </w:r>
            <w:r w:rsidR="00C97B58" w:rsidRPr="00D5503C">
              <w:rPr>
                <w:rFonts w:eastAsia="Calibri" w:cstheme="minorHAnsi"/>
                <w:sz w:val="18"/>
                <w:szCs w:val="18"/>
                <w:lang w:val="en-CA"/>
              </w:rPr>
              <w:t xml:space="preserve">has </w:t>
            </w:r>
            <w:r w:rsidR="00CA050B" w:rsidRPr="00D5503C">
              <w:rPr>
                <w:rFonts w:eastAsia="Calibri" w:cstheme="minorHAnsi"/>
                <w:sz w:val="18"/>
                <w:szCs w:val="18"/>
                <w:lang w:val="en-CA"/>
              </w:rPr>
              <w:t>been provided by the proponent.</w:t>
            </w:r>
          </w:p>
        </w:tc>
        <w:tc>
          <w:tcPr>
            <w:tcW w:w="2850" w:type="dxa"/>
          </w:tcPr>
          <w:p w14:paraId="365BB6C1" w14:textId="77777777" w:rsidR="00CA050B" w:rsidRPr="00D5503C" w:rsidRDefault="00CA050B" w:rsidP="00D5503C">
            <w:pPr>
              <w:spacing w:after="0" w:line="240" w:lineRule="auto"/>
              <w:rPr>
                <w:rFonts w:eastAsia="Calibri" w:cstheme="minorHAnsi"/>
                <w:sz w:val="18"/>
                <w:szCs w:val="18"/>
                <w:lang w:val="en-CA"/>
              </w:rPr>
            </w:pPr>
            <w:r w:rsidRPr="00D5503C">
              <w:rPr>
                <w:rFonts w:eastAsia="Calibri" w:cstheme="minorHAnsi"/>
                <w:sz w:val="18"/>
                <w:szCs w:val="18"/>
                <w:lang w:val="en-CA"/>
              </w:rPr>
              <w:t>Reference #1:</w:t>
            </w:r>
          </w:p>
          <w:p w14:paraId="777ED75C" w14:textId="77777777" w:rsidR="00CA050B" w:rsidRPr="00D5503C" w:rsidRDefault="00CA050B" w:rsidP="00D5503C">
            <w:pPr>
              <w:spacing w:after="0" w:line="240" w:lineRule="auto"/>
              <w:rPr>
                <w:rFonts w:eastAsia="Calibri" w:cstheme="minorHAnsi"/>
                <w:sz w:val="18"/>
                <w:szCs w:val="18"/>
                <w:lang w:val="en-CA"/>
              </w:rPr>
            </w:pPr>
            <w:r w:rsidRPr="00D5503C">
              <w:rPr>
                <w:rFonts w:eastAsia="Calibri" w:cstheme="minorHAnsi"/>
                <w:sz w:val="18"/>
                <w:szCs w:val="18"/>
                <w:lang w:val="en-CA"/>
              </w:rPr>
              <w:t>Reference #2:</w:t>
            </w:r>
          </w:p>
          <w:p w14:paraId="5818EF0A" w14:textId="77777777" w:rsidR="00CA050B" w:rsidRPr="00D5503C" w:rsidRDefault="00CA050B" w:rsidP="00D5503C">
            <w:pPr>
              <w:spacing w:after="0" w:line="240" w:lineRule="auto"/>
              <w:rPr>
                <w:rFonts w:eastAsia="Calibri" w:cstheme="minorHAnsi"/>
                <w:sz w:val="18"/>
                <w:szCs w:val="18"/>
                <w:lang w:val="en-CA"/>
              </w:rPr>
            </w:pPr>
          </w:p>
        </w:tc>
      </w:tr>
      <w:tr w:rsidR="00D5503C" w:rsidRPr="00D5503C" w14:paraId="1490E619" w14:textId="77777777" w:rsidTr="00155DF8">
        <w:trPr>
          <w:trHeight w:val="440"/>
        </w:trPr>
        <w:tc>
          <w:tcPr>
            <w:tcW w:w="6277" w:type="dxa"/>
          </w:tcPr>
          <w:p w14:paraId="75CB6D0A" w14:textId="5FD5C42C" w:rsidR="00CA050B" w:rsidRPr="00D5503C" w:rsidRDefault="00927462" w:rsidP="00D5503C">
            <w:pPr>
              <w:pStyle w:val="ListParagraph"/>
              <w:numPr>
                <w:ilvl w:val="0"/>
                <w:numId w:val="17"/>
              </w:numPr>
              <w:spacing w:after="0" w:line="240" w:lineRule="auto"/>
              <w:jc w:val="both"/>
              <w:rPr>
                <w:rFonts w:eastAsia="Calibri" w:cstheme="minorHAnsi"/>
                <w:sz w:val="18"/>
                <w:szCs w:val="18"/>
                <w:lang w:val="en-CA"/>
              </w:rPr>
            </w:pPr>
            <w:r w:rsidRPr="00D5503C">
              <w:rPr>
                <w:rFonts w:eastAsia="Calibri" w:cstheme="minorHAnsi"/>
                <w:sz w:val="18"/>
                <w:szCs w:val="18"/>
                <w:lang w:val="en-CA"/>
              </w:rPr>
              <w:t>Is</w:t>
            </w:r>
            <w:r w:rsidR="00CA050B" w:rsidRPr="00D5503C">
              <w:rPr>
                <w:rFonts w:eastAsia="Calibri" w:cstheme="minorHAnsi"/>
                <w:sz w:val="18"/>
                <w:szCs w:val="18"/>
                <w:lang w:val="en-CA"/>
              </w:rPr>
              <w:t xml:space="preserve"> </w:t>
            </w:r>
            <w:r w:rsidR="005B04FE" w:rsidRPr="00D5503C">
              <w:rPr>
                <w:rFonts w:eastAsia="Calibri" w:cstheme="minorHAnsi"/>
                <w:sz w:val="18"/>
                <w:szCs w:val="18"/>
                <w:lang w:val="en-CA"/>
              </w:rPr>
              <w:t xml:space="preserve">the </w:t>
            </w:r>
            <w:r w:rsidR="00CA050B" w:rsidRPr="00D5503C">
              <w:rPr>
                <w:rFonts w:eastAsia="Calibri" w:cstheme="minorHAnsi"/>
                <w:sz w:val="18"/>
                <w:szCs w:val="18"/>
                <w:lang w:val="en-CA"/>
              </w:rPr>
              <w:t xml:space="preserve">proponent duly registered or </w:t>
            </w:r>
            <w:r w:rsidRPr="00D5503C">
              <w:rPr>
                <w:rFonts w:eastAsia="Calibri" w:cstheme="minorHAnsi"/>
                <w:sz w:val="18"/>
                <w:szCs w:val="18"/>
                <w:lang w:val="en-CA"/>
              </w:rPr>
              <w:t>does it have</w:t>
            </w:r>
            <w:r w:rsidR="00CA050B" w:rsidRPr="00D5503C">
              <w:rPr>
                <w:rFonts w:eastAsia="Calibri" w:cstheme="minorHAnsi"/>
                <w:sz w:val="18"/>
                <w:szCs w:val="18"/>
                <w:lang w:val="en-CA"/>
              </w:rPr>
              <w:t xml:space="preserve"> </w:t>
            </w:r>
            <w:r w:rsidR="006351DB" w:rsidRPr="00D5503C">
              <w:rPr>
                <w:rFonts w:eastAsia="Calibri" w:cstheme="minorHAnsi"/>
                <w:sz w:val="18"/>
                <w:szCs w:val="18"/>
                <w:lang w:val="en-CA"/>
              </w:rPr>
              <w:t>the</w:t>
            </w:r>
            <w:r w:rsidR="00CA050B" w:rsidRPr="00D5503C">
              <w:rPr>
                <w:rFonts w:eastAsia="Calibri" w:cstheme="minorHAnsi"/>
                <w:sz w:val="18"/>
                <w:szCs w:val="18"/>
                <w:lang w:val="en-CA"/>
              </w:rPr>
              <w:t xml:space="preserve"> legal basis/mandate as an organization</w:t>
            </w:r>
            <w:r w:rsidR="00A04270" w:rsidRPr="00D5503C">
              <w:rPr>
                <w:rFonts w:eastAsia="Calibri" w:cstheme="minorHAnsi"/>
                <w:sz w:val="18"/>
                <w:szCs w:val="18"/>
                <w:lang w:val="en-CA"/>
              </w:rPr>
              <w:t>?</w:t>
            </w:r>
            <w:r w:rsidR="007375D4" w:rsidRPr="00D5503C">
              <w:rPr>
                <w:rFonts w:eastAsia="Calibri" w:cstheme="minorHAnsi"/>
                <w:sz w:val="18"/>
                <w:szCs w:val="18"/>
                <w:lang w:val="en-CA"/>
              </w:rPr>
              <w:t xml:space="preserve"> [</w:t>
            </w:r>
            <w:r w:rsidR="00A04270" w:rsidRPr="00D5503C">
              <w:rPr>
                <w:rFonts w:eastAsia="Calibri" w:cstheme="minorHAnsi"/>
                <w:sz w:val="18"/>
                <w:szCs w:val="18"/>
                <w:lang w:val="en-CA"/>
              </w:rPr>
              <w:t>P</w:t>
            </w:r>
            <w:r w:rsidR="007375D4" w:rsidRPr="00D5503C">
              <w:rPr>
                <w:rFonts w:eastAsia="Calibri" w:cstheme="minorHAnsi"/>
                <w:sz w:val="18"/>
                <w:szCs w:val="18"/>
                <w:lang w:val="en-CA"/>
              </w:rPr>
              <w:t xml:space="preserve">lease </w:t>
            </w:r>
            <w:r w:rsidR="00C91466" w:rsidRPr="00D5503C">
              <w:rPr>
                <w:rFonts w:eastAsia="Calibri" w:cstheme="minorHAnsi"/>
                <w:sz w:val="18"/>
                <w:szCs w:val="18"/>
                <w:lang w:val="en-CA"/>
              </w:rPr>
              <w:t>attach a copy of</w:t>
            </w:r>
            <w:r w:rsidR="007375D4" w:rsidRPr="00D5503C">
              <w:rPr>
                <w:rFonts w:eastAsia="Calibri" w:cstheme="minorHAnsi"/>
                <w:sz w:val="18"/>
                <w:szCs w:val="18"/>
                <w:lang w:val="en-CA"/>
              </w:rPr>
              <w:t xml:space="preserve"> the official registration here]</w:t>
            </w:r>
            <w:r w:rsidR="006351DB" w:rsidRPr="00D5503C">
              <w:rPr>
                <w:rFonts w:eastAsia="Calibri" w:cstheme="minorHAnsi"/>
                <w:sz w:val="18"/>
                <w:szCs w:val="18"/>
                <w:lang w:val="en-CA"/>
              </w:rPr>
              <w:t>.</w:t>
            </w:r>
          </w:p>
        </w:tc>
        <w:tc>
          <w:tcPr>
            <w:tcW w:w="2850" w:type="dxa"/>
          </w:tcPr>
          <w:p w14:paraId="182312B2" w14:textId="77777777" w:rsidR="00CA050B" w:rsidRPr="00D5503C" w:rsidRDefault="00CA050B" w:rsidP="00D5503C">
            <w:pPr>
              <w:spacing w:after="0" w:line="240" w:lineRule="auto"/>
              <w:rPr>
                <w:rFonts w:eastAsia="Calibri" w:cstheme="minorHAnsi"/>
                <w:sz w:val="18"/>
                <w:szCs w:val="18"/>
                <w:lang w:val="en-CA"/>
              </w:rPr>
            </w:pPr>
            <w:r w:rsidRPr="00D5503C">
              <w:rPr>
                <w:rFonts w:eastAsia="Calibri" w:cstheme="minorHAnsi"/>
                <w:sz w:val="18"/>
                <w:szCs w:val="18"/>
                <w:lang w:val="en-CA"/>
              </w:rPr>
              <w:t>Yes/No</w:t>
            </w:r>
          </w:p>
        </w:tc>
      </w:tr>
      <w:tr w:rsidR="00D5503C" w:rsidRPr="00D5503C" w14:paraId="6D81035A" w14:textId="77777777" w:rsidTr="00E21518">
        <w:tc>
          <w:tcPr>
            <w:tcW w:w="6277" w:type="dxa"/>
          </w:tcPr>
          <w:p w14:paraId="15D7FFBD" w14:textId="31D6DD77" w:rsidR="00CA050B" w:rsidRPr="00D5503C" w:rsidRDefault="00365DA1" w:rsidP="00D5503C">
            <w:pPr>
              <w:pStyle w:val="ListParagraph"/>
              <w:numPr>
                <w:ilvl w:val="0"/>
                <w:numId w:val="17"/>
              </w:numPr>
              <w:spacing w:after="0" w:line="240" w:lineRule="auto"/>
              <w:jc w:val="both"/>
              <w:rPr>
                <w:rFonts w:eastAsia="Calibri" w:cstheme="minorHAnsi"/>
                <w:sz w:val="18"/>
                <w:szCs w:val="18"/>
                <w:lang w:val="en-CA"/>
              </w:rPr>
            </w:pPr>
            <w:r w:rsidRPr="00D5503C">
              <w:rPr>
                <w:rFonts w:eastAsia="Calibri" w:cstheme="minorHAnsi"/>
                <w:sz w:val="18"/>
                <w:szCs w:val="18"/>
                <w:lang w:val="en-CA"/>
              </w:rPr>
              <w:t>Has</w:t>
            </w:r>
            <w:r w:rsidR="00CA050B" w:rsidRPr="00D5503C">
              <w:rPr>
                <w:rFonts w:eastAsia="Calibri" w:cstheme="minorHAnsi"/>
                <w:sz w:val="18"/>
                <w:szCs w:val="18"/>
                <w:lang w:val="en-CA"/>
              </w:rPr>
              <w:t xml:space="preserve"> </w:t>
            </w:r>
            <w:r w:rsidR="005B04FE" w:rsidRPr="00D5503C">
              <w:rPr>
                <w:rFonts w:eastAsia="Calibri" w:cstheme="minorHAnsi"/>
                <w:sz w:val="18"/>
                <w:szCs w:val="18"/>
                <w:lang w:val="en-CA"/>
              </w:rPr>
              <w:t xml:space="preserve">the </w:t>
            </w:r>
            <w:r w:rsidR="00CA050B" w:rsidRPr="00D5503C">
              <w:rPr>
                <w:rFonts w:eastAsia="Calibri" w:cstheme="minorHAnsi"/>
                <w:sz w:val="18"/>
                <w:szCs w:val="18"/>
                <w:lang w:val="en-CA"/>
              </w:rPr>
              <w:t>proponent as an organization been in operation for at least five (5) years</w:t>
            </w:r>
            <w:r w:rsidR="0091403E" w:rsidRPr="00D5503C">
              <w:rPr>
                <w:rStyle w:val="FootnoteReference"/>
                <w:rFonts w:eastAsia="Calibri" w:cstheme="minorHAnsi"/>
                <w:sz w:val="18"/>
                <w:szCs w:val="18"/>
                <w:lang w:val="en-CA"/>
              </w:rPr>
              <w:footnoteReference w:id="3"/>
            </w:r>
            <w:r w:rsidRPr="00D5503C">
              <w:rPr>
                <w:rFonts w:eastAsia="Calibri" w:cstheme="minorHAnsi"/>
                <w:sz w:val="18"/>
                <w:szCs w:val="18"/>
                <w:lang w:val="en-CA"/>
              </w:rPr>
              <w:t>?</w:t>
            </w:r>
          </w:p>
        </w:tc>
        <w:tc>
          <w:tcPr>
            <w:tcW w:w="2850" w:type="dxa"/>
          </w:tcPr>
          <w:p w14:paraId="1A7AA10C" w14:textId="77777777" w:rsidR="00CA050B" w:rsidRPr="00D5503C" w:rsidRDefault="00CA050B" w:rsidP="00D5503C">
            <w:pPr>
              <w:spacing w:after="0" w:line="240" w:lineRule="auto"/>
              <w:rPr>
                <w:rFonts w:eastAsia="Calibri" w:cstheme="minorHAnsi"/>
                <w:sz w:val="18"/>
                <w:szCs w:val="18"/>
                <w:lang w:val="en-CA"/>
              </w:rPr>
            </w:pPr>
            <w:r w:rsidRPr="00D5503C">
              <w:rPr>
                <w:rFonts w:eastAsia="Calibri" w:cstheme="minorHAnsi"/>
                <w:sz w:val="18"/>
                <w:szCs w:val="18"/>
                <w:lang w:val="en-CA"/>
              </w:rPr>
              <w:t>Yes/No</w:t>
            </w:r>
          </w:p>
        </w:tc>
      </w:tr>
      <w:tr w:rsidR="00D5503C" w:rsidRPr="00D5503C" w14:paraId="4A8D7D4A" w14:textId="77777777" w:rsidTr="00E21518">
        <w:tc>
          <w:tcPr>
            <w:tcW w:w="6277" w:type="dxa"/>
          </w:tcPr>
          <w:p w14:paraId="096A842B" w14:textId="77B92FA1" w:rsidR="00CA050B" w:rsidRPr="00D5503C" w:rsidRDefault="00365DA1" w:rsidP="00D5503C">
            <w:pPr>
              <w:pStyle w:val="ListParagraph"/>
              <w:numPr>
                <w:ilvl w:val="0"/>
                <w:numId w:val="17"/>
              </w:numPr>
              <w:spacing w:after="0" w:line="240" w:lineRule="auto"/>
              <w:jc w:val="both"/>
              <w:rPr>
                <w:rFonts w:eastAsia="Calibri" w:cstheme="minorHAnsi"/>
                <w:sz w:val="18"/>
                <w:szCs w:val="18"/>
                <w:lang w:val="en-CA"/>
              </w:rPr>
            </w:pPr>
            <w:r w:rsidRPr="00D5503C">
              <w:rPr>
                <w:rFonts w:eastAsia="Calibri" w:cstheme="minorHAnsi"/>
                <w:sz w:val="18"/>
                <w:szCs w:val="18"/>
                <w:lang w:val="en-CA"/>
              </w:rPr>
              <w:t>Does</w:t>
            </w:r>
            <w:r w:rsidR="00CA050B" w:rsidRPr="00D5503C">
              <w:rPr>
                <w:rFonts w:eastAsia="Calibri" w:cstheme="minorHAnsi"/>
                <w:sz w:val="18"/>
                <w:szCs w:val="18"/>
                <w:lang w:val="en-CA"/>
              </w:rPr>
              <w:t xml:space="preserve"> </w:t>
            </w:r>
            <w:r w:rsidR="005B04FE" w:rsidRPr="00D5503C">
              <w:rPr>
                <w:rFonts w:eastAsia="Calibri" w:cstheme="minorHAnsi"/>
                <w:sz w:val="18"/>
                <w:szCs w:val="18"/>
                <w:lang w:val="en-CA"/>
              </w:rPr>
              <w:t xml:space="preserve">the </w:t>
            </w:r>
            <w:r w:rsidR="00CA050B" w:rsidRPr="00D5503C">
              <w:rPr>
                <w:rFonts w:eastAsia="Calibri" w:cstheme="minorHAnsi"/>
                <w:sz w:val="18"/>
                <w:szCs w:val="18"/>
                <w:lang w:val="en-CA"/>
              </w:rPr>
              <w:t>proponent ha</w:t>
            </w:r>
            <w:r w:rsidRPr="00D5503C">
              <w:rPr>
                <w:rFonts w:eastAsia="Calibri" w:cstheme="minorHAnsi"/>
                <w:sz w:val="18"/>
                <w:szCs w:val="18"/>
                <w:lang w:val="en-CA"/>
              </w:rPr>
              <w:t>ve</w:t>
            </w:r>
            <w:r w:rsidR="00CA050B" w:rsidRPr="00D5503C">
              <w:rPr>
                <w:rFonts w:eastAsia="Calibri" w:cstheme="minorHAnsi"/>
                <w:sz w:val="18"/>
                <w:szCs w:val="18"/>
                <w:lang w:val="en-CA"/>
              </w:rPr>
              <w:t xml:space="preserve"> a permanent office within the location area</w:t>
            </w:r>
            <w:r w:rsidR="00BE096B" w:rsidRPr="00D5503C">
              <w:rPr>
                <w:rFonts w:eastAsia="Calibri" w:cstheme="minorHAnsi"/>
                <w:sz w:val="18"/>
                <w:szCs w:val="18"/>
                <w:lang w:val="en-CA"/>
              </w:rPr>
              <w:t>?</w:t>
            </w:r>
          </w:p>
        </w:tc>
        <w:tc>
          <w:tcPr>
            <w:tcW w:w="2850" w:type="dxa"/>
          </w:tcPr>
          <w:p w14:paraId="565D0B75" w14:textId="77777777" w:rsidR="00CA050B" w:rsidRPr="00D5503C" w:rsidRDefault="00CA050B" w:rsidP="00D5503C">
            <w:pPr>
              <w:spacing w:after="0" w:line="240" w:lineRule="auto"/>
              <w:rPr>
                <w:rFonts w:eastAsia="Calibri" w:cstheme="minorHAnsi"/>
                <w:sz w:val="18"/>
                <w:szCs w:val="18"/>
                <w:lang w:val="en-CA"/>
              </w:rPr>
            </w:pPr>
            <w:r w:rsidRPr="00D5503C">
              <w:rPr>
                <w:rFonts w:eastAsia="Calibri" w:cstheme="minorHAnsi"/>
                <w:sz w:val="18"/>
                <w:szCs w:val="18"/>
                <w:lang w:val="en-CA"/>
              </w:rPr>
              <w:t>Yes/No</w:t>
            </w:r>
          </w:p>
        </w:tc>
      </w:tr>
      <w:tr w:rsidR="00D5503C" w:rsidRPr="00D5503C" w14:paraId="1F44FC2E" w14:textId="77777777" w:rsidTr="00E21518">
        <w:tc>
          <w:tcPr>
            <w:tcW w:w="6277" w:type="dxa"/>
          </w:tcPr>
          <w:p w14:paraId="310C6E67" w14:textId="2F451EF5" w:rsidR="005A1CDA" w:rsidRPr="00D5503C" w:rsidRDefault="00111DFA" w:rsidP="00D5503C">
            <w:pPr>
              <w:pStyle w:val="ListParagraph"/>
              <w:numPr>
                <w:ilvl w:val="0"/>
                <w:numId w:val="17"/>
              </w:numPr>
              <w:spacing w:after="0" w:line="240" w:lineRule="auto"/>
              <w:jc w:val="both"/>
              <w:rPr>
                <w:rFonts w:eastAsia="Calibri" w:cstheme="minorHAnsi"/>
                <w:sz w:val="18"/>
                <w:szCs w:val="18"/>
                <w:lang w:val="en-CA"/>
              </w:rPr>
            </w:pPr>
            <w:r w:rsidRPr="00D5503C">
              <w:rPr>
                <w:rFonts w:eastAsia="Calibri" w:cstheme="minorHAnsi"/>
                <w:sz w:val="18"/>
                <w:szCs w:val="18"/>
                <w:lang w:val="en-CA"/>
              </w:rPr>
              <w:t>Can</w:t>
            </w:r>
            <w:r w:rsidR="00F120B3" w:rsidRPr="00D5503C">
              <w:rPr>
                <w:rFonts w:eastAsia="Calibri" w:cstheme="minorHAnsi"/>
                <w:sz w:val="18"/>
                <w:szCs w:val="18"/>
                <w:lang w:val="en-CA"/>
              </w:rPr>
              <w:t xml:space="preserve"> UN Women conduct</w:t>
            </w:r>
            <w:r w:rsidR="005A1CDA" w:rsidRPr="00D5503C">
              <w:rPr>
                <w:rFonts w:eastAsia="Arial,Times New Roman" w:cstheme="minorHAnsi"/>
                <w:sz w:val="18"/>
                <w:szCs w:val="18"/>
                <w:lang w:val="en-CA"/>
              </w:rPr>
              <w:t xml:space="preserve"> a site visit at a customer location in the location or area with a similar scope of work as the one described in this CFP</w:t>
            </w:r>
            <w:r w:rsidRPr="00D5503C">
              <w:rPr>
                <w:rFonts w:eastAsia="Arial,Times New Roman" w:cstheme="minorHAnsi"/>
                <w:sz w:val="18"/>
                <w:szCs w:val="18"/>
                <w:lang w:val="en-CA"/>
              </w:rPr>
              <w:t>?</w:t>
            </w:r>
          </w:p>
        </w:tc>
        <w:tc>
          <w:tcPr>
            <w:tcW w:w="2850" w:type="dxa"/>
          </w:tcPr>
          <w:p w14:paraId="44F43C2F" w14:textId="3435EEA6" w:rsidR="005A1CDA" w:rsidRPr="00D5503C" w:rsidRDefault="005A1CDA" w:rsidP="00D5503C">
            <w:pPr>
              <w:spacing w:after="0" w:line="240" w:lineRule="auto"/>
              <w:rPr>
                <w:rFonts w:eastAsia="Calibri" w:cstheme="minorHAnsi"/>
                <w:sz w:val="18"/>
                <w:szCs w:val="18"/>
                <w:lang w:val="en-CA"/>
              </w:rPr>
            </w:pPr>
            <w:r w:rsidRPr="00D5503C">
              <w:rPr>
                <w:rFonts w:eastAsia="Calibri" w:cstheme="minorHAnsi"/>
                <w:sz w:val="18"/>
                <w:szCs w:val="18"/>
                <w:lang w:val="en-CA"/>
              </w:rPr>
              <w:t xml:space="preserve">Yes/No </w:t>
            </w:r>
          </w:p>
          <w:p w14:paraId="68B5BDF3" w14:textId="77777777" w:rsidR="005A1CDA" w:rsidRPr="00D5503C" w:rsidRDefault="005A1CDA" w:rsidP="00D5503C">
            <w:pPr>
              <w:spacing w:after="0" w:line="240" w:lineRule="auto"/>
              <w:rPr>
                <w:rFonts w:eastAsia="Calibri" w:cstheme="minorHAnsi"/>
                <w:sz w:val="18"/>
                <w:szCs w:val="18"/>
                <w:lang w:val="en-CA"/>
              </w:rPr>
            </w:pPr>
          </w:p>
        </w:tc>
      </w:tr>
      <w:tr w:rsidR="00D5503C" w:rsidRPr="00D5503C"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D5503C" w:rsidRDefault="00AB40C5" w:rsidP="00D5503C">
            <w:pPr>
              <w:pStyle w:val="ListParagraph"/>
              <w:numPr>
                <w:ilvl w:val="0"/>
                <w:numId w:val="17"/>
              </w:numPr>
              <w:spacing w:after="0" w:line="240" w:lineRule="auto"/>
              <w:ind w:right="153"/>
              <w:jc w:val="both"/>
              <w:textAlignment w:val="baseline"/>
              <w:rPr>
                <w:rFonts w:eastAsia="Times New Roman" w:cstheme="minorHAnsi"/>
                <w:sz w:val="18"/>
                <w:szCs w:val="18"/>
              </w:rPr>
            </w:pPr>
            <w:r w:rsidRPr="00D5503C">
              <w:rPr>
                <w:rFonts w:eastAsia="Times New Roman" w:cstheme="minorHAnsi"/>
                <w:sz w:val="18"/>
                <w:szCs w:val="18"/>
                <w:lang w:val="en-CA"/>
              </w:rPr>
              <w:t>Fraud or other wrongdoing:</w:t>
            </w:r>
          </w:p>
          <w:p w14:paraId="7C702FE2" w14:textId="1F4A86CC" w:rsidR="00AB40C5" w:rsidRPr="00D5503C" w:rsidRDefault="00AB40C5" w:rsidP="00D5503C">
            <w:pPr>
              <w:pStyle w:val="ListParagraph"/>
              <w:numPr>
                <w:ilvl w:val="0"/>
                <w:numId w:val="23"/>
              </w:numPr>
              <w:spacing w:after="0" w:line="240" w:lineRule="auto"/>
              <w:ind w:right="153" w:hanging="210"/>
              <w:jc w:val="both"/>
              <w:textAlignment w:val="baseline"/>
              <w:rPr>
                <w:rFonts w:eastAsia="Times New Roman" w:cstheme="minorHAnsi"/>
                <w:sz w:val="18"/>
                <w:szCs w:val="18"/>
                <w:lang w:val="en-CA"/>
              </w:rPr>
            </w:pPr>
            <w:r w:rsidRPr="00D5503C">
              <w:rPr>
                <w:rFonts w:eastAsia="Times New Roman" w:cstheme="minorHAnsi"/>
                <w:sz w:val="18"/>
                <w:szCs w:val="18"/>
                <w:lang w:val="en-CA"/>
              </w:rPr>
              <w:t xml:space="preserve">Has the </w:t>
            </w:r>
            <w:r w:rsidR="0032516C" w:rsidRPr="00D5503C">
              <w:rPr>
                <w:rFonts w:eastAsia="Times New Roman" w:cstheme="minorHAnsi"/>
                <w:sz w:val="18"/>
                <w:szCs w:val="18"/>
                <w:lang w:val="en-CA"/>
              </w:rPr>
              <w:t xml:space="preserve">proponent, </w:t>
            </w:r>
            <w:r w:rsidRPr="00D5503C">
              <w:rPr>
                <w:rFonts w:eastAsia="Times New Roman" w:cstheme="minorHAnsi"/>
                <w:sz w:val="18"/>
                <w:szCs w:val="18"/>
                <w:lang w:val="en-CA"/>
              </w:rPr>
              <w:t xml:space="preserve">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76E9FC17" w14:textId="77777777" w:rsidR="00AB40C5" w:rsidRPr="00D5503C" w:rsidRDefault="00AB40C5" w:rsidP="00D5503C">
            <w:pPr>
              <w:spacing w:line="240" w:lineRule="auto"/>
              <w:ind w:left="360" w:right="153"/>
              <w:jc w:val="both"/>
              <w:textAlignment w:val="baseline"/>
              <w:rPr>
                <w:rFonts w:eastAsia="Times New Roman" w:cstheme="minorHAnsi"/>
                <w:sz w:val="18"/>
                <w:szCs w:val="18"/>
                <w:lang w:val="en-CA"/>
              </w:rPr>
            </w:pPr>
            <w:r w:rsidRPr="00D5503C">
              <w:rPr>
                <w:rFonts w:eastAsia="Times New Roman" w:cstheme="minorHAnsi"/>
                <w:sz w:val="18"/>
                <w:szCs w:val="18"/>
                <w:lang w:val="en-CA"/>
              </w:rPr>
              <w:t xml:space="preserve">         OR </w:t>
            </w:r>
          </w:p>
          <w:p w14:paraId="348B2F94" w14:textId="57C9AA94" w:rsidR="005A1CDA" w:rsidRPr="00D5503C" w:rsidRDefault="00AB40C5" w:rsidP="00D5503C">
            <w:pPr>
              <w:pStyle w:val="ListParagraph"/>
              <w:numPr>
                <w:ilvl w:val="0"/>
                <w:numId w:val="23"/>
              </w:numPr>
              <w:spacing w:after="0" w:line="240" w:lineRule="auto"/>
              <w:ind w:hanging="220"/>
              <w:jc w:val="both"/>
              <w:rPr>
                <w:rFonts w:eastAsia="Calibri" w:cstheme="minorHAnsi"/>
                <w:sz w:val="18"/>
                <w:szCs w:val="18"/>
                <w:lang w:val="en-CA"/>
              </w:rPr>
            </w:pPr>
            <w:r w:rsidRPr="00D5503C">
              <w:rPr>
                <w:rFonts w:eastAsia="Times New Roman" w:cstheme="minorHAnsi"/>
                <w:sz w:val="18"/>
                <w:szCs w:val="18"/>
                <w:lang w:val="en-CA"/>
              </w:rPr>
              <w:t xml:space="preserve">Is the </w:t>
            </w:r>
            <w:r w:rsidR="0032516C" w:rsidRPr="00D5503C">
              <w:rPr>
                <w:rFonts w:eastAsia="Times New Roman" w:cstheme="minorHAnsi"/>
                <w:sz w:val="18"/>
                <w:szCs w:val="18"/>
                <w:lang w:val="en-CA"/>
              </w:rPr>
              <w:t xml:space="preserve">proponent, </w:t>
            </w:r>
            <w:r w:rsidRPr="00D5503C">
              <w:rPr>
                <w:rFonts w:eastAsia="Times New Roman" w:cstheme="minorHAnsi"/>
                <w:sz w:val="18"/>
                <w:szCs w:val="18"/>
                <w:lang w:val="en-CA"/>
              </w:rPr>
              <w:t>its employees, personnel, sub-contractor or sub-contractor’s sub-contractor or sub-partner or sub-partner’s partner currently under investigation for fraud or any other wrongdoing by UN Women, another UN entity or otherwise?</w:t>
            </w:r>
            <w:r w:rsidRPr="00D5503C">
              <w:rPr>
                <w:rFonts w:eastAsia="Times New Roman" w:cstheme="minorHAns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D5503C" w:rsidRDefault="005A1CDA" w:rsidP="00D5503C">
            <w:pPr>
              <w:spacing w:after="0" w:line="240" w:lineRule="auto"/>
              <w:rPr>
                <w:rFonts w:eastAsia="Calibri" w:cstheme="minorHAnsi"/>
                <w:sz w:val="18"/>
                <w:szCs w:val="18"/>
                <w:lang w:val="en-CA"/>
              </w:rPr>
            </w:pPr>
            <w:r w:rsidRPr="00D5503C">
              <w:rPr>
                <w:rFonts w:eastAsia="Calibri" w:cstheme="minorHAnsi"/>
                <w:sz w:val="18"/>
                <w:szCs w:val="18"/>
                <w:lang w:val="en-CA"/>
              </w:rPr>
              <w:t xml:space="preserve">Yes/No </w:t>
            </w:r>
          </w:p>
          <w:p w14:paraId="3A6A45F1" w14:textId="77777777" w:rsidR="005A1CDA" w:rsidRPr="00D5503C" w:rsidRDefault="005A1CDA" w:rsidP="00D5503C">
            <w:pPr>
              <w:spacing w:after="0" w:line="240" w:lineRule="auto"/>
              <w:rPr>
                <w:rFonts w:eastAsia="Calibri" w:cstheme="minorHAnsi"/>
                <w:sz w:val="18"/>
                <w:szCs w:val="18"/>
                <w:lang w:val="en-CA"/>
              </w:rPr>
            </w:pPr>
          </w:p>
        </w:tc>
      </w:tr>
      <w:tr w:rsidR="00D5503C" w:rsidRPr="00D5503C"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D5503C" w:rsidRDefault="006355F4" w:rsidP="00D5503C">
            <w:pPr>
              <w:pStyle w:val="ListParagraph"/>
              <w:numPr>
                <w:ilvl w:val="0"/>
                <w:numId w:val="17"/>
              </w:numPr>
              <w:spacing w:after="0" w:line="240" w:lineRule="auto"/>
              <w:ind w:right="153"/>
              <w:jc w:val="both"/>
              <w:textAlignment w:val="baseline"/>
              <w:rPr>
                <w:rFonts w:eastAsia="Times New Roman" w:cstheme="minorHAnsi"/>
                <w:sz w:val="18"/>
                <w:szCs w:val="18"/>
              </w:rPr>
            </w:pPr>
            <w:r w:rsidRPr="00D5503C">
              <w:rPr>
                <w:rFonts w:eastAsia="Times New Roman" w:cstheme="minorHAnsi"/>
                <w:sz w:val="18"/>
                <w:szCs w:val="18"/>
                <w:lang w:val="en-CA"/>
              </w:rPr>
              <w:t>Sexual exploitation and abuse:</w:t>
            </w:r>
          </w:p>
          <w:p w14:paraId="69689463" w14:textId="6B87DAEC" w:rsidR="006355F4" w:rsidRPr="00D5503C" w:rsidRDefault="006355F4" w:rsidP="00D5503C">
            <w:pPr>
              <w:pStyle w:val="ListParagraph"/>
              <w:numPr>
                <w:ilvl w:val="0"/>
                <w:numId w:val="24"/>
              </w:numPr>
              <w:spacing w:after="0" w:line="240" w:lineRule="auto"/>
              <w:ind w:left="690" w:right="153" w:hanging="180"/>
              <w:jc w:val="both"/>
              <w:textAlignment w:val="baseline"/>
              <w:rPr>
                <w:rFonts w:eastAsia="Times New Roman" w:cstheme="minorHAnsi"/>
                <w:sz w:val="18"/>
                <w:szCs w:val="18"/>
              </w:rPr>
            </w:pPr>
            <w:r w:rsidRPr="00D5503C">
              <w:rPr>
                <w:rFonts w:eastAsia="Times New Roman" w:cstheme="minorHAnsi"/>
                <w:sz w:val="18"/>
                <w:szCs w:val="18"/>
                <w:lang w:val="en-CA"/>
              </w:rPr>
              <w:t>Has the proponent, its employees, personnel, sub-contractor or sub-contractor’s sub-contractor or sub-partner or sub-partner’s partner been the subject of any investigations and/or been charged for any misconduct related </w:t>
            </w:r>
            <w:r w:rsidRPr="00D5503C">
              <w:rPr>
                <w:rFonts w:eastAsia="Times New Roman" w:cstheme="minorHAnsi"/>
                <w:sz w:val="18"/>
                <w:szCs w:val="18"/>
              </w:rPr>
              <w:t>to sexual exploitation and abuse (SEA)</w:t>
            </w:r>
            <w:r w:rsidRPr="00D5503C">
              <w:rPr>
                <w:rStyle w:val="FootnoteReference"/>
                <w:rFonts w:eastAsia="Times New Roman" w:cstheme="minorHAnsi"/>
                <w:sz w:val="18"/>
                <w:szCs w:val="18"/>
              </w:rPr>
              <w:footnoteReference w:id="4"/>
            </w:r>
            <w:r w:rsidRPr="00D5503C">
              <w:rPr>
                <w:rFonts w:eastAsia="Times New Roman" w:cstheme="minorHAnsi"/>
                <w:sz w:val="18"/>
                <w:szCs w:val="18"/>
              </w:rPr>
              <w:t xml:space="preserve">? </w:t>
            </w:r>
          </w:p>
          <w:p w14:paraId="6C117740" w14:textId="77777777" w:rsidR="006355F4" w:rsidRPr="00D5503C" w:rsidRDefault="006355F4" w:rsidP="00D5503C">
            <w:pPr>
              <w:pStyle w:val="ListParagraph"/>
              <w:spacing w:line="240" w:lineRule="auto"/>
              <w:ind w:left="690" w:right="153"/>
              <w:jc w:val="both"/>
              <w:textAlignment w:val="baseline"/>
              <w:rPr>
                <w:rFonts w:eastAsia="Times New Roman" w:cstheme="minorHAnsi"/>
                <w:sz w:val="18"/>
                <w:szCs w:val="18"/>
              </w:rPr>
            </w:pPr>
            <w:r w:rsidRPr="00D5503C">
              <w:rPr>
                <w:rFonts w:eastAsia="Times New Roman" w:cstheme="minorHAnsi"/>
                <w:sz w:val="18"/>
                <w:szCs w:val="18"/>
              </w:rPr>
              <w:t>OR</w:t>
            </w:r>
          </w:p>
          <w:p w14:paraId="12E00D31" w14:textId="027D755B" w:rsidR="005A1CDA" w:rsidRPr="00D5503C" w:rsidRDefault="006355F4" w:rsidP="00D5503C">
            <w:pPr>
              <w:pStyle w:val="ListParagraph"/>
              <w:numPr>
                <w:ilvl w:val="0"/>
                <w:numId w:val="24"/>
              </w:numPr>
              <w:spacing w:after="0" w:line="240" w:lineRule="auto"/>
              <w:ind w:left="680" w:hanging="180"/>
              <w:jc w:val="both"/>
              <w:rPr>
                <w:rFonts w:eastAsia="Arial" w:cstheme="minorHAnsi"/>
                <w:sz w:val="18"/>
                <w:szCs w:val="18"/>
                <w:lang w:val="en-CA"/>
              </w:rPr>
            </w:pPr>
            <w:r w:rsidRPr="00D5503C">
              <w:rPr>
                <w:rFonts w:eastAsia="Times New Roman" w:cstheme="minorHAnsi"/>
                <w:sz w:val="18"/>
                <w:szCs w:val="18"/>
              </w:rPr>
              <w:t xml:space="preserve">Is the </w:t>
            </w:r>
            <w:r w:rsidR="002D008C" w:rsidRPr="00D5503C">
              <w:rPr>
                <w:rFonts w:eastAsia="Times New Roman" w:cstheme="minorHAnsi"/>
                <w:sz w:val="18"/>
                <w:szCs w:val="18"/>
              </w:rPr>
              <w:t>proponent</w:t>
            </w:r>
            <w:r w:rsidRPr="00D5503C">
              <w:rPr>
                <w:rFonts w:eastAsia="Times New Roman" w:cstheme="minorHAns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D5503C" w:rsidRDefault="005A1CDA" w:rsidP="00D5503C">
            <w:pPr>
              <w:spacing w:after="0" w:line="240" w:lineRule="auto"/>
              <w:rPr>
                <w:rFonts w:eastAsia="Calibri" w:cstheme="minorHAnsi"/>
                <w:sz w:val="18"/>
                <w:szCs w:val="18"/>
                <w:lang w:val="en-CA"/>
              </w:rPr>
            </w:pPr>
            <w:r w:rsidRPr="00D5503C">
              <w:rPr>
                <w:rFonts w:eastAsia="Calibri" w:cstheme="minorHAnsi"/>
                <w:sz w:val="18"/>
                <w:szCs w:val="18"/>
                <w:lang w:val="en-CA"/>
              </w:rPr>
              <w:t>Yes/No</w:t>
            </w:r>
          </w:p>
        </w:tc>
      </w:tr>
      <w:tr w:rsidR="00D5503C" w:rsidRPr="00D5503C"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D5503C" w:rsidRDefault="00895883" w:rsidP="00D5503C">
            <w:pPr>
              <w:pStyle w:val="ListParagraph"/>
              <w:numPr>
                <w:ilvl w:val="0"/>
                <w:numId w:val="17"/>
              </w:numPr>
              <w:spacing w:after="0" w:line="240" w:lineRule="auto"/>
              <w:jc w:val="both"/>
              <w:rPr>
                <w:rFonts w:eastAsia="Arial" w:cstheme="minorHAnsi"/>
                <w:sz w:val="18"/>
                <w:szCs w:val="18"/>
                <w:lang w:val="en-CA"/>
              </w:rPr>
            </w:pPr>
            <w:r w:rsidRPr="00D5503C">
              <w:rPr>
                <w:rFonts w:eastAsia="Arial" w:cstheme="minorHAnsi"/>
                <w:sz w:val="18"/>
                <w:szCs w:val="18"/>
                <w:lang w:val="en-CA"/>
              </w:rPr>
              <w:t>Has</w:t>
            </w:r>
            <w:r w:rsidR="005A1CDA" w:rsidRPr="00D5503C">
              <w:rPr>
                <w:rFonts w:eastAsia="Arial" w:cstheme="minorHAnsi"/>
                <w:sz w:val="18"/>
                <w:szCs w:val="18"/>
                <w:lang w:val="en-CA"/>
              </w:rPr>
              <w:t xml:space="preserve"> </w:t>
            </w:r>
            <w:r w:rsidR="00CC116A" w:rsidRPr="00D5503C">
              <w:rPr>
                <w:rFonts w:eastAsia="Arial" w:cstheme="minorHAnsi"/>
                <w:sz w:val="18"/>
                <w:szCs w:val="18"/>
                <w:lang w:val="en-CA"/>
              </w:rPr>
              <w:t xml:space="preserve">the </w:t>
            </w:r>
            <w:r w:rsidR="005A1CDA" w:rsidRPr="00D5503C">
              <w:rPr>
                <w:rFonts w:eastAsia="Arial" w:cstheme="minorHAnsi"/>
                <w:sz w:val="18"/>
                <w:szCs w:val="18"/>
                <w:lang w:val="en-CA"/>
              </w:rPr>
              <w:t xml:space="preserve">proponent </w:t>
            </w:r>
            <w:r w:rsidR="006C138F" w:rsidRPr="00D5503C">
              <w:rPr>
                <w:rFonts w:eastAsia="Times New Roman" w:cstheme="minorHAnsi"/>
                <w:sz w:val="18"/>
                <w:szCs w:val="18"/>
                <w:lang w:val="en-CA"/>
              </w:rPr>
              <w:t>or any of its employees or personnel</w:t>
            </w:r>
            <w:r w:rsidR="006C138F" w:rsidRPr="00D5503C">
              <w:rPr>
                <w:rFonts w:cstheme="minorHAnsi"/>
                <w:sz w:val="18"/>
                <w:lang w:val="en-CA"/>
              </w:rPr>
              <w:t xml:space="preserve"> </w:t>
            </w:r>
            <w:r w:rsidR="005A1CDA" w:rsidRPr="00D5503C">
              <w:rPr>
                <w:rFonts w:eastAsia="Arial" w:cstheme="minorHAnsi"/>
                <w:sz w:val="18"/>
                <w:szCs w:val="18"/>
                <w:lang w:val="en-CA"/>
              </w:rPr>
              <w:t xml:space="preserve">been placed on any relevant sanctions list including as a minimum the Consolidated United Nations Security Council Sanctions List(s), United Nations Global Market Place Vendor ineligibility and any other </w:t>
            </w:r>
            <w:r w:rsidR="006C138F" w:rsidRPr="00D5503C">
              <w:rPr>
                <w:rFonts w:eastAsia="Arial" w:cstheme="minorHAnsi"/>
                <w:sz w:val="18"/>
                <w:szCs w:val="18"/>
                <w:lang w:val="en-CA"/>
              </w:rPr>
              <w:t>d</w:t>
            </w:r>
            <w:r w:rsidR="005A1CDA" w:rsidRPr="00D5503C">
              <w:rPr>
                <w:rFonts w:eastAsia="Arial" w:cstheme="minorHAnsi"/>
                <w:sz w:val="18"/>
                <w:szCs w:val="18"/>
                <w:lang w:val="en-CA"/>
              </w:rPr>
              <w:t xml:space="preserve">onor </w:t>
            </w:r>
            <w:r w:rsidR="006C138F" w:rsidRPr="00D5503C">
              <w:rPr>
                <w:rFonts w:eastAsia="Arial" w:cstheme="minorHAnsi"/>
                <w:sz w:val="18"/>
                <w:szCs w:val="18"/>
                <w:lang w:val="en-CA"/>
              </w:rPr>
              <w:t>s</w:t>
            </w:r>
            <w:r w:rsidR="005A1CDA" w:rsidRPr="00D5503C">
              <w:rPr>
                <w:rFonts w:eastAsia="Arial" w:cstheme="minorHAnsi"/>
                <w:sz w:val="18"/>
                <w:szCs w:val="18"/>
                <w:lang w:val="en-CA"/>
              </w:rPr>
              <w:t xml:space="preserve">anction </w:t>
            </w:r>
            <w:r w:rsidR="006C138F" w:rsidRPr="00D5503C">
              <w:rPr>
                <w:rFonts w:eastAsia="Arial" w:cstheme="minorHAnsi"/>
                <w:sz w:val="18"/>
                <w:szCs w:val="18"/>
                <w:lang w:val="en-CA"/>
              </w:rPr>
              <w:t>l</w:t>
            </w:r>
            <w:r w:rsidR="005A1CDA" w:rsidRPr="00D5503C">
              <w:rPr>
                <w:rFonts w:eastAsia="Arial" w:cstheme="minorHAnsi"/>
                <w:sz w:val="18"/>
                <w:szCs w:val="18"/>
                <w:lang w:val="en-CA"/>
              </w:rPr>
              <w:t>ist that may be available for use, as applicable</w:t>
            </w:r>
            <w:r w:rsidR="0004683C" w:rsidRPr="00D5503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D5503C" w:rsidRDefault="005A1CDA" w:rsidP="00D5503C">
            <w:pPr>
              <w:spacing w:after="0" w:line="240" w:lineRule="auto"/>
              <w:rPr>
                <w:rFonts w:eastAsia="Calibri" w:cstheme="minorHAnsi"/>
                <w:sz w:val="18"/>
                <w:szCs w:val="18"/>
                <w:lang w:val="en-CA"/>
              </w:rPr>
            </w:pPr>
            <w:r w:rsidRPr="00D5503C">
              <w:rPr>
                <w:rFonts w:eastAsia="Calibri" w:cstheme="minorHAnsi"/>
                <w:sz w:val="18"/>
                <w:szCs w:val="18"/>
                <w:lang w:val="en-CA"/>
              </w:rPr>
              <w:t xml:space="preserve">Yes/No </w:t>
            </w:r>
          </w:p>
          <w:p w14:paraId="7C12A868" w14:textId="77777777" w:rsidR="005A1CDA" w:rsidRPr="00D5503C" w:rsidRDefault="005A1CDA" w:rsidP="00D5503C">
            <w:pPr>
              <w:spacing w:after="0" w:line="240" w:lineRule="auto"/>
              <w:rPr>
                <w:rFonts w:eastAsia="Calibri" w:cstheme="minorHAnsi"/>
                <w:sz w:val="18"/>
                <w:szCs w:val="18"/>
                <w:lang w:val="en-CA"/>
              </w:rPr>
            </w:pPr>
          </w:p>
        </w:tc>
      </w:tr>
      <w:tr w:rsidR="00D5503C" w:rsidRPr="00D5503C"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D5503C" w:rsidRDefault="00895883" w:rsidP="00D5503C">
            <w:pPr>
              <w:pStyle w:val="ListParagraph"/>
              <w:numPr>
                <w:ilvl w:val="0"/>
                <w:numId w:val="17"/>
              </w:numPr>
              <w:spacing w:after="0" w:line="240" w:lineRule="auto"/>
              <w:jc w:val="both"/>
              <w:rPr>
                <w:rFonts w:eastAsia="Arial" w:cstheme="minorHAnsi"/>
                <w:sz w:val="18"/>
                <w:szCs w:val="18"/>
                <w:lang w:val="en-CA"/>
              </w:rPr>
            </w:pPr>
            <w:r w:rsidRPr="00D5503C">
              <w:rPr>
                <w:rFonts w:eastAsia="Arial" w:cstheme="minorHAnsi"/>
                <w:sz w:val="18"/>
                <w:szCs w:val="18"/>
                <w:lang w:val="en-CA"/>
              </w:rPr>
              <w:t>Has</w:t>
            </w:r>
            <w:r w:rsidR="005A1CDA" w:rsidRPr="00D5503C">
              <w:rPr>
                <w:rFonts w:eastAsia="Arial" w:cstheme="minorHAnsi"/>
                <w:sz w:val="18"/>
                <w:szCs w:val="18"/>
              </w:rPr>
              <w:t xml:space="preserve"> the proponent read and accept</w:t>
            </w:r>
            <w:r w:rsidR="00D430DE" w:rsidRPr="00D5503C">
              <w:rPr>
                <w:rFonts w:eastAsia="Arial" w:cstheme="minorHAnsi"/>
                <w:sz w:val="18"/>
                <w:szCs w:val="18"/>
              </w:rPr>
              <w:t>ed</w:t>
            </w:r>
            <w:r w:rsidR="005A1CDA" w:rsidRPr="00D5503C">
              <w:rPr>
                <w:rFonts w:eastAsia="Arial" w:cstheme="minorHAnsi"/>
                <w:sz w:val="18"/>
                <w:szCs w:val="18"/>
              </w:rPr>
              <w:t xml:space="preserve"> the standards set out in section 3 of ST/SGB/2003/13 “Special measures for protection from sexual exploitation and sexual abuse”</w:t>
            </w:r>
            <w:r w:rsidR="00D430DE" w:rsidRPr="00D550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D5503C" w:rsidRDefault="005A1CDA" w:rsidP="00D5503C">
            <w:pPr>
              <w:spacing w:after="0" w:line="240" w:lineRule="auto"/>
              <w:rPr>
                <w:rFonts w:eastAsia="Calibri" w:cstheme="minorHAnsi"/>
                <w:sz w:val="18"/>
                <w:szCs w:val="18"/>
                <w:lang w:val="en-CA"/>
              </w:rPr>
            </w:pPr>
            <w:r w:rsidRPr="00D5503C">
              <w:rPr>
                <w:rFonts w:eastAsia="Calibri" w:cstheme="minorHAnsi"/>
                <w:sz w:val="18"/>
                <w:szCs w:val="18"/>
                <w:lang w:val="en-CA"/>
              </w:rPr>
              <w:t xml:space="preserve">Yes/No </w:t>
            </w:r>
          </w:p>
          <w:p w14:paraId="310083B1" w14:textId="77777777" w:rsidR="005A1CDA" w:rsidRPr="00D5503C" w:rsidRDefault="005A1CDA" w:rsidP="00D5503C">
            <w:pPr>
              <w:spacing w:after="0" w:line="240" w:lineRule="auto"/>
              <w:rPr>
                <w:rFonts w:eastAsia="Calibri" w:cstheme="minorHAnsi"/>
                <w:sz w:val="18"/>
                <w:szCs w:val="18"/>
                <w:lang w:val="en-CA"/>
              </w:rPr>
            </w:pPr>
          </w:p>
        </w:tc>
      </w:tr>
      <w:tr w:rsidR="00D5503C" w:rsidRPr="00D5503C"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D5503C" w:rsidRDefault="006B7C4A" w:rsidP="00D5503C">
            <w:pPr>
              <w:pStyle w:val="ListParagraph"/>
              <w:numPr>
                <w:ilvl w:val="0"/>
                <w:numId w:val="17"/>
              </w:numPr>
              <w:spacing w:after="0" w:line="240" w:lineRule="auto"/>
              <w:jc w:val="both"/>
              <w:rPr>
                <w:rFonts w:eastAsia="Arial" w:cstheme="minorHAnsi"/>
                <w:sz w:val="18"/>
                <w:szCs w:val="18"/>
              </w:rPr>
            </w:pPr>
            <w:r w:rsidRPr="00D5503C">
              <w:rPr>
                <w:rFonts w:eastAsia="Arial" w:cstheme="minorHAnsi"/>
                <w:sz w:val="18"/>
                <w:szCs w:val="18"/>
                <w:lang w:val="en-CA"/>
              </w:rPr>
              <w:lastRenderedPageBreak/>
              <w:t>Does</w:t>
            </w:r>
            <w:r w:rsidR="005A1CDA" w:rsidRPr="00D5503C">
              <w:rPr>
                <w:rFonts w:eastAsia="Arial" w:cstheme="minorHAnsi"/>
                <w:sz w:val="18"/>
                <w:szCs w:val="18"/>
              </w:rPr>
              <w:t xml:space="preserve"> </w:t>
            </w:r>
            <w:r w:rsidR="00CC116A" w:rsidRPr="00D5503C">
              <w:rPr>
                <w:rFonts w:eastAsia="Arial" w:cstheme="minorHAnsi"/>
                <w:sz w:val="18"/>
                <w:szCs w:val="18"/>
              </w:rPr>
              <w:t xml:space="preserve">the </w:t>
            </w:r>
            <w:r w:rsidR="005A1CDA" w:rsidRPr="00D5503C">
              <w:rPr>
                <w:rFonts w:eastAsia="Arial" w:cstheme="minorHAnsi"/>
                <w:sz w:val="18"/>
                <w:szCs w:val="18"/>
              </w:rPr>
              <w:t xml:space="preserve">proponent acknowledge that </w:t>
            </w:r>
            <w:r w:rsidR="00AF3AEC" w:rsidRPr="00D5503C">
              <w:rPr>
                <w:rFonts w:eastAsia="Arial" w:cstheme="minorHAnsi"/>
                <w:sz w:val="18"/>
                <w:szCs w:val="18"/>
              </w:rPr>
              <w:t xml:space="preserve">SEA </w:t>
            </w:r>
            <w:r w:rsidRPr="00D5503C">
              <w:rPr>
                <w:rFonts w:eastAsia="Arial" w:cstheme="minorHAnsi"/>
                <w:sz w:val="18"/>
                <w:szCs w:val="18"/>
              </w:rPr>
              <w:t>is</w:t>
            </w:r>
            <w:r w:rsidR="005A1CDA" w:rsidRPr="00D5503C">
              <w:rPr>
                <w:rFonts w:eastAsia="Arial" w:cstheme="minorHAnsi"/>
                <w:sz w:val="18"/>
                <w:szCs w:val="18"/>
              </w:rPr>
              <w:t xml:space="preserve"> strictly prohibited, and that UN Women will apply a policy of “zero tolerance” </w:t>
            </w:r>
            <w:r w:rsidR="00CC116A" w:rsidRPr="00D5503C">
              <w:rPr>
                <w:rFonts w:eastAsia="Arial" w:cstheme="minorHAnsi"/>
                <w:sz w:val="18"/>
                <w:szCs w:val="18"/>
              </w:rPr>
              <w:t xml:space="preserve">in respect to </w:t>
            </w:r>
            <w:r w:rsidR="00AF3AEC" w:rsidRPr="00D5503C">
              <w:rPr>
                <w:rFonts w:eastAsia="Arial" w:cstheme="minorHAnsi"/>
                <w:sz w:val="18"/>
                <w:szCs w:val="18"/>
              </w:rPr>
              <w:t xml:space="preserve">SEA </w:t>
            </w:r>
            <w:r w:rsidR="005A1CDA" w:rsidRPr="00D5503C">
              <w:rPr>
                <w:rFonts w:eastAsia="Arial" w:cstheme="minorHAnsi"/>
                <w:sz w:val="18"/>
                <w:szCs w:val="18"/>
              </w:rPr>
              <w:t>of anyone including the proponent’s employees, agents, sub-partners and sub-contractors or any other persons engaged by the proponent to perform any services</w:t>
            </w:r>
            <w:r w:rsidRPr="00D550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D5503C" w:rsidRDefault="005A1CDA" w:rsidP="00D5503C">
            <w:pPr>
              <w:spacing w:after="0" w:line="240" w:lineRule="auto"/>
              <w:rPr>
                <w:rFonts w:eastAsia="Calibri" w:cstheme="minorHAnsi"/>
                <w:sz w:val="18"/>
                <w:szCs w:val="18"/>
                <w:lang w:val="en-CA"/>
              </w:rPr>
            </w:pPr>
            <w:r w:rsidRPr="00D5503C">
              <w:rPr>
                <w:rFonts w:eastAsia="Calibri" w:cstheme="minorHAnsi"/>
                <w:sz w:val="18"/>
                <w:szCs w:val="18"/>
                <w:lang w:val="en-CA"/>
              </w:rPr>
              <w:t xml:space="preserve">Yes/No </w:t>
            </w:r>
          </w:p>
          <w:p w14:paraId="029CA2CB" w14:textId="77777777" w:rsidR="005A1CDA" w:rsidRPr="00D5503C" w:rsidRDefault="005A1CDA" w:rsidP="00D5503C">
            <w:pPr>
              <w:spacing w:after="0" w:line="240" w:lineRule="auto"/>
              <w:rPr>
                <w:rFonts w:eastAsia="Calibri" w:cstheme="minorHAnsi"/>
                <w:sz w:val="18"/>
                <w:szCs w:val="18"/>
                <w:lang w:val="en-CA"/>
              </w:rPr>
            </w:pPr>
          </w:p>
        </w:tc>
      </w:tr>
      <w:tr w:rsidR="00D5503C" w:rsidRPr="00D5503C"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D5503C" w:rsidRDefault="006B7C4A" w:rsidP="00D5503C">
            <w:pPr>
              <w:pStyle w:val="ListParagraph"/>
              <w:numPr>
                <w:ilvl w:val="0"/>
                <w:numId w:val="17"/>
              </w:numPr>
              <w:spacing w:after="0" w:line="240" w:lineRule="auto"/>
              <w:jc w:val="both"/>
              <w:rPr>
                <w:rFonts w:eastAsia="Arial" w:cstheme="minorHAnsi"/>
                <w:sz w:val="18"/>
                <w:szCs w:val="18"/>
              </w:rPr>
            </w:pPr>
            <w:r w:rsidRPr="00D5503C">
              <w:rPr>
                <w:rFonts w:eastAsia="Arial" w:cstheme="minorHAnsi"/>
                <w:sz w:val="18"/>
                <w:szCs w:val="18"/>
                <w:lang w:val="en-CA"/>
              </w:rPr>
              <w:t>Has</w:t>
            </w:r>
            <w:r w:rsidR="00CC116A" w:rsidRPr="00D5503C">
              <w:rPr>
                <w:rFonts w:eastAsia="Arial" w:cstheme="minorHAnsi"/>
                <w:sz w:val="18"/>
                <w:szCs w:val="18"/>
                <w:lang w:val="en-CA"/>
              </w:rPr>
              <w:t xml:space="preserve"> </w:t>
            </w:r>
            <w:r w:rsidR="005628CD" w:rsidRPr="00D5503C">
              <w:rPr>
                <w:rFonts w:eastAsia="Arial" w:cstheme="minorHAnsi"/>
                <w:sz w:val="18"/>
                <w:szCs w:val="18"/>
                <w:lang w:val="en-CA"/>
              </w:rPr>
              <w:t xml:space="preserve">the </w:t>
            </w:r>
            <w:r w:rsidR="00CC116A" w:rsidRPr="00D5503C">
              <w:rPr>
                <w:rFonts w:eastAsia="Arial" w:cstheme="minorHAnsi"/>
                <w:sz w:val="18"/>
                <w:szCs w:val="18"/>
                <w:lang w:val="en-CA"/>
              </w:rPr>
              <w:t>p</w:t>
            </w:r>
            <w:r w:rsidR="005A1CDA" w:rsidRPr="00D5503C">
              <w:rPr>
                <w:rFonts w:eastAsia="Arial" w:cstheme="minorHAnsi"/>
                <w:sz w:val="18"/>
                <w:szCs w:val="18"/>
                <w:lang w:val="en-CA"/>
              </w:rPr>
              <w:t>roponent</w:t>
            </w:r>
            <w:r w:rsidR="005A1CDA" w:rsidRPr="00D5503C">
              <w:rPr>
                <w:rFonts w:eastAsia="Arial" w:cstheme="minorHAnsi"/>
                <w:sz w:val="18"/>
                <w:szCs w:val="18"/>
              </w:rPr>
              <w:t xml:space="preserve"> reviewed and taken note of UN Women Anti-Fraud Policy </w:t>
            </w:r>
            <w:r w:rsidR="001C1756" w:rsidRPr="00D5503C">
              <w:rPr>
                <w:rFonts w:eastAsia="Arial" w:cstheme="minorHAnsi"/>
                <w:b/>
                <w:bCs/>
                <w:sz w:val="18"/>
                <w:szCs w:val="18"/>
              </w:rPr>
              <w:t>(</w:t>
            </w:r>
            <w:r w:rsidR="005A1CDA" w:rsidRPr="00D5503C">
              <w:rPr>
                <w:rFonts w:eastAsia="Arial" w:cstheme="minorHAnsi"/>
                <w:b/>
                <w:bCs/>
                <w:sz w:val="18"/>
                <w:szCs w:val="18"/>
              </w:rPr>
              <w:t>Annex B</w:t>
            </w:r>
            <w:r w:rsidR="001C1756" w:rsidRPr="00D5503C">
              <w:rPr>
                <w:rFonts w:eastAsia="Arial" w:cstheme="minorHAnsi"/>
                <w:b/>
                <w:bCs/>
                <w:sz w:val="18"/>
                <w:szCs w:val="18"/>
              </w:rPr>
              <w:t>-6)</w:t>
            </w:r>
            <w:r w:rsidR="0004683C" w:rsidRPr="00D550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D5503C" w:rsidRDefault="005A1CDA" w:rsidP="00D5503C">
            <w:pPr>
              <w:spacing w:after="0" w:line="240" w:lineRule="auto"/>
              <w:rPr>
                <w:rFonts w:eastAsia="Calibri" w:cstheme="minorHAnsi"/>
                <w:sz w:val="18"/>
                <w:szCs w:val="18"/>
                <w:lang w:val="en-CA"/>
              </w:rPr>
            </w:pPr>
            <w:r w:rsidRPr="00D5503C">
              <w:rPr>
                <w:rFonts w:eastAsia="Calibri" w:cstheme="minorHAnsi"/>
                <w:sz w:val="18"/>
                <w:szCs w:val="18"/>
                <w:lang w:val="en-CA"/>
              </w:rPr>
              <w:t xml:space="preserve">Yes/No </w:t>
            </w:r>
          </w:p>
          <w:p w14:paraId="221AED62" w14:textId="77777777" w:rsidR="005A1CDA" w:rsidRPr="00D5503C" w:rsidRDefault="005A1CDA" w:rsidP="00D5503C">
            <w:pPr>
              <w:spacing w:after="0" w:line="240" w:lineRule="auto"/>
              <w:rPr>
                <w:rFonts w:eastAsia="Calibri" w:cstheme="minorHAnsi"/>
                <w:sz w:val="18"/>
                <w:szCs w:val="18"/>
                <w:lang w:val="en-CA"/>
              </w:rPr>
            </w:pPr>
          </w:p>
        </w:tc>
      </w:tr>
    </w:tbl>
    <w:p w14:paraId="7543BAE0" w14:textId="77777777" w:rsidR="00E8091E" w:rsidRPr="00D5503C" w:rsidRDefault="00E8091E" w:rsidP="00D5503C">
      <w:pPr>
        <w:spacing w:after="0" w:line="240" w:lineRule="auto"/>
        <w:rPr>
          <w:rFonts w:eastAsia="Calibri" w:cstheme="minorHAnsi"/>
          <w:b/>
          <w:bCs/>
          <w:spacing w:val="-3"/>
          <w:sz w:val="18"/>
          <w:szCs w:val="18"/>
          <w:lang w:val="en-CA"/>
        </w:rPr>
      </w:pPr>
    </w:p>
    <w:p w14:paraId="6E3B500C" w14:textId="77777777" w:rsidR="000E363C" w:rsidRPr="00D5503C" w:rsidRDefault="000E363C" w:rsidP="00D5503C">
      <w:pPr>
        <w:spacing w:after="0" w:line="240" w:lineRule="auto"/>
        <w:rPr>
          <w:rFonts w:eastAsia="Calibri" w:cstheme="minorHAnsi"/>
          <w:b/>
          <w:bCs/>
          <w:spacing w:val="-3"/>
          <w:sz w:val="18"/>
          <w:szCs w:val="18"/>
          <w:lang w:val="en-CA"/>
        </w:rPr>
      </w:pPr>
    </w:p>
    <w:p w14:paraId="4B9615E8" w14:textId="4C157521" w:rsidR="00AE7ECB" w:rsidRPr="00D5503C" w:rsidRDefault="00315AE3" w:rsidP="00D5503C">
      <w:pPr>
        <w:spacing w:after="0" w:line="240" w:lineRule="auto"/>
        <w:rPr>
          <w:rFonts w:eastAsia="Calibri" w:cstheme="minorHAnsi"/>
          <w:b/>
          <w:bCs/>
          <w:spacing w:val="-3"/>
          <w:sz w:val="18"/>
          <w:szCs w:val="18"/>
          <w:lang w:val="en-CA"/>
        </w:rPr>
      </w:pPr>
      <w:r w:rsidRPr="00D5503C">
        <w:rPr>
          <w:rFonts w:eastAsia="Calibri" w:cstheme="minorHAnsi"/>
          <w:b/>
          <w:bCs/>
          <w:spacing w:val="-3"/>
          <w:sz w:val="18"/>
          <w:szCs w:val="18"/>
          <w:lang w:val="en-CA"/>
        </w:rPr>
        <w:t>Please provide the following information</w:t>
      </w:r>
      <w:r w:rsidR="007A68BF" w:rsidRPr="00D5503C">
        <w:rPr>
          <w:rFonts w:eastAsia="Calibri" w:cstheme="minorHAnsi"/>
          <w:b/>
          <w:bCs/>
          <w:spacing w:val="-3"/>
          <w:sz w:val="18"/>
          <w:szCs w:val="18"/>
          <w:lang w:val="en-CA"/>
        </w:rPr>
        <w:t xml:space="preserve">: </w:t>
      </w:r>
    </w:p>
    <w:p w14:paraId="43724E72" w14:textId="13384568" w:rsidR="007A68BF" w:rsidRPr="00D5503C" w:rsidRDefault="007A68BF" w:rsidP="00D5503C">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D5503C" w:rsidRPr="00D5503C"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Pr="00D5503C" w:rsidRDefault="007A68BF" w:rsidP="00D5503C">
            <w:pPr>
              <w:pStyle w:val="ListParagraph"/>
              <w:numPr>
                <w:ilvl w:val="0"/>
                <w:numId w:val="15"/>
              </w:numPr>
              <w:spacing w:after="0" w:line="240" w:lineRule="auto"/>
              <w:rPr>
                <w:rFonts w:eastAsia="Arial" w:cstheme="minorHAnsi"/>
                <w:sz w:val="18"/>
                <w:szCs w:val="18"/>
              </w:rPr>
            </w:pPr>
            <w:r w:rsidRPr="00D5503C">
              <w:rPr>
                <w:rFonts w:eastAsia="Arial" w:cstheme="minorHAnsi"/>
                <w:sz w:val="18"/>
                <w:szCs w:val="18"/>
              </w:rPr>
              <w:t xml:space="preserve">Is the highest </w:t>
            </w:r>
            <w:r w:rsidR="00532495" w:rsidRPr="00D5503C">
              <w:rPr>
                <w:rFonts w:eastAsia="Arial" w:cstheme="minorHAnsi"/>
                <w:sz w:val="18"/>
                <w:szCs w:val="18"/>
              </w:rPr>
              <w:t>e</w:t>
            </w:r>
            <w:r w:rsidRPr="00D5503C">
              <w:rPr>
                <w:rFonts w:eastAsia="Arial" w:cstheme="minorHAnsi"/>
                <w:sz w:val="18"/>
                <w:szCs w:val="18"/>
              </w:rPr>
              <w:t>xecutive (e.g.</w:t>
            </w:r>
            <w:r w:rsidR="00F37CF9" w:rsidRPr="00D5503C">
              <w:rPr>
                <w:rFonts w:eastAsia="Arial" w:cstheme="minorHAnsi"/>
                <w:sz w:val="18"/>
                <w:szCs w:val="18"/>
              </w:rPr>
              <w:t>,</w:t>
            </w:r>
            <w:r w:rsidRPr="00D5503C">
              <w:rPr>
                <w:rFonts w:eastAsia="Arial" w:cstheme="minorHAnsi"/>
                <w:sz w:val="18"/>
                <w:szCs w:val="18"/>
              </w:rPr>
              <w:t xml:space="preserve"> Director, CEO, etc.) in the proponent </w:t>
            </w:r>
            <w:r w:rsidR="00532495" w:rsidRPr="00D5503C">
              <w:rPr>
                <w:rFonts w:eastAsia="Arial" w:cstheme="minorHAnsi"/>
                <w:sz w:val="18"/>
                <w:szCs w:val="18"/>
              </w:rPr>
              <w:t>o</w:t>
            </w:r>
            <w:r w:rsidRPr="00D5503C">
              <w:rPr>
                <w:rFonts w:eastAsia="Arial" w:cstheme="minorHAns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D5503C" w:rsidRDefault="007A68BF" w:rsidP="00D5503C">
            <w:pPr>
              <w:spacing w:after="0" w:line="240" w:lineRule="auto"/>
              <w:rPr>
                <w:rFonts w:eastAsia="Arial" w:cstheme="minorHAnsi"/>
                <w:sz w:val="18"/>
                <w:szCs w:val="18"/>
              </w:rPr>
            </w:pPr>
            <w:r w:rsidRPr="00D5503C">
              <w:rPr>
                <w:rFonts w:eastAsia="Arial" w:cstheme="minorHAnsi"/>
                <w:sz w:val="18"/>
                <w:szCs w:val="18"/>
              </w:rPr>
              <w:t>Yes/No</w:t>
            </w:r>
          </w:p>
        </w:tc>
      </w:tr>
      <w:tr w:rsidR="00D5503C" w:rsidRPr="00D5503C"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Pr="00D5503C" w:rsidRDefault="00DB454E" w:rsidP="00D5503C">
            <w:pPr>
              <w:pStyle w:val="ListParagraph"/>
              <w:numPr>
                <w:ilvl w:val="0"/>
                <w:numId w:val="15"/>
              </w:numPr>
              <w:spacing w:after="0" w:line="240" w:lineRule="auto"/>
              <w:rPr>
                <w:rFonts w:eastAsia="Arial" w:cstheme="minorHAnsi"/>
                <w:sz w:val="18"/>
                <w:szCs w:val="18"/>
              </w:rPr>
            </w:pPr>
            <w:r w:rsidRPr="00D5503C">
              <w:rPr>
                <w:rFonts w:eastAsia="Arial" w:cstheme="minorHAnsi"/>
                <w:sz w:val="18"/>
                <w:szCs w:val="18"/>
              </w:rPr>
              <w:t>What is the f</w:t>
            </w:r>
            <w:r w:rsidR="007A68BF" w:rsidRPr="00D5503C">
              <w:rPr>
                <w:rFonts w:eastAsia="Arial" w:cstheme="minorHAnsi"/>
                <w:sz w:val="18"/>
                <w:szCs w:val="18"/>
              </w:rPr>
              <w:t xml:space="preserve">emale to </w:t>
            </w:r>
            <w:r w:rsidRPr="00D5503C">
              <w:rPr>
                <w:rFonts w:eastAsia="Arial" w:cstheme="minorHAnsi"/>
                <w:sz w:val="18"/>
                <w:szCs w:val="18"/>
              </w:rPr>
              <w:t>m</w:t>
            </w:r>
            <w:r w:rsidR="007A68BF" w:rsidRPr="00D5503C">
              <w:rPr>
                <w:rFonts w:eastAsia="Arial" w:cstheme="minorHAnsi"/>
                <w:sz w:val="18"/>
                <w:szCs w:val="18"/>
              </w:rPr>
              <w:t xml:space="preserve">ale </w:t>
            </w:r>
            <w:r w:rsidRPr="00D5503C">
              <w:rPr>
                <w:rFonts w:eastAsia="Arial" w:cstheme="minorHAnsi"/>
                <w:sz w:val="18"/>
                <w:szCs w:val="18"/>
              </w:rPr>
              <w:t>r</w:t>
            </w:r>
            <w:r w:rsidR="007A68BF" w:rsidRPr="00D5503C">
              <w:rPr>
                <w:rFonts w:eastAsia="Arial" w:cstheme="minorHAnsi"/>
                <w:sz w:val="18"/>
                <w:szCs w:val="18"/>
              </w:rPr>
              <w:t xml:space="preserve">atio in the </w:t>
            </w:r>
            <w:r w:rsidRPr="00D5503C">
              <w:rPr>
                <w:rFonts w:eastAsia="Arial" w:cstheme="minorHAnsi"/>
                <w:sz w:val="18"/>
                <w:szCs w:val="18"/>
              </w:rPr>
              <w:t>p</w:t>
            </w:r>
            <w:r w:rsidR="007A68BF" w:rsidRPr="00D5503C">
              <w:rPr>
                <w:rFonts w:eastAsia="Arial" w:cstheme="minorHAnsi"/>
                <w:sz w:val="18"/>
                <w:szCs w:val="18"/>
              </w:rPr>
              <w:t xml:space="preserve">roponent’s </w:t>
            </w:r>
            <w:r w:rsidRPr="00D5503C">
              <w:rPr>
                <w:rFonts w:eastAsia="Arial" w:cstheme="minorHAnsi"/>
                <w:sz w:val="18"/>
                <w:szCs w:val="18"/>
              </w:rPr>
              <w:t>b</w:t>
            </w:r>
            <w:r w:rsidR="007A68BF" w:rsidRPr="00D5503C">
              <w:rPr>
                <w:rFonts w:eastAsia="Arial" w:cstheme="minorHAnsi"/>
                <w:sz w:val="18"/>
                <w:szCs w:val="18"/>
              </w:rPr>
              <w:t>oard</w:t>
            </w:r>
            <w:r w:rsidRPr="00D5503C">
              <w:rPr>
                <w:rFonts w:eastAsia="Arial" w:cstheme="minorHAnsi"/>
                <w:sz w:val="18"/>
                <w:szCs w:val="18"/>
              </w:rPr>
              <w:t>?</w:t>
            </w:r>
            <w:r w:rsidR="007A68BF" w:rsidRPr="00D5503C">
              <w:rPr>
                <w:rFonts w:eastAsia="Arial" w:cstheme="minorHAns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D5503C" w:rsidRDefault="007A68BF" w:rsidP="00D5503C">
            <w:pPr>
              <w:spacing w:after="0" w:line="240" w:lineRule="auto"/>
              <w:rPr>
                <w:rFonts w:eastAsia="Arial" w:cstheme="minorHAnsi"/>
                <w:sz w:val="18"/>
                <w:szCs w:val="18"/>
              </w:rPr>
            </w:pPr>
          </w:p>
        </w:tc>
      </w:tr>
    </w:tbl>
    <w:p w14:paraId="70CB6006" w14:textId="77777777" w:rsidR="007A68BF" w:rsidRPr="00D5503C" w:rsidRDefault="007A68BF" w:rsidP="00D5503C">
      <w:pPr>
        <w:spacing w:after="0" w:line="240" w:lineRule="auto"/>
        <w:rPr>
          <w:rFonts w:eastAsia="Calibri" w:cstheme="minorHAnsi"/>
          <w:b/>
          <w:bCs/>
          <w:spacing w:val="-3"/>
          <w:sz w:val="18"/>
          <w:szCs w:val="18"/>
          <w:lang w:val="en-CA"/>
        </w:rPr>
      </w:pPr>
    </w:p>
    <w:p w14:paraId="4A336A11" w14:textId="497639A9" w:rsidR="00C53CDE" w:rsidRPr="00D5503C" w:rsidRDefault="00C53CDE" w:rsidP="00D5503C">
      <w:pPr>
        <w:spacing w:after="0" w:line="240" w:lineRule="auto"/>
        <w:jc w:val="both"/>
        <w:rPr>
          <w:rFonts w:eastAsia="Calibri" w:cstheme="minorHAnsi"/>
          <w:b/>
          <w:bCs/>
          <w:spacing w:val="-3"/>
          <w:sz w:val="18"/>
          <w:szCs w:val="18"/>
          <w:lang w:val="en-CA"/>
        </w:rPr>
      </w:pPr>
      <w:r w:rsidRPr="00D5503C">
        <w:rPr>
          <w:rFonts w:eastAsia="Calibri" w:cstheme="minorHAnsi"/>
          <w:b/>
          <w:bCs/>
          <w:spacing w:val="-3"/>
          <w:sz w:val="18"/>
          <w:szCs w:val="18"/>
          <w:lang w:val="en-CA"/>
        </w:rPr>
        <w:t>Acceptance of the terms and conditions outlined in the template Partner Agreement.</w:t>
      </w:r>
    </w:p>
    <w:p w14:paraId="5AA17FB9" w14:textId="77777777" w:rsidR="00DB454E" w:rsidRPr="00D5503C" w:rsidRDefault="00DB454E" w:rsidP="00D5503C">
      <w:pPr>
        <w:spacing w:after="0" w:line="240" w:lineRule="auto"/>
        <w:jc w:val="both"/>
        <w:rPr>
          <w:rFonts w:eastAsia="Calibri" w:cstheme="minorHAnsi"/>
          <w:b/>
          <w:bCs/>
          <w:spacing w:val="-3"/>
          <w:sz w:val="18"/>
          <w:szCs w:val="18"/>
          <w:lang w:val="en-CA"/>
        </w:rPr>
      </w:pPr>
    </w:p>
    <w:p w14:paraId="08A5B965" w14:textId="15169A24" w:rsidR="00C53CDE" w:rsidRPr="00D5503C" w:rsidRDefault="00C53CDE" w:rsidP="00D5503C">
      <w:pPr>
        <w:keepNext/>
        <w:keepLines/>
        <w:numPr>
          <w:ilvl w:val="0"/>
          <w:numId w:val="12"/>
        </w:numPr>
        <w:spacing w:after="0" w:line="240" w:lineRule="auto"/>
        <w:ind w:left="450" w:hanging="450"/>
        <w:jc w:val="both"/>
        <w:outlineLvl w:val="3"/>
        <w:rPr>
          <w:rFonts w:eastAsiaTheme="majorEastAsia" w:cstheme="minorHAnsi"/>
          <w:sz w:val="18"/>
          <w:szCs w:val="18"/>
        </w:rPr>
      </w:pPr>
      <w:r w:rsidRPr="00D5503C">
        <w:rPr>
          <w:rFonts w:eastAsiaTheme="majorEastAsia" w:cstheme="minorHAnsi"/>
          <w:sz w:val="18"/>
          <w:szCs w:val="18"/>
        </w:rPr>
        <w:t>Propo</w:t>
      </w:r>
      <w:r w:rsidR="00B6686F" w:rsidRPr="00D5503C">
        <w:rPr>
          <w:rFonts w:eastAsiaTheme="majorEastAsia" w:cstheme="minorHAnsi"/>
          <w:sz w:val="18"/>
          <w:szCs w:val="18"/>
        </w:rPr>
        <w:t>nent</w:t>
      </w:r>
      <w:r w:rsidR="00DB454E" w:rsidRPr="00D5503C">
        <w:rPr>
          <w:rFonts w:eastAsiaTheme="majorEastAsia" w:cstheme="minorHAnsi"/>
          <w:sz w:val="18"/>
          <w:szCs w:val="18"/>
        </w:rPr>
        <w:t>s</w:t>
      </w:r>
      <w:r w:rsidRPr="00D5503C">
        <w:rPr>
          <w:rFonts w:eastAsiaTheme="majorEastAsia" w:cstheme="minorHAnsi"/>
          <w:sz w:val="18"/>
          <w:szCs w:val="18"/>
        </w:rPr>
        <w:t xml:space="preserve"> must include an acceptance of the terms and conditions outlined in the </w:t>
      </w:r>
      <w:r w:rsidR="00F82B7A" w:rsidRPr="00D5503C">
        <w:rPr>
          <w:rFonts w:eastAsiaTheme="majorEastAsia" w:cstheme="minorHAnsi"/>
          <w:sz w:val="18"/>
          <w:szCs w:val="18"/>
        </w:rPr>
        <w:t xml:space="preserve">template </w:t>
      </w:r>
      <w:r w:rsidRPr="00D5503C">
        <w:rPr>
          <w:rFonts w:eastAsiaTheme="majorEastAsia" w:cstheme="minorHAnsi"/>
          <w:sz w:val="18"/>
          <w:szCs w:val="18"/>
        </w:rPr>
        <w:t>Partner Agreement or their reservation</w:t>
      </w:r>
      <w:r w:rsidR="009B317A" w:rsidRPr="00D5503C">
        <w:rPr>
          <w:rFonts w:eastAsiaTheme="majorEastAsia" w:cstheme="minorHAnsi"/>
          <w:sz w:val="18"/>
          <w:szCs w:val="18"/>
        </w:rPr>
        <w:t>s</w:t>
      </w:r>
      <w:r w:rsidRPr="00D5503C">
        <w:rPr>
          <w:rFonts w:eastAsiaTheme="majorEastAsia" w:cstheme="minorHAnsi"/>
          <w:sz w:val="18"/>
          <w:szCs w:val="18"/>
        </w:rPr>
        <w:t xml:space="preserve"> or objections thereto.</w:t>
      </w:r>
      <w:r w:rsidR="00A035E0" w:rsidRPr="00D5503C">
        <w:rPr>
          <w:rFonts w:eastAsiaTheme="majorEastAsia" w:cstheme="minorHAnsi"/>
          <w:sz w:val="18"/>
          <w:szCs w:val="18"/>
        </w:rPr>
        <w:t xml:space="preserve"> </w:t>
      </w:r>
    </w:p>
    <w:p w14:paraId="58C5FC41" w14:textId="1B1DA496" w:rsidR="00C53CDE" w:rsidRPr="00D5503C" w:rsidRDefault="00C53CDE" w:rsidP="00D5503C">
      <w:pPr>
        <w:keepNext/>
        <w:keepLines/>
        <w:numPr>
          <w:ilvl w:val="0"/>
          <w:numId w:val="12"/>
        </w:numPr>
        <w:spacing w:after="0" w:line="240" w:lineRule="auto"/>
        <w:ind w:left="450" w:hanging="450"/>
        <w:jc w:val="both"/>
        <w:outlineLvl w:val="3"/>
        <w:rPr>
          <w:rFonts w:eastAsiaTheme="majorEastAsia" w:cstheme="minorHAnsi"/>
          <w:sz w:val="18"/>
          <w:szCs w:val="18"/>
        </w:rPr>
      </w:pPr>
      <w:r w:rsidRPr="00D5503C">
        <w:rPr>
          <w:rFonts w:eastAsiaTheme="majorEastAsia" w:cstheme="minorHAnsi"/>
          <w:sz w:val="18"/>
          <w:szCs w:val="18"/>
        </w:rPr>
        <w:t>Submission of</w:t>
      </w:r>
      <w:r w:rsidR="00DB454E" w:rsidRPr="00D5503C">
        <w:rPr>
          <w:rFonts w:eastAsiaTheme="majorEastAsia" w:cstheme="minorHAnsi"/>
          <w:sz w:val="18"/>
          <w:szCs w:val="18"/>
        </w:rPr>
        <w:t xml:space="preserve"> any such</w:t>
      </w:r>
      <w:r w:rsidRPr="00D5503C">
        <w:rPr>
          <w:rFonts w:eastAsiaTheme="majorEastAsia" w:cstheme="minorHAnsi"/>
          <w:sz w:val="18"/>
          <w:szCs w:val="18"/>
        </w:rPr>
        <w:t xml:space="preserve"> reservations or objections does not mean that </w:t>
      </w:r>
      <w:r w:rsidR="00C6272A" w:rsidRPr="00D5503C">
        <w:rPr>
          <w:rFonts w:eastAsiaTheme="majorEastAsia" w:cstheme="minorHAnsi"/>
          <w:sz w:val="18"/>
          <w:szCs w:val="18"/>
        </w:rPr>
        <w:t>UN Women</w:t>
      </w:r>
      <w:r w:rsidRPr="00D5503C">
        <w:rPr>
          <w:rFonts w:eastAsiaTheme="majorEastAsia" w:cstheme="minorHAnsi"/>
          <w:sz w:val="18"/>
          <w:szCs w:val="18"/>
        </w:rPr>
        <w:t xml:space="preserve"> will automatically accept them should the propo</w:t>
      </w:r>
      <w:r w:rsidR="00B6686F" w:rsidRPr="00D5503C">
        <w:rPr>
          <w:rFonts w:eastAsiaTheme="majorEastAsia" w:cstheme="minorHAnsi"/>
          <w:sz w:val="18"/>
          <w:szCs w:val="18"/>
        </w:rPr>
        <w:t xml:space="preserve">nent </w:t>
      </w:r>
      <w:r w:rsidRPr="00D5503C">
        <w:rPr>
          <w:rFonts w:eastAsiaTheme="majorEastAsia" w:cstheme="minorHAnsi"/>
          <w:sz w:val="18"/>
          <w:szCs w:val="18"/>
        </w:rPr>
        <w:t xml:space="preserve">be selected as a </w:t>
      </w:r>
      <w:r w:rsidR="000F0115" w:rsidRPr="00D5503C">
        <w:rPr>
          <w:rFonts w:eastAsiaTheme="majorEastAsia" w:cstheme="minorHAnsi"/>
          <w:sz w:val="18"/>
          <w:szCs w:val="18"/>
        </w:rPr>
        <w:t>Responsible Party</w:t>
      </w:r>
      <w:r w:rsidRPr="00D5503C">
        <w:rPr>
          <w:rFonts w:eastAsiaTheme="majorEastAsia" w:cstheme="minorHAnsi"/>
          <w:sz w:val="18"/>
          <w:szCs w:val="18"/>
        </w:rPr>
        <w:t xml:space="preserve">. </w:t>
      </w:r>
    </w:p>
    <w:p w14:paraId="3E6B3C07" w14:textId="34197F05" w:rsidR="00C53CDE" w:rsidRPr="00D5503C" w:rsidRDefault="00C6272A" w:rsidP="00D5503C">
      <w:pPr>
        <w:keepNext/>
        <w:keepLines/>
        <w:numPr>
          <w:ilvl w:val="0"/>
          <w:numId w:val="12"/>
        </w:numPr>
        <w:spacing w:after="0" w:line="240" w:lineRule="auto"/>
        <w:ind w:left="450" w:hanging="450"/>
        <w:jc w:val="both"/>
        <w:outlineLvl w:val="3"/>
        <w:rPr>
          <w:rFonts w:eastAsiaTheme="majorEastAsia" w:cstheme="minorHAnsi"/>
          <w:sz w:val="18"/>
          <w:szCs w:val="18"/>
        </w:rPr>
      </w:pPr>
      <w:r w:rsidRPr="00D5503C">
        <w:rPr>
          <w:rFonts w:eastAsiaTheme="majorEastAsia" w:cstheme="minorHAnsi"/>
          <w:sz w:val="18"/>
          <w:szCs w:val="18"/>
        </w:rPr>
        <w:t>UN Women</w:t>
      </w:r>
      <w:r w:rsidR="00C53CDE" w:rsidRPr="00D5503C">
        <w:rPr>
          <w:rFonts w:eastAsiaTheme="majorEastAsia" w:cstheme="minorHAnsi"/>
          <w:sz w:val="18"/>
          <w:szCs w:val="18"/>
        </w:rPr>
        <w:t xml:space="preserve"> will evaluate any reservation or objection during </w:t>
      </w:r>
      <w:r w:rsidR="00DB454E" w:rsidRPr="00D5503C">
        <w:rPr>
          <w:rFonts w:eastAsiaTheme="majorEastAsia" w:cstheme="minorHAnsi"/>
          <w:sz w:val="18"/>
          <w:szCs w:val="18"/>
        </w:rPr>
        <w:t xml:space="preserve">its </w:t>
      </w:r>
      <w:r w:rsidR="00C53CDE" w:rsidRPr="00D5503C">
        <w:rPr>
          <w:rFonts w:eastAsiaTheme="majorEastAsia" w:cstheme="minorHAnsi"/>
          <w:sz w:val="18"/>
          <w:szCs w:val="18"/>
        </w:rPr>
        <w:t>evaluation of the proposal and may accept or reject any such reservation or objection.</w:t>
      </w:r>
    </w:p>
    <w:p w14:paraId="32EAC065" w14:textId="77777777" w:rsidR="00C53CDE" w:rsidRPr="00D5503C" w:rsidRDefault="00C53CDE" w:rsidP="00D5503C">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D5503C" w:rsidRPr="00D5503C" w14:paraId="37A3DD6F" w14:textId="77777777" w:rsidTr="006C2C6B">
        <w:tc>
          <w:tcPr>
            <w:tcW w:w="6385" w:type="dxa"/>
          </w:tcPr>
          <w:p w14:paraId="72E3B316" w14:textId="4907CB12" w:rsidR="00C53CDE" w:rsidRPr="00D5503C" w:rsidRDefault="00DB454E" w:rsidP="00D5503C">
            <w:pPr>
              <w:jc w:val="center"/>
              <w:rPr>
                <w:rFonts w:asciiTheme="minorHAnsi" w:hAnsiTheme="minorHAnsi" w:cstheme="minorHAnsi"/>
                <w:b/>
                <w:bCs/>
                <w:sz w:val="18"/>
                <w:szCs w:val="18"/>
              </w:rPr>
            </w:pPr>
            <w:r w:rsidRPr="00D5503C">
              <w:rPr>
                <w:rFonts w:cstheme="minorHAnsi"/>
                <w:b/>
                <w:bCs/>
                <w:sz w:val="18"/>
                <w:szCs w:val="18"/>
              </w:rPr>
              <w:t>Requirements</w:t>
            </w:r>
          </w:p>
        </w:tc>
        <w:tc>
          <w:tcPr>
            <w:tcW w:w="2700" w:type="dxa"/>
          </w:tcPr>
          <w:p w14:paraId="245A4F60" w14:textId="13E53934" w:rsidR="00C53CDE" w:rsidRPr="00D5503C" w:rsidRDefault="00C53CDE" w:rsidP="00D5503C">
            <w:pPr>
              <w:jc w:val="center"/>
              <w:rPr>
                <w:rFonts w:asciiTheme="minorHAnsi" w:hAnsiTheme="minorHAnsi" w:cstheme="minorHAnsi"/>
                <w:b/>
                <w:bCs/>
                <w:sz w:val="18"/>
                <w:szCs w:val="18"/>
              </w:rPr>
            </w:pPr>
            <w:r w:rsidRPr="00D5503C">
              <w:rPr>
                <w:rFonts w:cstheme="minorHAnsi"/>
                <w:b/>
                <w:bCs/>
                <w:sz w:val="18"/>
                <w:szCs w:val="18"/>
              </w:rPr>
              <w:t>Proponent’s response</w:t>
            </w:r>
          </w:p>
        </w:tc>
      </w:tr>
      <w:tr w:rsidR="00D5503C" w:rsidRPr="00D5503C" w14:paraId="02C070B4" w14:textId="77777777" w:rsidTr="006C2C6B">
        <w:tc>
          <w:tcPr>
            <w:tcW w:w="6385" w:type="dxa"/>
          </w:tcPr>
          <w:p w14:paraId="2472B0B6" w14:textId="16B095C3" w:rsidR="00C53CDE" w:rsidRPr="00D5503C" w:rsidRDefault="00C53CDE" w:rsidP="00D5503C">
            <w:pPr>
              <w:jc w:val="both"/>
              <w:rPr>
                <w:rFonts w:asciiTheme="minorHAnsi" w:hAnsiTheme="minorHAnsi" w:cstheme="minorHAnsi"/>
                <w:sz w:val="18"/>
                <w:szCs w:val="18"/>
              </w:rPr>
            </w:pPr>
            <w:r w:rsidRPr="00D5503C">
              <w:rPr>
                <w:rFonts w:asciiTheme="minorHAnsi" w:hAnsiTheme="minorHAnsi" w:cstheme="minorHAnsi"/>
                <w:sz w:val="18"/>
                <w:szCs w:val="18"/>
              </w:rPr>
              <w:t>Acceptance of the terms and conditions outlined in the template Partner Agreement</w:t>
            </w:r>
            <w:r w:rsidR="00554FAC" w:rsidRPr="00D5503C">
              <w:rPr>
                <w:rFonts w:asciiTheme="minorHAnsi" w:hAnsiTheme="minorHAnsi" w:cstheme="minorHAnsi"/>
                <w:sz w:val="18"/>
                <w:szCs w:val="18"/>
              </w:rPr>
              <w:t>.</w:t>
            </w:r>
          </w:p>
        </w:tc>
        <w:tc>
          <w:tcPr>
            <w:tcW w:w="2700" w:type="dxa"/>
          </w:tcPr>
          <w:p w14:paraId="5EF1F13C" w14:textId="70B84D49" w:rsidR="00C53CDE" w:rsidRPr="00D5503C" w:rsidRDefault="0070113E" w:rsidP="00D5503C">
            <w:pPr>
              <w:rPr>
                <w:rFonts w:asciiTheme="minorHAnsi" w:hAnsiTheme="minorHAnsi" w:cstheme="minorHAnsi"/>
                <w:sz w:val="18"/>
                <w:szCs w:val="18"/>
              </w:rPr>
            </w:pPr>
            <w:r w:rsidRPr="00D5503C">
              <w:rPr>
                <w:rFonts w:asciiTheme="minorHAnsi" w:hAnsiTheme="minorHAnsi" w:cstheme="minorHAnsi"/>
                <w:sz w:val="18"/>
                <w:szCs w:val="18"/>
              </w:rPr>
              <w:t>Yes</w:t>
            </w:r>
            <w:r w:rsidR="00354D2E" w:rsidRPr="00D5503C">
              <w:rPr>
                <w:rFonts w:asciiTheme="minorHAnsi" w:hAnsiTheme="minorHAnsi" w:cstheme="minorHAnsi"/>
                <w:sz w:val="18"/>
                <w:szCs w:val="18"/>
              </w:rPr>
              <w:t>/</w:t>
            </w:r>
            <w:r w:rsidRPr="00D5503C">
              <w:rPr>
                <w:rFonts w:asciiTheme="minorHAnsi" w:hAnsiTheme="minorHAnsi" w:cstheme="minorHAnsi"/>
                <w:sz w:val="18"/>
                <w:szCs w:val="18"/>
              </w:rPr>
              <w:t>No</w:t>
            </w:r>
          </w:p>
        </w:tc>
      </w:tr>
      <w:tr w:rsidR="00C53CDE" w:rsidRPr="00D5503C" w14:paraId="5BE6126E" w14:textId="77777777" w:rsidTr="006C2C6B">
        <w:tc>
          <w:tcPr>
            <w:tcW w:w="6385" w:type="dxa"/>
          </w:tcPr>
          <w:p w14:paraId="2BB05E11" w14:textId="55DDB438" w:rsidR="00C53CDE" w:rsidRPr="00D5503C" w:rsidRDefault="00C53CDE" w:rsidP="00D5503C">
            <w:pPr>
              <w:jc w:val="both"/>
              <w:rPr>
                <w:rFonts w:asciiTheme="minorHAnsi" w:hAnsiTheme="minorHAnsi" w:cstheme="minorHAnsi"/>
                <w:sz w:val="18"/>
                <w:szCs w:val="18"/>
              </w:rPr>
            </w:pPr>
            <w:r w:rsidRPr="00D5503C">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D5503C" w:rsidRDefault="00C53CDE" w:rsidP="00D5503C">
            <w:pPr>
              <w:rPr>
                <w:rFonts w:asciiTheme="minorHAnsi" w:hAnsiTheme="minorHAnsi" w:cstheme="minorHAnsi"/>
                <w:sz w:val="18"/>
                <w:szCs w:val="18"/>
              </w:rPr>
            </w:pPr>
          </w:p>
        </w:tc>
      </w:tr>
    </w:tbl>
    <w:p w14:paraId="245DF77B" w14:textId="77777777" w:rsidR="00C53CDE" w:rsidRPr="00D5503C" w:rsidRDefault="00C53CDE" w:rsidP="00D5503C">
      <w:pPr>
        <w:tabs>
          <w:tab w:val="center" w:pos="4320"/>
          <w:tab w:val="right" w:pos="8640"/>
        </w:tabs>
        <w:spacing w:after="0" w:line="240" w:lineRule="auto"/>
        <w:jc w:val="center"/>
        <w:rPr>
          <w:rFonts w:eastAsia="Times New Roman" w:cstheme="minorHAnsi"/>
          <w:b/>
          <w:sz w:val="18"/>
          <w:szCs w:val="18"/>
          <w:lang w:val="en-GB" w:eastAsia="en-GB"/>
        </w:rPr>
      </w:pPr>
    </w:p>
    <w:p w14:paraId="52DB63D3" w14:textId="77777777" w:rsidR="00522AED" w:rsidRPr="00D5503C" w:rsidRDefault="00522AED" w:rsidP="00D5503C">
      <w:pPr>
        <w:spacing w:after="0" w:line="240" w:lineRule="auto"/>
        <w:rPr>
          <w:rFonts w:eastAsia="Calibri" w:cstheme="minorHAnsi"/>
          <w:b/>
          <w:bCs/>
          <w:sz w:val="18"/>
          <w:szCs w:val="18"/>
          <w:lang w:val="en-CA"/>
        </w:rPr>
      </w:pPr>
    </w:p>
    <w:p w14:paraId="0E663237" w14:textId="77777777" w:rsidR="00CA050B" w:rsidRPr="00D5503C" w:rsidRDefault="00CA050B" w:rsidP="00D5503C">
      <w:pPr>
        <w:spacing w:after="0" w:line="240" w:lineRule="auto"/>
        <w:rPr>
          <w:rFonts w:eastAsia="Times New Roman" w:cstheme="minorHAnsi"/>
          <w:b/>
          <w:spacing w:val="-3"/>
          <w:sz w:val="18"/>
          <w:szCs w:val="18"/>
          <w:lang w:val="en-GB" w:eastAsia="en-GB"/>
        </w:rPr>
      </w:pPr>
      <w:r w:rsidRPr="00D5503C">
        <w:rPr>
          <w:rFonts w:eastAsia="Calibri" w:cstheme="minorHAnsi"/>
          <w:spacing w:val="-3"/>
          <w:sz w:val="18"/>
          <w:szCs w:val="18"/>
          <w:lang w:val="en-CA"/>
        </w:rPr>
        <w:br w:type="page"/>
      </w:r>
    </w:p>
    <w:p w14:paraId="2402A115" w14:textId="4009CFFA" w:rsidR="009812E6" w:rsidRPr="00D5503C" w:rsidRDefault="009812E6" w:rsidP="00D5503C">
      <w:pPr>
        <w:spacing w:after="0" w:line="240" w:lineRule="auto"/>
        <w:jc w:val="center"/>
        <w:rPr>
          <w:rFonts w:eastAsia="Times New Roman" w:cstheme="minorHAnsi"/>
          <w:b/>
          <w:sz w:val="18"/>
          <w:szCs w:val="18"/>
          <w:u w:val="single"/>
          <w:lang w:val="en-GB" w:eastAsia="en-GB"/>
        </w:rPr>
      </w:pPr>
      <w:r w:rsidRPr="00D5503C">
        <w:rPr>
          <w:rFonts w:eastAsia="Times New Roman" w:cstheme="minorHAnsi"/>
          <w:b/>
          <w:sz w:val="18"/>
          <w:szCs w:val="18"/>
          <w:u w:val="single"/>
          <w:lang w:val="en-GB" w:eastAsia="en-GB"/>
        </w:rPr>
        <w:lastRenderedPageBreak/>
        <w:t>Section 2</w:t>
      </w:r>
    </w:p>
    <w:p w14:paraId="0548030C" w14:textId="77777777" w:rsidR="00C22EF1" w:rsidRPr="00D5503C" w:rsidRDefault="00C22EF1" w:rsidP="00D5503C">
      <w:pPr>
        <w:spacing w:after="0" w:line="240" w:lineRule="auto"/>
        <w:rPr>
          <w:rFonts w:eastAsia="Calibri" w:cstheme="minorHAnsi"/>
          <w:sz w:val="18"/>
          <w:szCs w:val="18"/>
          <w:lang w:val="en-CA"/>
        </w:rPr>
      </w:pPr>
    </w:p>
    <w:p w14:paraId="0458BA22" w14:textId="3F8CE82B" w:rsidR="00C22EF1" w:rsidRPr="00D5503C" w:rsidRDefault="00C22EF1" w:rsidP="00D5503C">
      <w:pPr>
        <w:spacing w:after="0" w:line="240" w:lineRule="auto"/>
        <w:rPr>
          <w:rFonts w:eastAsia="Calibri" w:cstheme="minorHAnsi"/>
          <w:b/>
          <w:bCs/>
          <w:sz w:val="18"/>
          <w:szCs w:val="18"/>
          <w:lang w:val="en-CA"/>
        </w:rPr>
      </w:pPr>
      <w:r w:rsidRPr="00D5503C">
        <w:rPr>
          <w:rFonts w:eastAsia="Calibri" w:cstheme="minorHAnsi"/>
          <w:b/>
          <w:bCs/>
          <w:sz w:val="18"/>
          <w:szCs w:val="18"/>
          <w:lang w:val="en-CA"/>
        </w:rPr>
        <w:t xml:space="preserve">CFP No. </w:t>
      </w:r>
      <w:r w:rsidR="00BE2184" w:rsidRPr="00D5503C">
        <w:rPr>
          <w:rFonts w:cstheme="minorHAnsi"/>
          <w:b/>
          <w:bCs/>
          <w:sz w:val="20"/>
          <w:szCs w:val="20"/>
        </w:rPr>
        <w:t>UNW-AP-BGD-CFP-202</w:t>
      </w:r>
      <w:r w:rsidR="00A676B0" w:rsidRPr="00D5503C">
        <w:rPr>
          <w:rFonts w:cstheme="minorHAnsi"/>
          <w:b/>
          <w:bCs/>
          <w:sz w:val="20"/>
          <w:szCs w:val="20"/>
        </w:rPr>
        <w:t>4</w:t>
      </w:r>
      <w:r w:rsidR="00BE2184" w:rsidRPr="00D5503C">
        <w:rPr>
          <w:rFonts w:cstheme="minorHAnsi"/>
          <w:b/>
          <w:bCs/>
          <w:sz w:val="20"/>
          <w:szCs w:val="20"/>
        </w:rPr>
        <w:t>-</w:t>
      </w:r>
      <w:r w:rsidR="00771C9A" w:rsidRPr="00D5503C">
        <w:rPr>
          <w:rFonts w:cstheme="minorHAnsi"/>
          <w:b/>
          <w:bCs/>
          <w:sz w:val="20"/>
          <w:szCs w:val="20"/>
        </w:rPr>
        <w:t>005</w:t>
      </w:r>
    </w:p>
    <w:p w14:paraId="318EC7C3" w14:textId="1BB39CC1" w:rsidR="004E6E38" w:rsidRPr="00D5503C" w:rsidRDefault="004E6E38" w:rsidP="00D5503C">
      <w:pPr>
        <w:spacing w:after="0" w:line="240" w:lineRule="auto"/>
        <w:rPr>
          <w:rFonts w:eastAsia="Calibri" w:cstheme="minorHAnsi"/>
          <w:b/>
          <w:bCs/>
          <w:sz w:val="18"/>
          <w:szCs w:val="18"/>
          <w:lang w:val="en-CA"/>
        </w:rPr>
      </w:pPr>
    </w:p>
    <w:p w14:paraId="5AE968EA" w14:textId="77777777" w:rsidR="00C22EF1" w:rsidRPr="00D5503C" w:rsidRDefault="00C22EF1" w:rsidP="00D5503C">
      <w:pPr>
        <w:tabs>
          <w:tab w:val="center" w:pos="4320"/>
          <w:tab w:val="right" w:pos="8640"/>
        </w:tabs>
        <w:spacing w:after="0" w:line="240" w:lineRule="auto"/>
        <w:rPr>
          <w:rFonts w:eastAsia="Times New Roman" w:cstheme="minorHAnsi"/>
          <w:b/>
          <w:sz w:val="18"/>
          <w:szCs w:val="18"/>
          <w:lang w:val="en-GB" w:eastAsia="en-GB"/>
        </w:rPr>
      </w:pPr>
    </w:p>
    <w:p w14:paraId="37C0C935" w14:textId="3557A722" w:rsidR="004B1152" w:rsidRPr="00D5503C" w:rsidRDefault="004B1152" w:rsidP="00D5503C">
      <w:pPr>
        <w:pStyle w:val="ListParagraph"/>
        <w:numPr>
          <w:ilvl w:val="0"/>
          <w:numId w:val="9"/>
        </w:numPr>
        <w:tabs>
          <w:tab w:val="center" w:pos="4320"/>
          <w:tab w:val="right" w:pos="8640"/>
        </w:tabs>
        <w:spacing w:after="0" w:line="240" w:lineRule="auto"/>
        <w:rPr>
          <w:rFonts w:eastAsia="Times New Roman" w:cstheme="minorHAnsi"/>
          <w:b/>
          <w:sz w:val="18"/>
          <w:szCs w:val="18"/>
          <w:lang w:val="en-GB" w:eastAsia="en-GB"/>
        </w:rPr>
      </w:pPr>
      <w:r w:rsidRPr="00D5503C">
        <w:rPr>
          <w:rFonts w:eastAsia="Times New Roman" w:cstheme="minorHAnsi"/>
          <w:b/>
          <w:sz w:val="18"/>
          <w:szCs w:val="18"/>
          <w:lang w:val="en-GB" w:eastAsia="en-GB"/>
        </w:rPr>
        <w:t xml:space="preserve">Instructions to </w:t>
      </w:r>
      <w:r w:rsidR="00C1175E" w:rsidRPr="00D5503C">
        <w:rPr>
          <w:rFonts w:eastAsia="Times New Roman" w:cstheme="minorHAnsi"/>
          <w:b/>
          <w:sz w:val="18"/>
          <w:szCs w:val="18"/>
          <w:lang w:val="en-GB" w:eastAsia="en-GB"/>
        </w:rPr>
        <w:t>P</w:t>
      </w:r>
      <w:r w:rsidRPr="00D5503C">
        <w:rPr>
          <w:rFonts w:eastAsia="Times New Roman" w:cstheme="minorHAnsi"/>
          <w:b/>
          <w:sz w:val="18"/>
          <w:szCs w:val="18"/>
          <w:lang w:val="en-GB" w:eastAsia="en-GB"/>
        </w:rPr>
        <w:t>roponents</w:t>
      </w:r>
    </w:p>
    <w:p w14:paraId="1BE40EC1" w14:textId="77777777" w:rsidR="00C22EF1" w:rsidRPr="00D5503C" w:rsidRDefault="00C22EF1" w:rsidP="00D5503C">
      <w:pPr>
        <w:tabs>
          <w:tab w:val="center" w:pos="4680"/>
          <w:tab w:val="right" w:pos="9360"/>
        </w:tabs>
        <w:spacing w:after="0" w:line="240" w:lineRule="auto"/>
        <w:rPr>
          <w:rFonts w:eastAsia="Calibri" w:cstheme="minorHAnsi"/>
          <w:sz w:val="18"/>
          <w:szCs w:val="18"/>
          <w:lang w:val="en-CA"/>
        </w:rPr>
      </w:pPr>
    </w:p>
    <w:p w14:paraId="1716B764" w14:textId="0444D5C4" w:rsidR="00C22EF1" w:rsidRPr="00D5503C" w:rsidRDefault="00C22EF1" w:rsidP="00D5503C">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D5503C">
        <w:rPr>
          <w:rFonts w:eastAsia="Times New Roman" w:cstheme="minorHAnsi"/>
          <w:b/>
          <w:bCs/>
          <w:sz w:val="18"/>
          <w:szCs w:val="18"/>
          <w:lang w:val="en-GB" w:eastAsia="en-GB"/>
        </w:rPr>
        <w:t>Introduction</w:t>
      </w:r>
    </w:p>
    <w:p w14:paraId="74170ECB" w14:textId="5C0EBB40" w:rsidR="006A5A4D" w:rsidRPr="00D5503C" w:rsidRDefault="00C6272A" w:rsidP="00D5503C">
      <w:pPr>
        <w:numPr>
          <w:ilvl w:val="1"/>
          <w:numId w:val="5"/>
        </w:numPr>
        <w:tabs>
          <w:tab w:val="left" w:pos="-1440"/>
          <w:tab w:val="left" w:pos="540"/>
        </w:tabs>
        <w:suppressAutoHyphens/>
        <w:spacing w:after="0" w:line="240" w:lineRule="auto"/>
        <w:ind w:left="540" w:hanging="540"/>
        <w:contextualSpacing/>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 xml:space="preserve">UN Women </w:t>
      </w:r>
      <w:r w:rsidR="00191EDB" w:rsidRPr="00D5503C">
        <w:rPr>
          <w:rFonts w:eastAsia="Calibri" w:cstheme="minorHAnsi"/>
          <w:spacing w:val="-3"/>
          <w:sz w:val="18"/>
          <w:szCs w:val="18"/>
          <w:lang w:val="en-GB" w:eastAsia="en-GB"/>
        </w:rPr>
        <w:t>invite</w:t>
      </w:r>
      <w:r w:rsidR="00C22EF1" w:rsidRPr="00D5503C">
        <w:rPr>
          <w:rFonts w:eastAsia="Calibri" w:cstheme="minorHAnsi"/>
          <w:spacing w:val="-3"/>
          <w:sz w:val="18"/>
          <w:szCs w:val="18"/>
          <w:lang w:val="en-GB" w:eastAsia="en-GB"/>
        </w:rPr>
        <w:t xml:space="preserve"> qualified parties to submit Technical and Financial Proposals to provide services associated with the </w:t>
      </w:r>
      <w:r w:rsidRPr="00D5503C">
        <w:rPr>
          <w:rFonts w:eastAsia="Calibri" w:cstheme="minorHAnsi"/>
          <w:spacing w:val="-3"/>
          <w:sz w:val="18"/>
          <w:szCs w:val="18"/>
          <w:lang w:val="en-GB" w:eastAsia="en-GB"/>
        </w:rPr>
        <w:t>UN Women</w:t>
      </w:r>
      <w:r w:rsidR="00C22EF1" w:rsidRPr="00D5503C">
        <w:rPr>
          <w:rFonts w:eastAsia="Calibri" w:cstheme="minorHAnsi"/>
          <w:spacing w:val="-3"/>
          <w:sz w:val="18"/>
          <w:szCs w:val="18"/>
          <w:lang w:val="en-GB" w:eastAsia="en-GB"/>
        </w:rPr>
        <w:t xml:space="preserve"> requirement</w:t>
      </w:r>
      <w:r w:rsidR="009B4B98" w:rsidRPr="00D5503C">
        <w:rPr>
          <w:rFonts w:eastAsia="Calibri" w:cstheme="minorHAnsi"/>
          <w:spacing w:val="-3"/>
          <w:sz w:val="18"/>
          <w:szCs w:val="18"/>
          <w:lang w:val="en-GB" w:eastAsia="en-GB"/>
        </w:rPr>
        <w:t>s</w:t>
      </w:r>
      <w:r w:rsidR="00C22EF1" w:rsidRPr="00D5503C">
        <w:rPr>
          <w:rFonts w:eastAsia="Calibri" w:cstheme="minorHAnsi"/>
          <w:spacing w:val="-3"/>
          <w:sz w:val="18"/>
          <w:szCs w:val="18"/>
          <w:lang w:val="en-GB" w:eastAsia="en-GB"/>
        </w:rPr>
        <w:t xml:space="preserve"> for </w:t>
      </w:r>
      <w:r w:rsidR="00AF03EB" w:rsidRPr="00D5503C">
        <w:rPr>
          <w:rFonts w:eastAsia="Calibri" w:cstheme="minorHAnsi"/>
          <w:spacing w:val="-3"/>
          <w:sz w:val="18"/>
          <w:szCs w:val="18"/>
          <w:lang w:val="en-GB" w:eastAsia="en-GB"/>
        </w:rPr>
        <w:t xml:space="preserve">a </w:t>
      </w:r>
      <w:r w:rsidR="00C22EF1" w:rsidRPr="00D5503C">
        <w:rPr>
          <w:rFonts w:eastAsia="Calibri" w:cstheme="minorHAnsi"/>
          <w:spacing w:val="-3"/>
          <w:sz w:val="18"/>
          <w:szCs w:val="18"/>
          <w:lang w:val="en-GB" w:eastAsia="en-GB"/>
        </w:rPr>
        <w:t>Responsible Party</w:t>
      </w:r>
      <w:r w:rsidR="006A5A4D" w:rsidRPr="00D5503C">
        <w:rPr>
          <w:rFonts w:eastAsia="Calibri" w:cstheme="minorHAnsi"/>
          <w:spacing w:val="-3"/>
          <w:sz w:val="18"/>
          <w:szCs w:val="18"/>
          <w:lang w:val="en-GB" w:eastAsia="en-GB"/>
        </w:rPr>
        <w:t>.</w:t>
      </w:r>
    </w:p>
    <w:p w14:paraId="5D86306C" w14:textId="47C3AFCD" w:rsidR="00C22EF1" w:rsidRPr="00D5503C" w:rsidRDefault="00C6272A" w:rsidP="00D5503C">
      <w:pPr>
        <w:numPr>
          <w:ilvl w:val="1"/>
          <w:numId w:val="5"/>
        </w:numPr>
        <w:tabs>
          <w:tab w:val="left" w:pos="-1440"/>
          <w:tab w:val="left" w:pos="540"/>
        </w:tabs>
        <w:suppressAutoHyphens/>
        <w:spacing w:after="0" w:line="240" w:lineRule="auto"/>
        <w:ind w:left="540" w:hanging="540"/>
        <w:contextualSpacing/>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UN Women</w:t>
      </w:r>
      <w:r w:rsidR="006A5A4D" w:rsidRPr="00D5503C">
        <w:rPr>
          <w:rFonts w:eastAsia="Calibri" w:cstheme="minorHAnsi"/>
          <w:spacing w:val="-3"/>
          <w:sz w:val="18"/>
          <w:szCs w:val="18"/>
          <w:lang w:val="en-GB" w:eastAsia="en-GB"/>
        </w:rPr>
        <w:t xml:space="preserve"> is soliciting proposals from Civil Society Organizations (CSOs)</w:t>
      </w:r>
      <w:r w:rsidR="00191EDB" w:rsidRPr="00D5503C">
        <w:rPr>
          <w:rFonts w:eastAsia="Calibri" w:cstheme="minorHAnsi"/>
          <w:spacing w:val="-3"/>
          <w:sz w:val="18"/>
          <w:szCs w:val="18"/>
          <w:lang w:val="en-GB" w:eastAsia="en-GB"/>
        </w:rPr>
        <w:t>.</w:t>
      </w:r>
      <w:r w:rsidR="000970E9" w:rsidRPr="00D5503C">
        <w:rPr>
          <w:rFonts w:eastAsia="Calibri" w:cstheme="minorHAnsi"/>
          <w:spacing w:val="-3"/>
          <w:sz w:val="18"/>
          <w:szCs w:val="18"/>
          <w:lang w:val="en-GB" w:eastAsia="en-GB"/>
        </w:rPr>
        <w:t xml:space="preserve"> </w:t>
      </w:r>
      <w:r w:rsidR="000970E9" w:rsidRPr="00D5503C">
        <w:rPr>
          <w:rFonts w:eastAsia="Calibri" w:cstheme="minorHAnsi"/>
          <w:b/>
          <w:spacing w:val="-3"/>
          <w:sz w:val="18"/>
          <w:szCs w:val="18"/>
          <w:lang w:val="en-GB" w:eastAsia="en-GB"/>
        </w:rPr>
        <w:t>Women’s organizations or entities are highly encouraged to apply.</w:t>
      </w:r>
    </w:p>
    <w:p w14:paraId="7FFC88CE" w14:textId="69E1ADD0" w:rsidR="00C22EF1" w:rsidRPr="00D5503C" w:rsidRDefault="00C22EF1" w:rsidP="00D5503C">
      <w:pPr>
        <w:numPr>
          <w:ilvl w:val="1"/>
          <w:numId w:val="5"/>
        </w:numPr>
        <w:tabs>
          <w:tab w:val="left" w:pos="-1440"/>
          <w:tab w:val="left" w:pos="540"/>
        </w:tabs>
        <w:suppressAutoHyphens/>
        <w:spacing w:after="0" w:line="240" w:lineRule="auto"/>
        <w:ind w:left="540" w:hanging="540"/>
        <w:jc w:val="both"/>
        <w:rPr>
          <w:rFonts w:eastAsia="Calibri" w:cstheme="minorHAnsi"/>
          <w:sz w:val="18"/>
          <w:szCs w:val="18"/>
          <w:lang w:val="en-GB" w:eastAsia="en-GB"/>
        </w:rPr>
      </w:pPr>
      <w:r w:rsidRPr="00D5503C">
        <w:rPr>
          <w:rFonts w:eastAsia="Calibri" w:cstheme="minorHAnsi"/>
          <w:spacing w:val="-3"/>
          <w:sz w:val="18"/>
          <w:szCs w:val="18"/>
          <w:lang w:val="en-GB" w:eastAsia="en-GB"/>
        </w:rPr>
        <w:t>A description of the services required is described in C</w:t>
      </w:r>
      <w:r w:rsidR="008B1ACE" w:rsidRPr="00D5503C">
        <w:rPr>
          <w:rFonts w:eastAsia="Calibri" w:cstheme="minorHAnsi"/>
          <w:spacing w:val="-3"/>
          <w:sz w:val="18"/>
          <w:szCs w:val="18"/>
          <w:lang w:val="en-GB" w:eastAsia="en-GB"/>
        </w:rPr>
        <w:t>F</w:t>
      </w:r>
      <w:r w:rsidRPr="00D5503C">
        <w:rPr>
          <w:rFonts w:eastAsia="Calibri" w:cstheme="minorHAnsi"/>
          <w:spacing w:val="-3"/>
          <w:sz w:val="18"/>
          <w:szCs w:val="18"/>
          <w:lang w:val="en-GB" w:eastAsia="en-GB"/>
        </w:rPr>
        <w:t xml:space="preserve">P </w:t>
      </w:r>
      <w:r w:rsidRPr="00D5503C">
        <w:rPr>
          <w:rFonts w:eastAsia="Calibri" w:cstheme="minorHAnsi"/>
          <w:b/>
          <w:bCs/>
          <w:spacing w:val="-3"/>
          <w:sz w:val="18"/>
          <w:szCs w:val="18"/>
          <w:lang w:val="en-GB" w:eastAsia="en-GB"/>
        </w:rPr>
        <w:t xml:space="preserve">Section </w:t>
      </w:r>
      <w:r w:rsidR="00191EDB" w:rsidRPr="00D5503C">
        <w:rPr>
          <w:rFonts w:eastAsia="Calibri" w:cstheme="minorHAnsi"/>
          <w:b/>
          <w:bCs/>
          <w:spacing w:val="-3"/>
          <w:sz w:val="18"/>
          <w:szCs w:val="18"/>
          <w:lang w:val="en-GB" w:eastAsia="en-GB"/>
        </w:rPr>
        <w:t>1</w:t>
      </w:r>
      <w:r w:rsidR="008B1ACE" w:rsidRPr="00D5503C">
        <w:rPr>
          <w:rFonts w:eastAsia="Calibri" w:cstheme="minorHAnsi"/>
          <w:b/>
          <w:bCs/>
          <w:spacing w:val="-3"/>
          <w:sz w:val="18"/>
          <w:szCs w:val="18"/>
          <w:lang w:val="en-GB" w:eastAsia="en-GB"/>
        </w:rPr>
        <w:t xml:space="preserve"> </w:t>
      </w:r>
      <w:r w:rsidR="00C65165" w:rsidRPr="00D5503C">
        <w:rPr>
          <w:rFonts w:eastAsia="Calibri" w:cstheme="minorHAnsi"/>
          <w:b/>
          <w:bCs/>
          <w:spacing w:val="-3"/>
          <w:sz w:val="18"/>
          <w:szCs w:val="18"/>
          <w:lang w:val="en-GB" w:eastAsia="en-GB"/>
        </w:rPr>
        <w:t>–</w:t>
      </w:r>
      <w:r w:rsidR="00551EBF" w:rsidRPr="00D5503C">
        <w:rPr>
          <w:rFonts w:eastAsia="Calibri" w:cstheme="minorHAnsi"/>
          <w:b/>
          <w:bCs/>
          <w:spacing w:val="-3"/>
          <w:sz w:val="18"/>
          <w:szCs w:val="18"/>
          <w:lang w:val="en-GB" w:eastAsia="en-GB"/>
        </w:rPr>
        <w:t xml:space="preserve"> </w:t>
      </w:r>
      <w:r w:rsidR="00C65165" w:rsidRPr="00D5503C">
        <w:rPr>
          <w:rFonts w:eastAsia="Calibri" w:cstheme="minorHAnsi"/>
          <w:b/>
          <w:bCs/>
          <w:spacing w:val="-3"/>
          <w:sz w:val="18"/>
          <w:szCs w:val="18"/>
          <w:lang w:val="en-GB" w:eastAsia="en-GB"/>
        </w:rPr>
        <w:t>c)</w:t>
      </w:r>
      <w:r w:rsidR="00551EBF" w:rsidRPr="00D5503C">
        <w:rPr>
          <w:rFonts w:eastAsia="Calibri" w:cstheme="minorHAnsi"/>
          <w:b/>
          <w:bCs/>
          <w:spacing w:val="-3"/>
          <w:sz w:val="18"/>
          <w:szCs w:val="18"/>
          <w:lang w:val="en-GB" w:eastAsia="en-GB"/>
        </w:rPr>
        <w:t xml:space="preserve"> </w:t>
      </w:r>
      <w:r w:rsidR="005E15B1" w:rsidRPr="00D5503C">
        <w:rPr>
          <w:rFonts w:eastAsia="Calibri" w:cstheme="minorHAnsi"/>
          <w:b/>
          <w:bCs/>
          <w:spacing w:val="-3"/>
          <w:sz w:val="18"/>
          <w:szCs w:val="18"/>
          <w:lang w:val="en-GB" w:eastAsia="en-GB"/>
        </w:rPr>
        <w:t>“</w:t>
      </w:r>
      <w:r w:rsidR="00C65165" w:rsidRPr="00D5503C">
        <w:rPr>
          <w:rFonts w:eastAsia="Calibri" w:cstheme="minorHAnsi"/>
          <w:b/>
          <w:bCs/>
          <w:spacing w:val="-3"/>
          <w:sz w:val="18"/>
          <w:szCs w:val="18"/>
          <w:lang w:val="en-GB" w:eastAsia="en-GB"/>
        </w:rPr>
        <w:t xml:space="preserve">UN Women </w:t>
      </w:r>
      <w:r w:rsidRPr="00D5503C">
        <w:rPr>
          <w:rFonts w:eastAsia="Calibri" w:cstheme="minorHAnsi"/>
          <w:b/>
          <w:bCs/>
          <w:spacing w:val="-3"/>
          <w:sz w:val="18"/>
          <w:szCs w:val="18"/>
          <w:lang w:val="en-GB" w:eastAsia="en-GB"/>
        </w:rPr>
        <w:t>Terms of Reference</w:t>
      </w:r>
      <w:r w:rsidR="005E15B1" w:rsidRPr="00D5503C">
        <w:rPr>
          <w:rFonts w:eastAsia="Calibri" w:cstheme="minorHAnsi"/>
          <w:b/>
          <w:bCs/>
          <w:spacing w:val="-3"/>
          <w:sz w:val="18"/>
          <w:szCs w:val="18"/>
          <w:lang w:val="en-GB" w:eastAsia="en-GB"/>
        </w:rPr>
        <w:t>”</w:t>
      </w:r>
      <w:r w:rsidRPr="00D5503C">
        <w:rPr>
          <w:rFonts w:eastAsia="Calibri" w:cstheme="minorHAnsi"/>
          <w:spacing w:val="-3"/>
          <w:sz w:val="18"/>
          <w:szCs w:val="18"/>
          <w:lang w:val="en-GB" w:eastAsia="en-GB"/>
        </w:rPr>
        <w:t>.</w:t>
      </w:r>
    </w:p>
    <w:p w14:paraId="1619446B" w14:textId="5227301B" w:rsidR="00C22EF1" w:rsidRPr="00D5503C" w:rsidRDefault="0026403E" w:rsidP="00D5503C">
      <w:pPr>
        <w:numPr>
          <w:ilvl w:val="1"/>
          <w:numId w:val="5"/>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UN Women</w:t>
      </w:r>
      <w:r w:rsidR="00C22EF1" w:rsidRPr="00D5503C">
        <w:rPr>
          <w:rFonts w:eastAsia="Calibri" w:cstheme="minorHAnsi"/>
          <w:spacing w:val="-3"/>
          <w:sz w:val="18"/>
          <w:szCs w:val="18"/>
          <w:lang w:val="en-GB" w:eastAsia="en-GB"/>
        </w:rPr>
        <w:t xml:space="preserve"> may, at its discretion, cancel the services in part or in whole.</w:t>
      </w:r>
    </w:p>
    <w:p w14:paraId="626280D4" w14:textId="5F215560" w:rsidR="00C22EF1" w:rsidRPr="00D5503C" w:rsidRDefault="00C22EF1" w:rsidP="00D5503C">
      <w:pPr>
        <w:numPr>
          <w:ilvl w:val="1"/>
          <w:numId w:val="5"/>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Proponents may withdraw the proposal after submission, provided that written notice of withdrawal is received by UN W</w:t>
      </w:r>
      <w:r w:rsidR="00C6272A" w:rsidRPr="00D5503C">
        <w:rPr>
          <w:rFonts w:eastAsia="Calibri" w:cstheme="minorHAnsi"/>
          <w:spacing w:val="-3"/>
          <w:sz w:val="18"/>
          <w:szCs w:val="18"/>
          <w:lang w:val="en-GB" w:eastAsia="en-GB"/>
        </w:rPr>
        <w:t>omen</w:t>
      </w:r>
      <w:r w:rsidRPr="00D5503C">
        <w:rPr>
          <w:rFonts w:eastAsia="Calibri" w:cstheme="minorHAnsi"/>
          <w:spacing w:val="-3"/>
          <w:sz w:val="18"/>
          <w:szCs w:val="18"/>
          <w:lang w:val="en-GB" w:eastAsia="en-GB"/>
        </w:rPr>
        <w:t xml:space="preserve"> prior to the deadline prescribed for </w:t>
      </w:r>
      <w:r w:rsidR="00630388" w:rsidRPr="00D5503C">
        <w:rPr>
          <w:rFonts w:eastAsia="Calibri" w:cstheme="minorHAnsi"/>
          <w:spacing w:val="-3"/>
          <w:sz w:val="18"/>
          <w:szCs w:val="18"/>
          <w:lang w:val="en-GB" w:eastAsia="en-GB"/>
        </w:rPr>
        <w:t xml:space="preserve">the </w:t>
      </w:r>
      <w:r w:rsidRPr="00D5503C">
        <w:rPr>
          <w:rFonts w:eastAsia="Calibri" w:cstheme="minorHAnsi"/>
          <w:spacing w:val="-3"/>
          <w:sz w:val="18"/>
          <w:szCs w:val="18"/>
          <w:lang w:val="en-GB" w:eastAsia="en-GB"/>
        </w:rPr>
        <w:t xml:space="preserve">submission of proposals. </w:t>
      </w:r>
      <w:r w:rsidRPr="00D5503C">
        <w:rPr>
          <w:rFonts w:eastAsia="Calibri" w:cstheme="minorHAnsi"/>
          <w:spacing w:val="-2"/>
          <w:sz w:val="18"/>
          <w:szCs w:val="18"/>
          <w:lang w:val="en-GB" w:eastAsia="en-GB"/>
        </w:rPr>
        <w:t xml:space="preserve">No proposal may be modified subsequent to the deadline for </w:t>
      </w:r>
      <w:r w:rsidR="00B31738" w:rsidRPr="00D5503C">
        <w:rPr>
          <w:rFonts w:eastAsia="Calibri" w:cstheme="minorHAnsi"/>
          <w:spacing w:val="-2"/>
          <w:sz w:val="18"/>
          <w:szCs w:val="18"/>
          <w:lang w:val="en-GB" w:eastAsia="en-GB"/>
        </w:rPr>
        <w:t xml:space="preserve">the </w:t>
      </w:r>
      <w:r w:rsidRPr="00D5503C">
        <w:rPr>
          <w:rFonts w:eastAsia="Calibri" w:cstheme="minorHAnsi"/>
          <w:spacing w:val="-2"/>
          <w:sz w:val="18"/>
          <w:szCs w:val="18"/>
          <w:lang w:val="en-GB" w:eastAsia="en-GB"/>
        </w:rPr>
        <w:t>submission of proposal</w:t>
      </w:r>
      <w:r w:rsidR="00B31738" w:rsidRPr="00D5503C">
        <w:rPr>
          <w:rFonts w:eastAsia="Calibri" w:cstheme="minorHAnsi"/>
          <w:spacing w:val="-2"/>
          <w:sz w:val="18"/>
          <w:szCs w:val="18"/>
          <w:lang w:val="en-GB" w:eastAsia="en-GB"/>
        </w:rPr>
        <w:t>s</w:t>
      </w:r>
      <w:r w:rsidRPr="00D5503C">
        <w:rPr>
          <w:rFonts w:eastAsia="Calibri" w:cstheme="minorHAnsi"/>
          <w:spacing w:val="-2"/>
          <w:sz w:val="18"/>
          <w:szCs w:val="18"/>
          <w:lang w:val="en-GB" w:eastAsia="en-GB"/>
        </w:rPr>
        <w:t>. No proposal may be withdrawn in the interval between the deadline for submission of proposals and the expiration of the period of proposal validity.</w:t>
      </w:r>
    </w:p>
    <w:p w14:paraId="11043D9E" w14:textId="77777777" w:rsidR="00A159D0" w:rsidRPr="00D5503C" w:rsidRDefault="00C22EF1" w:rsidP="00D5503C">
      <w:pPr>
        <w:numPr>
          <w:ilvl w:val="1"/>
          <w:numId w:val="5"/>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D5503C">
        <w:rPr>
          <w:rFonts w:eastAsia="Calibri" w:cstheme="minorHAnsi"/>
          <w:b/>
          <w:bCs/>
          <w:spacing w:val="-3"/>
          <w:sz w:val="18"/>
          <w:szCs w:val="18"/>
          <w:lang w:val="en-GB" w:eastAsia="en-GB"/>
        </w:rPr>
        <w:t xml:space="preserve"> </w:t>
      </w:r>
      <w:r w:rsidRPr="00D5503C">
        <w:rPr>
          <w:rFonts w:eastAsia="Calibri" w:cstheme="minorHAnsi"/>
          <w:spacing w:val="-3"/>
          <w:sz w:val="18"/>
          <w:szCs w:val="18"/>
          <w:lang w:val="en-GB" w:eastAsia="en-GB"/>
        </w:rPr>
        <w:t xml:space="preserve">In exceptional circumstances, </w:t>
      </w:r>
      <w:r w:rsidR="0026403E" w:rsidRPr="00D5503C">
        <w:rPr>
          <w:rFonts w:eastAsia="Calibri" w:cstheme="minorHAnsi"/>
          <w:spacing w:val="-3"/>
          <w:sz w:val="18"/>
          <w:szCs w:val="18"/>
          <w:lang w:val="en-GB" w:eastAsia="en-GB"/>
        </w:rPr>
        <w:t>UN Women</w:t>
      </w:r>
      <w:r w:rsidRPr="00D5503C">
        <w:rPr>
          <w:rFonts w:eastAsia="Calibri" w:cstheme="minorHAnsi"/>
          <w:spacing w:val="-3"/>
          <w:sz w:val="18"/>
          <w:szCs w:val="18"/>
          <w:lang w:val="en-GB" w:eastAsia="en-GB"/>
        </w:rPr>
        <w:t xml:space="preserve"> may solicit the proponent’s consent to an extension of the period of validity. The request and the responses thereto shall be made in writing.</w:t>
      </w:r>
    </w:p>
    <w:p w14:paraId="15FA77B4" w14:textId="66D6BCF6" w:rsidR="00C22EF1" w:rsidRPr="00D5503C" w:rsidRDefault="00C22EF1" w:rsidP="00D5503C">
      <w:pPr>
        <w:numPr>
          <w:ilvl w:val="1"/>
          <w:numId w:val="5"/>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Effective with the release of this CFP,</w:t>
      </w:r>
      <w:r w:rsidR="00F24CA0" w:rsidRPr="00D5503C">
        <w:rPr>
          <w:rFonts w:eastAsia="Calibri" w:cstheme="minorHAnsi"/>
          <w:spacing w:val="-3"/>
          <w:sz w:val="18"/>
          <w:szCs w:val="18"/>
          <w:lang w:val="en-GB" w:eastAsia="en-GB"/>
        </w:rPr>
        <w:t xml:space="preserve"> </w:t>
      </w:r>
      <w:r w:rsidRPr="00D5503C">
        <w:rPr>
          <w:rFonts w:eastAsia="Calibri" w:cstheme="minorHAnsi"/>
          <w:spacing w:val="-3"/>
          <w:sz w:val="18"/>
          <w:szCs w:val="18"/>
          <w:u w:val="single"/>
          <w:lang w:val="en-GB" w:eastAsia="en-GB"/>
        </w:rPr>
        <w:t>all</w:t>
      </w:r>
      <w:r w:rsidRPr="00D5503C">
        <w:rPr>
          <w:rFonts w:eastAsia="Calibri" w:cstheme="minorHAnsi"/>
          <w:spacing w:val="-3"/>
          <w:sz w:val="18"/>
          <w:szCs w:val="18"/>
          <w:lang w:val="en-GB" w:eastAsia="en-GB"/>
        </w:rPr>
        <w:t xml:space="preserve"> communications must be directed only to </w:t>
      </w:r>
      <w:r w:rsidR="0026403E" w:rsidRPr="00D5503C">
        <w:rPr>
          <w:rFonts w:eastAsia="Calibri" w:cstheme="minorHAnsi"/>
          <w:spacing w:val="-3"/>
          <w:sz w:val="18"/>
          <w:szCs w:val="18"/>
          <w:lang w:val="en-GB" w:eastAsia="en-GB"/>
        </w:rPr>
        <w:t>UN Women</w:t>
      </w:r>
      <w:r w:rsidRPr="00D5503C">
        <w:rPr>
          <w:rFonts w:eastAsia="Calibri" w:cstheme="minorHAnsi"/>
          <w:spacing w:val="-3"/>
          <w:sz w:val="18"/>
          <w:szCs w:val="18"/>
          <w:lang w:val="en-GB" w:eastAsia="en-GB"/>
        </w:rPr>
        <w:t>, by email at</w:t>
      </w:r>
      <w:r w:rsidR="00477B70" w:rsidRPr="00D5503C">
        <w:rPr>
          <w:rFonts w:eastAsia="Calibri" w:cstheme="minorHAnsi"/>
          <w:spacing w:val="-3"/>
          <w:sz w:val="18"/>
          <w:szCs w:val="18"/>
          <w:lang w:val="en-GB" w:eastAsia="en-GB"/>
        </w:rPr>
        <w:t xml:space="preserve"> bco.procurement@unwomen.org</w:t>
      </w:r>
      <w:r w:rsidR="005A0F17" w:rsidRPr="00D5503C">
        <w:rPr>
          <w:rFonts w:eastAsia="Calibri" w:cstheme="minorHAnsi"/>
          <w:spacing w:val="-3"/>
          <w:sz w:val="18"/>
          <w:szCs w:val="18"/>
          <w:lang w:val="en-GB" w:eastAsia="en-GB"/>
        </w:rPr>
        <w:t xml:space="preserve"> </w:t>
      </w:r>
      <w:r w:rsidRPr="00D5503C">
        <w:rPr>
          <w:rFonts w:eastAsia="Calibri" w:cstheme="minorHAnsi"/>
          <w:spacing w:val="-3"/>
          <w:sz w:val="18"/>
          <w:szCs w:val="18"/>
          <w:lang w:val="en-GB" w:eastAsia="en-GB"/>
        </w:rPr>
        <w:t xml:space="preserve">Proponents must not communicate with any other personnel of </w:t>
      </w:r>
      <w:r w:rsidR="0026403E" w:rsidRPr="00D5503C">
        <w:rPr>
          <w:rFonts w:eastAsia="Calibri" w:cstheme="minorHAnsi"/>
          <w:spacing w:val="-3"/>
          <w:sz w:val="18"/>
          <w:szCs w:val="18"/>
          <w:lang w:val="en-GB" w:eastAsia="en-GB"/>
        </w:rPr>
        <w:t>UN Women</w:t>
      </w:r>
      <w:r w:rsidRPr="00D5503C">
        <w:rPr>
          <w:rFonts w:eastAsia="Calibri" w:cstheme="minorHAnsi"/>
          <w:spacing w:val="-3"/>
          <w:sz w:val="18"/>
          <w:szCs w:val="18"/>
          <w:lang w:val="en-GB" w:eastAsia="en-GB"/>
        </w:rPr>
        <w:t xml:space="preserve"> regarding this CFP. </w:t>
      </w:r>
    </w:p>
    <w:p w14:paraId="206B7DF7" w14:textId="77777777" w:rsidR="00C1175E" w:rsidRPr="00D5503C" w:rsidRDefault="00C1175E" w:rsidP="00D5503C">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D5503C" w:rsidRDefault="00C22EF1" w:rsidP="00D5503C">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D5503C">
        <w:rPr>
          <w:rFonts w:eastAsia="Times New Roman" w:cstheme="minorHAnsi"/>
          <w:b/>
          <w:bCs/>
          <w:sz w:val="18"/>
          <w:szCs w:val="18"/>
          <w:lang w:val="en-GB" w:eastAsia="en-GB"/>
        </w:rPr>
        <w:t xml:space="preserve">Cost of </w:t>
      </w:r>
      <w:r w:rsidR="00C1175E" w:rsidRPr="00D5503C">
        <w:rPr>
          <w:rFonts w:eastAsia="Times New Roman" w:cstheme="minorHAnsi"/>
          <w:b/>
          <w:bCs/>
          <w:sz w:val="18"/>
          <w:szCs w:val="18"/>
          <w:lang w:val="en-GB" w:eastAsia="en-GB"/>
        </w:rPr>
        <w:t>P</w:t>
      </w:r>
      <w:r w:rsidRPr="00D5503C">
        <w:rPr>
          <w:rFonts w:eastAsia="Times New Roman" w:cstheme="minorHAnsi"/>
          <w:b/>
          <w:bCs/>
          <w:sz w:val="18"/>
          <w:szCs w:val="18"/>
          <w:lang w:val="en-GB" w:eastAsia="en-GB"/>
        </w:rPr>
        <w:t>roposal</w:t>
      </w:r>
    </w:p>
    <w:p w14:paraId="4FC1CB68" w14:textId="1F9DE88F" w:rsidR="00C22EF1" w:rsidRPr="00D5503C" w:rsidRDefault="00C1175E" w:rsidP="00D5503C">
      <w:pPr>
        <w:numPr>
          <w:ilvl w:val="1"/>
          <w:numId w:val="0"/>
        </w:numPr>
        <w:tabs>
          <w:tab w:val="left" w:pos="-1440"/>
          <w:tab w:val="left" w:pos="540"/>
        </w:tabs>
        <w:suppressAutoHyphens/>
        <w:spacing w:after="0" w:line="240" w:lineRule="auto"/>
        <w:ind w:left="540" w:hanging="540"/>
        <w:contextualSpacing/>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2.1</w:t>
      </w:r>
      <w:r w:rsidRPr="00D5503C">
        <w:rPr>
          <w:rFonts w:eastAsia="Calibri" w:cstheme="minorHAnsi"/>
          <w:spacing w:val="-3"/>
          <w:sz w:val="18"/>
          <w:szCs w:val="18"/>
          <w:lang w:val="en-GB" w:eastAsia="en-GB"/>
        </w:rPr>
        <w:tab/>
      </w:r>
      <w:r w:rsidR="00C22EF1" w:rsidRPr="00D5503C">
        <w:rPr>
          <w:rFonts w:eastAsia="Calibri" w:cstheme="minorHAnsi"/>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sidRPr="00D5503C">
        <w:rPr>
          <w:rFonts w:eastAsia="Calibri" w:cstheme="minorHAnsi"/>
          <w:spacing w:val="-3"/>
          <w:sz w:val="18"/>
          <w:szCs w:val="18"/>
          <w:lang w:val="en-GB" w:eastAsia="en-GB"/>
        </w:rPr>
        <w:t>.</w:t>
      </w:r>
      <w:r w:rsidR="00C22EF1" w:rsidRPr="00D5503C">
        <w:rPr>
          <w:rFonts w:eastAsia="Calibri" w:cstheme="minorHAnsi"/>
          <w:spacing w:val="-3"/>
          <w:sz w:val="18"/>
          <w:szCs w:val="18"/>
          <w:lang w:val="en-GB" w:eastAsia="en-GB"/>
        </w:rPr>
        <w:t xml:space="preserve"> </w:t>
      </w:r>
      <w:r w:rsidR="002E40B0" w:rsidRPr="00D5503C">
        <w:rPr>
          <w:rFonts w:eastAsia="Calibri" w:cstheme="minorHAnsi"/>
          <w:spacing w:val="-3"/>
          <w:sz w:val="18"/>
          <w:szCs w:val="18"/>
          <w:lang w:val="en-GB" w:eastAsia="en-GB"/>
        </w:rPr>
        <w:t>P</w:t>
      </w:r>
      <w:r w:rsidR="00C22EF1" w:rsidRPr="00D5503C">
        <w:rPr>
          <w:rFonts w:eastAsia="Calibri" w:cstheme="minorHAnsi"/>
          <w:spacing w:val="-3"/>
          <w:sz w:val="18"/>
          <w:szCs w:val="18"/>
          <w:lang w:val="en-GB" w:eastAsia="en-GB"/>
        </w:rPr>
        <w:t>roposals offering only part of the services will be rejected.</w:t>
      </w:r>
    </w:p>
    <w:p w14:paraId="58A53CB5" w14:textId="77777777" w:rsidR="00C22EF1" w:rsidRPr="00D5503C" w:rsidRDefault="00C22EF1" w:rsidP="00D5503C">
      <w:pPr>
        <w:numPr>
          <w:ilvl w:val="1"/>
          <w:numId w:val="0"/>
        </w:numPr>
        <w:tabs>
          <w:tab w:val="left" w:pos="-1440"/>
        </w:tabs>
        <w:suppressAutoHyphens/>
        <w:spacing w:after="0" w:line="240" w:lineRule="auto"/>
        <w:ind w:left="357"/>
        <w:contextualSpacing/>
        <w:jc w:val="both"/>
        <w:rPr>
          <w:rFonts w:eastAsia="Calibri" w:cstheme="minorHAnsi"/>
          <w:spacing w:val="-3"/>
          <w:sz w:val="18"/>
          <w:szCs w:val="18"/>
          <w:lang w:val="en-GB" w:eastAsia="en-GB"/>
        </w:rPr>
      </w:pPr>
    </w:p>
    <w:p w14:paraId="4CDA5093" w14:textId="4FBFD973" w:rsidR="00C1175E" w:rsidRPr="00D5503C" w:rsidRDefault="00C22EF1" w:rsidP="00D5503C">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D5503C">
        <w:rPr>
          <w:rFonts w:eastAsia="Times New Roman" w:cstheme="minorHAnsi"/>
          <w:b/>
          <w:bCs/>
          <w:sz w:val="18"/>
          <w:szCs w:val="18"/>
          <w:lang w:val="en-GB" w:eastAsia="en-GB"/>
        </w:rPr>
        <w:t>Eligibility</w:t>
      </w:r>
    </w:p>
    <w:p w14:paraId="42484E29" w14:textId="0AE8FC1C" w:rsidR="00C22EF1" w:rsidRPr="00D5503C" w:rsidRDefault="00DC0261" w:rsidP="00D5503C">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D5503C">
        <w:rPr>
          <w:rFonts w:eastAsia="Times New Roman" w:cstheme="minorHAnsi"/>
          <w:sz w:val="18"/>
          <w:szCs w:val="18"/>
          <w:lang w:val="en-GB" w:eastAsia="en-GB"/>
        </w:rPr>
        <w:t>3.1</w:t>
      </w:r>
      <w:r w:rsidR="00C1175E" w:rsidRPr="00D5503C">
        <w:rPr>
          <w:rFonts w:eastAsia="Times New Roman" w:cstheme="minorHAnsi"/>
          <w:sz w:val="18"/>
          <w:szCs w:val="18"/>
          <w:lang w:val="en-GB" w:eastAsia="en-GB"/>
        </w:rPr>
        <w:tab/>
      </w:r>
      <w:r w:rsidR="00C22EF1" w:rsidRPr="00D5503C">
        <w:rPr>
          <w:rFonts w:eastAsia="Times New Roman" w:cstheme="minorHAnsi"/>
          <w:sz w:val="18"/>
          <w:szCs w:val="18"/>
          <w:lang w:val="en-GB" w:eastAsia="en-GB"/>
        </w:rPr>
        <w:t xml:space="preserve">Proponents must meet all mandatory requirements/pre-qualification criteria as set out in </w:t>
      </w:r>
      <w:r w:rsidR="00C22EF1" w:rsidRPr="00D5503C">
        <w:rPr>
          <w:rFonts w:eastAsia="Times New Roman" w:cstheme="minorHAnsi"/>
          <w:b/>
          <w:sz w:val="18"/>
          <w:szCs w:val="18"/>
          <w:lang w:val="en-GB" w:eastAsia="en-GB"/>
        </w:rPr>
        <w:t>Annex B-</w:t>
      </w:r>
      <w:r w:rsidR="00F24CA0" w:rsidRPr="00D5503C">
        <w:rPr>
          <w:rFonts w:eastAsia="Times New Roman" w:cstheme="minorHAnsi"/>
          <w:b/>
          <w:sz w:val="18"/>
          <w:szCs w:val="18"/>
          <w:lang w:val="en-GB" w:eastAsia="en-GB"/>
        </w:rPr>
        <w:t>1</w:t>
      </w:r>
      <w:r w:rsidR="00C22EF1" w:rsidRPr="00D5503C">
        <w:rPr>
          <w:rFonts w:eastAsia="Times New Roman" w:cstheme="minorHAnsi"/>
          <w:sz w:val="18"/>
          <w:szCs w:val="18"/>
          <w:lang w:val="en-GB" w:eastAsia="en-GB"/>
        </w:rPr>
        <w:t xml:space="preserve">. See </w:t>
      </w:r>
      <w:r w:rsidR="00964DC3" w:rsidRPr="00D5503C">
        <w:rPr>
          <w:rFonts w:eastAsia="Times New Roman" w:cstheme="minorHAnsi"/>
          <w:sz w:val="18"/>
          <w:szCs w:val="18"/>
          <w:lang w:val="en-GB" w:eastAsia="en-GB"/>
        </w:rPr>
        <w:t>point</w:t>
      </w:r>
      <w:r w:rsidR="00C22EF1" w:rsidRPr="00D5503C">
        <w:rPr>
          <w:rFonts w:eastAsia="Times New Roman" w:cstheme="minorHAnsi"/>
          <w:sz w:val="18"/>
          <w:szCs w:val="18"/>
          <w:lang w:val="en-GB" w:eastAsia="en-GB"/>
        </w:rPr>
        <w:t xml:space="preserve"> </w:t>
      </w:r>
      <w:r w:rsidR="00964DC3" w:rsidRPr="00D5503C">
        <w:rPr>
          <w:rFonts w:eastAsia="Times New Roman" w:cstheme="minorHAnsi"/>
          <w:sz w:val="18"/>
          <w:szCs w:val="18"/>
          <w:lang w:val="en-GB" w:eastAsia="en-GB"/>
        </w:rPr>
        <w:t>4</w:t>
      </w:r>
      <w:r w:rsidR="00C22EF1" w:rsidRPr="00D5503C">
        <w:rPr>
          <w:rFonts w:eastAsia="Times New Roman" w:cstheme="minorHAnsi"/>
          <w:sz w:val="18"/>
          <w:szCs w:val="18"/>
          <w:lang w:val="en-GB" w:eastAsia="en-GB"/>
        </w:rPr>
        <w:t xml:space="preserve"> below for further explanation. Proponents will receive a pass/fail rating on this section. </w:t>
      </w:r>
      <w:r w:rsidR="00C6272A" w:rsidRPr="00D5503C">
        <w:rPr>
          <w:rFonts w:eastAsia="Times New Roman" w:cstheme="minorHAnsi"/>
          <w:sz w:val="18"/>
          <w:szCs w:val="18"/>
          <w:lang w:val="en-GB" w:eastAsia="en-GB"/>
        </w:rPr>
        <w:t>UN Women</w:t>
      </w:r>
      <w:r w:rsidR="00C22EF1" w:rsidRPr="00D5503C">
        <w:rPr>
          <w:rFonts w:eastAsia="Times New Roman" w:cstheme="minorHAnsi"/>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D5503C" w:rsidRDefault="00C22EF1" w:rsidP="00D5503C">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D5503C" w:rsidRDefault="001265F6" w:rsidP="00D5503C">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D5503C">
        <w:rPr>
          <w:rFonts w:eastAsia="Times New Roman" w:cstheme="minorHAnsi"/>
          <w:b/>
          <w:bCs/>
          <w:sz w:val="18"/>
          <w:szCs w:val="18"/>
          <w:lang w:val="en-GB" w:eastAsia="en-GB"/>
        </w:rPr>
        <w:t>Mandatory/</w:t>
      </w:r>
      <w:r w:rsidR="00C1175E" w:rsidRPr="00D5503C">
        <w:rPr>
          <w:rFonts w:eastAsia="Times New Roman" w:cstheme="minorHAnsi"/>
          <w:b/>
          <w:bCs/>
          <w:sz w:val="18"/>
          <w:szCs w:val="18"/>
          <w:lang w:val="en-GB" w:eastAsia="en-GB"/>
        </w:rPr>
        <w:t>P</w:t>
      </w:r>
      <w:r w:rsidRPr="00D5503C">
        <w:rPr>
          <w:rFonts w:eastAsia="Times New Roman" w:cstheme="minorHAnsi"/>
          <w:b/>
          <w:bCs/>
          <w:sz w:val="18"/>
          <w:szCs w:val="18"/>
          <w:lang w:val="en-GB" w:eastAsia="en-GB"/>
        </w:rPr>
        <w:t>re-</w:t>
      </w:r>
      <w:r w:rsidR="00C1175E" w:rsidRPr="00D5503C">
        <w:rPr>
          <w:rFonts w:eastAsia="Times New Roman" w:cstheme="minorHAnsi"/>
          <w:b/>
          <w:bCs/>
          <w:sz w:val="18"/>
          <w:szCs w:val="18"/>
          <w:lang w:val="en-GB" w:eastAsia="en-GB"/>
        </w:rPr>
        <w:t>Q</w:t>
      </w:r>
      <w:r w:rsidRPr="00D5503C">
        <w:rPr>
          <w:rFonts w:eastAsia="Times New Roman" w:cstheme="minorHAnsi"/>
          <w:b/>
          <w:bCs/>
          <w:sz w:val="18"/>
          <w:szCs w:val="18"/>
          <w:lang w:val="en-GB" w:eastAsia="en-GB"/>
        </w:rPr>
        <w:t xml:space="preserve">ualification </w:t>
      </w:r>
      <w:r w:rsidR="00C1175E" w:rsidRPr="00D5503C">
        <w:rPr>
          <w:rFonts w:eastAsia="Times New Roman" w:cstheme="minorHAnsi"/>
          <w:b/>
          <w:bCs/>
          <w:sz w:val="18"/>
          <w:szCs w:val="18"/>
          <w:lang w:val="en-GB" w:eastAsia="en-GB"/>
        </w:rPr>
        <w:t>C</w:t>
      </w:r>
      <w:r w:rsidRPr="00D5503C">
        <w:rPr>
          <w:rFonts w:eastAsia="Times New Roman" w:cstheme="minorHAnsi"/>
          <w:b/>
          <w:bCs/>
          <w:sz w:val="18"/>
          <w:szCs w:val="18"/>
          <w:lang w:val="en-GB" w:eastAsia="en-GB"/>
        </w:rPr>
        <w:t>riteria</w:t>
      </w:r>
    </w:p>
    <w:p w14:paraId="43790591" w14:textId="14178AD8" w:rsidR="001265F6" w:rsidRPr="00D5503C" w:rsidRDefault="001265F6" w:rsidP="00D5503C">
      <w:pPr>
        <w:numPr>
          <w:ilvl w:val="1"/>
          <w:numId w:val="0"/>
        </w:numPr>
        <w:tabs>
          <w:tab w:val="left" w:pos="-1440"/>
          <w:tab w:val="left" w:pos="540"/>
        </w:tabs>
        <w:suppressAutoHyphens/>
        <w:spacing w:after="0" w:line="240" w:lineRule="auto"/>
        <w:ind w:left="540" w:hanging="540"/>
        <w:contextualSpacing/>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 xml:space="preserve"> 4.1</w:t>
      </w:r>
      <w:r w:rsidR="00C1175E" w:rsidRPr="00D5503C">
        <w:rPr>
          <w:rFonts w:eastAsia="Calibri" w:cstheme="minorHAnsi"/>
          <w:spacing w:val="-3"/>
          <w:sz w:val="18"/>
          <w:szCs w:val="18"/>
          <w:lang w:val="en-GB" w:eastAsia="en-GB"/>
        </w:rPr>
        <w:tab/>
      </w:r>
      <w:r w:rsidRPr="00D5503C">
        <w:rPr>
          <w:rFonts w:eastAsia="Calibri" w:cstheme="minorHAnsi"/>
          <w:spacing w:val="-3"/>
          <w:sz w:val="18"/>
          <w:szCs w:val="18"/>
          <w:lang w:val="en-GB" w:eastAsia="en-GB"/>
        </w:rPr>
        <w:t xml:space="preserve">The </w:t>
      </w:r>
      <w:r w:rsidR="00360E31" w:rsidRPr="00D5503C">
        <w:rPr>
          <w:rFonts w:eastAsia="Calibri" w:cstheme="minorHAnsi"/>
          <w:spacing w:val="-3"/>
          <w:sz w:val="18"/>
          <w:szCs w:val="18"/>
          <w:lang w:val="en-GB" w:eastAsia="en-GB"/>
        </w:rPr>
        <w:t xml:space="preserve">evaluation of technical and financial proposals by UN Women is conducted in two phases (see section 11 below) and the </w:t>
      </w:r>
      <w:r w:rsidRPr="00D5503C">
        <w:rPr>
          <w:rFonts w:eastAsia="Calibri" w:cstheme="minorHAnsi"/>
          <w:spacing w:val="-3"/>
          <w:sz w:val="18"/>
          <w:szCs w:val="18"/>
          <w:lang w:val="en-GB" w:eastAsia="en-GB"/>
        </w:rPr>
        <w:t xml:space="preserve">mandatory requirements/pre-qualification criteria have been designed to </w:t>
      </w:r>
      <w:r w:rsidR="009C1EF6" w:rsidRPr="00D5503C">
        <w:rPr>
          <w:rFonts w:eastAsia="Calibri" w:cstheme="minorHAnsi"/>
          <w:spacing w:val="-3"/>
          <w:sz w:val="18"/>
          <w:szCs w:val="18"/>
          <w:lang w:val="en-GB" w:eastAsia="en-GB"/>
        </w:rPr>
        <w:t>ensure</w:t>
      </w:r>
      <w:r w:rsidRPr="00D5503C">
        <w:rPr>
          <w:rFonts w:eastAsia="Calibri" w:cstheme="minorHAnsi"/>
          <w:spacing w:val="-3"/>
          <w:sz w:val="18"/>
          <w:szCs w:val="18"/>
          <w:lang w:val="en-GB" w:eastAsia="en-GB"/>
        </w:rPr>
        <w:t xml:space="preserve"> that, to the degree possible in the initial </w:t>
      </w:r>
      <w:r w:rsidR="009C1EF6" w:rsidRPr="00D5503C">
        <w:rPr>
          <w:rFonts w:eastAsia="Calibri" w:cstheme="minorHAnsi"/>
          <w:spacing w:val="-3"/>
          <w:sz w:val="18"/>
          <w:szCs w:val="18"/>
          <w:lang w:val="en-GB" w:eastAsia="en-GB"/>
        </w:rPr>
        <w:t>stages</w:t>
      </w:r>
      <w:r w:rsidRPr="00D5503C">
        <w:rPr>
          <w:rFonts w:eastAsia="Calibri" w:cstheme="minorHAnsi"/>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sidRPr="00D5503C">
        <w:rPr>
          <w:rFonts w:eastAsia="Calibri" w:cstheme="minorHAnsi"/>
          <w:spacing w:val="-3"/>
          <w:sz w:val="18"/>
          <w:szCs w:val="18"/>
          <w:lang w:val="en-GB" w:eastAsia="en-GB"/>
        </w:rPr>
        <w:t>UN Women</w:t>
      </w:r>
      <w:r w:rsidRPr="00D5503C">
        <w:rPr>
          <w:rFonts w:eastAsia="Calibri" w:cstheme="minorHAnsi"/>
          <w:spacing w:val="-3"/>
          <w:sz w:val="18"/>
          <w:szCs w:val="18"/>
          <w:lang w:val="en-GB" w:eastAsia="en-GB"/>
        </w:rPr>
        <w:t xml:space="preserve"> requirements and superior customer references for supplying the services envisioned in this CFP will qualify for further consideration. </w:t>
      </w:r>
      <w:r w:rsidR="0026403E" w:rsidRPr="00D5503C">
        <w:rPr>
          <w:rFonts w:eastAsia="Calibri" w:cstheme="minorHAnsi"/>
          <w:spacing w:val="-3"/>
          <w:sz w:val="18"/>
          <w:szCs w:val="18"/>
          <w:lang w:val="en-GB" w:eastAsia="en-GB"/>
        </w:rPr>
        <w:t>UN Women</w:t>
      </w:r>
      <w:r w:rsidRPr="00D5503C">
        <w:rPr>
          <w:rFonts w:eastAsia="Calibri" w:cstheme="minorHAnsi"/>
          <w:spacing w:val="-3"/>
          <w:sz w:val="18"/>
          <w:szCs w:val="18"/>
          <w:lang w:val="en-GB" w:eastAsia="en-GB"/>
        </w:rPr>
        <w:t xml:space="preserve"> reserves the right to verify any information contained in proponent’s response or to request additional information after the proposal is received.</w:t>
      </w:r>
      <w:r w:rsidR="00A035E0" w:rsidRPr="00D5503C">
        <w:rPr>
          <w:rFonts w:eastAsia="Calibri" w:cstheme="minorHAnsi"/>
          <w:spacing w:val="-3"/>
          <w:sz w:val="18"/>
          <w:szCs w:val="18"/>
          <w:lang w:val="en-GB" w:eastAsia="en-GB"/>
        </w:rPr>
        <w:t xml:space="preserve"> </w:t>
      </w:r>
      <w:r w:rsidRPr="00D5503C">
        <w:rPr>
          <w:rFonts w:eastAsia="Calibri" w:cstheme="minorHAnsi"/>
          <w:spacing w:val="-3"/>
          <w:sz w:val="18"/>
          <w:szCs w:val="18"/>
          <w:lang w:val="en-GB" w:eastAsia="en-GB"/>
        </w:rPr>
        <w:t xml:space="preserve">Incomplete or inadequate responses, lack of response or misrepresentation in responding to any questions will </w:t>
      </w:r>
      <w:r w:rsidR="00DA4D9F" w:rsidRPr="00D5503C">
        <w:rPr>
          <w:rFonts w:eastAsia="Calibri" w:cstheme="minorHAnsi"/>
          <w:spacing w:val="-3"/>
          <w:sz w:val="18"/>
          <w:szCs w:val="18"/>
          <w:lang w:val="en-GB" w:eastAsia="en-GB"/>
        </w:rPr>
        <w:t>result in disqualification</w:t>
      </w:r>
      <w:r w:rsidRPr="00D5503C">
        <w:rPr>
          <w:rFonts w:eastAsia="Calibri" w:cstheme="minorHAnsi"/>
          <w:spacing w:val="-3"/>
          <w:sz w:val="18"/>
          <w:szCs w:val="18"/>
          <w:lang w:val="en-GB" w:eastAsia="en-GB"/>
        </w:rPr>
        <w:t>.</w:t>
      </w:r>
    </w:p>
    <w:p w14:paraId="14D75303" w14:textId="1B36494E" w:rsidR="001265F6" w:rsidRPr="00D5503C" w:rsidRDefault="001265F6" w:rsidP="00D5503C">
      <w:pPr>
        <w:numPr>
          <w:ilvl w:val="1"/>
          <w:numId w:val="0"/>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 xml:space="preserve"> 4.2</w:t>
      </w:r>
      <w:r w:rsidR="00C1175E" w:rsidRPr="00D5503C">
        <w:rPr>
          <w:rFonts w:eastAsia="Calibri" w:cstheme="minorHAnsi"/>
          <w:spacing w:val="-3"/>
          <w:sz w:val="18"/>
          <w:szCs w:val="18"/>
          <w:lang w:val="en-GB" w:eastAsia="en-GB"/>
        </w:rPr>
        <w:tab/>
      </w:r>
      <w:r w:rsidRPr="00D5503C">
        <w:rPr>
          <w:rFonts w:eastAsia="Calibri" w:cstheme="minorHAnsi"/>
          <w:spacing w:val="-3"/>
          <w:sz w:val="18"/>
          <w:szCs w:val="18"/>
          <w:lang w:val="en-GB" w:eastAsia="en-GB"/>
        </w:rPr>
        <w:t>Proponents will receive a pass/fail rating in the mandatory requirements/pre-qualification criteria section. In order to be considered for Phase I, proponents must meet all the mandatory requirements/pre-qualification criteria described in this CFP.</w:t>
      </w:r>
    </w:p>
    <w:p w14:paraId="7B4E5995" w14:textId="440FC185" w:rsidR="001265F6" w:rsidRPr="00D5503C" w:rsidRDefault="001265F6" w:rsidP="00D5503C">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D5503C" w:rsidRDefault="00C22EF1" w:rsidP="00D5503C">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D5503C">
        <w:rPr>
          <w:rFonts w:eastAsia="Times New Roman" w:cstheme="minorHAnsi"/>
          <w:b/>
          <w:bCs/>
          <w:sz w:val="18"/>
          <w:szCs w:val="18"/>
          <w:lang w:val="en-GB" w:eastAsia="en-GB"/>
        </w:rPr>
        <w:t xml:space="preserve">Clarification of CFP </w:t>
      </w:r>
      <w:r w:rsidR="0026403E" w:rsidRPr="00D5503C">
        <w:rPr>
          <w:rFonts w:eastAsia="Times New Roman" w:cstheme="minorHAnsi"/>
          <w:b/>
          <w:bCs/>
          <w:sz w:val="18"/>
          <w:szCs w:val="18"/>
          <w:lang w:val="en-GB" w:eastAsia="en-GB"/>
        </w:rPr>
        <w:t>D</w:t>
      </w:r>
      <w:r w:rsidRPr="00D5503C">
        <w:rPr>
          <w:rFonts w:eastAsia="Times New Roman" w:cstheme="minorHAnsi"/>
          <w:b/>
          <w:bCs/>
          <w:sz w:val="18"/>
          <w:szCs w:val="18"/>
          <w:lang w:val="en-GB" w:eastAsia="en-GB"/>
        </w:rPr>
        <w:t xml:space="preserve">ocuments </w:t>
      </w:r>
    </w:p>
    <w:p w14:paraId="37863559" w14:textId="694E790D" w:rsidR="009E7AC5" w:rsidRPr="00D5503C" w:rsidRDefault="00426E45" w:rsidP="00D5503C">
      <w:pPr>
        <w:keepNext/>
        <w:keepLines/>
        <w:tabs>
          <w:tab w:val="left" w:pos="-720"/>
          <w:tab w:val="left" w:pos="540"/>
        </w:tabs>
        <w:suppressAutoHyphens/>
        <w:spacing w:after="0" w:line="240" w:lineRule="auto"/>
        <w:ind w:left="540" w:hanging="540"/>
        <w:contextualSpacing/>
        <w:jc w:val="both"/>
        <w:outlineLvl w:val="0"/>
        <w:rPr>
          <w:rFonts w:eastAsia="Times New Roman" w:cstheme="minorHAnsi"/>
          <w:sz w:val="18"/>
          <w:szCs w:val="18"/>
          <w:lang w:val="en-GB" w:eastAsia="en-GB"/>
        </w:rPr>
      </w:pPr>
      <w:r w:rsidRPr="00D5503C">
        <w:rPr>
          <w:rFonts w:eastAsia="Times New Roman" w:cstheme="minorHAnsi"/>
          <w:sz w:val="18"/>
          <w:szCs w:val="18"/>
          <w:lang w:val="en-GB" w:eastAsia="en-GB"/>
        </w:rPr>
        <w:t>5</w:t>
      </w:r>
      <w:r w:rsidR="00C22EF1" w:rsidRPr="00D5503C">
        <w:rPr>
          <w:rFonts w:eastAsia="Times New Roman" w:cstheme="minorHAnsi"/>
          <w:sz w:val="18"/>
          <w:szCs w:val="18"/>
          <w:lang w:val="en-GB" w:eastAsia="en-GB"/>
        </w:rPr>
        <w:t>.1</w:t>
      </w:r>
      <w:r w:rsidR="00C1175E" w:rsidRPr="00D5503C">
        <w:rPr>
          <w:rFonts w:eastAsia="Times New Roman" w:cstheme="minorHAnsi"/>
          <w:sz w:val="18"/>
          <w:szCs w:val="18"/>
          <w:lang w:val="en-GB" w:eastAsia="en-GB"/>
        </w:rPr>
        <w:tab/>
      </w:r>
      <w:r w:rsidR="00C22EF1" w:rsidRPr="00D5503C">
        <w:rPr>
          <w:rFonts w:eastAsia="Times New Roman" w:cstheme="minorHAnsi"/>
          <w:sz w:val="18"/>
          <w:szCs w:val="18"/>
          <w:lang w:val="en-GB" w:eastAsia="en-GB"/>
        </w:rPr>
        <w:t xml:space="preserve">A prospective proponent requiring any clarification of the CFP documents may notify </w:t>
      </w:r>
      <w:r w:rsidR="0026403E" w:rsidRPr="00D5503C">
        <w:rPr>
          <w:rFonts w:eastAsia="Times New Roman" w:cstheme="minorHAnsi"/>
          <w:sz w:val="18"/>
          <w:szCs w:val="18"/>
          <w:lang w:val="en-GB" w:eastAsia="en-GB"/>
        </w:rPr>
        <w:t>UN Women</w:t>
      </w:r>
      <w:r w:rsidR="00C22EF1" w:rsidRPr="00D5503C">
        <w:rPr>
          <w:rFonts w:eastAsia="Times New Roman" w:cstheme="minorHAnsi"/>
          <w:sz w:val="18"/>
          <w:szCs w:val="18"/>
          <w:lang w:val="en-GB" w:eastAsia="en-GB"/>
        </w:rPr>
        <w:t xml:space="preserve"> in writing at </w:t>
      </w:r>
      <w:r w:rsidR="0026403E" w:rsidRPr="00D5503C">
        <w:rPr>
          <w:rFonts w:eastAsia="Times New Roman" w:cstheme="minorHAnsi"/>
          <w:sz w:val="18"/>
          <w:szCs w:val="18"/>
          <w:lang w:val="en-GB" w:eastAsia="en-GB"/>
        </w:rPr>
        <w:t xml:space="preserve">UN Women </w:t>
      </w:r>
      <w:r w:rsidR="00C22EF1" w:rsidRPr="00D5503C">
        <w:rPr>
          <w:rFonts w:eastAsia="Times New Roman" w:cstheme="minorHAnsi"/>
          <w:sz w:val="18"/>
          <w:szCs w:val="18"/>
          <w:lang w:val="en-GB" w:eastAsia="en-GB"/>
        </w:rPr>
        <w:t xml:space="preserve">email address indicated in the CFP by the specified date and time. </w:t>
      </w:r>
      <w:r w:rsidR="0026403E" w:rsidRPr="00D5503C">
        <w:rPr>
          <w:rFonts w:eastAsia="Times New Roman" w:cstheme="minorHAnsi"/>
          <w:sz w:val="18"/>
          <w:szCs w:val="18"/>
          <w:lang w:val="en-GB" w:eastAsia="en-GB"/>
        </w:rPr>
        <w:t>UN Women</w:t>
      </w:r>
      <w:r w:rsidR="00C22EF1" w:rsidRPr="00D5503C">
        <w:rPr>
          <w:rFonts w:eastAsia="Times New Roman" w:cstheme="minorHAnsi"/>
          <w:sz w:val="18"/>
          <w:szCs w:val="18"/>
          <w:lang w:val="en-GB" w:eastAsia="en-GB"/>
        </w:rPr>
        <w:t xml:space="preserve"> will respond in writing to any request for clarification of the CFP documents that it receives by the due date </w:t>
      </w:r>
      <w:r w:rsidR="00107F5C" w:rsidRPr="00D5503C">
        <w:rPr>
          <w:rFonts w:eastAsia="Times New Roman" w:cstheme="minorHAnsi"/>
          <w:sz w:val="18"/>
          <w:szCs w:val="18"/>
          <w:lang w:val="en-GB" w:eastAsia="en-GB"/>
        </w:rPr>
        <w:t xml:space="preserve">for requests for clarification as </w:t>
      </w:r>
      <w:r w:rsidR="00C22EF1" w:rsidRPr="00D5503C">
        <w:rPr>
          <w:rFonts w:eastAsia="Times New Roman" w:cstheme="minorHAnsi"/>
          <w:sz w:val="18"/>
          <w:szCs w:val="18"/>
          <w:lang w:val="en-GB" w:eastAsia="en-GB"/>
        </w:rPr>
        <w:t xml:space="preserve">outlined </w:t>
      </w:r>
      <w:r w:rsidR="00527482" w:rsidRPr="00D5503C">
        <w:rPr>
          <w:rFonts w:eastAsia="Times New Roman" w:cstheme="minorHAnsi"/>
          <w:sz w:val="18"/>
          <w:szCs w:val="18"/>
          <w:lang w:val="en-GB" w:eastAsia="en-GB"/>
        </w:rPr>
        <w:t>i</w:t>
      </w:r>
      <w:r w:rsidR="00C22EF1" w:rsidRPr="00D5503C">
        <w:rPr>
          <w:rFonts w:eastAsia="Times New Roman" w:cstheme="minorHAnsi"/>
          <w:sz w:val="18"/>
          <w:szCs w:val="18"/>
          <w:lang w:val="en-GB" w:eastAsia="en-GB"/>
        </w:rPr>
        <w:t xml:space="preserve">n </w:t>
      </w:r>
      <w:r w:rsidR="00DE3658" w:rsidRPr="00D5503C">
        <w:rPr>
          <w:rFonts w:eastAsia="Times New Roman" w:cstheme="minorHAnsi"/>
          <w:b/>
          <w:bCs/>
          <w:sz w:val="18"/>
          <w:szCs w:val="18"/>
          <w:lang w:val="en-GB" w:eastAsia="en-GB"/>
        </w:rPr>
        <w:t>S</w:t>
      </w:r>
      <w:r w:rsidR="00C22EF1" w:rsidRPr="00D5503C">
        <w:rPr>
          <w:rFonts w:eastAsia="Times New Roman" w:cstheme="minorHAnsi"/>
          <w:b/>
          <w:bCs/>
          <w:sz w:val="18"/>
          <w:szCs w:val="18"/>
          <w:lang w:val="en-GB" w:eastAsia="en-GB"/>
        </w:rPr>
        <w:t xml:space="preserve">ection </w:t>
      </w:r>
      <w:r w:rsidR="00A87EE9" w:rsidRPr="00D5503C">
        <w:rPr>
          <w:rFonts w:eastAsia="Times New Roman" w:cstheme="minorHAnsi"/>
          <w:b/>
          <w:bCs/>
          <w:sz w:val="18"/>
          <w:szCs w:val="18"/>
          <w:lang w:val="en-GB" w:eastAsia="en-GB"/>
        </w:rPr>
        <w:t>1b of this annex (on page 1)</w:t>
      </w:r>
      <w:r w:rsidR="00C22EF1" w:rsidRPr="00D5503C">
        <w:rPr>
          <w:rFonts w:eastAsia="Times New Roman" w:cstheme="minorHAnsi"/>
          <w:sz w:val="18"/>
          <w:szCs w:val="18"/>
          <w:lang w:val="en-GB" w:eastAsia="en-GB"/>
        </w:rPr>
        <w:t xml:space="preserve">. </w:t>
      </w:r>
    </w:p>
    <w:p w14:paraId="191453A5" w14:textId="1553DBAD" w:rsidR="00C1175E" w:rsidRPr="00D5503C" w:rsidRDefault="009E7AC5" w:rsidP="00D5503C">
      <w:pPr>
        <w:keepNext/>
        <w:keepLines/>
        <w:tabs>
          <w:tab w:val="left" w:pos="-720"/>
          <w:tab w:val="left" w:pos="540"/>
        </w:tabs>
        <w:suppressAutoHyphens/>
        <w:spacing w:after="0" w:line="240" w:lineRule="auto"/>
        <w:ind w:left="540" w:hanging="540"/>
        <w:contextualSpacing/>
        <w:jc w:val="both"/>
        <w:outlineLvl w:val="0"/>
        <w:rPr>
          <w:rFonts w:eastAsia="Times New Roman" w:cstheme="minorHAnsi"/>
          <w:sz w:val="18"/>
          <w:szCs w:val="18"/>
          <w:lang w:val="en-GB" w:eastAsia="en-GB"/>
        </w:rPr>
      </w:pPr>
      <w:r w:rsidRPr="00D5503C">
        <w:rPr>
          <w:rFonts w:eastAsia="Times New Roman" w:cstheme="minorHAnsi"/>
          <w:sz w:val="18"/>
          <w:szCs w:val="18"/>
          <w:lang w:val="en-GB" w:eastAsia="en-GB"/>
        </w:rPr>
        <w:t>5.2</w:t>
      </w:r>
      <w:r w:rsidRPr="00D5503C">
        <w:rPr>
          <w:rFonts w:eastAsia="Times New Roman" w:cstheme="minorHAnsi"/>
          <w:sz w:val="18"/>
          <w:szCs w:val="18"/>
          <w:lang w:val="en-GB" w:eastAsia="en-GB"/>
        </w:rPr>
        <w:tab/>
      </w:r>
      <w:r w:rsidR="00C22EF1" w:rsidRPr="00D5503C">
        <w:rPr>
          <w:rFonts w:eastAsia="Times New Roman" w:cstheme="minorHAnsi"/>
          <w:sz w:val="18"/>
          <w:szCs w:val="18"/>
          <w:lang w:val="en-GB" w:eastAsia="en-GB"/>
        </w:rPr>
        <w:t xml:space="preserve">Written copies of </w:t>
      </w:r>
      <w:r w:rsidR="0026403E" w:rsidRPr="00D5503C">
        <w:rPr>
          <w:rFonts w:eastAsia="Times New Roman" w:cstheme="minorHAnsi"/>
          <w:sz w:val="18"/>
          <w:szCs w:val="18"/>
          <w:lang w:val="en-GB" w:eastAsia="en-GB"/>
        </w:rPr>
        <w:t>UN Women</w:t>
      </w:r>
      <w:r w:rsidR="00037A69" w:rsidRPr="00D5503C">
        <w:rPr>
          <w:rFonts w:eastAsia="Times New Roman" w:cstheme="minorHAnsi"/>
          <w:sz w:val="18"/>
          <w:szCs w:val="18"/>
          <w:lang w:val="en-GB" w:eastAsia="en-GB"/>
        </w:rPr>
        <w:t>’s</w:t>
      </w:r>
      <w:r w:rsidR="00C22EF1" w:rsidRPr="00D5503C">
        <w:rPr>
          <w:rFonts w:eastAsia="Times New Roman" w:cstheme="minorHAnsi"/>
          <w:sz w:val="18"/>
          <w:szCs w:val="18"/>
          <w:lang w:val="en-GB" w:eastAsia="en-GB"/>
        </w:rPr>
        <w:t xml:space="preserve"> response</w:t>
      </w:r>
      <w:r w:rsidR="00951198" w:rsidRPr="00D5503C">
        <w:rPr>
          <w:rFonts w:eastAsia="Times New Roman" w:cstheme="minorHAnsi"/>
          <w:sz w:val="18"/>
          <w:szCs w:val="18"/>
          <w:lang w:val="en-GB" w:eastAsia="en-GB"/>
        </w:rPr>
        <w:t>s</w:t>
      </w:r>
      <w:r w:rsidR="00C22EF1" w:rsidRPr="00D5503C">
        <w:rPr>
          <w:rFonts w:eastAsia="Times New Roman" w:cstheme="minorHAnsi"/>
          <w:sz w:val="18"/>
          <w:szCs w:val="18"/>
          <w:lang w:val="en-GB" w:eastAsia="en-GB"/>
        </w:rPr>
        <w:t xml:space="preserve"> </w:t>
      </w:r>
      <w:r w:rsidR="00037A69" w:rsidRPr="00D5503C">
        <w:rPr>
          <w:rFonts w:eastAsia="Times New Roman" w:cstheme="minorHAnsi"/>
          <w:sz w:val="18"/>
          <w:szCs w:val="18"/>
          <w:lang w:val="en-GB" w:eastAsia="en-GB"/>
        </w:rPr>
        <w:t>to such in</w:t>
      </w:r>
      <w:r w:rsidR="00621B31" w:rsidRPr="00D5503C">
        <w:rPr>
          <w:rFonts w:eastAsia="Times New Roman" w:cstheme="minorHAnsi"/>
          <w:sz w:val="18"/>
          <w:szCs w:val="18"/>
          <w:lang w:val="en-GB" w:eastAsia="en-GB"/>
        </w:rPr>
        <w:t xml:space="preserve">quiries </w:t>
      </w:r>
      <w:r w:rsidR="00C22EF1" w:rsidRPr="00D5503C">
        <w:rPr>
          <w:rFonts w:eastAsia="Times New Roman" w:cstheme="minorHAnsi"/>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D5503C" w:rsidRDefault="00426E45" w:rsidP="00D5503C">
      <w:pPr>
        <w:keepNext/>
        <w:keepLines/>
        <w:tabs>
          <w:tab w:val="left" w:pos="-720"/>
          <w:tab w:val="left" w:pos="540"/>
        </w:tabs>
        <w:suppressAutoHyphens/>
        <w:spacing w:after="0" w:line="240" w:lineRule="auto"/>
        <w:ind w:left="540" w:hanging="540"/>
        <w:contextualSpacing/>
        <w:jc w:val="both"/>
        <w:outlineLvl w:val="0"/>
        <w:rPr>
          <w:rFonts w:eastAsia="Times New Roman" w:cstheme="minorHAnsi"/>
          <w:sz w:val="18"/>
          <w:szCs w:val="18"/>
          <w:lang w:val="en-GB" w:eastAsia="en-GB"/>
        </w:rPr>
      </w:pPr>
      <w:r w:rsidRPr="00D5503C">
        <w:rPr>
          <w:rFonts w:eastAsia="Times New Roman" w:cstheme="minorHAnsi"/>
          <w:sz w:val="18"/>
          <w:szCs w:val="18"/>
          <w:lang w:val="en-GB" w:eastAsia="en-GB"/>
        </w:rPr>
        <w:t>5</w:t>
      </w:r>
      <w:r w:rsidR="00C22EF1" w:rsidRPr="00D5503C">
        <w:rPr>
          <w:rFonts w:eastAsia="Times New Roman" w:cstheme="minorHAnsi"/>
          <w:sz w:val="18"/>
          <w:szCs w:val="18"/>
          <w:lang w:val="en-GB" w:eastAsia="en-GB"/>
        </w:rPr>
        <w:t>.</w:t>
      </w:r>
      <w:r w:rsidR="002C4802" w:rsidRPr="00D5503C">
        <w:rPr>
          <w:rFonts w:eastAsia="Times New Roman" w:cstheme="minorHAnsi"/>
          <w:sz w:val="18"/>
          <w:szCs w:val="18"/>
          <w:lang w:val="en-GB" w:eastAsia="en-GB"/>
        </w:rPr>
        <w:t>3</w:t>
      </w:r>
      <w:r w:rsidR="00C1175E" w:rsidRPr="00D5503C">
        <w:rPr>
          <w:rFonts w:eastAsia="Times New Roman" w:cstheme="minorHAnsi"/>
          <w:sz w:val="18"/>
          <w:szCs w:val="18"/>
          <w:lang w:val="en-GB" w:eastAsia="en-GB"/>
        </w:rPr>
        <w:tab/>
      </w:r>
      <w:r w:rsidR="00C22EF1" w:rsidRPr="00D5503C">
        <w:rPr>
          <w:rFonts w:eastAsia="Times New Roman" w:cstheme="minorHAnsi"/>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D5503C" w:rsidRDefault="006E62D6" w:rsidP="00D5503C">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D5503C" w:rsidRDefault="006E62D6" w:rsidP="00D5503C">
      <w:pPr>
        <w:tabs>
          <w:tab w:val="left" w:pos="-720"/>
          <w:tab w:val="left" w:pos="540"/>
        </w:tabs>
        <w:suppressAutoHyphens/>
        <w:spacing w:after="0" w:line="240" w:lineRule="auto"/>
        <w:jc w:val="both"/>
        <w:rPr>
          <w:rFonts w:eastAsia="Times New Roman" w:cstheme="minorHAnsi"/>
          <w:b/>
          <w:bCs/>
          <w:sz w:val="18"/>
          <w:szCs w:val="18"/>
          <w:lang w:val="en-GB" w:eastAsia="en-GB"/>
        </w:rPr>
      </w:pPr>
      <w:r w:rsidRPr="00D5503C">
        <w:rPr>
          <w:rFonts w:eastAsia="Times New Roman" w:cstheme="minorHAnsi"/>
          <w:b/>
          <w:bCs/>
          <w:sz w:val="18"/>
          <w:szCs w:val="18"/>
          <w:lang w:val="en-GB" w:eastAsia="en-GB"/>
        </w:rPr>
        <w:t xml:space="preserve">6. </w:t>
      </w:r>
      <w:r w:rsidR="00C1175E" w:rsidRPr="00D5503C">
        <w:rPr>
          <w:rFonts w:eastAsia="Times New Roman" w:cstheme="minorHAnsi"/>
          <w:b/>
          <w:bCs/>
          <w:sz w:val="18"/>
          <w:szCs w:val="18"/>
          <w:lang w:val="en-GB" w:eastAsia="en-GB"/>
        </w:rPr>
        <w:tab/>
      </w:r>
      <w:r w:rsidR="00C22EF1" w:rsidRPr="00D5503C">
        <w:rPr>
          <w:rFonts w:eastAsia="Times New Roman" w:cstheme="minorHAnsi"/>
          <w:b/>
          <w:bCs/>
          <w:sz w:val="18"/>
          <w:szCs w:val="18"/>
          <w:lang w:val="en-GB" w:eastAsia="en-GB"/>
        </w:rPr>
        <w:t xml:space="preserve">Amendments to CFP </w:t>
      </w:r>
      <w:r w:rsidR="002E1273" w:rsidRPr="00D5503C">
        <w:rPr>
          <w:rFonts w:eastAsia="Times New Roman" w:cstheme="minorHAnsi"/>
          <w:b/>
          <w:bCs/>
          <w:sz w:val="18"/>
          <w:szCs w:val="18"/>
          <w:lang w:val="en-GB" w:eastAsia="en-GB"/>
        </w:rPr>
        <w:t>D</w:t>
      </w:r>
      <w:r w:rsidR="00C22EF1" w:rsidRPr="00D5503C">
        <w:rPr>
          <w:rFonts w:eastAsia="Times New Roman" w:cstheme="minorHAnsi"/>
          <w:b/>
          <w:bCs/>
          <w:sz w:val="18"/>
          <w:szCs w:val="18"/>
          <w:lang w:val="en-GB" w:eastAsia="en-GB"/>
        </w:rPr>
        <w:t xml:space="preserve">ocuments </w:t>
      </w:r>
    </w:p>
    <w:p w14:paraId="6B15105B" w14:textId="151A20B0" w:rsidR="00C22EF1" w:rsidRPr="00D5503C" w:rsidRDefault="00426E45" w:rsidP="00D5503C">
      <w:pPr>
        <w:tabs>
          <w:tab w:val="left" w:pos="-720"/>
          <w:tab w:val="left" w:pos="540"/>
        </w:tabs>
        <w:suppressAutoHyphens/>
        <w:spacing w:after="0" w:line="240" w:lineRule="auto"/>
        <w:ind w:left="540" w:hanging="540"/>
        <w:jc w:val="both"/>
        <w:rPr>
          <w:rFonts w:eastAsia="Times New Roman" w:cstheme="minorHAnsi"/>
          <w:sz w:val="18"/>
          <w:szCs w:val="18"/>
          <w:lang w:val="en-GB" w:eastAsia="en-GB"/>
        </w:rPr>
      </w:pPr>
      <w:r w:rsidRPr="00D5503C">
        <w:rPr>
          <w:rFonts w:eastAsia="Times New Roman" w:cstheme="minorHAnsi"/>
          <w:sz w:val="18"/>
          <w:szCs w:val="18"/>
          <w:lang w:val="en-GB" w:eastAsia="en-GB"/>
        </w:rPr>
        <w:lastRenderedPageBreak/>
        <w:t>6</w:t>
      </w:r>
      <w:r w:rsidR="00C22EF1" w:rsidRPr="00D5503C">
        <w:rPr>
          <w:rFonts w:eastAsia="Times New Roman" w:cstheme="minorHAnsi"/>
          <w:sz w:val="18"/>
          <w:szCs w:val="18"/>
          <w:lang w:val="en-GB" w:eastAsia="en-GB"/>
        </w:rPr>
        <w:t>.1</w:t>
      </w:r>
      <w:r w:rsidR="00290AA2" w:rsidRPr="00D5503C">
        <w:rPr>
          <w:rFonts w:eastAsia="Times New Roman" w:cstheme="minorHAnsi"/>
          <w:sz w:val="18"/>
          <w:szCs w:val="18"/>
          <w:lang w:val="en-GB" w:eastAsia="en-GB"/>
        </w:rPr>
        <w:tab/>
      </w:r>
      <w:r w:rsidR="00C22EF1" w:rsidRPr="00D5503C">
        <w:rPr>
          <w:rFonts w:eastAsia="Times New Roman" w:cstheme="minorHAnsi"/>
          <w:sz w:val="18"/>
          <w:szCs w:val="18"/>
          <w:lang w:val="en-GB" w:eastAsia="en-GB"/>
        </w:rPr>
        <w:t xml:space="preserve">At any time prior to the deadline for submission of proposals, </w:t>
      </w:r>
      <w:r w:rsidR="0026403E" w:rsidRPr="00D5503C">
        <w:rPr>
          <w:rFonts w:eastAsia="Times New Roman" w:cstheme="minorHAnsi"/>
          <w:sz w:val="18"/>
          <w:szCs w:val="18"/>
          <w:lang w:val="en-GB" w:eastAsia="en-GB"/>
        </w:rPr>
        <w:t>UN Women</w:t>
      </w:r>
      <w:r w:rsidR="00C22EF1" w:rsidRPr="00D5503C">
        <w:rPr>
          <w:rFonts w:eastAsia="Times New Roman" w:cstheme="minorHAnsi"/>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Pr="00D5503C" w:rsidRDefault="00426E45" w:rsidP="00D5503C">
      <w:pPr>
        <w:keepNext/>
        <w:keepLines/>
        <w:tabs>
          <w:tab w:val="left" w:pos="-720"/>
          <w:tab w:val="left" w:pos="540"/>
        </w:tabs>
        <w:suppressAutoHyphens/>
        <w:spacing w:after="0" w:line="240" w:lineRule="auto"/>
        <w:ind w:left="540" w:hanging="540"/>
        <w:jc w:val="both"/>
        <w:outlineLvl w:val="0"/>
        <w:rPr>
          <w:rFonts w:eastAsia="Times New Roman" w:cstheme="minorHAnsi"/>
          <w:sz w:val="18"/>
          <w:szCs w:val="18"/>
          <w:lang w:val="en-GB" w:eastAsia="en-GB"/>
        </w:rPr>
      </w:pPr>
      <w:r w:rsidRPr="00D5503C">
        <w:rPr>
          <w:rFonts w:eastAsia="Times New Roman" w:cstheme="minorHAnsi"/>
          <w:sz w:val="18"/>
          <w:szCs w:val="18"/>
          <w:lang w:val="en-GB" w:eastAsia="en-GB"/>
        </w:rPr>
        <w:t>6</w:t>
      </w:r>
      <w:r w:rsidR="00C22EF1" w:rsidRPr="00D5503C">
        <w:rPr>
          <w:rFonts w:eastAsia="Times New Roman" w:cstheme="minorHAnsi"/>
          <w:sz w:val="18"/>
          <w:szCs w:val="18"/>
          <w:lang w:val="en-GB" w:eastAsia="en-GB"/>
        </w:rPr>
        <w:t>.2</w:t>
      </w:r>
      <w:r w:rsidR="00290AA2" w:rsidRPr="00D5503C">
        <w:rPr>
          <w:rFonts w:eastAsia="Times New Roman" w:cstheme="minorHAnsi"/>
          <w:sz w:val="18"/>
          <w:szCs w:val="18"/>
          <w:lang w:val="en-GB" w:eastAsia="en-GB"/>
        </w:rPr>
        <w:tab/>
      </w:r>
      <w:r w:rsidR="00C22EF1" w:rsidRPr="00D5503C">
        <w:rPr>
          <w:rFonts w:eastAsia="Times New Roman" w:cstheme="minorHAnsi"/>
          <w:sz w:val="18"/>
          <w:szCs w:val="18"/>
          <w:lang w:val="en-GB" w:eastAsia="en-GB"/>
        </w:rPr>
        <w:t xml:space="preserve">In order to afford prospective proponents reasonable time in which to take the amendment into account in preparing their proposals, </w:t>
      </w:r>
      <w:r w:rsidR="0026403E" w:rsidRPr="00D5503C">
        <w:rPr>
          <w:rFonts w:eastAsia="Times New Roman" w:cstheme="minorHAnsi"/>
          <w:sz w:val="18"/>
          <w:szCs w:val="18"/>
          <w:lang w:val="en-GB" w:eastAsia="en-GB"/>
        </w:rPr>
        <w:t>UN Women</w:t>
      </w:r>
      <w:r w:rsidR="00C22EF1" w:rsidRPr="00D5503C">
        <w:rPr>
          <w:rFonts w:eastAsia="Times New Roman" w:cstheme="minorHAnsi"/>
          <w:sz w:val="18"/>
          <w:szCs w:val="18"/>
          <w:lang w:val="en-GB" w:eastAsia="en-GB"/>
        </w:rPr>
        <w:t xml:space="preserve"> may, at its discretion, extend the deadline for the submission of proposal.</w:t>
      </w:r>
    </w:p>
    <w:p w14:paraId="72F7C5AA" w14:textId="77777777" w:rsidR="00290AA2" w:rsidRPr="00D5503C" w:rsidRDefault="00290AA2" w:rsidP="00D5503C">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D5503C" w:rsidRDefault="00C22EF1" w:rsidP="00D5503C">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2" w:name="_Hlk41573427"/>
      <w:r w:rsidRPr="00D5503C">
        <w:rPr>
          <w:rFonts w:eastAsia="Times New Roman" w:cstheme="minorHAnsi"/>
          <w:b/>
          <w:bCs/>
          <w:sz w:val="18"/>
          <w:szCs w:val="18"/>
          <w:lang w:val="en-GB" w:eastAsia="en-GB"/>
        </w:rPr>
        <w:t xml:space="preserve">Language of </w:t>
      </w:r>
      <w:r w:rsidR="002E1273" w:rsidRPr="00D5503C">
        <w:rPr>
          <w:rFonts w:eastAsia="Times New Roman" w:cstheme="minorHAnsi"/>
          <w:b/>
          <w:bCs/>
          <w:sz w:val="18"/>
          <w:szCs w:val="18"/>
          <w:lang w:val="en-GB" w:eastAsia="en-GB"/>
        </w:rPr>
        <w:t>P</w:t>
      </w:r>
      <w:r w:rsidRPr="00D5503C">
        <w:rPr>
          <w:rFonts w:eastAsia="Times New Roman" w:cstheme="minorHAnsi"/>
          <w:b/>
          <w:bCs/>
          <w:sz w:val="18"/>
          <w:szCs w:val="18"/>
          <w:lang w:val="en-GB" w:eastAsia="en-GB"/>
        </w:rPr>
        <w:t>roposal</w:t>
      </w:r>
      <w:r w:rsidR="0026403E" w:rsidRPr="00D5503C">
        <w:rPr>
          <w:rFonts w:eastAsia="Times New Roman" w:cstheme="minorHAnsi"/>
          <w:b/>
          <w:bCs/>
          <w:sz w:val="18"/>
          <w:szCs w:val="18"/>
          <w:lang w:val="en-GB" w:eastAsia="en-GB"/>
        </w:rPr>
        <w:t>s</w:t>
      </w:r>
    </w:p>
    <w:p w14:paraId="691305A1" w14:textId="138DE42C" w:rsidR="003B247B" w:rsidRPr="00D5503C" w:rsidRDefault="00C22EF1" w:rsidP="00D5503C">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sz w:val="18"/>
          <w:szCs w:val="18"/>
          <w:lang w:val="en-GB" w:eastAsia="en-GB"/>
        </w:rPr>
      </w:pPr>
      <w:r w:rsidRPr="00D5503C">
        <w:rPr>
          <w:rFonts w:eastAsia="Times New Roman" w:cstheme="minorHAnsi"/>
          <w:sz w:val="18"/>
          <w:szCs w:val="18"/>
          <w:lang w:val="en-GB" w:eastAsia="en-GB"/>
        </w:rPr>
        <w:t>T</w:t>
      </w:r>
      <w:r w:rsidR="003B247B" w:rsidRPr="00D5503C">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sidRPr="00D5503C">
        <w:rPr>
          <w:rFonts w:eastAsia="Times New Roman" w:cstheme="minorHAnsi"/>
          <w:sz w:val="18"/>
          <w:szCs w:val="18"/>
          <w:lang w:val="en-GB" w:eastAsia="en-GB"/>
        </w:rPr>
        <w:t>UN Women</w:t>
      </w:r>
      <w:r w:rsidR="003B247B" w:rsidRPr="00D5503C">
        <w:rPr>
          <w:rFonts w:eastAsia="Times New Roman" w:cstheme="minorHAnsi"/>
          <w:sz w:val="18"/>
          <w:szCs w:val="18"/>
          <w:lang w:val="en-GB" w:eastAsia="en-GB"/>
        </w:rPr>
        <w:t xml:space="preserve">, </w:t>
      </w:r>
      <w:r w:rsidR="003B247B" w:rsidRPr="00D5503C">
        <w:rPr>
          <w:rFonts w:eastAsia="Times New Roman" w:cstheme="minorHAnsi"/>
          <w:b/>
          <w:bCs/>
          <w:sz w:val="18"/>
          <w:szCs w:val="18"/>
          <w:u w:val="single"/>
          <w:lang w:val="en-GB" w:eastAsia="en-GB"/>
        </w:rPr>
        <w:t>shall be written in English</w:t>
      </w:r>
      <w:r w:rsidR="003B247B" w:rsidRPr="00D5503C">
        <w:rPr>
          <w:rFonts w:eastAsia="Times New Roman" w:cstheme="minorHAnsi"/>
          <w:b/>
          <w:bCs/>
          <w:sz w:val="18"/>
          <w:szCs w:val="18"/>
          <w:u w:val="single"/>
          <w:lang w:eastAsia="en-GB"/>
        </w:rPr>
        <w:t>.</w:t>
      </w:r>
      <w:r w:rsidR="00A035E0" w:rsidRPr="00D5503C">
        <w:rPr>
          <w:rFonts w:eastAsia="Times New Roman" w:cstheme="minorHAnsi"/>
          <w:sz w:val="18"/>
          <w:szCs w:val="18"/>
          <w:lang w:val="en-GB" w:eastAsia="en-GB"/>
        </w:rPr>
        <w:t xml:space="preserve"> </w:t>
      </w:r>
    </w:p>
    <w:p w14:paraId="00F1AC09" w14:textId="1F0E5726" w:rsidR="00C22EF1" w:rsidRPr="00D5503C" w:rsidRDefault="00C22EF1" w:rsidP="00D5503C">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sz w:val="18"/>
          <w:szCs w:val="18"/>
          <w:lang w:val="en-GB" w:eastAsia="en-GB"/>
        </w:rPr>
      </w:pPr>
      <w:r w:rsidRPr="00D5503C">
        <w:rPr>
          <w:rFonts w:eastAsia="Times New Roman" w:cstheme="minorHAnsi"/>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sidRPr="00D5503C">
        <w:rPr>
          <w:rFonts w:eastAsia="Times New Roman" w:cstheme="minorHAnsi"/>
          <w:sz w:val="18"/>
          <w:szCs w:val="18"/>
          <w:lang w:val="en-GB" w:eastAsia="en-GB"/>
        </w:rPr>
        <w:t xml:space="preserve">English </w:t>
      </w:r>
      <w:r w:rsidRPr="00D5503C">
        <w:rPr>
          <w:rFonts w:eastAsia="Times New Roman" w:cstheme="minorHAnsi"/>
          <w:sz w:val="18"/>
          <w:szCs w:val="18"/>
          <w:lang w:val="en-GB" w:eastAsia="en-GB"/>
        </w:rPr>
        <w:t>translation shall prevail. The sole responsibility for translation and the accuracy thereof shall rest with the proponent.</w:t>
      </w:r>
    </w:p>
    <w:bookmarkEnd w:id="2"/>
    <w:p w14:paraId="2464A558" w14:textId="77777777" w:rsidR="00F569F3" w:rsidRPr="00D5503C" w:rsidRDefault="00F569F3" w:rsidP="00D5503C">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D5503C" w:rsidRDefault="005D0517" w:rsidP="00D5503C">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D5503C">
        <w:rPr>
          <w:rFonts w:eastAsia="Times New Roman" w:cstheme="minorHAnsi"/>
          <w:b/>
          <w:bCs/>
          <w:sz w:val="18"/>
          <w:szCs w:val="18"/>
          <w:lang w:val="en-GB" w:eastAsia="en-GB"/>
        </w:rPr>
        <w:t>8.</w:t>
      </w:r>
      <w:r w:rsidR="002E1273" w:rsidRPr="00D5503C">
        <w:rPr>
          <w:rFonts w:eastAsia="Times New Roman" w:cstheme="minorHAnsi"/>
          <w:b/>
          <w:bCs/>
          <w:sz w:val="18"/>
          <w:szCs w:val="18"/>
          <w:lang w:val="en-GB" w:eastAsia="en-GB"/>
        </w:rPr>
        <w:tab/>
      </w:r>
      <w:r w:rsidR="00C22EF1" w:rsidRPr="00D5503C">
        <w:rPr>
          <w:rFonts w:eastAsia="Times New Roman" w:cstheme="minorHAnsi"/>
          <w:b/>
          <w:bCs/>
          <w:sz w:val="18"/>
          <w:szCs w:val="18"/>
          <w:lang w:val="en-GB" w:eastAsia="en-GB"/>
        </w:rPr>
        <w:t xml:space="preserve">Submission of </w:t>
      </w:r>
      <w:r w:rsidR="002E1273" w:rsidRPr="00D5503C">
        <w:rPr>
          <w:rFonts w:eastAsia="Times New Roman" w:cstheme="minorHAnsi"/>
          <w:b/>
          <w:bCs/>
          <w:sz w:val="18"/>
          <w:szCs w:val="18"/>
          <w:lang w:val="en-GB" w:eastAsia="en-GB"/>
        </w:rPr>
        <w:t>P</w:t>
      </w:r>
      <w:r w:rsidR="00C22EF1" w:rsidRPr="00D5503C">
        <w:rPr>
          <w:rFonts w:eastAsia="Times New Roman" w:cstheme="minorHAnsi"/>
          <w:b/>
          <w:bCs/>
          <w:sz w:val="18"/>
          <w:szCs w:val="18"/>
          <w:lang w:val="en-GB" w:eastAsia="en-GB"/>
        </w:rPr>
        <w:t>roposal</w:t>
      </w:r>
      <w:r w:rsidR="0026403E" w:rsidRPr="00D5503C">
        <w:rPr>
          <w:rFonts w:eastAsia="Times New Roman" w:cstheme="minorHAnsi"/>
          <w:b/>
          <w:bCs/>
          <w:sz w:val="18"/>
          <w:szCs w:val="18"/>
          <w:lang w:val="en-GB" w:eastAsia="en-GB"/>
        </w:rPr>
        <w:t>s</w:t>
      </w:r>
    </w:p>
    <w:p w14:paraId="2B0B8BD1" w14:textId="0E2F7694" w:rsidR="007B30B1" w:rsidRPr="00D5503C" w:rsidRDefault="00F569F3" w:rsidP="00D5503C">
      <w:pPr>
        <w:numPr>
          <w:ilvl w:val="2"/>
          <w:numId w:val="0"/>
        </w:numPr>
        <w:tabs>
          <w:tab w:val="left" w:pos="-1440"/>
          <w:tab w:val="left" w:pos="540"/>
        </w:tabs>
        <w:suppressAutoHyphens/>
        <w:spacing w:after="0" w:line="240" w:lineRule="auto"/>
        <w:ind w:left="540" w:hanging="540"/>
        <w:contextualSpacing/>
        <w:jc w:val="both"/>
        <w:rPr>
          <w:rFonts w:eastAsia="Calibri" w:cstheme="minorHAnsi"/>
          <w:b/>
          <w:bCs/>
          <w:sz w:val="18"/>
          <w:szCs w:val="18"/>
          <w:lang w:val="en-CA"/>
        </w:rPr>
      </w:pPr>
      <w:r w:rsidRPr="00D5503C">
        <w:rPr>
          <w:rFonts w:eastAsia="Calibri" w:cstheme="minorHAnsi"/>
          <w:spacing w:val="-3"/>
          <w:sz w:val="18"/>
          <w:szCs w:val="18"/>
          <w:lang w:val="en-GB" w:eastAsia="en-GB"/>
        </w:rPr>
        <w:t>8</w:t>
      </w:r>
      <w:r w:rsidR="00C22EF1" w:rsidRPr="00D5503C">
        <w:rPr>
          <w:rFonts w:eastAsia="Calibri" w:cstheme="minorHAnsi"/>
          <w:spacing w:val="-3"/>
          <w:sz w:val="18"/>
          <w:szCs w:val="18"/>
          <w:lang w:val="en-GB" w:eastAsia="en-GB"/>
        </w:rPr>
        <w:t>.1</w:t>
      </w:r>
      <w:r w:rsidR="002E1273" w:rsidRPr="00D5503C">
        <w:rPr>
          <w:rFonts w:eastAsia="Calibri" w:cstheme="minorHAnsi"/>
          <w:spacing w:val="-3"/>
          <w:sz w:val="18"/>
          <w:szCs w:val="18"/>
          <w:lang w:val="en-GB" w:eastAsia="en-GB"/>
        </w:rPr>
        <w:tab/>
      </w:r>
      <w:r w:rsidR="00C22EF1" w:rsidRPr="00D5503C">
        <w:rPr>
          <w:rFonts w:eastAsia="Calibri" w:cstheme="minorHAnsi"/>
          <w:spacing w:val="-3"/>
          <w:sz w:val="18"/>
          <w:szCs w:val="18"/>
          <w:lang w:val="en-GB" w:eastAsia="en-GB"/>
        </w:rPr>
        <w:t>Technical and financial proposals should be submitted as part of the template for proposal submission (</w:t>
      </w:r>
      <w:r w:rsidR="00C22EF1" w:rsidRPr="00D5503C">
        <w:rPr>
          <w:rFonts w:eastAsia="Calibri" w:cstheme="minorHAnsi"/>
          <w:b/>
          <w:bCs/>
          <w:spacing w:val="-3"/>
          <w:sz w:val="18"/>
          <w:szCs w:val="18"/>
          <w:lang w:val="en-GB" w:eastAsia="en-GB"/>
        </w:rPr>
        <w:t>Annex B2</w:t>
      </w:r>
      <w:r w:rsidR="00C22EF1" w:rsidRPr="00D5503C">
        <w:rPr>
          <w:rFonts w:eastAsia="Calibri" w:cstheme="minorHAnsi"/>
          <w:spacing w:val="-3"/>
          <w:sz w:val="18"/>
          <w:szCs w:val="18"/>
          <w:lang w:val="en-GB" w:eastAsia="en-GB"/>
        </w:rPr>
        <w:t xml:space="preserve">) </w:t>
      </w:r>
      <w:r w:rsidR="00C22EF1" w:rsidRPr="00D5503C">
        <w:rPr>
          <w:rFonts w:eastAsia="Calibri" w:cstheme="minorHAnsi"/>
          <w:b/>
          <w:bCs/>
          <w:spacing w:val="-3"/>
          <w:sz w:val="18"/>
          <w:szCs w:val="18"/>
          <w:lang w:val="en-GB" w:eastAsia="en-GB"/>
        </w:rPr>
        <w:t xml:space="preserve">in one email with the CFP </w:t>
      </w:r>
      <w:r w:rsidR="00C36037" w:rsidRPr="00D5503C">
        <w:rPr>
          <w:rFonts w:eastAsia="Calibri" w:cstheme="minorHAnsi"/>
          <w:b/>
          <w:bCs/>
          <w:spacing w:val="-3"/>
          <w:sz w:val="18"/>
          <w:szCs w:val="18"/>
          <w:lang w:val="en-GB" w:eastAsia="en-GB"/>
        </w:rPr>
        <w:t>R</w:t>
      </w:r>
      <w:r w:rsidR="00C22EF1" w:rsidRPr="00D5503C">
        <w:rPr>
          <w:rFonts w:eastAsia="Calibri" w:cstheme="minorHAnsi"/>
          <w:b/>
          <w:bCs/>
          <w:spacing w:val="-3"/>
          <w:sz w:val="18"/>
          <w:szCs w:val="18"/>
          <w:lang w:val="en-GB" w:eastAsia="en-GB"/>
        </w:rPr>
        <w:t xml:space="preserve">eference </w:t>
      </w:r>
      <w:r w:rsidR="00C36037" w:rsidRPr="00D5503C">
        <w:rPr>
          <w:rFonts w:eastAsia="Calibri" w:cstheme="minorHAnsi"/>
          <w:b/>
          <w:bCs/>
          <w:spacing w:val="-3"/>
          <w:sz w:val="18"/>
          <w:szCs w:val="18"/>
          <w:lang w:val="en-GB" w:eastAsia="en-GB"/>
        </w:rPr>
        <w:t xml:space="preserve">No. </w:t>
      </w:r>
      <w:r w:rsidR="00C22EF1" w:rsidRPr="00D5503C">
        <w:rPr>
          <w:rFonts w:eastAsia="Calibri" w:cstheme="minorHAnsi"/>
          <w:b/>
          <w:bCs/>
          <w:spacing w:val="-3"/>
          <w:sz w:val="18"/>
          <w:szCs w:val="18"/>
          <w:lang w:val="en-GB" w:eastAsia="en-GB"/>
        </w:rPr>
        <w:t>and the clear description of the proposal by the date and time stipulated in this document.</w:t>
      </w:r>
      <w:r w:rsidR="00C22EF1" w:rsidRPr="00D5503C">
        <w:rPr>
          <w:rFonts w:eastAsia="Calibri" w:cstheme="minorHAnsi"/>
          <w:spacing w:val="-3"/>
          <w:sz w:val="18"/>
          <w:szCs w:val="18"/>
          <w:lang w:val="en-GB" w:eastAsia="en-GB"/>
        </w:rPr>
        <w:t xml:space="preserve"> If the emails and email attachments are not marked as instructed, UN</w:t>
      </w:r>
      <w:r w:rsidR="0003302B" w:rsidRPr="00D5503C">
        <w:rPr>
          <w:rFonts w:eastAsia="Calibri" w:cstheme="minorHAnsi"/>
          <w:spacing w:val="-3"/>
          <w:sz w:val="18"/>
          <w:szCs w:val="18"/>
          <w:lang w:val="en-GB" w:eastAsia="en-GB"/>
        </w:rPr>
        <w:t xml:space="preserve"> </w:t>
      </w:r>
      <w:r w:rsidR="00C22EF1" w:rsidRPr="00D5503C">
        <w:rPr>
          <w:rFonts w:eastAsia="Calibri" w:cstheme="minorHAnsi"/>
          <w:spacing w:val="-3"/>
          <w:sz w:val="18"/>
          <w:szCs w:val="18"/>
          <w:lang w:val="en-GB" w:eastAsia="en-GB"/>
        </w:rPr>
        <w:t>W</w:t>
      </w:r>
      <w:r w:rsidR="0003302B" w:rsidRPr="00D5503C">
        <w:rPr>
          <w:rFonts w:eastAsia="Calibri" w:cstheme="minorHAnsi"/>
          <w:spacing w:val="-3"/>
          <w:sz w:val="18"/>
          <w:szCs w:val="18"/>
          <w:lang w:val="en-GB" w:eastAsia="en-GB"/>
        </w:rPr>
        <w:t xml:space="preserve">omen </w:t>
      </w:r>
      <w:r w:rsidR="00C22EF1" w:rsidRPr="00D5503C">
        <w:rPr>
          <w:rFonts w:eastAsia="Calibri" w:cstheme="minorHAnsi"/>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D5503C">
        <w:rPr>
          <w:rFonts w:eastAsia="Calibri" w:cstheme="minorHAnsi"/>
          <w:b/>
          <w:bCs/>
          <w:spacing w:val="-3"/>
          <w:sz w:val="18"/>
          <w:szCs w:val="18"/>
          <w:lang w:val="en-GB" w:eastAsia="en-GB"/>
        </w:rPr>
        <w:t>All proposals should be sent by email to the following secure email address:</w:t>
      </w:r>
      <w:r w:rsidR="00A035E0" w:rsidRPr="00D5503C">
        <w:rPr>
          <w:rFonts w:eastAsia="Calibri" w:cstheme="minorHAnsi"/>
          <w:b/>
          <w:bCs/>
          <w:spacing w:val="-3"/>
          <w:sz w:val="18"/>
          <w:szCs w:val="18"/>
          <w:lang w:val="en-GB" w:eastAsia="en-GB"/>
        </w:rPr>
        <w:t xml:space="preserve"> </w:t>
      </w:r>
      <w:hyperlink r:id="rId15" w:history="1">
        <w:r w:rsidR="00F82BD2" w:rsidRPr="00D5503C">
          <w:rPr>
            <w:rStyle w:val="Hyperlink"/>
            <w:rFonts w:cstheme="minorHAnsi"/>
            <w:b/>
            <w:bCs/>
            <w:color w:val="auto"/>
            <w:sz w:val="18"/>
            <w:szCs w:val="18"/>
          </w:rPr>
          <w:t>bco.procurement@unwomen.org</w:t>
        </w:r>
      </w:hyperlink>
    </w:p>
    <w:p w14:paraId="1EF6B63E" w14:textId="51FB26C7" w:rsidR="00C22EF1" w:rsidRPr="00D5503C" w:rsidRDefault="00F569F3" w:rsidP="00D5503C">
      <w:pPr>
        <w:numPr>
          <w:ilvl w:val="2"/>
          <w:numId w:val="0"/>
        </w:numPr>
        <w:tabs>
          <w:tab w:val="left" w:pos="-1440"/>
          <w:tab w:val="left" w:pos="540"/>
        </w:tabs>
        <w:suppressAutoHyphens/>
        <w:spacing w:after="0" w:line="240" w:lineRule="auto"/>
        <w:ind w:left="540" w:hanging="540"/>
        <w:contextualSpacing/>
        <w:jc w:val="both"/>
        <w:rPr>
          <w:rFonts w:eastAsia="Calibri" w:cstheme="minorHAnsi"/>
          <w:b/>
          <w:bCs/>
          <w:sz w:val="18"/>
          <w:szCs w:val="18"/>
          <w:lang w:val="en-CA"/>
        </w:rPr>
      </w:pPr>
      <w:r w:rsidRPr="00D5503C">
        <w:rPr>
          <w:rFonts w:eastAsia="Calibri" w:cstheme="minorHAnsi"/>
          <w:spacing w:val="-3"/>
          <w:sz w:val="18"/>
          <w:szCs w:val="18"/>
          <w:lang w:val="en-GB" w:eastAsia="en-GB"/>
        </w:rPr>
        <w:t>8</w:t>
      </w:r>
      <w:r w:rsidR="00C22EF1" w:rsidRPr="00D5503C">
        <w:rPr>
          <w:rFonts w:eastAsia="Calibri" w:cstheme="minorHAnsi"/>
          <w:spacing w:val="-3"/>
          <w:sz w:val="18"/>
          <w:szCs w:val="18"/>
          <w:lang w:val="en-GB" w:eastAsia="en-GB"/>
        </w:rPr>
        <w:t>.2</w:t>
      </w:r>
      <w:r w:rsidR="002E1273" w:rsidRPr="00D5503C">
        <w:rPr>
          <w:rFonts w:eastAsia="Calibri" w:cstheme="minorHAnsi"/>
          <w:spacing w:val="-3"/>
          <w:sz w:val="18"/>
          <w:szCs w:val="18"/>
          <w:lang w:val="en-GB" w:eastAsia="en-GB"/>
        </w:rPr>
        <w:tab/>
      </w:r>
      <w:r w:rsidR="00C22EF1" w:rsidRPr="00D5503C">
        <w:rPr>
          <w:rFonts w:eastAsia="Calibri" w:cstheme="minorHAnsi"/>
          <w:spacing w:val="-3"/>
          <w:sz w:val="18"/>
          <w:szCs w:val="18"/>
          <w:lang w:val="en-GB" w:eastAsia="en-GB"/>
        </w:rPr>
        <w:t xml:space="preserve">Proposals should be received by the date, time and means of submission stipulated in this CFP. Proponents are responsible for ensuring that </w:t>
      </w:r>
      <w:r w:rsidR="0026403E" w:rsidRPr="00D5503C">
        <w:rPr>
          <w:rFonts w:eastAsia="Calibri" w:cstheme="minorHAnsi"/>
          <w:spacing w:val="-3"/>
          <w:sz w:val="18"/>
          <w:szCs w:val="18"/>
          <w:lang w:val="en-GB" w:eastAsia="en-GB"/>
        </w:rPr>
        <w:t>UN Women</w:t>
      </w:r>
      <w:r w:rsidR="00C22EF1" w:rsidRPr="00D5503C">
        <w:rPr>
          <w:rFonts w:eastAsia="Calibri" w:cstheme="minorHAnsi"/>
          <w:spacing w:val="-3"/>
          <w:sz w:val="18"/>
          <w:szCs w:val="18"/>
          <w:lang w:val="en-GB" w:eastAsia="en-GB"/>
        </w:rPr>
        <w:t xml:space="preserve"> receives their proposal by the due date and time. Proposals received by UN</w:t>
      </w:r>
      <w:r w:rsidR="0003302B" w:rsidRPr="00D5503C">
        <w:rPr>
          <w:rFonts w:eastAsia="Calibri" w:cstheme="minorHAnsi"/>
          <w:spacing w:val="-3"/>
          <w:sz w:val="18"/>
          <w:szCs w:val="18"/>
          <w:lang w:val="en-GB" w:eastAsia="en-GB"/>
        </w:rPr>
        <w:t xml:space="preserve"> Women </w:t>
      </w:r>
      <w:r w:rsidR="00C22EF1" w:rsidRPr="00D5503C">
        <w:rPr>
          <w:rFonts w:eastAsia="Calibri" w:cstheme="minorHAnsi"/>
          <w:spacing w:val="-3"/>
          <w:sz w:val="18"/>
          <w:szCs w:val="18"/>
          <w:lang w:val="en-GB" w:eastAsia="en-GB"/>
        </w:rPr>
        <w:t xml:space="preserve">after the due date and time </w:t>
      </w:r>
      <w:r w:rsidR="00596700" w:rsidRPr="00D5503C">
        <w:rPr>
          <w:rFonts w:eastAsia="Calibri" w:cstheme="minorHAnsi"/>
          <w:spacing w:val="-3"/>
          <w:sz w:val="18"/>
          <w:szCs w:val="18"/>
          <w:lang w:val="en-GB" w:eastAsia="en-GB"/>
        </w:rPr>
        <w:t>will</w:t>
      </w:r>
      <w:r w:rsidR="00C22EF1" w:rsidRPr="00D5503C">
        <w:rPr>
          <w:rFonts w:eastAsia="Calibri" w:cstheme="minorHAnsi"/>
          <w:spacing w:val="-3"/>
          <w:sz w:val="18"/>
          <w:szCs w:val="18"/>
          <w:lang w:val="en-GB" w:eastAsia="en-GB"/>
        </w:rPr>
        <w:t xml:space="preserve"> be rejected. </w:t>
      </w:r>
    </w:p>
    <w:p w14:paraId="79BA25E3" w14:textId="3EB0C9D4" w:rsidR="00C22EF1" w:rsidRPr="00D5503C" w:rsidRDefault="00F569F3" w:rsidP="00D5503C">
      <w:p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8</w:t>
      </w:r>
      <w:r w:rsidR="00C22EF1" w:rsidRPr="00D5503C">
        <w:rPr>
          <w:rFonts w:eastAsia="Calibri" w:cstheme="minorHAnsi"/>
          <w:spacing w:val="-3"/>
          <w:sz w:val="18"/>
          <w:szCs w:val="18"/>
          <w:lang w:val="en-GB" w:eastAsia="en-GB"/>
        </w:rPr>
        <w:t>.3</w:t>
      </w:r>
      <w:r w:rsidR="0003302B" w:rsidRPr="00D5503C">
        <w:rPr>
          <w:rFonts w:eastAsia="Calibri" w:cstheme="minorHAnsi"/>
          <w:spacing w:val="-3"/>
          <w:sz w:val="18"/>
          <w:szCs w:val="18"/>
          <w:lang w:val="en-GB" w:eastAsia="en-GB"/>
        </w:rPr>
        <w:tab/>
      </w:r>
      <w:r w:rsidR="00C22EF1" w:rsidRPr="00D5503C">
        <w:rPr>
          <w:rFonts w:eastAsia="Calibri" w:cstheme="minorHAnsi"/>
          <w:spacing w:val="-3"/>
          <w:sz w:val="18"/>
          <w:szCs w:val="18"/>
          <w:lang w:val="en-GB" w:eastAsia="en-GB"/>
        </w:rPr>
        <w:t>When receiving proposals by email (as is required for the CFP), the receipt time stamp shall be the date and time when the submission has been received in the dedicated UN</w:t>
      </w:r>
      <w:r w:rsidR="0003302B" w:rsidRPr="00D5503C">
        <w:rPr>
          <w:rFonts w:eastAsia="Calibri" w:cstheme="minorHAnsi"/>
          <w:spacing w:val="-3"/>
          <w:sz w:val="18"/>
          <w:szCs w:val="18"/>
          <w:lang w:val="en-GB" w:eastAsia="en-GB"/>
        </w:rPr>
        <w:t xml:space="preserve"> </w:t>
      </w:r>
      <w:r w:rsidR="00C22EF1" w:rsidRPr="00D5503C">
        <w:rPr>
          <w:rFonts w:eastAsia="Calibri" w:cstheme="minorHAnsi"/>
          <w:spacing w:val="-3"/>
          <w:sz w:val="18"/>
          <w:szCs w:val="18"/>
          <w:lang w:val="en-GB" w:eastAsia="en-GB"/>
        </w:rPr>
        <w:t>W</w:t>
      </w:r>
      <w:r w:rsidR="0003302B" w:rsidRPr="00D5503C">
        <w:rPr>
          <w:rFonts w:eastAsia="Calibri" w:cstheme="minorHAnsi"/>
          <w:spacing w:val="-3"/>
          <w:sz w:val="18"/>
          <w:szCs w:val="18"/>
          <w:lang w:val="en-GB" w:eastAsia="en-GB"/>
        </w:rPr>
        <w:t xml:space="preserve">omen </w:t>
      </w:r>
      <w:r w:rsidR="00C22EF1" w:rsidRPr="00D5503C">
        <w:rPr>
          <w:rFonts w:eastAsia="Calibri" w:cstheme="minorHAnsi"/>
          <w:spacing w:val="-3"/>
          <w:sz w:val="18"/>
          <w:szCs w:val="18"/>
          <w:lang w:val="en-GB" w:eastAsia="en-GB"/>
        </w:rPr>
        <w:t>inbox. UN</w:t>
      </w:r>
      <w:r w:rsidR="0003302B" w:rsidRPr="00D5503C">
        <w:rPr>
          <w:rFonts w:eastAsia="Calibri" w:cstheme="minorHAnsi"/>
          <w:spacing w:val="-3"/>
          <w:sz w:val="18"/>
          <w:szCs w:val="18"/>
          <w:lang w:val="en-GB" w:eastAsia="en-GB"/>
        </w:rPr>
        <w:t xml:space="preserve"> </w:t>
      </w:r>
      <w:r w:rsidR="00C22EF1" w:rsidRPr="00D5503C">
        <w:rPr>
          <w:rFonts w:eastAsia="Calibri" w:cstheme="minorHAnsi"/>
          <w:spacing w:val="-3"/>
          <w:sz w:val="18"/>
          <w:szCs w:val="18"/>
          <w:lang w:val="en-GB" w:eastAsia="en-GB"/>
        </w:rPr>
        <w:t>W</w:t>
      </w:r>
      <w:r w:rsidR="0003302B" w:rsidRPr="00D5503C">
        <w:rPr>
          <w:rFonts w:eastAsia="Calibri" w:cstheme="minorHAnsi"/>
          <w:spacing w:val="-3"/>
          <w:sz w:val="18"/>
          <w:szCs w:val="18"/>
          <w:lang w:val="en-GB" w:eastAsia="en-GB"/>
        </w:rPr>
        <w:t xml:space="preserve">omen </w:t>
      </w:r>
      <w:r w:rsidR="00C22EF1" w:rsidRPr="00D5503C">
        <w:rPr>
          <w:rFonts w:eastAsia="Calibri" w:cstheme="minorHAnsi"/>
          <w:spacing w:val="-3"/>
          <w:sz w:val="18"/>
          <w:szCs w:val="18"/>
          <w:lang w:val="en-GB" w:eastAsia="en-GB"/>
        </w:rPr>
        <w:t>shall not be responsible for any delays caused by network problems, etc. It is the sole responsibility of proponents to ensure that their proposal is received by UN</w:t>
      </w:r>
      <w:r w:rsidR="0003302B" w:rsidRPr="00D5503C">
        <w:rPr>
          <w:rFonts w:eastAsia="Calibri" w:cstheme="minorHAnsi"/>
          <w:spacing w:val="-3"/>
          <w:sz w:val="18"/>
          <w:szCs w:val="18"/>
          <w:lang w:val="en-GB" w:eastAsia="en-GB"/>
        </w:rPr>
        <w:t xml:space="preserve"> Women </w:t>
      </w:r>
      <w:r w:rsidR="00C22EF1" w:rsidRPr="00D5503C">
        <w:rPr>
          <w:rFonts w:eastAsia="Calibri" w:cstheme="minorHAnsi"/>
          <w:spacing w:val="-3"/>
          <w:sz w:val="18"/>
          <w:szCs w:val="18"/>
          <w:lang w:val="en-GB" w:eastAsia="en-GB"/>
        </w:rPr>
        <w:t>in the dedicated inbox on or before the prescribed CFP deadline.</w:t>
      </w:r>
    </w:p>
    <w:p w14:paraId="62B4C41D" w14:textId="05BC2CFA" w:rsidR="00F74F39" w:rsidRPr="00D5503C" w:rsidRDefault="00F569F3" w:rsidP="00D5503C">
      <w:p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8</w:t>
      </w:r>
      <w:r w:rsidR="00C22EF1" w:rsidRPr="00D5503C">
        <w:rPr>
          <w:rFonts w:eastAsia="Calibri" w:cstheme="minorHAnsi"/>
          <w:spacing w:val="-3"/>
          <w:sz w:val="18"/>
          <w:szCs w:val="18"/>
          <w:lang w:val="en-GB" w:eastAsia="en-GB"/>
        </w:rPr>
        <w:t>.</w:t>
      </w:r>
      <w:r w:rsidR="00FA051D" w:rsidRPr="00D5503C">
        <w:rPr>
          <w:rFonts w:eastAsia="Calibri" w:cstheme="minorHAnsi"/>
          <w:spacing w:val="-3"/>
          <w:sz w:val="18"/>
          <w:szCs w:val="18"/>
          <w:lang w:val="en-GB" w:eastAsia="en-GB"/>
        </w:rPr>
        <w:t>4</w:t>
      </w:r>
      <w:r w:rsidR="0026403E" w:rsidRPr="00D5503C">
        <w:rPr>
          <w:rFonts w:eastAsia="Calibri" w:cstheme="minorHAnsi"/>
          <w:b/>
          <w:bCs/>
          <w:spacing w:val="-3"/>
          <w:sz w:val="18"/>
          <w:szCs w:val="18"/>
          <w:lang w:val="en-GB" w:eastAsia="en-GB"/>
        </w:rPr>
        <w:tab/>
      </w:r>
      <w:r w:rsidR="00C22EF1" w:rsidRPr="00D5503C">
        <w:rPr>
          <w:rFonts w:eastAsia="Calibri" w:cstheme="minorHAnsi"/>
          <w:b/>
          <w:bCs/>
          <w:spacing w:val="-3"/>
          <w:sz w:val="18"/>
          <w:szCs w:val="18"/>
          <w:lang w:val="en-GB" w:eastAsia="en-GB"/>
        </w:rPr>
        <w:t>Late proposals:</w:t>
      </w:r>
      <w:r w:rsidR="00C22EF1" w:rsidRPr="00D5503C">
        <w:rPr>
          <w:rFonts w:eastAsia="Calibri" w:cstheme="minorHAnsi"/>
          <w:spacing w:val="-3"/>
          <w:sz w:val="18"/>
          <w:szCs w:val="18"/>
          <w:lang w:val="en-GB" w:eastAsia="en-GB"/>
        </w:rPr>
        <w:t xml:space="preserve"> Any proposals received by UN</w:t>
      </w:r>
      <w:r w:rsidR="0003302B" w:rsidRPr="00D5503C">
        <w:rPr>
          <w:rFonts w:eastAsia="Calibri" w:cstheme="minorHAnsi"/>
          <w:spacing w:val="-3"/>
          <w:sz w:val="18"/>
          <w:szCs w:val="18"/>
          <w:lang w:val="en-GB" w:eastAsia="en-GB"/>
        </w:rPr>
        <w:t xml:space="preserve"> </w:t>
      </w:r>
      <w:r w:rsidR="00C22EF1" w:rsidRPr="00D5503C">
        <w:rPr>
          <w:rFonts w:eastAsia="Calibri" w:cstheme="minorHAnsi"/>
          <w:spacing w:val="-3"/>
          <w:sz w:val="18"/>
          <w:szCs w:val="18"/>
          <w:lang w:val="en-GB" w:eastAsia="en-GB"/>
        </w:rPr>
        <w:t>W</w:t>
      </w:r>
      <w:r w:rsidR="0003302B" w:rsidRPr="00D5503C">
        <w:rPr>
          <w:rFonts w:eastAsia="Calibri" w:cstheme="minorHAnsi"/>
          <w:spacing w:val="-3"/>
          <w:sz w:val="18"/>
          <w:szCs w:val="18"/>
          <w:lang w:val="en-GB" w:eastAsia="en-GB"/>
        </w:rPr>
        <w:t xml:space="preserve">omen </w:t>
      </w:r>
      <w:r w:rsidR="00C22EF1" w:rsidRPr="00D5503C">
        <w:rPr>
          <w:rFonts w:eastAsia="Calibri" w:cstheme="minorHAnsi"/>
          <w:spacing w:val="-3"/>
          <w:sz w:val="18"/>
          <w:szCs w:val="18"/>
          <w:lang w:val="en-GB" w:eastAsia="en-GB"/>
        </w:rPr>
        <w:t xml:space="preserve">after the deadline for submission of proposals prescribed in this document, </w:t>
      </w:r>
      <w:r w:rsidR="00596700" w:rsidRPr="00D5503C">
        <w:rPr>
          <w:rFonts w:eastAsia="Calibri" w:cstheme="minorHAnsi"/>
          <w:spacing w:val="-3"/>
          <w:sz w:val="18"/>
          <w:szCs w:val="18"/>
          <w:lang w:val="en-GB" w:eastAsia="en-GB"/>
        </w:rPr>
        <w:t>will</w:t>
      </w:r>
      <w:r w:rsidR="00C22EF1" w:rsidRPr="00D5503C">
        <w:rPr>
          <w:rFonts w:eastAsia="Calibri" w:cstheme="minorHAnsi"/>
          <w:spacing w:val="-3"/>
          <w:sz w:val="18"/>
          <w:szCs w:val="18"/>
          <w:lang w:val="en-GB" w:eastAsia="en-GB"/>
        </w:rPr>
        <w:t xml:space="preserve"> be rejected.</w:t>
      </w:r>
    </w:p>
    <w:p w14:paraId="3EA4904E" w14:textId="77777777" w:rsidR="00F74F39" w:rsidRPr="00D5503C" w:rsidRDefault="00F74F39" w:rsidP="00D5503C">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D5503C" w:rsidRDefault="00F74F39" w:rsidP="00D5503C">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D5503C">
        <w:rPr>
          <w:rFonts w:eastAsia="Calibri" w:cstheme="minorHAnsi"/>
          <w:b/>
          <w:spacing w:val="-3"/>
          <w:sz w:val="18"/>
          <w:szCs w:val="18"/>
          <w:lang w:val="en-GB" w:eastAsia="en-GB"/>
        </w:rPr>
        <w:t>9.</w:t>
      </w:r>
      <w:r w:rsidR="0026403E" w:rsidRPr="00D5503C">
        <w:rPr>
          <w:rFonts w:eastAsia="Calibri" w:cstheme="minorHAnsi"/>
          <w:b/>
          <w:spacing w:val="-3"/>
          <w:sz w:val="18"/>
          <w:szCs w:val="18"/>
          <w:lang w:val="en-GB" w:eastAsia="en-GB"/>
        </w:rPr>
        <w:tab/>
      </w:r>
      <w:r w:rsidR="00C22EF1" w:rsidRPr="00D5503C">
        <w:rPr>
          <w:rFonts w:eastAsia="Times New Roman" w:cstheme="minorHAnsi"/>
          <w:b/>
          <w:bCs/>
          <w:sz w:val="18"/>
          <w:szCs w:val="18"/>
          <w:lang w:val="en-GB" w:eastAsia="en-GB"/>
        </w:rPr>
        <w:t xml:space="preserve">Clarification of </w:t>
      </w:r>
      <w:r w:rsidR="0026403E" w:rsidRPr="00D5503C">
        <w:rPr>
          <w:rFonts w:eastAsia="Times New Roman" w:cstheme="minorHAnsi"/>
          <w:b/>
          <w:bCs/>
          <w:sz w:val="18"/>
          <w:szCs w:val="18"/>
          <w:lang w:val="en-GB" w:eastAsia="en-GB"/>
        </w:rPr>
        <w:t>P</w:t>
      </w:r>
      <w:r w:rsidR="00C22EF1" w:rsidRPr="00D5503C">
        <w:rPr>
          <w:rFonts w:eastAsia="Times New Roman" w:cstheme="minorHAnsi"/>
          <w:b/>
          <w:bCs/>
          <w:sz w:val="18"/>
          <w:szCs w:val="18"/>
          <w:lang w:val="en-GB" w:eastAsia="en-GB"/>
        </w:rPr>
        <w:t>roposals</w:t>
      </w:r>
    </w:p>
    <w:p w14:paraId="0CD16AF4" w14:textId="50DDEE8B" w:rsidR="00C22EF1" w:rsidRPr="00D5503C" w:rsidRDefault="00BC672E" w:rsidP="00D5503C">
      <w:pPr>
        <w:keepNext/>
        <w:keepLines/>
        <w:tabs>
          <w:tab w:val="left" w:pos="540"/>
        </w:tabs>
        <w:spacing w:after="0" w:line="240" w:lineRule="auto"/>
        <w:ind w:left="540" w:hanging="540"/>
        <w:contextualSpacing/>
        <w:jc w:val="both"/>
        <w:outlineLvl w:val="0"/>
        <w:rPr>
          <w:rFonts w:eastAsia="Times New Roman" w:cstheme="minorHAnsi"/>
          <w:spacing w:val="-2"/>
          <w:sz w:val="18"/>
          <w:szCs w:val="18"/>
          <w:lang w:val="en-GB" w:eastAsia="en-GB"/>
        </w:rPr>
      </w:pPr>
      <w:r w:rsidRPr="00D5503C">
        <w:rPr>
          <w:rFonts w:eastAsia="Times New Roman" w:cstheme="minorHAnsi"/>
          <w:spacing w:val="-2"/>
          <w:sz w:val="18"/>
          <w:szCs w:val="18"/>
          <w:lang w:val="en-GB" w:eastAsia="en-GB"/>
        </w:rPr>
        <w:t>9.1</w:t>
      </w:r>
      <w:r w:rsidR="0026403E" w:rsidRPr="00D5503C">
        <w:rPr>
          <w:rFonts w:eastAsia="Times New Roman" w:cstheme="minorHAnsi"/>
          <w:spacing w:val="-2"/>
          <w:sz w:val="18"/>
          <w:szCs w:val="18"/>
          <w:lang w:val="en-GB" w:eastAsia="en-GB"/>
        </w:rPr>
        <w:tab/>
      </w:r>
      <w:r w:rsidR="00C22EF1" w:rsidRPr="00D5503C">
        <w:rPr>
          <w:rFonts w:eastAsia="Times New Roman" w:cstheme="minorHAnsi"/>
          <w:spacing w:val="-2"/>
          <w:sz w:val="18"/>
          <w:szCs w:val="18"/>
          <w:lang w:val="en-GB" w:eastAsia="en-GB"/>
        </w:rPr>
        <w:t xml:space="preserve">To assist in the examination, evaluation and comparison of proposals, </w:t>
      </w:r>
      <w:r w:rsidR="0026403E" w:rsidRPr="00D5503C">
        <w:rPr>
          <w:rFonts w:eastAsia="Times New Roman" w:cstheme="minorHAnsi"/>
          <w:spacing w:val="-2"/>
          <w:sz w:val="18"/>
          <w:szCs w:val="18"/>
          <w:lang w:val="en-GB" w:eastAsia="en-GB"/>
        </w:rPr>
        <w:t>UN Women</w:t>
      </w:r>
      <w:r w:rsidR="00C22EF1" w:rsidRPr="00D5503C">
        <w:rPr>
          <w:rFonts w:eastAsia="Times New Roman" w:cstheme="minorHAnsi"/>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sidRPr="00D5503C">
        <w:rPr>
          <w:rFonts w:eastAsia="Times New Roman" w:cstheme="minorHAnsi"/>
          <w:spacing w:val="-2"/>
          <w:sz w:val="18"/>
          <w:szCs w:val="18"/>
          <w:lang w:val="en-GB" w:eastAsia="en-GB"/>
        </w:rPr>
        <w:t xml:space="preserve">UN Women </w:t>
      </w:r>
      <w:r w:rsidR="00C22EF1" w:rsidRPr="00D5503C">
        <w:rPr>
          <w:rFonts w:eastAsia="Times New Roman" w:cstheme="minorHAnsi"/>
          <w:spacing w:val="-2"/>
          <w:sz w:val="18"/>
          <w:szCs w:val="18"/>
          <w:lang w:val="en-GB" w:eastAsia="en-GB"/>
        </w:rPr>
        <w:t>will review minor informalities, errors, clerical mistakes, apparent errors in price and missing documents.</w:t>
      </w:r>
    </w:p>
    <w:p w14:paraId="0ECA58EE" w14:textId="77777777" w:rsidR="00BC672E" w:rsidRPr="00D5503C" w:rsidRDefault="00BC672E" w:rsidP="00D5503C">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D5503C" w:rsidRDefault="00C22EF1" w:rsidP="00D5503C">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D5503C">
        <w:rPr>
          <w:rFonts w:eastAsia="Times New Roman" w:cstheme="minorHAnsi"/>
          <w:b/>
          <w:bCs/>
          <w:sz w:val="18"/>
          <w:szCs w:val="18"/>
          <w:lang w:val="en-GB" w:eastAsia="en-GB"/>
        </w:rPr>
        <w:t xml:space="preserve">Proposal </w:t>
      </w:r>
      <w:r w:rsidR="0026403E" w:rsidRPr="00D5503C">
        <w:rPr>
          <w:rFonts w:eastAsia="Times New Roman" w:cstheme="minorHAnsi"/>
          <w:b/>
          <w:bCs/>
          <w:sz w:val="18"/>
          <w:szCs w:val="18"/>
          <w:lang w:val="en-GB" w:eastAsia="en-GB"/>
        </w:rPr>
        <w:t>C</w:t>
      </w:r>
      <w:r w:rsidRPr="00D5503C">
        <w:rPr>
          <w:rFonts w:eastAsia="Times New Roman" w:cstheme="minorHAnsi"/>
          <w:b/>
          <w:bCs/>
          <w:sz w:val="18"/>
          <w:szCs w:val="18"/>
          <w:lang w:val="en-GB" w:eastAsia="en-GB"/>
        </w:rPr>
        <w:t>urrencies</w:t>
      </w:r>
    </w:p>
    <w:p w14:paraId="0E2CA0F5" w14:textId="68391BC0" w:rsidR="00C22EF1" w:rsidRPr="00D5503C" w:rsidRDefault="00BC672E" w:rsidP="00D5503C">
      <w:pPr>
        <w:keepNext/>
        <w:keepLines/>
        <w:tabs>
          <w:tab w:val="left" w:pos="540"/>
        </w:tabs>
        <w:spacing w:after="0" w:line="240" w:lineRule="auto"/>
        <w:ind w:left="540" w:hanging="540"/>
        <w:contextualSpacing/>
        <w:jc w:val="both"/>
        <w:outlineLvl w:val="0"/>
        <w:rPr>
          <w:rFonts w:eastAsia="Times New Roman" w:cstheme="minorHAnsi"/>
          <w:sz w:val="18"/>
          <w:szCs w:val="18"/>
          <w:lang w:val="en-GB" w:eastAsia="en-GB"/>
        </w:rPr>
      </w:pPr>
      <w:r w:rsidRPr="00D5503C">
        <w:rPr>
          <w:rFonts w:eastAsia="Times New Roman" w:cstheme="minorHAnsi"/>
          <w:sz w:val="18"/>
          <w:szCs w:val="18"/>
          <w:lang w:val="en-GB" w:eastAsia="en-GB"/>
        </w:rPr>
        <w:t xml:space="preserve">10.1 </w:t>
      </w:r>
      <w:r w:rsidR="0026403E" w:rsidRPr="00D5503C">
        <w:rPr>
          <w:rFonts w:eastAsia="Times New Roman" w:cstheme="minorHAnsi"/>
          <w:sz w:val="18"/>
          <w:szCs w:val="18"/>
          <w:lang w:val="en-GB" w:eastAsia="en-GB"/>
        </w:rPr>
        <w:tab/>
      </w:r>
      <w:r w:rsidR="00C22EF1" w:rsidRPr="00D5503C">
        <w:rPr>
          <w:rFonts w:eastAsia="Times New Roman" w:cstheme="minorHAnsi"/>
          <w:sz w:val="18"/>
          <w:szCs w:val="18"/>
          <w:lang w:val="en-GB" w:eastAsia="en-GB"/>
        </w:rPr>
        <w:t>All prices shall be quoted in (</w:t>
      </w:r>
      <w:r w:rsidR="0063433F" w:rsidRPr="00D5503C">
        <w:rPr>
          <w:rFonts w:eastAsia="Times New Roman" w:cstheme="minorHAnsi"/>
          <w:sz w:val="18"/>
          <w:szCs w:val="18"/>
          <w:lang w:val="en-GB" w:eastAsia="en-GB"/>
        </w:rPr>
        <w:t xml:space="preserve">local </w:t>
      </w:r>
      <w:r w:rsidR="00C22EF1" w:rsidRPr="00D5503C">
        <w:rPr>
          <w:rFonts w:eastAsia="Times New Roman" w:cstheme="minorHAnsi"/>
          <w:sz w:val="18"/>
          <w:szCs w:val="18"/>
          <w:lang w:val="en-GB" w:eastAsia="en-GB"/>
        </w:rPr>
        <w:t>currency</w:t>
      </w:r>
      <w:r w:rsidR="00281A56" w:rsidRPr="00D5503C">
        <w:rPr>
          <w:rFonts w:eastAsia="Times New Roman" w:cstheme="minorHAnsi"/>
          <w:sz w:val="18"/>
          <w:szCs w:val="18"/>
          <w:lang w:val="en-GB" w:eastAsia="en-GB"/>
        </w:rPr>
        <w:t>)</w:t>
      </w:r>
      <w:r w:rsidR="004B05FD" w:rsidRPr="00D5503C">
        <w:rPr>
          <w:rFonts w:eastAsia="Times New Roman" w:cstheme="minorHAnsi"/>
          <w:sz w:val="18"/>
          <w:szCs w:val="18"/>
          <w:lang w:val="en-GB" w:eastAsia="en-GB"/>
        </w:rPr>
        <w:t xml:space="preserve"> </w:t>
      </w:r>
      <w:r w:rsidR="00013F3B" w:rsidRPr="00D5503C">
        <w:rPr>
          <w:rFonts w:eastAsia="Times New Roman" w:cstheme="minorHAnsi"/>
          <w:b/>
          <w:bCs/>
          <w:sz w:val="18"/>
          <w:szCs w:val="18"/>
          <w:u w:val="single"/>
          <w:lang w:val="en-GB" w:eastAsia="en-GB"/>
        </w:rPr>
        <w:t>B</w:t>
      </w:r>
      <w:r w:rsidR="00FD3FD1" w:rsidRPr="00D5503C">
        <w:rPr>
          <w:rFonts w:eastAsia="Times New Roman" w:cstheme="minorHAnsi"/>
          <w:b/>
          <w:bCs/>
          <w:sz w:val="18"/>
          <w:szCs w:val="18"/>
          <w:u w:val="single"/>
          <w:lang w:val="en-GB" w:eastAsia="en-GB"/>
        </w:rPr>
        <w:t xml:space="preserve">angladeshi </w:t>
      </w:r>
      <w:r w:rsidR="00013F3B" w:rsidRPr="00D5503C">
        <w:rPr>
          <w:rFonts w:eastAsia="Times New Roman" w:cstheme="minorHAnsi"/>
          <w:b/>
          <w:bCs/>
          <w:sz w:val="18"/>
          <w:szCs w:val="18"/>
          <w:u w:val="single"/>
          <w:lang w:val="en-GB" w:eastAsia="en-GB"/>
        </w:rPr>
        <w:t>T</w:t>
      </w:r>
      <w:r w:rsidR="00FD3FD1" w:rsidRPr="00D5503C">
        <w:rPr>
          <w:rFonts w:eastAsia="Times New Roman" w:cstheme="minorHAnsi"/>
          <w:b/>
          <w:bCs/>
          <w:sz w:val="18"/>
          <w:szCs w:val="18"/>
          <w:u w:val="single"/>
          <w:lang w:val="en-GB" w:eastAsia="en-GB"/>
        </w:rPr>
        <w:t>aka</w:t>
      </w:r>
      <w:r w:rsidR="002168D6" w:rsidRPr="00D5503C">
        <w:rPr>
          <w:rFonts w:eastAsia="Times New Roman" w:cstheme="minorHAnsi"/>
          <w:b/>
          <w:bCs/>
          <w:sz w:val="18"/>
          <w:szCs w:val="18"/>
          <w:u w:val="single"/>
          <w:lang w:val="en-GB" w:eastAsia="en-GB"/>
        </w:rPr>
        <w:t xml:space="preserve"> (BDT)</w:t>
      </w:r>
      <w:r w:rsidR="00013F3B" w:rsidRPr="00D5503C">
        <w:rPr>
          <w:rFonts w:eastAsia="Times New Roman" w:cstheme="minorHAnsi"/>
          <w:b/>
          <w:bCs/>
          <w:sz w:val="18"/>
          <w:szCs w:val="18"/>
          <w:u w:val="single"/>
          <w:lang w:val="en-GB" w:eastAsia="en-GB"/>
        </w:rPr>
        <w:t>.</w:t>
      </w:r>
      <w:r w:rsidR="00013F3B" w:rsidRPr="00D5503C">
        <w:rPr>
          <w:rFonts w:eastAsia="Times New Roman" w:cstheme="minorHAnsi"/>
          <w:sz w:val="18"/>
          <w:szCs w:val="18"/>
          <w:lang w:val="en-GB" w:eastAsia="en-GB"/>
        </w:rPr>
        <w:t xml:space="preserve"> </w:t>
      </w:r>
    </w:p>
    <w:p w14:paraId="6127896E" w14:textId="6FDF220B" w:rsidR="00C22EF1" w:rsidRPr="00D5503C" w:rsidRDefault="00BC672E" w:rsidP="00D5503C">
      <w:pPr>
        <w:keepNext/>
        <w:keepLines/>
        <w:tabs>
          <w:tab w:val="left" w:pos="540"/>
        </w:tabs>
        <w:spacing w:after="0" w:line="240" w:lineRule="auto"/>
        <w:ind w:left="540" w:hanging="540"/>
        <w:jc w:val="both"/>
        <w:outlineLvl w:val="0"/>
        <w:rPr>
          <w:rFonts w:eastAsia="Times New Roman" w:cstheme="minorHAnsi"/>
          <w:spacing w:val="-2"/>
          <w:sz w:val="18"/>
          <w:szCs w:val="18"/>
          <w:lang w:val="en-GB" w:eastAsia="en-GB"/>
        </w:rPr>
      </w:pPr>
      <w:r w:rsidRPr="00D5503C">
        <w:rPr>
          <w:rFonts w:eastAsia="Times New Roman" w:cstheme="minorHAnsi"/>
          <w:spacing w:val="-2"/>
          <w:sz w:val="18"/>
          <w:szCs w:val="18"/>
          <w:lang w:val="en-GB" w:eastAsia="en-GB"/>
        </w:rPr>
        <w:t>10.2</w:t>
      </w:r>
      <w:r w:rsidR="0026403E" w:rsidRPr="00D5503C">
        <w:rPr>
          <w:rFonts w:eastAsia="Times New Roman" w:cstheme="minorHAnsi"/>
          <w:spacing w:val="-2"/>
          <w:sz w:val="18"/>
          <w:szCs w:val="18"/>
          <w:lang w:val="en-GB" w:eastAsia="en-GB"/>
        </w:rPr>
        <w:tab/>
        <w:t>UN Women</w:t>
      </w:r>
      <w:r w:rsidR="00C22EF1" w:rsidRPr="00D5503C">
        <w:rPr>
          <w:rFonts w:eastAsia="Times New Roman" w:cstheme="minorHAnsi"/>
          <w:spacing w:val="-2"/>
          <w:sz w:val="18"/>
          <w:szCs w:val="18"/>
          <w:lang w:val="en-GB" w:eastAsia="en-GB"/>
        </w:rPr>
        <w:t xml:space="preserve"> reserves the right to reject any proposals submitted in a currency </w:t>
      </w:r>
      <w:r w:rsidR="00E752C3" w:rsidRPr="00D5503C">
        <w:rPr>
          <w:rFonts w:eastAsia="Times New Roman" w:cstheme="minorHAnsi"/>
          <w:spacing w:val="-2"/>
          <w:sz w:val="18"/>
          <w:szCs w:val="18"/>
          <w:lang w:val="en-GB" w:eastAsia="en-GB"/>
        </w:rPr>
        <w:t xml:space="preserve">other </w:t>
      </w:r>
      <w:r w:rsidR="00C22EF1" w:rsidRPr="00D5503C">
        <w:rPr>
          <w:rFonts w:eastAsia="Times New Roman" w:cstheme="minorHAnsi"/>
          <w:spacing w:val="-2"/>
          <w:sz w:val="18"/>
          <w:szCs w:val="18"/>
          <w:lang w:val="en-GB" w:eastAsia="en-GB"/>
        </w:rPr>
        <w:t>than the</w:t>
      </w:r>
      <w:r w:rsidR="00A035E0" w:rsidRPr="00D5503C">
        <w:rPr>
          <w:rFonts w:eastAsia="Times New Roman" w:cstheme="minorHAnsi"/>
          <w:spacing w:val="-2"/>
          <w:sz w:val="18"/>
          <w:szCs w:val="18"/>
          <w:lang w:val="en-GB" w:eastAsia="en-GB"/>
        </w:rPr>
        <w:t xml:space="preserve"> </w:t>
      </w:r>
      <w:r w:rsidR="00C22EF1" w:rsidRPr="00D5503C">
        <w:rPr>
          <w:rFonts w:eastAsia="Times New Roman" w:cstheme="minorHAnsi"/>
          <w:spacing w:val="-2"/>
          <w:sz w:val="18"/>
          <w:szCs w:val="18"/>
          <w:lang w:val="en-GB" w:eastAsia="en-GB"/>
        </w:rPr>
        <w:t xml:space="preserve">mandatory currency for the proposal stated above. </w:t>
      </w:r>
      <w:r w:rsidR="0026403E" w:rsidRPr="00D5503C">
        <w:rPr>
          <w:rFonts w:eastAsia="Times New Roman" w:cstheme="minorHAnsi"/>
          <w:spacing w:val="-2"/>
          <w:sz w:val="18"/>
          <w:szCs w:val="18"/>
          <w:lang w:val="en-GB" w:eastAsia="en-GB"/>
        </w:rPr>
        <w:t>UN Women</w:t>
      </w:r>
      <w:r w:rsidR="00C22EF1" w:rsidRPr="00D5503C">
        <w:rPr>
          <w:rFonts w:eastAsia="Times New Roman" w:cstheme="minorHAnsi"/>
          <w:spacing w:val="-2"/>
          <w:sz w:val="18"/>
          <w:szCs w:val="18"/>
          <w:lang w:val="en-GB" w:eastAsia="en-GB"/>
        </w:rPr>
        <w:t xml:space="preserve"> may accept proposals submitted in another currency than stated above if the proponent confirms during clarification of proposals, see item (</w:t>
      </w:r>
      <w:r w:rsidR="00997E9C" w:rsidRPr="00D5503C">
        <w:rPr>
          <w:rFonts w:eastAsia="Times New Roman" w:cstheme="minorHAnsi"/>
          <w:spacing w:val="-2"/>
          <w:sz w:val="18"/>
          <w:szCs w:val="18"/>
          <w:lang w:val="en-GB" w:eastAsia="en-GB"/>
        </w:rPr>
        <w:t>9</w:t>
      </w:r>
      <w:r w:rsidR="00C22EF1" w:rsidRPr="00D5503C">
        <w:rPr>
          <w:rFonts w:eastAsia="Times New Roman" w:cstheme="minorHAnsi"/>
          <w:spacing w:val="-2"/>
          <w:sz w:val="18"/>
          <w:szCs w:val="18"/>
          <w:lang w:val="en-GB" w:eastAsia="en-GB"/>
        </w:rPr>
        <w:t xml:space="preserve">) above in writing, that it will accept a contract issued in the mandatory proposal currency and that for </w:t>
      </w:r>
      <w:r w:rsidR="00776E20" w:rsidRPr="00D5503C">
        <w:rPr>
          <w:rFonts w:eastAsia="Times New Roman" w:cstheme="minorHAnsi"/>
          <w:spacing w:val="-2"/>
          <w:sz w:val="18"/>
          <w:szCs w:val="18"/>
          <w:lang w:val="en-GB" w:eastAsia="en-GB"/>
        </w:rPr>
        <w:t xml:space="preserve">the purposes of </w:t>
      </w:r>
      <w:r w:rsidR="00C22EF1" w:rsidRPr="00D5503C">
        <w:rPr>
          <w:rFonts w:eastAsia="Times New Roman" w:cstheme="minorHAnsi"/>
          <w:spacing w:val="-2"/>
          <w:sz w:val="18"/>
          <w:szCs w:val="18"/>
          <w:lang w:val="en-GB" w:eastAsia="en-GB"/>
        </w:rPr>
        <w:t>conversion</w:t>
      </w:r>
      <w:r w:rsidR="002A4635" w:rsidRPr="00D5503C">
        <w:rPr>
          <w:rFonts w:eastAsia="Times New Roman" w:cstheme="minorHAnsi"/>
          <w:spacing w:val="-2"/>
          <w:sz w:val="18"/>
          <w:szCs w:val="18"/>
          <w:lang w:val="en-GB" w:eastAsia="en-GB"/>
        </w:rPr>
        <w:t>,</w:t>
      </w:r>
      <w:r w:rsidR="00C22EF1" w:rsidRPr="00D5503C">
        <w:rPr>
          <w:rFonts w:eastAsia="Times New Roman" w:cstheme="minorHAnsi"/>
          <w:spacing w:val="-2"/>
          <w:sz w:val="18"/>
          <w:szCs w:val="18"/>
          <w:lang w:val="en-GB" w:eastAsia="en-GB"/>
        </w:rPr>
        <w:t xml:space="preserve"> the official United Nations operational rate of exchange of the day of CFP deadline </w:t>
      </w:r>
      <w:r w:rsidR="00776E20" w:rsidRPr="00D5503C">
        <w:rPr>
          <w:rFonts w:eastAsia="Times New Roman" w:cstheme="minorHAnsi"/>
          <w:spacing w:val="-2"/>
          <w:sz w:val="18"/>
          <w:szCs w:val="18"/>
          <w:lang w:val="en-GB" w:eastAsia="en-GB"/>
        </w:rPr>
        <w:t>(</w:t>
      </w:r>
      <w:r w:rsidR="00C22EF1" w:rsidRPr="00D5503C">
        <w:rPr>
          <w:rFonts w:eastAsia="Times New Roman" w:cstheme="minorHAnsi"/>
          <w:spacing w:val="-2"/>
          <w:sz w:val="18"/>
          <w:szCs w:val="18"/>
          <w:lang w:val="en-GB" w:eastAsia="en-GB"/>
        </w:rPr>
        <w:t>as stated in the CFP letter</w:t>
      </w:r>
      <w:r w:rsidR="00776E20" w:rsidRPr="00D5503C">
        <w:rPr>
          <w:rFonts w:eastAsia="Times New Roman" w:cstheme="minorHAnsi"/>
          <w:spacing w:val="-2"/>
          <w:sz w:val="18"/>
          <w:szCs w:val="18"/>
          <w:lang w:val="en-GB" w:eastAsia="en-GB"/>
        </w:rPr>
        <w:t>)</w:t>
      </w:r>
      <w:r w:rsidR="00C22EF1" w:rsidRPr="00D5503C">
        <w:rPr>
          <w:rFonts w:eastAsia="Times New Roman" w:cstheme="minorHAnsi"/>
          <w:spacing w:val="-2"/>
          <w:sz w:val="18"/>
          <w:szCs w:val="18"/>
          <w:lang w:val="en-GB" w:eastAsia="en-GB"/>
        </w:rPr>
        <w:t xml:space="preserve"> shall apply.</w:t>
      </w:r>
      <w:r w:rsidR="00A035E0" w:rsidRPr="00D5503C">
        <w:rPr>
          <w:rFonts w:eastAsia="Times New Roman" w:cstheme="minorHAnsi"/>
          <w:spacing w:val="-2"/>
          <w:sz w:val="18"/>
          <w:szCs w:val="18"/>
          <w:lang w:val="en-GB" w:eastAsia="en-GB"/>
        </w:rPr>
        <w:t xml:space="preserve"> </w:t>
      </w:r>
    </w:p>
    <w:p w14:paraId="44D0242B" w14:textId="5E2A0059" w:rsidR="00C22EF1" w:rsidRPr="00D5503C" w:rsidRDefault="00BC672E" w:rsidP="00D5503C">
      <w:pPr>
        <w:keepNext/>
        <w:keepLines/>
        <w:tabs>
          <w:tab w:val="left" w:pos="540"/>
        </w:tabs>
        <w:spacing w:after="0" w:line="240" w:lineRule="auto"/>
        <w:ind w:left="540" w:hanging="540"/>
        <w:jc w:val="both"/>
        <w:outlineLvl w:val="0"/>
        <w:rPr>
          <w:rFonts w:eastAsia="Times New Roman" w:cstheme="minorHAnsi"/>
          <w:spacing w:val="-2"/>
          <w:sz w:val="18"/>
          <w:szCs w:val="18"/>
          <w:lang w:val="en-GB" w:eastAsia="en-GB"/>
        </w:rPr>
      </w:pPr>
      <w:r w:rsidRPr="00D5503C">
        <w:rPr>
          <w:rFonts w:eastAsia="Times New Roman" w:cstheme="minorHAnsi"/>
          <w:spacing w:val="-2"/>
          <w:sz w:val="18"/>
          <w:szCs w:val="18"/>
          <w:lang w:val="en-GB" w:eastAsia="en-GB"/>
        </w:rPr>
        <w:t>10.3</w:t>
      </w:r>
      <w:r w:rsidR="0026403E" w:rsidRPr="00D5503C">
        <w:rPr>
          <w:rFonts w:eastAsia="Times New Roman" w:cstheme="minorHAnsi"/>
          <w:spacing w:val="-2"/>
          <w:sz w:val="18"/>
          <w:szCs w:val="18"/>
          <w:lang w:val="en-GB" w:eastAsia="en-GB"/>
        </w:rPr>
        <w:tab/>
      </w:r>
      <w:r w:rsidR="00C22EF1" w:rsidRPr="00D5503C">
        <w:rPr>
          <w:rFonts w:eastAsia="Times New Roman" w:cstheme="minorHAnsi"/>
          <w:spacing w:val="-2"/>
          <w:sz w:val="18"/>
          <w:szCs w:val="18"/>
          <w:lang w:val="en-GB" w:eastAsia="en-GB"/>
        </w:rPr>
        <w:t xml:space="preserve">Regardless of the currency </w:t>
      </w:r>
      <w:r w:rsidR="00EE2580" w:rsidRPr="00D5503C">
        <w:rPr>
          <w:rFonts w:eastAsia="Times New Roman" w:cstheme="minorHAnsi"/>
          <w:spacing w:val="-2"/>
          <w:sz w:val="18"/>
          <w:szCs w:val="18"/>
          <w:lang w:val="en-GB" w:eastAsia="en-GB"/>
        </w:rPr>
        <w:t>stated</w:t>
      </w:r>
      <w:r w:rsidR="00407EEC" w:rsidRPr="00D5503C">
        <w:rPr>
          <w:rFonts w:eastAsia="Times New Roman" w:cstheme="minorHAnsi"/>
          <w:spacing w:val="-2"/>
          <w:sz w:val="18"/>
          <w:szCs w:val="18"/>
          <w:lang w:val="en-GB" w:eastAsia="en-GB"/>
        </w:rPr>
        <w:t xml:space="preserve"> in</w:t>
      </w:r>
      <w:r w:rsidR="00C22EF1" w:rsidRPr="00D5503C">
        <w:rPr>
          <w:rFonts w:eastAsia="Times New Roman" w:cstheme="minorHAnsi"/>
          <w:spacing w:val="-2"/>
          <w:sz w:val="18"/>
          <w:szCs w:val="18"/>
          <w:lang w:val="en-GB" w:eastAsia="en-GB"/>
        </w:rPr>
        <w:t xml:space="preserve"> proposals received, the contract will always be issued and subsequent payments will be made in the mandatory currency for the proposal </w:t>
      </w:r>
      <w:r w:rsidR="00161C30" w:rsidRPr="00D5503C">
        <w:rPr>
          <w:rFonts w:eastAsia="Times New Roman" w:cstheme="minorHAnsi"/>
          <w:spacing w:val="-2"/>
          <w:sz w:val="18"/>
          <w:szCs w:val="18"/>
          <w:lang w:val="en-GB" w:eastAsia="en-GB"/>
        </w:rPr>
        <w:t xml:space="preserve">(as stated </w:t>
      </w:r>
      <w:r w:rsidR="00C22EF1" w:rsidRPr="00D5503C">
        <w:rPr>
          <w:rFonts w:eastAsia="Times New Roman" w:cstheme="minorHAnsi"/>
          <w:spacing w:val="-2"/>
          <w:sz w:val="18"/>
          <w:szCs w:val="18"/>
          <w:lang w:val="en-GB" w:eastAsia="en-GB"/>
        </w:rPr>
        <w:t>above</w:t>
      </w:r>
      <w:r w:rsidR="00161C30" w:rsidRPr="00D5503C">
        <w:rPr>
          <w:rFonts w:eastAsia="Times New Roman" w:cstheme="minorHAnsi"/>
          <w:spacing w:val="-2"/>
          <w:sz w:val="18"/>
          <w:szCs w:val="18"/>
          <w:lang w:val="en-GB" w:eastAsia="en-GB"/>
        </w:rPr>
        <w:t>)</w:t>
      </w:r>
      <w:r w:rsidR="00C22EF1" w:rsidRPr="00D5503C">
        <w:rPr>
          <w:rFonts w:eastAsia="Times New Roman" w:cstheme="minorHAnsi"/>
          <w:spacing w:val="-2"/>
          <w:sz w:val="18"/>
          <w:szCs w:val="18"/>
          <w:lang w:val="en-GB" w:eastAsia="en-GB"/>
        </w:rPr>
        <w:t>.</w:t>
      </w:r>
    </w:p>
    <w:p w14:paraId="00084BFC" w14:textId="77777777" w:rsidR="00C22EF1" w:rsidRPr="00D5503C" w:rsidRDefault="00C22EF1" w:rsidP="00D5503C">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D5503C" w:rsidRDefault="00C22EF1" w:rsidP="00D5503C">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D5503C">
        <w:rPr>
          <w:rFonts w:eastAsia="Times New Roman" w:cstheme="minorHAnsi"/>
          <w:b/>
          <w:bCs/>
          <w:sz w:val="18"/>
          <w:szCs w:val="18"/>
          <w:lang w:val="en-GB" w:eastAsia="en-GB"/>
        </w:rPr>
        <w:t xml:space="preserve">Evaluation of </w:t>
      </w:r>
      <w:r w:rsidR="0026403E" w:rsidRPr="00D5503C">
        <w:rPr>
          <w:rFonts w:eastAsia="Times New Roman" w:cstheme="minorHAnsi"/>
          <w:b/>
          <w:bCs/>
          <w:sz w:val="18"/>
          <w:szCs w:val="18"/>
          <w:lang w:val="en-GB" w:eastAsia="en-GB"/>
        </w:rPr>
        <w:t>T</w:t>
      </w:r>
      <w:r w:rsidRPr="00D5503C">
        <w:rPr>
          <w:rFonts w:eastAsia="Times New Roman" w:cstheme="minorHAnsi"/>
          <w:b/>
          <w:bCs/>
          <w:sz w:val="18"/>
          <w:szCs w:val="18"/>
          <w:lang w:val="en-GB" w:eastAsia="en-GB"/>
        </w:rPr>
        <w:t xml:space="preserve">echnical and </w:t>
      </w:r>
      <w:r w:rsidR="0026403E" w:rsidRPr="00D5503C">
        <w:rPr>
          <w:rFonts w:eastAsia="Times New Roman" w:cstheme="minorHAnsi"/>
          <w:b/>
          <w:bCs/>
          <w:sz w:val="18"/>
          <w:szCs w:val="18"/>
          <w:lang w:val="en-GB" w:eastAsia="en-GB"/>
        </w:rPr>
        <w:t>F</w:t>
      </w:r>
      <w:r w:rsidRPr="00D5503C">
        <w:rPr>
          <w:rFonts w:eastAsia="Times New Roman" w:cstheme="minorHAnsi"/>
          <w:b/>
          <w:bCs/>
          <w:sz w:val="18"/>
          <w:szCs w:val="18"/>
          <w:lang w:val="en-GB" w:eastAsia="en-GB"/>
        </w:rPr>
        <w:t xml:space="preserve">inancial </w:t>
      </w:r>
      <w:r w:rsidR="0026403E" w:rsidRPr="00D5503C">
        <w:rPr>
          <w:rFonts w:eastAsia="Times New Roman" w:cstheme="minorHAnsi"/>
          <w:b/>
          <w:bCs/>
          <w:sz w:val="18"/>
          <w:szCs w:val="18"/>
          <w:lang w:val="en-GB" w:eastAsia="en-GB"/>
        </w:rPr>
        <w:t>P</w:t>
      </w:r>
      <w:r w:rsidRPr="00D5503C">
        <w:rPr>
          <w:rFonts w:eastAsia="Times New Roman" w:cstheme="minorHAnsi"/>
          <w:b/>
          <w:bCs/>
          <w:sz w:val="18"/>
          <w:szCs w:val="18"/>
          <w:lang w:val="en-GB" w:eastAsia="en-GB"/>
        </w:rPr>
        <w:t>roposal</w:t>
      </w:r>
      <w:r w:rsidR="0026403E" w:rsidRPr="00D5503C">
        <w:rPr>
          <w:rFonts w:eastAsia="Times New Roman" w:cstheme="minorHAnsi"/>
          <w:b/>
          <w:bCs/>
          <w:sz w:val="18"/>
          <w:szCs w:val="18"/>
          <w:lang w:val="en-GB" w:eastAsia="en-GB"/>
        </w:rPr>
        <w:t>s</w:t>
      </w:r>
      <w:r w:rsidRPr="00D5503C">
        <w:rPr>
          <w:rFonts w:eastAsia="Times New Roman" w:cstheme="minorHAnsi"/>
          <w:b/>
          <w:bCs/>
          <w:sz w:val="18"/>
          <w:szCs w:val="18"/>
          <w:lang w:val="en-GB" w:eastAsia="en-GB"/>
        </w:rPr>
        <w:t xml:space="preserve"> </w:t>
      </w:r>
    </w:p>
    <w:p w14:paraId="419E51AC" w14:textId="03FC4F2F" w:rsidR="00C22EF1" w:rsidRPr="00D5503C" w:rsidRDefault="0026403E" w:rsidP="00D5503C">
      <w:pPr>
        <w:tabs>
          <w:tab w:val="left" w:pos="-1440"/>
          <w:tab w:val="left" w:pos="540"/>
        </w:tabs>
        <w:suppressAutoHyphens/>
        <w:spacing w:after="0" w:line="240" w:lineRule="auto"/>
        <w:jc w:val="both"/>
        <w:rPr>
          <w:rFonts w:eastAsia="Calibri" w:cstheme="minorHAnsi"/>
          <w:spacing w:val="-3"/>
          <w:sz w:val="18"/>
          <w:szCs w:val="18"/>
          <w:lang w:val="en-GB" w:eastAsia="en-GB"/>
        </w:rPr>
      </w:pPr>
      <w:r w:rsidRPr="00D5503C">
        <w:rPr>
          <w:rFonts w:eastAsia="Calibri" w:cstheme="minorHAnsi"/>
          <w:b/>
          <w:spacing w:val="-3"/>
          <w:sz w:val="18"/>
          <w:szCs w:val="18"/>
          <w:lang w:val="en-GB" w:eastAsia="en-GB"/>
        </w:rPr>
        <w:t>11.</w:t>
      </w:r>
      <w:r w:rsidR="00BA722A" w:rsidRPr="00D5503C">
        <w:rPr>
          <w:rFonts w:eastAsia="Calibri" w:cstheme="minorHAnsi"/>
          <w:b/>
          <w:spacing w:val="-3"/>
          <w:sz w:val="18"/>
          <w:szCs w:val="18"/>
          <w:lang w:val="en-GB" w:eastAsia="en-GB"/>
        </w:rPr>
        <w:t>1</w:t>
      </w:r>
      <w:r w:rsidRPr="00D5503C">
        <w:rPr>
          <w:rFonts w:eastAsia="Calibri" w:cstheme="minorHAnsi"/>
          <w:b/>
          <w:spacing w:val="-3"/>
          <w:sz w:val="18"/>
          <w:szCs w:val="18"/>
          <w:lang w:val="en-GB" w:eastAsia="en-GB"/>
        </w:rPr>
        <w:tab/>
      </w:r>
      <w:r w:rsidR="00C22EF1" w:rsidRPr="00D5503C">
        <w:rPr>
          <w:rFonts w:eastAsia="Calibri" w:cstheme="minorHAnsi"/>
          <w:b/>
          <w:spacing w:val="-3"/>
          <w:sz w:val="18"/>
          <w:szCs w:val="18"/>
          <w:lang w:val="en-GB" w:eastAsia="en-GB"/>
        </w:rPr>
        <w:t>PHASE I – TECHNICAL PROPOSAL</w:t>
      </w:r>
      <w:r w:rsidR="00C22EF1" w:rsidRPr="00D5503C">
        <w:rPr>
          <w:rFonts w:eastAsia="Calibri" w:cstheme="minorHAnsi"/>
          <w:spacing w:val="-3"/>
          <w:sz w:val="18"/>
          <w:szCs w:val="18"/>
          <w:lang w:val="en-GB" w:eastAsia="en-GB"/>
        </w:rPr>
        <w:t xml:space="preserve"> (</w:t>
      </w:r>
      <w:r w:rsidR="00C22EF1" w:rsidRPr="00D5503C">
        <w:rPr>
          <w:rFonts w:eastAsia="Calibri" w:cstheme="minorHAnsi"/>
          <w:b/>
          <w:bCs/>
          <w:spacing w:val="-3"/>
          <w:sz w:val="18"/>
          <w:szCs w:val="18"/>
          <w:lang w:val="en-GB" w:eastAsia="en-GB"/>
        </w:rPr>
        <w:t>70 points</w:t>
      </w:r>
      <w:r w:rsidR="00C22EF1" w:rsidRPr="00D5503C">
        <w:rPr>
          <w:rFonts w:eastAsia="Calibri" w:cstheme="minorHAnsi"/>
          <w:spacing w:val="-3"/>
          <w:sz w:val="18"/>
          <w:szCs w:val="18"/>
          <w:lang w:val="en-GB" w:eastAsia="en-GB"/>
        </w:rPr>
        <w:t>)</w:t>
      </w:r>
    </w:p>
    <w:p w14:paraId="71B01783" w14:textId="4800B33C" w:rsidR="00C22EF1" w:rsidRPr="00D5503C" w:rsidRDefault="00C22EF1" w:rsidP="00D5503C">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Only proponents meeting the mandatory criteria will advance to the technical evaluation in which a maximum possible 70 points may be determined.</w:t>
      </w:r>
      <w:r w:rsidR="00A035E0" w:rsidRPr="00D5503C">
        <w:rPr>
          <w:rFonts w:eastAsia="Calibri" w:cstheme="minorHAnsi"/>
          <w:spacing w:val="-3"/>
          <w:sz w:val="18"/>
          <w:szCs w:val="18"/>
          <w:lang w:val="en-GB" w:eastAsia="en-GB"/>
        </w:rPr>
        <w:t xml:space="preserve"> </w:t>
      </w:r>
      <w:r w:rsidRPr="00D5503C">
        <w:rPr>
          <w:rFonts w:eastAsia="Calibri" w:cstheme="minorHAnsi"/>
          <w:spacing w:val="-3"/>
          <w:sz w:val="18"/>
          <w:szCs w:val="18"/>
          <w:lang w:val="en-GB" w:eastAsia="en-GB"/>
        </w:rPr>
        <w:t xml:space="preserve">Technical evaluators who are members of an Evaluation Committee appointed by </w:t>
      </w:r>
      <w:r w:rsidR="0026403E" w:rsidRPr="00D5503C">
        <w:rPr>
          <w:rFonts w:eastAsia="Calibri" w:cstheme="minorHAnsi"/>
          <w:spacing w:val="-3"/>
          <w:sz w:val="18"/>
          <w:szCs w:val="18"/>
          <w:lang w:val="en-GB" w:eastAsia="en-GB"/>
        </w:rPr>
        <w:t>UN Women</w:t>
      </w:r>
      <w:r w:rsidRPr="00D5503C">
        <w:rPr>
          <w:rFonts w:eastAsia="Calibri" w:cstheme="minorHAnsi"/>
          <w:spacing w:val="-3"/>
          <w:sz w:val="18"/>
          <w:szCs w:val="18"/>
          <w:lang w:val="en-GB" w:eastAsia="en-GB"/>
        </w:rPr>
        <w:t xml:space="preserve">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w:t>
      </w:r>
      <w:r w:rsidR="00072E89" w:rsidRPr="00D5503C">
        <w:rPr>
          <w:rFonts w:eastAsia="Calibri" w:cstheme="minorHAnsi"/>
          <w:spacing w:val="-3"/>
          <w:sz w:val="18"/>
          <w:szCs w:val="18"/>
          <w:lang w:val="en-GB" w:eastAsia="en-GB"/>
        </w:rPr>
        <w:t>5</w:t>
      </w:r>
      <w:r w:rsidRPr="00D5503C">
        <w:rPr>
          <w:rFonts w:eastAsia="Calibri" w:cstheme="minorHAnsi"/>
          <w:spacing w:val="-3"/>
          <w:sz w:val="18"/>
          <w:szCs w:val="18"/>
          <w:lang w:val="en-GB" w:eastAsia="en-GB"/>
        </w:rPr>
        <w:t>0 points.</w:t>
      </w:r>
    </w:p>
    <w:p w14:paraId="79CEDF98" w14:textId="77777777" w:rsidR="00BA722A" w:rsidRPr="00D5503C" w:rsidRDefault="00BA722A" w:rsidP="00D5503C">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2BD28B4D" w14:textId="77777777" w:rsidR="00D16608" w:rsidRPr="00D5503C" w:rsidRDefault="00D16608" w:rsidP="00D5503C">
      <w:pPr>
        <w:spacing w:after="0" w:line="240" w:lineRule="auto"/>
        <w:ind w:left="540"/>
        <w:rPr>
          <w:rFonts w:eastAsia="Calibri" w:cstheme="minorHAnsi"/>
          <w:b/>
          <w:bCs/>
          <w:sz w:val="18"/>
          <w:szCs w:val="18"/>
          <w:lang w:val="en-CA"/>
        </w:rPr>
      </w:pPr>
    </w:p>
    <w:p w14:paraId="1FDEB4C8" w14:textId="77777777" w:rsidR="00D16608" w:rsidRPr="00D5503C" w:rsidRDefault="00D16608" w:rsidP="00D5503C">
      <w:pPr>
        <w:spacing w:after="0" w:line="240" w:lineRule="auto"/>
        <w:ind w:left="540"/>
        <w:rPr>
          <w:rFonts w:eastAsia="Calibri" w:cstheme="minorHAnsi"/>
          <w:b/>
          <w:bCs/>
          <w:sz w:val="18"/>
          <w:szCs w:val="18"/>
          <w:lang w:val="en-CA"/>
        </w:rPr>
      </w:pPr>
    </w:p>
    <w:p w14:paraId="0B8C1D85" w14:textId="77777777" w:rsidR="00D16608" w:rsidRPr="00D5503C" w:rsidRDefault="00D16608" w:rsidP="00D5503C">
      <w:pPr>
        <w:spacing w:after="0" w:line="240" w:lineRule="auto"/>
        <w:ind w:left="540"/>
        <w:rPr>
          <w:rFonts w:eastAsia="Calibri" w:cstheme="minorHAnsi"/>
          <w:b/>
          <w:bCs/>
          <w:sz w:val="18"/>
          <w:szCs w:val="18"/>
          <w:lang w:val="en-CA"/>
        </w:rPr>
      </w:pPr>
    </w:p>
    <w:p w14:paraId="72B3A6C9" w14:textId="77777777" w:rsidR="00D16608" w:rsidRPr="00D5503C" w:rsidRDefault="00D16608" w:rsidP="00D5503C">
      <w:pPr>
        <w:spacing w:after="0" w:line="240" w:lineRule="auto"/>
        <w:ind w:left="540"/>
        <w:rPr>
          <w:rFonts w:eastAsia="Calibri" w:cstheme="minorHAnsi"/>
          <w:b/>
          <w:bCs/>
          <w:sz w:val="18"/>
          <w:szCs w:val="18"/>
          <w:lang w:val="en-CA"/>
        </w:rPr>
      </w:pPr>
    </w:p>
    <w:p w14:paraId="6B98CE01" w14:textId="77777777" w:rsidR="00D16608" w:rsidRPr="00D5503C" w:rsidRDefault="00D16608" w:rsidP="00D5503C">
      <w:pPr>
        <w:spacing w:after="0" w:line="240" w:lineRule="auto"/>
        <w:ind w:left="540"/>
        <w:rPr>
          <w:rFonts w:eastAsia="Calibri" w:cstheme="minorHAnsi"/>
          <w:b/>
          <w:bCs/>
          <w:sz w:val="18"/>
          <w:szCs w:val="18"/>
          <w:lang w:val="en-CA"/>
        </w:rPr>
      </w:pPr>
    </w:p>
    <w:p w14:paraId="5ED9A137" w14:textId="77777777" w:rsidR="00D16608" w:rsidRPr="00D5503C" w:rsidRDefault="00D16608" w:rsidP="00D5503C">
      <w:pPr>
        <w:spacing w:after="0" w:line="240" w:lineRule="auto"/>
        <w:ind w:left="540"/>
        <w:rPr>
          <w:rFonts w:eastAsia="Calibri" w:cstheme="minorHAnsi"/>
          <w:b/>
          <w:bCs/>
          <w:sz w:val="18"/>
          <w:szCs w:val="18"/>
          <w:lang w:val="en-CA"/>
        </w:rPr>
      </w:pPr>
    </w:p>
    <w:p w14:paraId="73F87915" w14:textId="6023F778" w:rsidR="006C2041" w:rsidRPr="00D5503C" w:rsidRDefault="006C2041" w:rsidP="00D5503C">
      <w:pPr>
        <w:spacing w:after="0" w:line="240" w:lineRule="auto"/>
        <w:ind w:left="540"/>
        <w:rPr>
          <w:rFonts w:eastAsia="Calibri" w:cstheme="minorHAnsi"/>
          <w:b/>
          <w:bCs/>
          <w:sz w:val="18"/>
          <w:szCs w:val="18"/>
          <w:lang w:val="en-CA"/>
        </w:rPr>
      </w:pPr>
      <w:r w:rsidRPr="00D5503C">
        <w:rPr>
          <w:rFonts w:eastAsia="Calibri" w:cstheme="minorHAnsi"/>
          <w:b/>
          <w:bCs/>
          <w:sz w:val="18"/>
          <w:szCs w:val="18"/>
          <w:lang w:val="en-CA"/>
        </w:rPr>
        <w:lastRenderedPageBreak/>
        <w:t>Suggested table for evaluating technical proposal</w:t>
      </w:r>
    </w:p>
    <w:p w14:paraId="71E832F9" w14:textId="77777777" w:rsidR="006C2041" w:rsidRPr="00D5503C" w:rsidRDefault="006C2041" w:rsidP="00D5503C">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D5503C" w:rsidRPr="00D5503C" w14:paraId="37C8A052" w14:textId="77777777" w:rsidTr="00BA722A">
        <w:tc>
          <w:tcPr>
            <w:tcW w:w="310" w:type="dxa"/>
          </w:tcPr>
          <w:p w14:paraId="2E1EFA7B" w14:textId="77777777" w:rsidR="005379B6" w:rsidRPr="00D5503C" w:rsidRDefault="005379B6" w:rsidP="00D5503C">
            <w:pPr>
              <w:tabs>
                <w:tab w:val="left" w:pos="-1440"/>
              </w:tabs>
              <w:suppressAutoHyphens/>
              <w:spacing w:after="0" w:line="240" w:lineRule="auto"/>
              <w:jc w:val="both"/>
              <w:rPr>
                <w:rFonts w:eastAsia="Times New Roman" w:cstheme="minorHAnsi"/>
                <w:b/>
                <w:bCs/>
                <w:spacing w:val="-3"/>
                <w:sz w:val="18"/>
                <w:szCs w:val="18"/>
              </w:rPr>
            </w:pPr>
            <w:r w:rsidRPr="00D5503C">
              <w:rPr>
                <w:rFonts w:eastAsia="Times New Roman" w:cstheme="minorHAnsi"/>
                <w:b/>
                <w:bCs/>
                <w:spacing w:val="-3"/>
                <w:sz w:val="18"/>
                <w:szCs w:val="18"/>
              </w:rPr>
              <w:t>1</w:t>
            </w:r>
          </w:p>
        </w:tc>
        <w:tc>
          <w:tcPr>
            <w:tcW w:w="7291" w:type="dxa"/>
          </w:tcPr>
          <w:p w14:paraId="6ABA5BED" w14:textId="77777777" w:rsidR="005379B6" w:rsidRPr="00D5503C" w:rsidRDefault="0053763C" w:rsidP="00D5503C">
            <w:pPr>
              <w:tabs>
                <w:tab w:val="left" w:pos="-1440"/>
              </w:tabs>
              <w:suppressAutoHyphens/>
              <w:spacing w:after="0" w:line="240" w:lineRule="auto"/>
              <w:jc w:val="both"/>
              <w:rPr>
                <w:rFonts w:cstheme="minorHAnsi"/>
                <w:sz w:val="18"/>
                <w:szCs w:val="18"/>
                <w:lang w:val="en-CA"/>
              </w:rPr>
            </w:pPr>
            <w:r w:rsidRPr="00D5503C">
              <w:rPr>
                <w:rFonts w:cstheme="minorHAnsi"/>
                <w:sz w:val="18"/>
                <w:szCs w:val="18"/>
                <w:lang w:val="en-CA"/>
              </w:rPr>
              <w:t>The p</w:t>
            </w:r>
            <w:r w:rsidR="39C40FFB" w:rsidRPr="00D5503C">
              <w:rPr>
                <w:rFonts w:cstheme="minorHAnsi"/>
                <w:sz w:val="18"/>
                <w:szCs w:val="18"/>
                <w:lang w:val="en-CA"/>
              </w:rPr>
              <w:t xml:space="preserve">roposal is compliant with </w:t>
            </w:r>
            <w:r w:rsidR="002B1D2B" w:rsidRPr="00D5503C">
              <w:rPr>
                <w:rFonts w:cstheme="minorHAnsi"/>
                <w:sz w:val="18"/>
                <w:szCs w:val="18"/>
                <w:lang w:val="en-CA"/>
              </w:rPr>
              <w:t xml:space="preserve">the </w:t>
            </w:r>
            <w:r w:rsidR="39C40FFB" w:rsidRPr="00D5503C">
              <w:rPr>
                <w:rFonts w:cstheme="minorHAnsi"/>
                <w:sz w:val="18"/>
                <w:szCs w:val="18"/>
                <w:lang w:val="en-CA"/>
              </w:rPr>
              <w:t>C</w:t>
            </w:r>
            <w:r w:rsidR="00DC6588" w:rsidRPr="00D5503C">
              <w:rPr>
                <w:rFonts w:cstheme="minorHAnsi"/>
                <w:sz w:val="18"/>
                <w:szCs w:val="18"/>
                <w:lang w:val="en-CA"/>
              </w:rPr>
              <w:t>F</w:t>
            </w:r>
            <w:r w:rsidR="39C40FFB" w:rsidRPr="00D5503C">
              <w:rPr>
                <w:rFonts w:cstheme="minorHAnsi"/>
                <w:sz w:val="18"/>
                <w:szCs w:val="18"/>
                <w:lang w:val="en-CA"/>
              </w:rPr>
              <w:t xml:space="preserve">P requirements </w:t>
            </w:r>
          </w:p>
          <w:p w14:paraId="428C83B7" w14:textId="6FE94CD0" w:rsidR="006519A7" w:rsidRPr="00D5503C" w:rsidRDefault="006519A7" w:rsidP="00D5503C">
            <w:pPr>
              <w:pStyle w:val="NoSpacing"/>
              <w:numPr>
                <w:ilvl w:val="0"/>
                <w:numId w:val="38"/>
              </w:numPr>
              <w:rPr>
                <w:rFonts w:cstheme="minorHAnsi"/>
                <w:sz w:val="18"/>
                <w:szCs w:val="18"/>
                <w:lang w:val="en-GB"/>
              </w:rPr>
            </w:pPr>
            <w:r w:rsidRPr="00D5503C">
              <w:rPr>
                <w:rFonts w:cstheme="minorHAnsi"/>
                <w:sz w:val="18"/>
                <w:szCs w:val="18"/>
                <w:lang w:val="en-GB"/>
              </w:rPr>
              <w:t xml:space="preserve">Extent to which the proposals </w:t>
            </w:r>
            <w:r w:rsidR="006B32F7" w:rsidRPr="00D5503C">
              <w:rPr>
                <w:rFonts w:cstheme="minorHAnsi"/>
                <w:sz w:val="18"/>
                <w:szCs w:val="18"/>
                <w:lang w:val="en-GB"/>
              </w:rPr>
              <w:t>fulfill</w:t>
            </w:r>
            <w:r w:rsidRPr="00D5503C">
              <w:rPr>
                <w:rFonts w:cstheme="minorHAnsi"/>
                <w:sz w:val="18"/>
                <w:szCs w:val="18"/>
                <w:lang w:val="en-GB"/>
              </w:rPr>
              <w:t xml:space="preserve"> the requirements of the Call for Proposals </w:t>
            </w:r>
            <w:r w:rsidRPr="00D5503C">
              <w:rPr>
                <w:rFonts w:cstheme="minorHAnsi"/>
                <w:b/>
                <w:bCs/>
                <w:sz w:val="18"/>
                <w:szCs w:val="18"/>
                <w:lang w:val="en-GB"/>
              </w:rPr>
              <w:t>(5 points)</w:t>
            </w:r>
          </w:p>
          <w:p w14:paraId="33CF3141" w14:textId="77777777" w:rsidR="000301AD" w:rsidRPr="00D5503C" w:rsidRDefault="006519A7" w:rsidP="00D5503C">
            <w:pPr>
              <w:pStyle w:val="NoSpacing"/>
              <w:numPr>
                <w:ilvl w:val="0"/>
                <w:numId w:val="38"/>
              </w:numPr>
              <w:rPr>
                <w:rFonts w:cstheme="minorHAnsi"/>
                <w:sz w:val="18"/>
                <w:szCs w:val="18"/>
                <w:lang w:val="en-GB"/>
              </w:rPr>
            </w:pPr>
            <w:r w:rsidRPr="00D5503C">
              <w:rPr>
                <w:rFonts w:cstheme="minorHAnsi"/>
                <w:sz w:val="18"/>
                <w:szCs w:val="18"/>
                <w:lang w:val="en-GB"/>
              </w:rPr>
              <w:t xml:space="preserve">Clarity of the situation analysis and problem identification </w:t>
            </w:r>
            <w:r w:rsidRPr="00D5503C">
              <w:rPr>
                <w:rFonts w:cstheme="minorHAnsi"/>
                <w:b/>
                <w:bCs/>
                <w:sz w:val="18"/>
                <w:szCs w:val="18"/>
                <w:lang w:val="en-GB"/>
              </w:rPr>
              <w:t>(5 points)</w:t>
            </w:r>
          </w:p>
          <w:p w14:paraId="00276CDC" w14:textId="77777777" w:rsidR="00D16608" w:rsidRPr="00D5503C" w:rsidRDefault="006519A7" w:rsidP="00D5503C">
            <w:pPr>
              <w:pStyle w:val="NoSpacing"/>
              <w:numPr>
                <w:ilvl w:val="0"/>
                <w:numId w:val="38"/>
              </w:numPr>
              <w:rPr>
                <w:rFonts w:cstheme="minorHAnsi"/>
                <w:sz w:val="18"/>
                <w:szCs w:val="18"/>
                <w:lang w:val="en-GB"/>
              </w:rPr>
            </w:pPr>
            <w:r w:rsidRPr="00D5503C">
              <w:rPr>
                <w:rFonts w:cstheme="minorHAnsi"/>
                <w:sz w:val="18"/>
                <w:szCs w:val="18"/>
                <w:lang w:val="en-GB"/>
              </w:rPr>
              <w:t>Soundness of strategy, proposed activities</w:t>
            </w:r>
            <w:r w:rsidR="00D3096C" w:rsidRPr="00D5503C">
              <w:rPr>
                <w:rFonts w:cstheme="minorHAnsi"/>
                <w:sz w:val="18"/>
                <w:szCs w:val="18"/>
                <w:lang w:val="en-GB"/>
              </w:rPr>
              <w:t>,</w:t>
            </w:r>
            <w:r w:rsidRPr="00D5503C">
              <w:rPr>
                <w:rFonts w:cstheme="minorHAnsi"/>
                <w:sz w:val="18"/>
                <w:szCs w:val="18"/>
                <w:lang w:val="en-GB"/>
              </w:rPr>
              <w:t xml:space="preserve"> and expected results against the problem analysis </w:t>
            </w:r>
            <w:r w:rsidRPr="00D5503C">
              <w:rPr>
                <w:rFonts w:cstheme="minorHAnsi"/>
                <w:b/>
                <w:bCs/>
                <w:sz w:val="18"/>
                <w:szCs w:val="18"/>
                <w:lang w:val="en-GB"/>
              </w:rPr>
              <w:t>(5 points)</w:t>
            </w:r>
          </w:p>
          <w:p w14:paraId="315D670E" w14:textId="2EA16188" w:rsidR="000301AD" w:rsidRPr="00D5503C" w:rsidRDefault="000301AD" w:rsidP="00D5503C">
            <w:pPr>
              <w:pStyle w:val="NoSpacing"/>
              <w:ind w:left="720"/>
              <w:rPr>
                <w:rFonts w:cstheme="minorHAnsi"/>
                <w:sz w:val="18"/>
                <w:szCs w:val="18"/>
                <w:lang w:val="en-GB"/>
              </w:rPr>
            </w:pPr>
          </w:p>
        </w:tc>
        <w:tc>
          <w:tcPr>
            <w:tcW w:w="900" w:type="dxa"/>
          </w:tcPr>
          <w:p w14:paraId="67475D06" w14:textId="43F9B037" w:rsidR="005379B6" w:rsidRPr="00D5503C" w:rsidRDefault="00305404" w:rsidP="00D5503C">
            <w:pPr>
              <w:tabs>
                <w:tab w:val="left" w:pos="-1440"/>
              </w:tabs>
              <w:suppressAutoHyphens/>
              <w:spacing w:after="0" w:line="240" w:lineRule="auto"/>
              <w:jc w:val="both"/>
              <w:rPr>
                <w:rFonts w:eastAsia="Arial" w:cstheme="minorHAnsi"/>
                <w:b/>
                <w:bCs/>
                <w:sz w:val="18"/>
                <w:szCs w:val="18"/>
              </w:rPr>
            </w:pPr>
            <w:r w:rsidRPr="00D5503C">
              <w:rPr>
                <w:rFonts w:eastAsia="Arial" w:cstheme="minorHAnsi"/>
                <w:b/>
                <w:bCs/>
                <w:spacing w:val="-3"/>
                <w:sz w:val="18"/>
                <w:szCs w:val="18"/>
              </w:rPr>
              <w:t>15 points</w:t>
            </w:r>
          </w:p>
        </w:tc>
      </w:tr>
      <w:tr w:rsidR="00D5503C" w:rsidRPr="00D5503C" w14:paraId="2146A269" w14:textId="77777777" w:rsidTr="00BA722A">
        <w:tc>
          <w:tcPr>
            <w:tcW w:w="310" w:type="dxa"/>
          </w:tcPr>
          <w:p w14:paraId="26BB4E45" w14:textId="77777777" w:rsidR="005379B6" w:rsidRPr="00D5503C" w:rsidRDefault="005379B6" w:rsidP="00D5503C">
            <w:pPr>
              <w:tabs>
                <w:tab w:val="left" w:pos="-1440"/>
              </w:tabs>
              <w:suppressAutoHyphens/>
              <w:spacing w:after="0" w:line="240" w:lineRule="auto"/>
              <w:jc w:val="both"/>
              <w:rPr>
                <w:rFonts w:eastAsia="Times New Roman" w:cstheme="minorHAnsi"/>
                <w:b/>
                <w:bCs/>
                <w:spacing w:val="-3"/>
                <w:sz w:val="18"/>
                <w:szCs w:val="18"/>
              </w:rPr>
            </w:pPr>
            <w:r w:rsidRPr="00D5503C">
              <w:rPr>
                <w:rFonts w:eastAsia="Times New Roman" w:cstheme="minorHAnsi"/>
                <w:b/>
                <w:bCs/>
                <w:spacing w:val="-3"/>
                <w:sz w:val="18"/>
                <w:szCs w:val="18"/>
              </w:rPr>
              <w:t>2</w:t>
            </w:r>
          </w:p>
        </w:tc>
        <w:tc>
          <w:tcPr>
            <w:tcW w:w="7291" w:type="dxa"/>
          </w:tcPr>
          <w:p w14:paraId="1CD453C7" w14:textId="765A6337" w:rsidR="005379B6" w:rsidRPr="00D5503C" w:rsidRDefault="39C40FFB" w:rsidP="00D5503C">
            <w:pPr>
              <w:spacing w:after="0" w:line="240" w:lineRule="auto"/>
              <w:jc w:val="both"/>
              <w:rPr>
                <w:rFonts w:cstheme="minorHAnsi"/>
                <w:b/>
                <w:bCs/>
                <w:sz w:val="18"/>
                <w:szCs w:val="18"/>
              </w:rPr>
            </w:pPr>
            <w:r w:rsidRPr="00D5503C">
              <w:rPr>
                <w:rFonts w:cstheme="minorHAnsi"/>
                <w:sz w:val="18"/>
                <w:szCs w:val="18"/>
              </w:rPr>
              <w:t xml:space="preserve">The </w:t>
            </w:r>
            <w:r w:rsidR="009C463F" w:rsidRPr="00D5503C">
              <w:rPr>
                <w:rFonts w:cstheme="minorHAnsi"/>
                <w:sz w:val="18"/>
                <w:szCs w:val="18"/>
              </w:rPr>
              <w:t>o</w:t>
            </w:r>
            <w:r w:rsidRPr="00D5503C">
              <w:rPr>
                <w:rFonts w:cstheme="minorHAnsi"/>
                <w:sz w:val="18"/>
                <w:szCs w:val="18"/>
              </w:rPr>
              <w:t xml:space="preserve">rganization’s mandate is relevant to the work to be undertaken in the </w:t>
            </w:r>
            <w:r w:rsidR="005C3988" w:rsidRPr="00D5503C">
              <w:rPr>
                <w:rFonts w:cstheme="minorHAnsi"/>
                <w:sz w:val="18"/>
                <w:szCs w:val="18"/>
              </w:rPr>
              <w:t>UN Women Terms of Reference</w:t>
            </w:r>
            <w:r w:rsidRPr="00D5503C">
              <w:rPr>
                <w:rFonts w:cstheme="minorHAnsi"/>
                <w:sz w:val="18"/>
                <w:szCs w:val="18"/>
              </w:rPr>
              <w:t xml:space="preserve"> </w:t>
            </w:r>
            <w:r w:rsidR="00246FA0" w:rsidRPr="00D5503C">
              <w:rPr>
                <w:rFonts w:cstheme="minorHAnsi"/>
                <w:b/>
                <w:bCs/>
                <w:sz w:val="18"/>
                <w:szCs w:val="18"/>
                <w:lang w:val="en-CA"/>
              </w:rPr>
              <w:t>(Component 1)</w:t>
            </w:r>
          </w:p>
          <w:p w14:paraId="2BC10FFF" w14:textId="77777777" w:rsidR="000301AD" w:rsidRPr="00D5503C" w:rsidRDefault="00656310" w:rsidP="00D5503C">
            <w:pPr>
              <w:pStyle w:val="NoSpacing"/>
              <w:numPr>
                <w:ilvl w:val="0"/>
                <w:numId w:val="37"/>
              </w:numPr>
              <w:rPr>
                <w:rFonts w:cstheme="minorHAnsi"/>
                <w:sz w:val="18"/>
                <w:szCs w:val="18"/>
                <w:lang w:val="en-GB"/>
              </w:rPr>
            </w:pPr>
            <w:r w:rsidRPr="00D5503C">
              <w:rPr>
                <w:rFonts w:cstheme="minorHAnsi"/>
                <w:sz w:val="18"/>
                <w:szCs w:val="18"/>
                <w:lang w:val="en-GB"/>
              </w:rPr>
              <w:t xml:space="preserve">Relevance of </w:t>
            </w:r>
            <w:r w:rsidR="001C71BB" w:rsidRPr="00D5503C">
              <w:rPr>
                <w:rFonts w:cstheme="minorHAnsi"/>
                <w:sz w:val="18"/>
                <w:szCs w:val="18"/>
                <w:lang w:val="en-GB"/>
              </w:rPr>
              <w:t>specialized</w:t>
            </w:r>
            <w:r w:rsidRPr="00D5503C">
              <w:rPr>
                <w:rFonts w:cstheme="minorHAnsi"/>
                <w:sz w:val="18"/>
                <w:szCs w:val="18"/>
                <w:lang w:val="en-GB"/>
              </w:rPr>
              <w:t xml:space="preserve"> knowledge and experience on </w:t>
            </w:r>
            <w:r w:rsidR="001825F1" w:rsidRPr="00D5503C">
              <w:rPr>
                <w:rStyle w:val="normaltextrun"/>
                <w:rFonts w:cstheme="minorHAnsi"/>
                <w:sz w:val="18"/>
                <w:szCs w:val="18"/>
              </w:rPr>
              <w:t>gender-responsive climate change, disaster risk reduction, gender equality, and women empowerment; and in formulating result-oriented, and monitoring </w:t>
            </w:r>
            <w:r w:rsidR="006B32F7" w:rsidRPr="00D5503C">
              <w:rPr>
                <w:rStyle w:val="normaltextrun"/>
                <w:rFonts w:cstheme="minorHAnsi"/>
                <w:sz w:val="18"/>
                <w:szCs w:val="18"/>
              </w:rPr>
              <w:t>programs</w:t>
            </w:r>
            <w:r w:rsidR="001825F1" w:rsidRPr="00D5503C">
              <w:rPr>
                <w:rStyle w:val="normaltextrun"/>
                <w:rFonts w:cstheme="minorHAnsi"/>
                <w:sz w:val="18"/>
                <w:szCs w:val="18"/>
              </w:rPr>
              <w:t xml:space="preserve"> based on indicators and quality reporting</w:t>
            </w:r>
            <w:r w:rsidR="001825F1" w:rsidRPr="00D5503C">
              <w:rPr>
                <w:rFonts w:cstheme="minorHAnsi"/>
                <w:sz w:val="18"/>
                <w:szCs w:val="18"/>
                <w:lang w:val="en-GB"/>
              </w:rPr>
              <w:t xml:space="preserve"> </w:t>
            </w:r>
            <w:r w:rsidRPr="00D5503C">
              <w:rPr>
                <w:rFonts w:cstheme="minorHAnsi"/>
                <w:b/>
                <w:bCs/>
                <w:sz w:val="18"/>
                <w:szCs w:val="18"/>
                <w:lang w:val="en-GB"/>
              </w:rPr>
              <w:t>(10 points)</w:t>
            </w:r>
          </w:p>
          <w:p w14:paraId="1CC68ED8" w14:textId="374BD170" w:rsidR="00656310" w:rsidRPr="00D5503C" w:rsidRDefault="00656310" w:rsidP="00D5503C">
            <w:pPr>
              <w:pStyle w:val="NoSpacing"/>
              <w:numPr>
                <w:ilvl w:val="0"/>
                <w:numId w:val="37"/>
              </w:numPr>
              <w:rPr>
                <w:rFonts w:cstheme="minorHAnsi"/>
                <w:sz w:val="18"/>
                <w:szCs w:val="18"/>
                <w:lang w:val="en-GB"/>
              </w:rPr>
            </w:pPr>
            <w:r w:rsidRPr="00D5503C">
              <w:rPr>
                <w:rFonts w:cstheme="minorHAnsi"/>
                <w:sz w:val="18"/>
                <w:szCs w:val="18"/>
                <w:lang w:val="en-GB"/>
              </w:rPr>
              <w:t xml:space="preserve">Relevant experience in </w:t>
            </w:r>
            <w:r w:rsidR="009E351A" w:rsidRPr="00D5503C">
              <w:rPr>
                <w:rFonts w:cstheme="minorHAnsi"/>
                <w:sz w:val="18"/>
                <w:szCs w:val="18"/>
                <w:lang w:val="en-GB"/>
              </w:rPr>
              <w:t xml:space="preserve">partnering </w:t>
            </w:r>
            <w:r w:rsidRPr="00D5503C">
              <w:rPr>
                <w:rFonts w:cstheme="minorHAnsi"/>
                <w:sz w:val="18"/>
                <w:szCs w:val="18"/>
                <w:lang w:val="en-GB"/>
              </w:rPr>
              <w:t>and co</w:t>
            </w:r>
            <w:r w:rsidR="00A5470C" w:rsidRPr="00D5503C">
              <w:rPr>
                <w:rFonts w:cstheme="minorHAnsi"/>
                <w:sz w:val="18"/>
                <w:szCs w:val="18"/>
                <w:lang w:val="en-GB"/>
              </w:rPr>
              <w:t>llaborating</w:t>
            </w:r>
            <w:r w:rsidRPr="00D5503C">
              <w:rPr>
                <w:rFonts w:cstheme="minorHAnsi"/>
                <w:sz w:val="18"/>
                <w:szCs w:val="18"/>
                <w:lang w:val="en-GB"/>
              </w:rPr>
              <w:t xml:space="preserve"> with</w:t>
            </w:r>
            <w:r w:rsidR="00381B64" w:rsidRPr="00D5503C">
              <w:rPr>
                <w:rFonts w:cstheme="minorHAnsi"/>
                <w:sz w:val="18"/>
                <w:szCs w:val="18"/>
                <w:lang w:val="en-GB"/>
              </w:rPr>
              <w:t xml:space="preserve"> </w:t>
            </w:r>
            <w:r w:rsidR="006B32F7" w:rsidRPr="00D5503C">
              <w:rPr>
                <w:rFonts w:cstheme="minorHAnsi"/>
                <w:sz w:val="18"/>
                <w:szCs w:val="18"/>
                <w:lang w:val="en-GB"/>
              </w:rPr>
              <w:t xml:space="preserve">grassroots </w:t>
            </w:r>
            <w:r w:rsidR="00305BA5" w:rsidRPr="00D5503C">
              <w:rPr>
                <w:rFonts w:cstheme="minorHAnsi"/>
                <w:sz w:val="18"/>
                <w:szCs w:val="18"/>
                <w:lang w:val="en-GB"/>
              </w:rPr>
              <w:t>women-led</w:t>
            </w:r>
            <w:r w:rsidR="001825F1" w:rsidRPr="00D5503C">
              <w:rPr>
                <w:rFonts w:cstheme="minorHAnsi"/>
                <w:sz w:val="18"/>
                <w:szCs w:val="18"/>
                <w:lang w:val="en-GB"/>
              </w:rPr>
              <w:t xml:space="preserve"> CSOs</w:t>
            </w:r>
            <w:r w:rsidR="00381B64" w:rsidRPr="00D5503C">
              <w:rPr>
                <w:rFonts w:cstheme="minorHAnsi"/>
                <w:sz w:val="18"/>
                <w:szCs w:val="18"/>
                <w:lang w:val="en-GB"/>
              </w:rPr>
              <w:t>,</w:t>
            </w:r>
            <w:r w:rsidR="001825F1" w:rsidRPr="00D5503C">
              <w:rPr>
                <w:rFonts w:cstheme="minorHAnsi"/>
                <w:sz w:val="18"/>
                <w:szCs w:val="18"/>
                <w:lang w:val="en-GB"/>
              </w:rPr>
              <w:t xml:space="preserve"> and other marginalized groups of people </w:t>
            </w:r>
            <w:r w:rsidR="00381B64" w:rsidRPr="00D5503C">
              <w:rPr>
                <w:rFonts w:cstheme="minorHAnsi"/>
                <w:sz w:val="18"/>
                <w:szCs w:val="18"/>
                <w:lang w:val="en-GB"/>
              </w:rPr>
              <w:t>in relation to climate change adaptation and mitigation, and disaster risk reduction</w:t>
            </w:r>
            <w:r w:rsidRPr="00D5503C">
              <w:rPr>
                <w:rFonts w:cstheme="minorHAnsi"/>
                <w:sz w:val="18"/>
                <w:szCs w:val="18"/>
                <w:lang w:val="en-GB"/>
              </w:rPr>
              <w:t xml:space="preserve"> </w:t>
            </w:r>
            <w:r w:rsidRPr="00D5503C">
              <w:rPr>
                <w:rFonts w:cstheme="minorHAnsi"/>
                <w:b/>
                <w:bCs/>
                <w:sz w:val="18"/>
                <w:szCs w:val="18"/>
                <w:lang w:val="en-GB"/>
              </w:rPr>
              <w:t>(</w:t>
            </w:r>
            <w:r w:rsidR="001825F1" w:rsidRPr="00D5503C">
              <w:rPr>
                <w:rFonts w:cstheme="minorHAnsi"/>
                <w:b/>
                <w:bCs/>
                <w:sz w:val="18"/>
                <w:szCs w:val="18"/>
                <w:lang w:val="en-GB"/>
              </w:rPr>
              <w:t>10</w:t>
            </w:r>
            <w:r w:rsidRPr="00D5503C">
              <w:rPr>
                <w:rFonts w:cstheme="minorHAnsi"/>
                <w:b/>
                <w:bCs/>
                <w:sz w:val="18"/>
                <w:szCs w:val="18"/>
                <w:lang w:val="en-GB"/>
              </w:rPr>
              <w:t xml:space="preserve"> points)</w:t>
            </w:r>
          </w:p>
          <w:p w14:paraId="44F83FC2" w14:textId="4C2AB09F" w:rsidR="000301AD" w:rsidRPr="00D5503C" w:rsidRDefault="000301AD" w:rsidP="00D5503C">
            <w:pPr>
              <w:pStyle w:val="NoSpacing"/>
              <w:ind w:left="720"/>
              <w:rPr>
                <w:rFonts w:cstheme="minorHAnsi"/>
                <w:sz w:val="18"/>
                <w:szCs w:val="18"/>
                <w:lang w:val="en-GB"/>
              </w:rPr>
            </w:pPr>
          </w:p>
        </w:tc>
        <w:tc>
          <w:tcPr>
            <w:tcW w:w="900" w:type="dxa"/>
          </w:tcPr>
          <w:p w14:paraId="02B2D29E" w14:textId="46EC8B20" w:rsidR="005379B6" w:rsidRPr="00D5503C" w:rsidRDefault="00305404" w:rsidP="00D5503C">
            <w:pPr>
              <w:tabs>
                <w:tab w:val="left" w:pos="-1440"/>
              </w:tabs>
              <w:suppressAutoHyphens/>
              <w:spacing w:after="0" w:line="240" w:lineRule="auto"/>
              <w:jc w:val="both"/>
              <w:rPr>
                <w:rFonts w:eastAsia="Arial" w:cstheme="minorHAnsi"/>
                <w:b/>
                <w:bCs/>
                <w:sz w:val="18"/>
                <w:szCs w:val="18"/>
              </w:rPr>
            </w:pPr>
            <w:r w:rsidRPr="00D5503C">
              <w:rPr>
                <w:rFonts w:eastAsia="Arial" w:cstheme="minorHAnsi"/>
                <w:b/>
                <w:bCs/>
                <w:spacing w:val="-3"/>
                <w:sz w:val="18"/>
                <w:szCs w:val="18"/>
              </w:rPr>
              <w:t>20</w:t>
            </w:r>
            <w:r w:rsidR="005379B6" w:rsidRPr="00D5503C">
              <w:rPr>
                <w:rFonts w:eastAsia="Arial" w:cstheme="minorHAnsi"/>
                <w:b/>
                <w:bCs/>
                <w:spacing w:val="-3"/>
                <w:sz w:val="18"/>
                <w:szCs w:val="18"/>
              </w:rPr>
              <w:t xml:space="preserve"> points</w:t>
            </w:r>
          </w:p>
        </w:tc>
      </w:tr>
      <w:tr w:rsidR="00D5503C" w:rsidRPr="00D5503C" w14:paraId="5737DB4F" w14:textId="77777777" w:rsidTr="00BA722A">
        <w:trPr>
          <w:trHeight w:val="350"/>
        </w:trPr>
        <w:tc>
          <w:tcPr>
            <w:tcW w:w="310" w:type="dxa"/>
          </w:tcPr>
          <w:p w14:paraId="2DD153AA" w14:textId="77777777" w:rsidR="005379B6" w:rsidRPr="00D5503C" w:rsidRDefault="005379B6" w:rsidP="00D5503C">
            <w:pPr>
              <w:tabs>
                <w:tab w:val="left" w:pos="-1440"/>
              </w:tabs>
              <w:suppressAutoHyphens/>
              <w:spacing w:after="0" w:line="240" w:lineRule="auto"/>
              <w:jc w:val="both"/>
              <w:rPr>
                <w:rFonts w:eastAsia="Times New Roman" w:cstheme="minorHAnsi"/>
                <w:b/>
                <w:bCs/>
                <w:spacing w:val="-3"/>
                <w:sz w:val="18"/>
                <w:szCs w:val="18"/>
              </w:rPr>
            </w:pPr>
            <w:r w:rsidRPr="00D5503C">
              <w:rPr>
                <w:rFonts w:eastAsia="Times New Roman" w:cstheme="minorHAnsi"/>
                <w:b/>
                <w:bCs/>
                <w:spacing w:val="-3"/>
                <w:sz w:val="18"/>
                <w:szCs w:val="18"/>
              </w:rPr>
              <w:t>3</w:t>
            </w:r>
          </w:p>
        </w:tc>
        <w:tc>
          <w:tcPr>
            <w:tcW w:w="7291" w:type="dxa"/>
          </w:tcPr>
          <w:p w14:paraId="7A74C9C2" w14:textId="35B95256" w:rsidR="005379B6" w:rsidRPr="00D5503C" w:rsidRDefault="39C40FFB" w:rsidP="00D5503C">
            <w:pPr>
              <w:tabs>
                <w:tab w:val="left" w:pos="-1440"/>
              </w:tabs>
              <w:suppressAutoHyphens/>
              <w:spacing w:after="0" w:line="240" w:lineRule="auto"/>
              <w:jc w:val="both"/>
              <w:rPr>
                <w:rFonts w:cstheme="minorHAnsi"/>
                <w:sz w:val="18"/>
                <w:szCs w:val="18"/>
                <w:lang w:val="en-CA"/>
              </w:rPr>
            </w:pPr>
            <w:r w:rsidRPr="00D5503C">
              <w:rPr>
                <w:rFonts w:cstheme="minorHAnsi"/>
                <w:sz w:val="18"/>
                <w:szCs w:val="18"/>
                <w:lang w:val="en-CA"/>
              </w:rPr>
              <w:t xml:space="preserve">The </w:t>
            </w:r>
            <w:r w:rsidR="00FE3D41" w:rsidRPr="00D5503C">
              <w:rPr>
                <w:rFonts w:cstheme="minorHAnsi"/>
                <w:sz w:val="18"/>
                <w:szCs w:val="18"/>
                <w:lang w:val="en-CA"/>
              </w:rPr>
              <w:t>p</w:t>
            </w:r>
            <w:r w:rsidRPr="00D5503C">
              <w:rPr>
                <w:rFonts w:cstheme="minorHAnsi"/>
                <w:sz w:val="18"/>
                <w:szCs w:val="18"/>
                <w:lang w:val="en-CA"/>
              </w:rPr>
              <w:t xml:space="preserve">roposal demonstrates a sound understanding of the requirements of the </w:t>
            </w:r>
            <w:r w:rsidR="005C3988" w:rsidRPr="00D5503C">
              <w:rPr>
                <w:rFonts w:cstheme="minorHAnsi"/>
                <w:sz w:val="18"/>
                <w:szCs w:val="18"/>
                <w:lang w:val="en-CA"/>
              </w:rPr>
              <w:t>UN Women Terms of Reference</w:t>
            </w:r>
            <w:r w:rsidRPr="00D5503C">
              <w:rPr>
                <w:rFonts w:cstheme="minorHAnsi"/>
                <w:sz w:val="18"/>
                <w:szCs w:val="18"/>
                <w:lang w:val="en-CA"/>
              </w:rPr>
              <w:t xml:space="preserve"> and indicates that the organization has the prerequisite capacity to undertake the work successfully </w:t>
            </w:r>
            <w:r w:rsidR="00AB002D" w:rsidRPr="00D5503C">
              <w:rPr>
                <w:rFonts w:cstheme="minorHAnsi"/>
                <w:b/>
                <w:bCs/>
                <w:sz w:val="18"/>
                <w:szCs w:val="18"/>
                <w:lang w:val="en-CA"/>
              </w:rPr>
              <w:t xml:space="preserve">(Component </w:t>
            </w:r>
            <w:r w:rsidR="00246FA0" w:rsidRPr="00D5503C">
              <w:rPr>
                <w:rFonts w:cstheme="minorHAnsi"/>
                <w:b/>
                <w:bCs/>
                <w:sz w:val="18"/>
                <w:szCs w:val="18"/>
                <w:lang w:val="en-CA"/>
              </w:rPr>
              <w:t>2,3,4,5</w:t>
            </w:r>
            <w:r w:rsidR="00AB002D" w:rsidRPr="00D5503C">
              <w:rPr>
                <w:rFonts w:cstheme="minorHAnsi"/>
                <w:b/>
                <w:bCs/>
                <w:sz w:val="18"/>
                <w:szCs w:val="18"/>
                <w:lang w:val="en-CA"/>
              </w:rPr>
              <w:t>)</w:t>
            </w:r>
            <w:r w:rsidR="00AB002D" w:rsidRPr="00D5503C">
              <w:rPr>
                <w:rFonts w:cstheme="minorHAnsi"/>
                <w:sz w:val="18"/>
                <w:szCs w:val="18"/>
                <w:lang w:val="en-CA"/>
              </w:rPr>
              <w:t xml:space="preserve"> </w:t>
            </w:r>
          </w:p>
          <w:p w14:paraId="63909F04" w14:textId="77777777" w:rsidR="005F157D" w:rsidRPr="00D5503C" w:rsidRDefault="005F157D" w:rsidP="00D5503C">
            <w:pPr>
              <w:tabs>
                <w:tab w:val="left" w:pos="-1440"/>
              </w:tabs>
              <w:suppressAutoHyphens/>
              <w:spacing w:after="0" w:line="240" w:lineRule="auto"/>
              <w:jc w:val="both"/>
              <w:rPr>
                <w:rFonts w:cstheme="minorHAnsi"/>
                <w:b/>
                <w:bCs/>
                <w:sz w:val="18"/>
                <w:szCs w:val="18"/>
                <w:lang w:val="en-CA"/>
              </w:rPr>
            </w:pPr>
          </w:p>
          <w:p w14:paraId="40DF0880" w14:textId="291FE6B5" w:rsidR="008E6EFA" w:rsidRPr="00D5503C" w:rsidRDefault="008E6EFA" w:rsidP="00D5503C">
            <w:pPr>
              <w:pStyle w:val="NoSpacing"/>
              <w:numPr>
                <w:ilvl w:val="0"/>
                <w:numId w:val="36"/>
              </w:numPr>
              <w:rPr>
                <w:rFonts w:cstheme="minorHAnsi"/>
                <w:sz w:val="18"/>
                <w:szCs w:val="18"/>
                <w:lang w:val="en-GB"/>
              </w:rPr>
            </w:pPr>
            <w:r w:rsidRPr="00D5503C">
              <w:rPr>
                <w:rFonts w:cstheme="minorHAnsi"/>
                <w:sz w:val="18"/>
                <w:szCs w:val="18"/>
                <w:lang w:val="en-GB"/>
              </w:rPr>
              <w:t xml:space="preserve">Realistic work plan to complete the activities </w:t>
            </w:r>
            <w:r w:rsidRPr="00D5503C">
              <w:rPr>
                <w:rFonts w:cstheme="minorHAnsi"/>
                <w:b/>
                <w:bCs/>
                <w:sz w:val="18"/>
                <w:szCs w:val="18"/>
                <w:lang w:val="en-GB"/>
              </w:rPr>
              <w:t>(</w:t>
            </w:r>
            <w:r w:rsidR="000301AD" w:rsidRPr="00D5503C">
              <w:rPr>
                <w:rFonts w:cstheme="minorHAnsi"/>
                <w:b/>
                <w:bCs/>
                <w:sz w:val="18"/>
                <w:szCs w:val="18"/>
                <w:lang w:val="en-GB"/>
              </w:rPr>
              <w:t>10</w:t>
            </w:r>
            <w:r w:rsidRPr="00D5503C">
              <w:rPr>
                <w:rFonts w:cstheme="minorHAnsi"/>
                <w:b/>
                <w:bCs/>
                <w:sz w:val="18"/>
                <w:szCs w:val="18"/>
                <w:lang w:val="en-GB"/>
              </w:rPr>
              <w:t xml:space="preserve"> points)</w:t>
            </w:r>
          </w:p>
          <w:p w14:paraId="0D79F48A" w14:textId="77777777" w:rsidR="00E55003" w:rsidRPr="00D5503C" w:rsidRDefault="008E6EFA" w:rsidP="00D5503C">
            <w:pPr>
              <w:pStyle w:val="NoSpacing"/>
              <w:numPr>
                <w:ilvl w:val="0"/>
                <w:numId w:val="36"/>
              </w:numPr>
              <w:rPr>
                <w:rFonts w:cstheme="minorHAnsi"/>
                <w:sz w:val="18"/>
                <w:szCs w:val="18"/>
                <w:lang w:val="en-GB"/>
              </w:rPr>
            </w:pPr>
            <w:r w:rsidRPr="00D5503C">
              <w:rPr>
                <w:rFonts w:cstheme="minorHAnsi"/>
                <w:sz w:val="18"/>
                <w:szCs w:val="18"/>
                <w:lang w:val="en-GB"/>
              </w:rPr>
              <w:t>Detailing the Logical Framework mentioning the Indicators</w:t>
            </w:r>
            <w:r w:rsidR="00292C40" w:rsidRPr="00D5503C">
              <w:rPr>
                <w:rFonts w:cstheme="minorHAnsi"/>
                <w:sz w:val="18"/>
                <w:szCs w:val="18"/>
                <w:lang w:val="en-GB"/>
              </w:rPr>
              <w:t xml:space="preserve">, MoV, Risk/assumptions against the activities </w:t>
            </w:r>
            <w:r w:rsidR="00292C40" w:rsidRPr="00D5503C">
              <w:rPr>
                <w:rFonts w:cstheme="minorHAnsi"/>
                <w:b/>
                <w:bCs/>
                <w:sz w:val="18"/>
                <w:szCs w:val="18"/>
                <w:lang w:val="en-GB"/>
              </w:rPr>
              <w:t>(1</w:t>
            </w:r>
            <w:r w:rsidR="000301AD" w:rsidRPr="00D5503C">
              <w:rPr>
                <w:rFonts w:cstheme="minorHAnsi"/>
                <w:b/>
                <w:bCs/>
                <w:sz w:val="18"/>
                <w:szCs w:val="18"/>
                <w:lang w:val="en-GB"/>
              </w:rPr>
              <w:t>5</w:t>
            </w:r>
            <w:r w:rsidR="00292C40" w:rsidRPr="00D5503C">
              <w:rPr>
                <w:rFonts w:cstheme="minorHAnsi"/>
                <w:b/>
                <w:bCs/>
                <w:sz w:val="18"/>
                <w:szCs w:val="18"/>
                <w:lang w:val="en-GB"/>
              </w:rPr>
              <w:t xml:space="preserve"> </w:t>
            </w:r>
            <w:r w:rsidR="000301AD" w:rsidRPr="00D5503C">
              <w:rPr>
                <w:rFonts w:cstheme="minorHAnsi"/>
                <w:b/>
                <w:bCs/>
                <w:sz w:val="18"/>
                <w:szCs w:val="18"/>
                <w:lang w:val="en-GB"/>
              </w:rPr>
              <w:t>p</w:t>
            </w:r>
            <w:r w:rsidR="00292C40" w:rsidRPr="00D5503C">
              <w:rPr>
                <w:rFonts w:cstheme="minorHAnsi"/>
                <w:b/>
                <w:bCs/>
                <w:sz w:val="18"/>
                <w:szCs w:val="18"/>
                <w:lang w:val="en-GB"/>
              </w:rPr>
              <w:t>oint</w:t>
            </w:r>
            <w:r w:rsidR="000301AD" w:rsidRPr="00D5503C">
              <w:rPr>
                <w:rFonts w:cstheme="minorHAnsi"/>
                <w:b/>
                <w:bCs/>
                <w:sz w:val="18"/>
                <w:szCs w:val="18"/>
                <w:lang w:val="en-GB"/>
              </w:rPr>
              <w:t>s</w:t>
            </w:r>
            <w:r w:rsidR="00292C40" w:rsidRPr="00D5503C">
              <w:rPr>
                <w:rFonts w:cstheme="minorHAnsi"/>
                <w:b/>
                <w:bCs/>
                <w:sz w:val="18"/>
                <w:szCs w:val="18"/>
                <w:lang w:val="en-GB"/>
              </w:rPr>
              <w:t>)</w:t>
            </w:r>
            <w:r w:rsidR="00292C40" w:rsidRPr="00D5503C">
              <w:rPr>
                <w:rFonts w:cstheme="minorHAnsi"/>
                <w:sz w:val="18"/>
                <w:szCs w:val="18"/>
                <w:lang w:val="en-GB"/>
              </w:rPr>
              <w:t xml:space="preserve"> </w:t>
            </w:r>
          </w:p>
          <w:p w14:paraId="2C223FFC" w14:textId="5CF33BC9" w:rsidR="00E55003" w:rsidRPr="00D5503C" w:rsidRDefault="0057094F" w:rsidP="00D5503C">
            <w:pPr>
              <w:pStyle w:val="NoSpacing"/>
              <w:numPr>
                <w:ilvl w:val="0"/>
                <w:numId w:val="36"/>
              </w:numPr>
              <w:rPr>
                <w:rFonts w:cstheme="minorHAnsi"/>
                <w:sz w:val="18"/>
                <w:szCs w:val="18"/>
                <w:lang w:val="en-GB"/>
              </w:rPr>
            </w:pPr>
            <w:r w:rsidRPr="00D5503C">
              <w:rPr>
                <w:rFonts w:cstheme="minorHAnsi"/>
                <w:sz w:val="18"/>
                <w:szCs w:val="18"/>
                <w:lang w:val="en-GB"/>
              </w:rPr>
              <w:t>Capacity to successfully implement the proposed project</w:t>
            </w:r>
            <w:r w:rsidR="00E55003" w:rsidRPr="00D5503C">
              <w:rPr>
                <w:rFonts w:cstheme="minorHAnsi"/>
                <w:sz w:val="18"/>
                <w:szCs w:val="18"/>
                <w:lang w:val="en-GB"/>
              </w:rPr>
              <w:t xml:space="preserve"> with a strong partnership and connections with relevant organizations including at the local and national level and/or other networks of </w:t>
            </w:r>
            <w:r w:rsidR="00377EBF" w:rsidRPr="00D5503C">
              <w:rPr>
                <w:rFonts w:cstheme="minorHAnsi"/>
                <w:sz w:val="18"/>
                <w:szCs w:val="18"/>
                <w:lang w:val="en-GB"/>
              </w:rPr>
              <w:t xml:space="preserve">the most </w:t>
            </w:r>
            <w:r w:rsidR="00C257C5" w:rsidRPr="00D5503C">
              <w:rPr>
                <w:rFonts w:cstheme="minorHAnsi"/>
                <w:sz w:val="18"/>
                <w:szCs w:val="18"/>
                <w:lang w:val="en-GB"/>
              </w:rPr>
              <w:t>climate-vulnerable</w:t>
            </w:r>
            <w:r w:rsidR="00377EBF" w:rsidRPr="00D5503C">
              <w:rPr>
                <w:rFonts w:cstheme="minorHAnsi"/>
                <w:sz w:val="18"/>
                <w:szCs w:val="18"/>
                <w:lang w:val="en-GB"/>
              </w:rPr>
              <w:t xml:space="preserve"> districts </w:t>
            </w:r>
            <w:r w:rsidR="00E55003" w:rsidRPr="00D5503C">
              <w:rPr>
                <w:rFonts w:cstheme="minorHAnsi"/>
                <w:b/>
                <w:bCs/>
                <w:sz w:val="18"/>
                <w:szCs w:val="18"/>
                <w:lang w:val="en-GB"/>
              </w:rPr>
              <w:t>(</w:t>
            </w:r>
            <w:r w:rsidR="00F17F72" w:rsidRPr="00D5503C">
              <w:rPr>
                <w:rFonts w:cstheme="minorHAnsi"/>
                <w:b/>
                <w:bCs/>
                <w:sz w:val="18"/>
                <w:szCs w:val="18"/>
                <w:lang w:val="en-GB"/>
              </w:rPr>
              <w:t>10</w:t>
            </w:r>
            <w:r w:rsidR="00E55003" w:rsidRPr="00D5503C">
              <w:rPr>
                <w:rFonts w:cstheme="minorHAnsi"/>
                <w:b/>
                <w:bCs/>
                <w:sz w:val="18"/>
                <w:szCs w:val="18"/>
                <w:lang w:val="en-GB"/>
              </w:rPr>
              <w:t xml:space="preserve"> points)</w:t>
            </w:r>
          </w:p>
          <w:p w14:paraId="5283701B" w14:textId="6D6D1F65" w:rsidR="007579EB" w:rsidRPr="00D5503C" w:rsidRDefault="007579EB" w:rsidP="00D5503C">
            <w:pPr>
              <w:tabs>
                <w:tab w:val="left" w:pos="-1440"/>
              </w:tabs>
              <w:suppressAutoHyphens/>
              <w:spacing w:after="0" w:line="240" w:lineRule="auto"/>
              <w:jc w:val="both"/>
              <w:rPr>
                <w:rFonts w:cstheme="minorHAnsi"/>
                <w:b/>
                <w:bCs/>
                <w:sz w:val="18"/>
                <w:szCs w:val="18"/>
                <w:lang w:val="en-CA"/>
              </w:rPr>
            </w:pPr>
          </w:p>
        </w:tc>
        <w:tc>
          <w:tcPr>
            <w:tcW w:w="900" w:type="dxa"/>
          </w:tcPr>
          <w:p w14:paraId="1770A35D" w14:textId="7E6DE8B2" w:rsidR="005379B6" w:rsidRPr="00D5503C" w:rsidRDefault="005379B6" w:rsidP="00D5503C">
            <w:pPr>
              <w:tabs>
                <w:tab w:val="left" w:pos="-1440"/>
              </w:tabs>
              <w:suppressAutoHyphens/>
              <w:spacing w:after="0" w:line="240" w:lineRule="auto"/>
              <w:jc w:val="both"/>
              <w:rPr>
                <w:rFonts w:eastAsia="Arial" w:cstheme="minorHAnsi"/>
                <w:b/>
                <w:bCs/>
                <w:sz w:val="18"/>
                <w:szCs w:val="18"/>
              </w:rPr>
            </w:pPr>
            <w:r w:rsidRPr="00D5503C">
              <w:rPr>
                <w:rFonts w:eastAsia="Arial" w:cstheme="minorHAnsi"/>
                <w:b/>
                <w:bCs/>
                <w:spacing w:val="-3"/>
                <w:sz w:val="18"/>
                <w:szCs w:val="18"/>
              </w:rPr>
              <w:t>35 points</w:t>
            </w:r>
          </w:p>
        </w:tc>
      </w:tr>
      <w:tr w:rsidR="005379B6" w:rsidRPr="00D5503C" w14:paraId="3BB6019A" w14:textId="77777777" w:rsidTr="00BA722A">
        <w:tc>
          <w:tcPr>
            <w:tcW w:w="310" w:type="dxa"/>
          </w:tcPr>
          <w:p w14:paraId="727BE1B8" w14:textId="77777777" w:rsidR="005379B6" w:rsidRPr="00D5503C" w:rsidRDefault="005379B6" w:rsidP="00D5503C">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D5503C" w:rsidRDefault="005379B6" w:rsidP="00D5503C">
            <w:pPr>
              <w:tabs>
                <w:tab w:val="left" w:pos="-1440"/>
              </w:tabs>
              <w:suppressAutoHyphens/>
              <w:spacing w:after="0" w:line="240" w:lineRule="auto"/>
              <w:jc w:val="both"/>
              <w:rPr>
                <w:rFonts w:eastAsia="Arial" w:cstheme="minorHAnsi"/>
                <w:spacing w:val="-3"/>
                <w:sz w:val="18"/>
                <w:szCs w:val="18"/>
              </w:rPr>
            </w:pPr>
            <w:r w:rsidRPr="00D5503C">
              <w:rPr>
                <w:rFonts w:eastAsia="Arial" w:cstheme="minorHAnsi"/>
                <w:spacing w:val="-3"/>
                <w:sz w:val="18"/>
                <w:szCs w:val="18"/>
              </w:rPr>
              <w:t>TOTAL</w:t>
            </w:r>
          </w:p>
        </w:tc>
        <w:tc>
          <w:tcPr>
            <w:tcW w:w="900" w:type="dxa"/>
          </w:tcPr>
          <w:p w14:paraId="353B36E7" w14:textId="77777777" w:rsidR="005379B6" w:rsidRPr="00D5503C" w:rsidRDefault="005379B6" w:rsidP="00D5503C">
            <w:pPr>
              <w:tabs>
                <w:tab w:val="left" w:pos="-1440"/>
              </w:tabs>
              <w:suppressAutoHyphens/>
              <w:spacing w:after="0" w:line="240" w:lineRule="auto"/>
              <w:jc w:val="both"/>
              <w:rPr>
                <w:rFonts w:eastAsia="Arial" w:cstheme="minorHAnsi"/>
                <w:b/>
                <w:bCs/>
                <w:spacing w:val="-3"/>
                <w:sz w:val="18"/>
                <w:szCs w:val="18"/>
              </w:rPr>
            </w:pPr>
            <w:r w:rsidRPr="00D5503C">
              <w:rPr>
                <w:rFonts w:eastAsia="Arial" w:cstheme="minorHAnsi"/>
                <w:b/>
                <w:bCs/>
                <w:spacing w:val="-3"/>
                <w:sz w:val="18"/>
                <w:szCs w:val="18"/>
              </w:rPr>
              <w:t>70 points</w:t>
            </w:r>
          </w:p>
        </w:tc>
      </w:tr>
    </w:tbl>
    <w:p w14:paraId="2B389951" w14:textId="77777777" w:rsidR="005C3988" w:rsidRPr="00D5503C" w:rsidRDefault="005C3988" w:rsidP="00D5503C">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D5503C" w:rsidRDefault="00BC4A9D" w:rsidP="00D5503C">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D5503C">
        <w:rPr>
          <w:rFonts w:eastAsia="Calibri" w:cstheme="minorHAnsi"/>
          <w:b/>
          <w:spacing w:val="-3"/>
          <w:sz w:val="18"/>
          <w:szCs w:val="18"/>
          <w:lang w:val="en-GB" w:eastAsia="en-GB"/>
        </w:rPr>
        <w:t>P</w:t>
      </w:r>
      <w:r w:rsidR="00C22EF1" w:rsidRPr="00D5503C">
        <w:rPr>
          <w:rFonts w:eastAsia="Calibri" w:cstheme="minorHAnsi"/>
          <w:b/>
          <w:spacing w:val="-3"/>
          <w:sz w:val="18"/>
          <w:szCs w:val="18"/>
          <w:lang w:val="en-GB" w:eastAsia="en-GB"/>
        </w:rPr>
        <w:t>HASE II - FINANCIAL PROPOSAL</w:t>
      </w:r>
      <w:r w:rsidR="00C22EF1" w:rsidRPr="00D5503C">
        <w:rPr>
          <w:rFonts w:eastAsia="Calibri" w:cstheme="minorHAnsi"/>
          <w:spacing w:val="-3"/>
          <w:sz w:val="18"/>
          <w:szCs w:val="18"/>
          <w:lang w:val="en-GB" w:eastAsia="en-GB"/>
        </w:rPr>
        <w:t xml:space="preserve"> (</w:t>
      </w:r>
      <w:r w:rsidR="00C22EF1" w:rsidRPr="00D5503C">
        <w:rPr>
          <w:rFonts w:eastAsia="Calibri" w:cstheme="minorHAnsi"/>
          <w:b/>
          <w:bCs/>
          <w:spacing w:val="-3"/>
          <w:sz w:val="18"/>
          <w:szCs w:val="18"/>
          <w:lang w:val="en-GB" w:eastAsia="en-GB"/>
        </w:rPr>
        <w:t>30 points</w:t>
      </w:r>
      <w:r w:rsidR="00C22EF1" w:rsidRPr="00D5503C">
        <w:rPr>
          <w:rFonts w:eastAsia="Calibri" w:cstheme="minorHAnsi"/>
          <w:spacing w:val="-3"/>
          <w:sz w:val="18"/>
          <w:szCs w:val="18"/>
          <w:lang w:val="en-GB" w:eastAsia="en-GB"/>
        </w:rPr>
        <w:t xml:space="preserve">) </w:t>
      </w:r>
    </w:p>
    <w:p w14:paraId="063E9D0F" w14:textId="010FA9B1" w:rsidR="00BC4A9D" w:rsidRPr="00D5503C" w:rsidRDefault="00C22EF1" w:rsidP="00D5503C">
      <w:pPr>
        <w:tabs>
          <w:tab w:val="left" w:pos="-1440"/>
        </w:tabs>
        <w:suppressAutoHyphens/>
        <w:spacing w:after="0" w:line="240" w:lineRule="auto"/>
        <w:ind w:left="540"/>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 xml:space="preserve">Financial proposals will be evaluated </w:t>
      </w:r>
      <w:r w:rsidR="003A2E31" w:rsidRPr="00D5503C">
        <w:rPr>
          <w:rFonts w:eastAsia="Calibri" w:cstheme="minorHAnsi"/>
          <w:spacing w:val="-3"/>
          <w:sz w:val="18"/>
          <w:szCs w:val="18"/>
          <w:lang w:val="en-GB" w:eastAsia="en-GB"/>
        </w:rPr>
        <w:t xml:space="preserve">(using </w:t>
      </w:r>
      <w:r w:rsidR="003A2E31" w:rsidRPr="00D5503C">
        <w:rPr>
          <w:rFonts w:eastAsia="Calibri" w:cstheme="minorHAnsi"/>
          <w:b/>
          <w:bCs/>
          <w:spacing w:val="-3"/>
          <w:sz w:val="18"/>
          <w:szCs w:val="18"/>
          <w:lang w:val="en-GB" w:eastAsia="en-GB"/>
        </w:rPr>
        <w:t>component 6</w:t>
      </w:r>
      <w:r w:rsidR="003A2E31" w:rsidRPr="00D5503C">
        <w:rPr>
          <w:rFonts w:eastAsia="Calibri" w:cstheme="minorHAnsi"/>
          <w:spacing w:val="-3"/>
          <w:sz w:val="18"/>
          <w:szCs w:val="18"/>
          <w:lang w:val="en-GB" w:eastAsia="en-GB"/>
        </w:rPr>
        <w:t xml:space="preserve">) </w:t>
      </w:r>
      <w:r w:rsidRPr="00D5503C">
        <w:rPr>
          <w:rFonts w:eastAsia="Calibri" w:cstheme="minorHAnsi"/>
          <w:spacing w:val="-3"/>
          <w:sz w:val="18"/>
          <w:szCs w:val="18"/>
          <w:lang w:val="en-GB" w:eastAsia="en-GB"/>
        </w:rPr>
        <w:t>following completion of the technical evaluation.</w:t>
      </w:r>
      <w:r w:rsidR="00A035E0" w:rsidRPr="00D5503C">
        <w:rPr>
          <w:rFonts w:eastAsia="Calibri" w:cstheme="minorHAnsi"/>
          <w:spacing w:val="-3"/>
          <w:sz w:val="18"/>
          <w:szCs w:val="18"/>
          <w:lang w:val="en-GB" w:eastAsia="en-GB"/>
        </w:rPr>
        <w:t xml:space="preserve"> </w:t>
      </w:r>
      <w:r w:rsidRPr="00D5503C">
        <w:rPr>
          <w:rFonts w:eastAsia="Calibri" w:cstheme="minorHAnsi"/>
          <w:spacing w:val="-3"/>
          <w:sz w:val="18"/>
          <w:szCs w:val="18"/>
          <w:lang w:val="en-GB" w:eastAsia="en-GB"/>
        </w:rPr>
        <w:t>The proponent with the lowest evaluated cost will be awarded 30 points.</w:t>
      </w:r>
      <w:r w:rsidR="00A035E0" w:rsidRPr="00D5503C">
        <w:rPr>
          <w:rFonts w:eastAsia="Calibri" w:cstheme="minorHAnsi"/>
          <w:spacing w:val="-3"/>
          <w:sz w:val="18"/>
          <w:szCs w:val="18"/>
          <w:lang w:val="en-GB" w:eastAsia="en-GB"/>
        </w:rPr>
        <w:t xml:space="preserve"> </w:t>
      </w:r>
      <w:r w:rsidRPr="00D5503C">
        <w:rPr>
          <w:rFonts w:eastAsia="Calibri" w:cstheme="minorHAnsi"/>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D5503C" w:rsidRDefault="00C22EF1" w:rsidP="00D5503C">
      <w:pPr>
        <w:tabs>
          <w:tab w:val="left" w:pos="-1440"/>
        </w:tabs>
        <w:suppressAutoHyphens/>
        <w:spacing w:after="0" w:line="240" w:lineRule="auto"/>
        <w:ind w:left="540"/>
        <w:rPr>
          <w:rFonts w:eastAsia="Calibri" w:cstheme="minorHAnsi"/>
          <w:spacing w:val="-3"/>
          <w:sz w:val="18"/>
          <w:szCs w:val="18"/>
          <w:lang w:val="en-GB" w:eastAsia="en-GB"/>
        </w:rPr>
      </w:pPr>
      <w:r w:rsidRPr="00D5503C">
        <w:rPr>
          <w:rFonts w:eastAsia="Calibri" w:cstheme="minorHAnsi"/>
          <w:spacing w:val="-3"/>
          <w:sz w:val="18"/>
          <w:szCs w:val="18"/>
          <w:lang w:val="en-GB" w:eastAsia="en-GB"/>
        </w:rPr>
        <w:br/>
        <w:t>Formula for computing points:</w:t>
      </w:r>
      <w:r w:rsidR="00B21913" w:rsidRPr="00D5503C">
        <w:rPr>
          <w:rFonts w:eastAsia="Calibri" w:cstheme="minorHAnsi"/>
          <w:spacing w:val="-3"/>
          <w:sz w:val="18"/>
          <w:szCs w:val="18"/>
          <w:lang w:val="en-GB" w:eastAsia="en-GB"/>
        </w:rPr>
        <w:t xml:space="preserve"> </w:t>
      </w:r>
      <w:r w:rsidRPr="00D5503C">
        <w:rPr>
          <w:rFonts w:eastAsia="Calibri" w:cstheme="minorHAnsi"/>
          <w:spacing w:val="-3"/>
          <w:sz w:val="18"/>
          <w:szCs w:val="18"/>
          <w:lang w:val="en-GB" w:eastAsia="en-GB"/>
        </w:rPr>
        <w:t>Points = (A/B) Financial Points</w:t>
      </w:r>
      <w:r w:rsidRPr="00D5503C">
        <w:rPr>
          <w:rFonts w:eastAsia="Calibri" w:cstheme="minorHAnsi"/>
          <w:spacing w:val="-3"/>
          <w:sz w:val="18"/>
          <w:szCs w:val="18"/>
          <w:lang w:val="en-GB" w:eastAsia="en-GB"/>
        </w:rPr>
        <w:br/>
      </w:r>
      <w:r w:rsidRPr="00D5503C">
        <w:rPr>
          <w:rFonts w:eastAsia="Calibri" w:cstheme="minorHAnsi"/>
          <w:spacing w:val="-3"/>
          <w:sz w:val="18"/>
          <w:szCs w:val="18"/>
          <w:lang w:val="en-GB" w:eastAsia="en-GB"/>
        </w:rPr>
        <w:br/>
        <w:t>Example:</w:t>
      </w:r>
      <w:r w:rsidR="00A035E0" w:rsidRPr="00D5503C">
        <w:rPr>
          <w:rFonts w:eastAsia="Calibri" w:cstheme="minorHAnsi"/>
          <w:spacing w:val="-3"/>
          <w:sz w:val="18"/>
          <w:szCs w:val="18"/>
          <w:lang w:val="en-GB" w:eastAsia="en-GB"/>
        </w:rPr>
        <w:t xml:space="preserve"> </w:t>
      </w:r>
      <w:r w:rsidRPr="00D5503C">
        <w:rPr>
          <w:rFonts w:eastAsia="Calibri" w:cstheme="minorHAnsi"/>
          <w:spacing w:val="-3"/>
          <w:sz w:val="18"/>
          <w:szCs w:val="18"/>
          <w:lang w:val="en-GB" w:eastAsia="en-GB"/>
        </w:rPr>
        <w:t>Proponent A’s price is the lowest at $10.00.</w:t>
      </w:r>
      <w:r w:rsidR="00A035E0" w:rsidRPr="00D5503C">
        <w:rPr>
          <w:rFonts w:eastAsia="Calibri" w:cstheme="minorHAnsi"/>
          <w:spacing w:val="-3"/>
          <w:sz w:val="18"/>
          <w:szCs w:val="18"/>
          <w:lang w:val="en-GB" w:eastAsia="en-GB"/>
        </w:rPr>
        <w:t xml:space="preserve"> </w:t>
      </w:r>
      <w:r w:rsidRPr="00D5503C">
        <w:rPr>
          <w:rFonts w:eastAsia="Calibri" w:cstheme="minorHAnsi"/>
          <w:spacing w:val="-3"/>
          <w:sz w:val="18"/>
          <w:szCs w:val="18"/>
          <w:lang w:val="en-GB" w:eastAsia="en-GB"/>
        </w:rPr>
        <w:t>Proponent A receives 30 points.</w:t>
      </w:r>
      <w:r w:rsidR="00A035E0" w:rsidRPr="00D5503C">
        <w:rPr>
          <w:rFonts w:eastAsia="Calibri" w:cstheme="minorHAnsi"/>
          <w:spacing w:val="-3"/>
          <w:sz w:val="18"/>
          <w:szCs w:val="18"/>
          <w:lang w:val="en-GB" w:eastAsia="en-GB"/>
        </w:rPr>
        <w:t xml:space="preserve"> </w:t>
      </w:r>
      <w:r w:rsidRPr="00D5503C">
        <w:rPr>
          <w:rFonts w:eastAsia="Calibri" w:cstheme="minorHAnsi"/>
          <w:spacing w:val="-3"/>
          <w:sz w:val="18"/>
          <w:szCs w:val="18"/>
          <w:lang w:val="en-GB" w:eastAsia="en-GB"/>
        </w:rPr>
        <w:t>Proponent B’s price is $20.00.</w:t>
      </w:r>
      <w:r w:rsidR="00A035E0" w:rsidRPr="00D5503C">
        <w:rPr>
          <w:rFonts w:eastAsia="Calibri" w:cstheme="minorHAnsi"/>
          <w:spacing w:val="-3"/>
          <w:sz w:val="18"/>
          <w:szCs w:val="18"/>
          <w:lang w:val="en-GB" w:eastAsia="en-GB"/>
        </w:rPr>
        <w:t xml:space="preserve"> </w:t>
      </w:r>
      <w:r w:rsidRPr="00D5503C">
        <w:rPr>
          <w:rFonts w:eastAsia="Calibri" w:cstheme="minorHAnsi"/>
          <w:spacing w:val="-3"/>
          <w:sz w:val="18"/>
          <w:szCs w:val="18"/>
          <w:lang w:val="en-GB" w:eastAsia="en-GB"/>
        </w:rPr>
        <w:t>Proponent B receives ($10.00/$20.00) x 30 points = 15 points</w:t>
      </w:r>
      <w:r w:rsidR="005C3988" w:rsidRPr="00D5503C">
        <w:rPr>
          <w:rFonts w:eastAsia="Calibri" w:cstheme="minorHAnsi"/>
          <w:spacing w:val="-3"/>
          <w:sz w:val="18"/>
          <w:szCs w:val="18"/>
          <w:lang w:val="en-GB" w:eastAsia="en-GB"/>
        </w:rPr>
        <w:t>.</w:t>
      </w:r>
      <w:r w:rsidRPr="00D5503C">
        <w:rPr>
          <w:rFonts w:eastAsia="Calibri" w:cstheme="minorHAnsi"/>
          <w:spacing w:val="-3"/>
          <w:sz w:val="18"/>
          <w:szCs w:val="18"/>
          <w:lang w:val="en-GB" w:eastAsia="en-GB"/>
        </w:rPr>
        <w:br/>
      </w:r>
    </w:p>
    <w:p w14:paraId="11571C9D" w14:textId="3D8843C6" w:rsidR="00C22EF1" w:rsidRPr="00D5503C" w:rsidRDefault="00C22EF1" w:rsidP="00D5503C">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D5503C">
        <w:rPr>
          <w:rFonts w:eastAsia="Calibri" w:cstheme="minorHAnsi"/>
          <w:b/>
          <w:bCs/>
          <w:spacing w:val="-3"/>
          <w:sz w:val="18"/>
          <w:szCs w:val="18"/>
          <w:lang w:val="en-GB" w:eastAsia="en-GB"/>
        </w:rPr>
        <w:t xml:space="preserve">Preparation of </w:t>
      </w:r>
      <w:r w:rsidR="00AB23EC" w:rsidRPr="00D5503C">
        <w:rPr>
          <w:rFonts w:eastAsia="Calibri" w:cstheme="minorHAnsi"/>
          <w:b/>
          <w:bCs/>
          <w:spacing w:val="-3"/>
          <w:sz w:val="18"/>
          <w:szCs w:val="18"/>
          <w:lang w:val="en-GB" w:eastAsia="en-GB"/>
        </w:rPr>
        <w:t>P</w:t>
      </w:r>
      <w:r w:rsidRPr="00D5503C">
        <w:rPr>
          <w:rFonts w:eastAsia="Calibri" w:cstheme="minorHAnsi"/>
          <w:b/>
          <w:bCs/>
          <w:spacing w:val="-3"/>
          <w:sz w:val="18"/>
          <w:szCs w:val="18"/>
          <w:lang w:val="en-GB" w:eastAsia="en-GB"/>
        </w:rPr>
        <w:t>roposal</w:t>
      </w:r>
      <w:r w:rsidR="00792B37" w:rsidRPr="00D5503C">
        <w:rPr>
          <w:rFonts w:eastAsia="Calibri" w:cstheme="minorHAnsi"/>
          <w:b/>
          <w:bCs/>
          <w:spacing w:val="-3"/>
          <w:sz w:val="18"/>
          <w:szCs w:val="18"/>
          <w:lang w:val="en-GB" w:eastAsia="en-GB"/>
        </w:rPr>
        <w:t>s</w:t>
      </w:r>
    </w:p>
    <w:p w14:paraId="3490FD90" w14:textId="217D35D4" w:rsidR="00792B37" w:rsidRPr="00D5503C" w:rsidRDefault="007E0591" w:rsidP="00D5503C">
      <w:pPr>
        <w:pStyle w:val="ListParagraph"/>
        <w:numPr>
          <w:ilvl w:val="1"/>
          <w:numId w:val="6"/>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Proponents</w:t>
      </w:r>
      <w:r w:rsidR="00C22EF1" w:rsidRPr="00D5503C">
        <w:rPr>
          <w:rFonts w:eastAsia="Calibri" w:cstheme="minorHAnsi"/>
          <w:spacing w:val="-3"/>
          <w:sz w:val="18"/>
          <w:szCs w:val="18"/>
          <w:lang w:val="en-GB" w:eastAsia="en-GB"/>
        </w:rPr>
        <w:t xml:space="preserve"> are expected to examine all terms and instructions included in the CFP documents. Failure to provide all requested information will be at </w:t>
      </w:r>
      <w:r w:rsidRPr="00D5503C">
        <w:rPr>
          <w:rFonts w:eastAsia="Calibri" w:cstheme="minorHAnsi"/>
          <w:spacing w:val="-3"/>
          <w:sz w:val="18"/>
          <w:szCs w:val="18"/>
          <w:lang w:val="en-GB" w:eastAsia="en-GB"/>
        </w:rPr>
        <w:t xml:space="preserve">the </w:t>
      </w:r>
      <w:r w:rsidR="00C22EF1" w:rsidRPr="00D5503C">
        <w:rPr>
          <w:rFonts w:eastAsia="Calibri" w:cstheme="minorHAnsi"/>
          <w:spacing w:val="-3"/>
          <w:sz w:val="18"/>
          <w:szCs w:val="18"/>
          <w:lang w:val="en-GB" w:eastAsia="en-GB"/>
        </w:rPr>
        <w:t xml:space="preserve">proponent’s own risk and may result in rejection of </w:t>
      </w:r>
      <w:r w:rsidR="002616B5" w:rsidRPr="00D5503C">
        <w:rPr>
          <w:rFonts w:eastAsia="Calibri" w:cstheme="minorHAnsi"/>
          <w:spacing w:val="-3"/>
          <w:sz w:val="18"/>
          <w:szCs w:val="18"/>
          <w:lang w:val="en-GB" w:eastAsia="en-GB"/>
        </w:rPr>
        <w:t xml:space="preserve">the </w:t>
      </w:r>
      <w:r w:rsidR="00C22EF1" w:rsidRPr="00D5503C">
        <w:rPr>
          <w:rFonts w:eastAsia="Calibri" w:cstheme="minorHAnsi"/>
          <w:spacing w:val="-3"/>
          <w:sz w:val="18"/>
          <w:szCs w:val="18"/>
          <w:lang w:val="en-GB" w:eastAsia="en-GB"/>
        </w:rPr>
        <w:t>proponent’s proposal.</w:t>
      </w:r>
    </w:p>
    <w:p w14:paraId="1493EFC3" w14:textId="5B86C601" w:rsidR="00792B37" w:rsidRPr="00D5503C" w:rsidRDefault="007E0591" w:rsidP="00D5503C">
      <w:pPr>
        <w:pStyle w:val="ListParagraph"/>
        <w:numPr>
          <w:ilvl w:val="1"/>
          <w:numId w:val="6"/>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The p</w:t>
      </w:r>
      <w:r w:rsidR="00C22EF1" w:rsidRPr="00D5503C">
        <w:rPr>
          <w:rFonts w:eastAsia="Calibri" w:cstheme="minorHAnsi"/>
          <w:spacing w:val="-3"/>
          <w:sz w:val="18"/>
          <w:szCs w:val="18"/>
          <w:lang w:val="en-GB" w:eastAsia="en-GB"/>
        </w:rPr>
        <w:t xml:space="preserve">roponent’s proposal must be organized to follow the format of this CFP. Each proponent must respond to every stated request or requirement and indicate that </w:t>
      </w:r>
      <w:r w:rsidRPr="00D5503C">
        <w:rPr>
          <w:rFonts w:eastAsia="Calibri" w:cstheme="minorHAnsi"/>
          <w:spacing w:val="-3"/>
          <w:sz w:val="18"/>
          <w:szCs w:val="18"/>
          <w:lang w:val="en-GB" w:eastAsia="en-GB"/>
        </w:rPr>
        <w:t xml:space="preserve">the </w:t>
      </w:r>
      <w:r w:rsidR="00C22EF1" w:rsidRPr="00D5503C">
        <w:rPr>
          <w:rFonts w:eastAsia="Calibri" w:cstheme="minorHAnsi"/>
          <w:spacing w:val="-3"/>
          <w:sz w:val="18"/>
          <w:szCs w:val="18"/>
          <w:lang w:val="en-GB" w:eastAsia="en-GB"/>
        </w:rPr>
        <w:t xml:space="preserve">proponent understands and confirms acceptance of </w:t>
      </w:r>
      <w:r w:rsidR="0026403E" w:rsidRPr="00D5503C">
        <w:rPr>
          <w:rFonts w:eastAsia="Calibri" w:cstheme="minorHAnsi"/>
          <w:spacing w:val="-3"/>
          <w:sz w:val="18"/>
          <w:szCs w:val="18"/>
          <w:lang w:val="en-GB" w:eastAsia="en-GB"/>
        </w:rPr>
        <w:t>UN Women</w:t>
      </w:r>
      <w:r w:rsidR="002616B5" w:rsidRPr="00D5503C">
        <w:rPr>
          <w:rFonts w:eastAsia="Calibri" w:cstheme="minorHAnsi"/>
          <w:spacing w:val="-3"/>
          <w:sz w:val="18"/>
          <w:szCs w:val="18"/>
          <w:lang w:val="en-GB" w:eastAsia="en-GB"/>
        </w:rPr>
        <w:t>’s</w:t>
      </w:r>
      <w:r w:rsidR="00C22EF1" w:rsidRPr="00D5503C">
        <w:rPr>
          <w:rFonts w:eastAsia="Calibri" w:cstheme="minorHAnsi"/>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sidRPr="00D5503C">
        <w:rPr>
          <w:rFonts w:eastAsia="Calibri" w:cstheme="minorHAnsi"/>
          <w:spacing w:val="-3"/>
          <w:sz w:val="18"/>
          <w:szCs w:val="18"/>
          <w:lang w:val="en-GB" w:eastAsia="en-GB"/>
        </w:rPr>
        <w:t xml:space="preserve"> </w:t>
      </w:r>
      <w:r w:rsidR="00C22EF1" w:rsidRPr="00D5503C">
        <w:rPr>
          <w:rFonts w:eastAsia="Calibri" w:cstheme="minorHAnsi"/>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Pr="00D5503C" w:rsidRDefault="00C22EF1" w:rsidP="00D5503C">
      <w:pPr>
        <w:pStyle w:val="ListParagraph"/>
        <w:numPr>
          <w:ilvl w:val="1"/>
          <w:numId w:val="6"/>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sidRPr="00D5503C">
        <w:rPr>
          <w:rFonts w:eastAsia="Calibri" w:cstheme="minorHAnsi"/>
          <w:spacing w:val="-3"/>
          <w:sz w:val="18"/>
          <w:szCs w:val="18"/>
          <w:lang w:val="en-GB" w:eastAsia="en-GB"/>
        </w:rPr>
        <w:t xml:space="preserve"> </w:t>
      </w:r>
      <w:r w:rsidRPr="00D5503C">
        <w:rPr>
          <w:rFonts w:eastAsia="Calibri" w:cstheme="minorHAnsi"/>
          <w:spacing w:val="-3"/>
          <w:sz w:val="18"/>
          <w:szCs w:val="18"/>
          <w:lang w:val="en-GB" w:eastAsia="en-GB"/>
        </w:rPr>
        <w:t xml:space="preserve">Failure to provide an answer to an item will be considered an acceptance of the item. Where a descriptive response is requested, failure to provide </w:t>
      </w:r>
      <w:r w:rsidR="000F0F18" w:rsidRPr="00D5503C">
        <w:rPr>
          <w:rFonts w:eastAsia="Calibri" w:cstheme="minorHAnsi"/>
          <w:spacing w:val="-3"/>
          <w:sz w:val="18"/>
          <w:szCs w:val="18"/>
          <w:lang w:val="en-GB" w:eastAsia="en-GB"/>
        </w:rPr>
        <w:t>one</w:t>
      </w:r>
      <w:r w:rsidRPr="00D5503C">
        <w:rPr>
          <w:rFonts w:eastAsia="Calibri" w:cstheme="minorHAnsi"/>
          <w:spacing w:val="-3"/>
          <w:sz w:val="18"/>
          <w:szCs w:val="18"/>
          <w:lang w:val="en-GB" w:eastAsia="en-GB"/>
        </w:rPr>
        <w:t xml:space="preserve"> will be viewed as non-responsive.</w:t>
      </w:r>
      <w:r w:rsidR="00A035E0" w:rsidRPr="00D5503C">
        <w:rPr>
          <w:rFonts w:eastAsia="Calibri" w:cstheme="minorHAnsi"/>
          <w:spacing w:val="-3"/>
          <w:sz w:val="18"/>
          <w:szCs w:val="18"/>
          <w:lang w:val="en-GB" w:eastAsia="en-GB"/>
        </w:rPr>
        <w:t xml:space="preserve"> </w:t>
      </w:r>
    </w:p>
    <w:p w14:paraId="6A7D66EC" w14:textId="77777777" w:rsidR="00792B37" w:rsidRPr="00D5503C" w:rsidRDefault="00C22EF1" w:rsidP="00D5503C">
      <w:pPr>
        <w:pStyle w:val="ListParagraph"/>
        <w:numPr>
          <w:ilvl w:val="1"/>
          <w:numId w:val="6"/>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D5503C">
        <w:rPr>
          <w:rFonts w:eastAsia="Calibri" w:cstheme="minorHAnsi"/>
          <w:spacing w:val="-3"/>
          <w:sz w:val="18"/>
          <w:szCs w:val="18"/>
          <w:lang w:val="en-GB" w:eastAsia="en-GB"/>
        </w:rPr>
        <w:t>UN Women</w:t>
      </w:r>
      <w:r w:rsidRPr="00D5503C">
        <w:rPr>
          <w:rFonts w:eastAsia="Calibri" w:cstheme="minorHAnsi"/>
          <w:spacing w:val="-3"/>
          <w:sz w:val="18"/>
          <w:szCs w:val="18"/>
          <w:lang w:val="en-GB" w:eastAsia="en-GB"/>
        </w:rPr>
        <w:t xml:space="preserve"> established requirements. Acceptance of such changes is at the sole discretion of </w:t>
      </w:r>
      <w:r w:rsidR="0026403E" w:rsidRPr="00D5503C">
        <w:rPr>
          <w:rFonts w:eastAsia="Calibri" w:cstheme="minorHAnsi"/>
          <w:spacing w:val="-3"/>
          <w:sz w:val="18"/>
          <w:szCs w:val="18"/>
          <w:lang w:val="en-GB" w:eastAsia="en-GB"/>
        </w:rPr>
        <w:t>UN Women</w:t>
      </w:r>
      <w:r w:rsidRPr="00D5503C">
        <w:rPr>
          <w:rFonts w:eastAsia="Calibri" w:cstheme="minorHAnsi"/>
          <w:spacing w:val="-3"/>
          <w:sz w:val="18"/>
          <w:szCs w:val="18"/>
          <w:lang w:val="en-GB" w:eastAsia="en-GB"/>
        </w:rPr>
        <w:t>.</w:t>
      </w:r>
    </w:p>
    <w:p w14:paraId="3030011A" w14:textId="6261CC48" w:rsidR="00792B37" w:rsidRPr="00D5503C" w:rsidRDefault="00C22EF1" w:rsidP="00D5503C">
      <w:pPr>
        <w:pStyle w:val="ListParagraph"/>
        <w:numPr>
          <w:ilvl w:val="1"/>
          <w:numId w:val="6"/>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 xml:space="preserve">Proposals must offer services for the total requirement, unless otherwise permitted in the CFP document. Proposals offering only part of the services </w:t>
      </w:r>
      <w:r w:rsidR="00850211" w:rsidRPr="00D5503C">
        <w:rPr>
          <w:rFonts w:eastAsia="Calibri" w:cstheme="minorHAnsi"/>
          <w:spacing w:val="-3"/>
          <w:sz w:val="18"/>
          <w:szCs w:val="18"/>
          <w:lang w:val="en-GB" w:eastAsia="en-GB"/>
        </w:rPr>
        <w:t>will</w:t>
      </w:r>
      <w:r w:rsidRPr="00D5503C">
        <w:rPr>
          <w:rFonts w:eastAsia="Calibri" w:cstheme="minorHAnsi"/>
          <w:spacing w:val="-3"/>
          <w:sz w:val="18"/>
          <w:szCs w:val="18"/>
          <w:lang w:val="en-GB" w:eastAsia="en-GB"/>
        </w:rPr>
        <w:t xml:space="preserve"> be rejected unless permitted otherwise in the CFP document. </w:t>
      </w:r>
    </w:p>
    <w:p w14:paraId="5DD252B3" w14:textId="7E46E0C6" w:rsidR="00792B37" w:rsidRPr="00D5503C" w:rsidRDefault="00C31928" w:rsidP="00D5503C">
      <w:pPr>
        <w:pStyle w:val="ListParagraph"/>
        <w:numPr>
          <w:ilvl w:val="1"/>
          <w:numId w:val="6"/>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D5503C">
        <w:rPr>
          <w:rFonts w:eastAsia="Calibri" w:cstheme="minorHAnsi"/>
          <w:sz w:val="18"/>
          <w:szCs w:val="18"/>
          <w:lang w:val="en-GB" w:eastAsia="en-GB"/>
        </w:rPr>
        <w:t xml:space="preserve">Proponents </w:t>
      </w:r>
      <w:r w:rsidRPr="00D5503C">
        <w:rPr>
          <w:rFonts w:cstheme="minorHAnsi"/>
          <w:sz w:val="18"/>
          <w:szCs w:val="18"/>
        </w:rPr>
        <w:t>may use the services of sub-contractors or sub-partners to partially perform the work</w:t>
      </w:r>
      <w:r w:rsidR="0020020D" w:rsidRPr="00D5503C">
        <w:rPr>
          <w:rFonts w:cstheme="minorHAnsi"/>
          <w:sz w:val="18"/>
          <w:szCs w:val="18"/>
        </w:rPr>
        <w:t xml:space="preserve"> except if the proponent is providing grant-making work. </w:t>
      </w:r>
      <w:r w:rsidR="004E78F2" w:rsidRPr="00D5503C">
        <w:rPr>
          <w:rFonts w:cstheme="minorHAnsi"/>
          <w:sz w:val="18"/>
          <w:szCs w:val="18"/>
        </w:rPr>
        <w:t>The p</w:t>
      </w:r>
      <w:r w:rsidR="0020020D" w:rsidRPr="00D5503C">
        <w:rPr>
          <w:rFonts w:cstheme="minorHAnsi"/>
          <w:sz w:val="18"/>
          <w:szCs w:val="18"/>
        </w:rPr>
        <w:t xml:space="preserve">roponent’s Technical Proposal shall indicate clearly if the proponent </w:t>
      </w:r>
      <w:r w:rsidR="0020020D" w:rsidRPr="00D5503C">
        <w:rPr>
          <w:rFonts w:cstheme="minorHAnsi"/>
          <w:sz w:val="18"/>
          <w:szCs w:val="18"/>
        </w:rPr>
        <w:lastRenderedPageBreak/>
        <w:t>is intending to use sub-contractors or sub-partners and their names.</w:t>
      </w:r>
      <w:r w:rsidR="00A035E0" w:rsidRPr="00D5503C">
        <w:rPr>
          <w:rFonts w:cstheme="minorHAnsi"/>
          <w:sz w:val="18"/>
          <w:szCs w:val="18"/>
        </w:rPr>
        <w:t xml:space="preserve"> </w:t>
      </w:r>
      <w:r w:rsidR="0020020D" w:rsidRPr="00D5503C">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D5503C" w:rsidRDefault="00FE60E3" w:rsidP="00D5503C">
      <w:pPr>
        <w:pStyle w:val="ListParagraph"/>
        <w:numPr>
          <w:ilvl w:val="1"/>
          <w:numId w:val="6"/>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The p</w:t>
      </w:r>
      <w:r w:rsidR="00C22EF1" w:rsidRPr="00D5503C">
        <w:rPr>
          <w:rFonts w:eastAsia="Calibri" w:cstheme="minorHAnsi"/>
          <w:spacing w:val="-3"/>
          <w:sz w:val="18"/>
          <w:szCs w:val="18"/>
          <w:lang w:val="en-GB" w:eastAsia="en-GB"/>
        </w:rPr>
        <w:t xml:space="preserve">roponent’s proposal shall </w:t>
      </w:r>
      <w:r w:rsidRPr="00D5503C">
        <w:rPr>
          <w:rFonts w:eastAsia="Calibri" w:cstheme="minorHAnsi"/>
          <w:spacing w:val="-3"/>
          <w:sz w:val="18"/>
          <w:szCs w:val="18"/>
          <w:lang w:val="en-GB" w:eastAsia="en-GB"/>
        </w:rPr>
        <w:t xml:space="preserve">state the following and </w:t>
      </w:r>
      <w:r w:rsidR="00C22EF1" w:rsidRPr="00D5503C">
        <w:rPr>
          <w:rFonts w:eastAsia="Calibri" w:cstheme="minorHAnsi"/>
          <w:spacing w:val="-3"/>
          <w:sz w:val="18"/>
          <w:szCs w:val="18"/>
          <w:lang w:val="en-GB" w:eastAsia="en-GB"/>
        </w:rPr>
        <w:t>include all of the following labelled annexes:</w:t>
      </w:r>
      <w:r w:rsidR="00C22EF1" w:rsidRPr="00D5503C">
        <w:rPr>
          <w:rFonts w:eastAsia="Calibri" w:cstheme="minorHAnsi"/>
          <w:spacing w:val="-3"/>
          <w:sz w:val="18"/>
          <w:szCs w:val="18"/>
          <w:lang w:val="en-GB" w:eastAsia="en-GB"/>
        </w:rPr>
        <w:tab/>
      </w:r>
    </w:p>
    <w:p w14:paraId="7ACCEA1B" w14:textId="77777777" w:rsidR="00C22EF1" w:rsidRPr="00D5503C" w:rsidRDefault="00C22EF1" w:rsidP="00D5503C">
      <w:pPr>
        <w:tabs>
          <w:tab w:val="left" w:pos="-1440"/>
        </w:tabs>
        <w:suppressAutoHyphens/>
        <w:spacing w:after="0" w:line="240" w:lineRule="auto"/>
        <w:ind w:left="540" w:hanging="540"/>
        <w:jc w:val="both"/>
        <w:rPr>
          <w:rFonts w:eastAsia="Calibri" w:cstheme="minorHAnsi"/>
          <w:spacing w:val="-3"/>
          <w:sz w:val="18"/>
          <w:szCs w:val="18"/>
          <w:lang w:val="en-GB" w:eastAsia="en-GB"/>
        </w:rPr>
      </w:pPr>
    </w:p>
    <w:p w14:paraId="223E09E4" w14:textId="02446B04" w:rsidR="00C22EF1" w:rsidRPr="00D5503C" w:rsidRDefault="006D5EEA" w:rsidP="00D5503C">
      <w:pPr>
        <w:tabs>
          <w:tab w:val="left" w:pos="-720"/>
          <w:tab w:val="left" w:pos="540"/>
        </w:tabs>
        <w:suppressAutoHyphens/>
        <w:spacing w:after="0" w:line="240" w:lineRule="auto"/>
        <w:ind w:left="540" w:hanging="540"/>
        <w:jc w:val="both"/>
        <w:rPr>
          <w:rFonts w:eastAsia="Calibri" w:cstheme="minorHAnsi"/>
          <w:spacing w:val="-2"/>
          <w:sz w:val="18"/>
          <w:szCs w:val="18"/>
          <w:lang w:val="en-CA"/>
        </w:rPr>
      </w:pPr>
      <w:r w:rsidRPr="00D5503C">
        <w:rPr>
          <w:rFonts w:eastAsia="Calibri" w:cstheme="minorHAnsi"/>
          <w:b/>
          <w:bCs/>
          <w:spacing w:val="-2"/>
          <w:sz w:val="18"/>
          <w:szCs w:val="18"/>
          <w:lang w:val="en-CA"/>
        </w:rPr>
        <w:tab/>
      </w:r>
      <w:r w:rsidR="00C22EF1" w:rsidRPr="00D5503C">
        <w:rPr>
          <w:rFonts w:eastAsia="Calibri" w:cstheme="minorHAnsi"/>
          <w:b/>
          <w:bCs/>
          <w:spacing w:val="-2"/>
          <w:sz w:val="18"/>
          <w:szCs w:val="18"/>
          <w:lang w:val="en-CA"/>
        </w:rPr>
        <w:t>CFP submission</w:t>
      </w:r>
      <w:r w:rsidR="00C22EF1" w:rsidRPr="00D5503C">
        <w:rPr>
          <w:rFonts w:eastAsia="Calibri" w:cstheme="minorHAnsi"/>
          <w:spacing w:val="-2"/>
          <w:sz w:val="18"/>
          <w:szCs w:val="18"/>
          <w:lang w:val="en-CA"/>
        </w:rPr>
        <w:t xml:space="preserve"> (on or before proposal due date):</w:t>
      </w:r>
    </w:p>
    <w:p w14:paraId="2FAD0ED9" w14:textId="77777777" w:rsidR="0070710D" w:rsidRPr="00D5503C" w:rsidRDefault="0070710D" w:rsidP="00D5503C">
      <w:pPr>
        <w:tabs>
          <w:tab w:val="left" w:pos="-720"/>
        </w:tabs>
        <w:suppressAutoHyphens/>
        <w:spacing w:after="0" w:line="240" w:lineRule="auto"/>
        <w:ind w:left="540"/>
        <w:jc w:val="both"/>
        <w:rPr>
          <w:rFonts w:eastAsia="Times New Roman" w:cstheme="minorHAnsi"/>
          <w:spacing w:val="-2"/>
          <w:sz w:val="18"/>
          <w:szCs w:val="18"/>
          <w:lang w:val="en-GB" w:eastAsia="en-GB"/>
        </w:rPr>
      </w:pPr>
    </w:p>
    <w:p w14:paraId="410E41E0" w14:textId="73C1D273" w:rsidR="00C22EF1" w:rsidRPr="00D5503C" w:rsidRDefault="00C22EF1" w:rsidP="00D5503C">
      <w:pPr>
        <w:tabs>
          <w:tab w:val="left" w:pos="-720"/>
        </w:tabs>
        <w:suppressAutoHyphens/>
        <w:spacing w:after="0" w:line="240" w:lineRule="auto"/>
        <w:ind w:left="540"/>
        <w:jc w:val="both"/>
        <w:rPr>
          <w:rFonts w:eastAsia="Times New Roman" w:cstheme="minorHAnsi"/>
          <w:spacing w:val="-2"/>
          <w:sz w:val="18"/>
          <w:szCs w:val="18"/>
          <w:lang w:val="en-GB" w:eastAsia="en-GB"/>
        </w:rPr>
      </w:pPr>
      <w:r w:rsidRPr="00D5503C">
        <w:rPr>
          <w:rFonts w:eastAsia="Times New Roman" w:cstheme="minorHAnsi"/>
          <w:spacing w:val="-2"/>
          <w:sz w:val="18"/>
          <w:szCs w:val="18"/>
          <w:lang w:val="en-GB" w:eastAsia="en-GB"/>
        </w:rPr>
        <w:t>As a minimum, proponents shall complete and return the below listed documents (</w:t>
      </w:r>
      <w:r w:rsidR="00B71941" w:rsidRPr="00D5503C">
        <w:rPr>
          <w:rFonts w:eastAsia="Times New Roman" w:cstheme="minorHAnsi"/>
          <w:spacing w:val="-2"/>
          <w:sz w:val="18"/>
          <w:szCs w:val="18"/>
          <w:lang w:val="en-GB" w:eastAsia="en-GB"/>
        </w:rPr>
        <w:t>a</w:t>
      </w:r>
      <w:r w:rsidRPr="00D5503C">
        <w:rPr>
          <w:rFonts w:eastAsia="Times New Roman" w:cstheme="minorHAnsi"/>
          <w:spacing w:val="-2"/>
          <w:sz w:val="18"/>
          <w:szCs w:val="18"/>
          <w:lang w:val="en-GB" w:eastAsia="en-GB"/>
        </w:rPr>
        <w:t xml:space="preserve">nnexes to this CFP) </w:t>
      </w:r>
      <w:r w:rsidRPr="00D5503C">
        <w:rPr>
          <w:rFonts w:eastAsia="Times New Roman" w:cstheme="minorHAnsi"/>
          <w:b/>
          <w:spacing w:val="-2"/>
          <w:sz w:val="18"/>
          <w:szCs w:val="18"/>
          <w:lang w:val="en-GB" w:eastAsia="en-GB"/>
        </w:rPr>
        <w:t>as an integral part of their proposal</w:t>
      </w:r>
      <w:r w:rsidRPr="00D5503C">
        <w:rPr>
          <w:rFonts w:eastAsia="Times New Roman" w:cstheme="minorHAnsi"/>
          <w:spacing w:val="-2"/>
          <w:sz w:val="18"/>
          <w:szCs w:val="18"/>
          <w:lang w:val="en-GB" w:eastAsia="en-GB"/>
        </w:rPr>
        <w:t>. Proponents may add additional documentation to their proposals as they deem appropriate.</w:t>
      </w:r>
    </w:p>
    <w:p w14:paraId="5B02043E" w14:textId="77777777" w:rsidR="00C22EF1" w:rsidRPr="00D5503C" w:rsidRDefault="00C22EF1" w:rsidP="00D5503C">
      <w:pPr>
        <w:tabs>
          <w:tab w:val="left" w:pos="-720"/>
          <w:tab w:val="left" w:pos="540"/>
        </w:tabs>
        <w:suppressAutoHyphens/>
        <w:spacing w:after="0" w:line="240" w:lineRule="auto"/>
        <w:ind w:left="540" w:hanging="540"/>
        <w:jc w:val="both"/>
        <w:rPr>
          <w:rFonts w:eastAsia="Times New Roman" w:cstheme="minorHAnsi"/>
          <w:spacing w:val="-2"/>
          <w:sz w:val="18"/>
          <w:szCs w:val="18"/>
          <w:lang w:val="en-GB" w:eastAsia="en-GB"/>
        </w:rPr>
      </w:pPr>
    </w:p>
    <w:p w14:paraId="77699E81" w14:textId="3842E141" w:rsidR="00C22EF1" w:rsidRPr="00D5503C" w:rsidRDefault="006D5EEA" w:rsidP="00D5503C">
      <w:pPr>
        <w:tabs>
          <w:tab w:val="left" w:pos="-720"/>
          <w:tab w:val="left" w:pos="540"/>
        </w:tabs>
        <w:suppressAutoHyphens/>
        <w:spacing w:after="0" w:line="240" w:lineRule="auto"/>
        <w:ind w:left="540" w:hanging="540"/>
        <w:jc w:val="both"/>
        <w:rPr>
          <w:rFonts w:eastAsia="Times New Roman" w:cstheme="minorHAnsi"/>
          <w:spacing w:val="-2"/>
          <w:sz w:val="18"/>
          <w:szCs w:val="18"/>
          <w:lang w:val="en-GB" w:eastAsia="en-GB"/>
        </w:rPr>
      </w:pPr>
      <w:r w:rsidRPr="00D5503C">
        <w:rPr>
          <w:rFonts w:eastAsia="Times New Roman" w:cstheme="minorHAnsi"/>
          <w:spacing w:val="-2"/>
          <w:sz w:val="18"/>
          <w:szCs w:val="18"/>
          <w:lang w:val="en-GB" w:eastAsia="en-GB"/>
        </w:rPr>
        <w:tab/>
      </w:r>
      <w:r w:rsidR="00C22EF1" w:rsidRPr="00D5503C">
        <w:rPr>
          <w:rFonts w:eastAsia="Times New Roman" w:cstheme="minorHAnsi"/>
          <w:spacing w:val="-2"/>
          <w:sz w:val="18"/>
          <w:szCs w:val="18"/>
          <w:lang w:val="en-GB" w:eastAsia="en-GB"/>
        </w:rPr>
        <w:t>Failure to complete and return the below listed documents as part of the proposal may result in proposal rejection.</w:t>
      </w:r>
    </w:p>
    <w:p w14:paraId="29F2AEDB" w14:textId="77777777" w:rsidR="00C22EF1" w:rsidRPr="00D5503C" w:rsidRDefault="00C22EF1" w:rsidP="00D5503C">
      <w:pPr>
        <w:tabs>
          <w:tab w:val="left" w:pos="-720"/>
        </w:tabs>
        <w:suppressAutoHyphens/>
        <w:spacing w:after="0" w:line="240" w:lineRule="auto"/>
        <w:jc w:val="both"/>
        <w:rPr>
          <w:rFonts w:eastAsia="Calibri" w:cstheme="minorHAnsi"/>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D5503C" w:rsidRPr="00D5503C" w14:paraId="52F9BD6E" w14:textId="77777777" w:rsidTr="004618C5">
        <w:trPr>
          <w:trHeight w:val="20"/>
        </w:trPr>
        <w:tc>
          <w:tcPr>
            <w:tcW w:w="1638" w:type="dxa"/>
          </w:tcPr>
          <w:p w14:paraId="5E2AC1ED" w14:textId="77777777" w:rsidR="00C22EF1" w:rsidRPr="00D5503C" w:rsidRDefault="00C22EF1" w:rsidP="00D5503C">
            <w:pPr>
              <w:widowControl w:val="0"/>
              <w:suppressAutoHyphens/>
              <w:spacing w:after="0" w:line="240" w:lineRule="auto"/>
              <w:jc w:val="both"/>
              <w:rPr>
                <w:rFonts w:eastAsia="Calibri" w:cstheme="minorHAnsi"/>
                <w:spacing w:val="-3"/>
                <w:sz w:val="18"/>
                <w:szCs w:val="18"/>
                <w:lang w:val="en-CA"/>
              </w:rPr>
            </w:pPr>
            <w:r w:rsidRPr="00D5503C">
              <w:rPr>
                <w:rFonts w:eastAsia="Calibri" w:cstheme="minorHAnsi"/>
                <w:spacing w:val="-2"/>
                <w:sz w:val="18"/>
                <w:szCs w:val="18"/>
                <w:lang w:val="en-CA"/>
              </w:rPr>
              <w:t>Part of proposal</w:t>
            </w:r>
          </w:p>
        </w:tc>
        <w:tc>
          <w:tcPr>
            <w:tcW w:w="6498" w:type="dxa"/>
          </w:tcPr>
          <w:p w14:paraId="2B7C19E2" w14:textId="39767564" w:rsidR="00C22EF1" w:rsidRPr="00D5503C" w:rsidRDefault="008A4449" w:rsidP="00D5503C">
            <w:pPr>
              <w:widowControl w:val="0"/>
              <w:suppressAutoHyphens/>
              <w:spacing w:after="0" w:line="240" w:lineRule="auto"/>
              <w:jc w:val="both"/>
              <w:rPr>
                <w:rFonts w:eastAsia="Calibri" w:cstheme="minorHAnsi"/>
                <w:spacing w:val="-3"/>
                <w:sz w:val="18"/>
                <w:szCs w:val="18"/>
                <w:lang w:val="en-CA"/>
              </w:rPr>
            </w:pPr>
            <w:r w:rsidRPr="00D5503C">
              <w:rPr>
                <w:rFonts w:eastAsia="Calibri" w:cstheme="minorHAnsi"/>
                <w:b/>
                <w:spacing w:val="-2"/>
                <w:sz w:val="18"/>
                <w:szCs w:val="18"/>
                <w:lang w:val="en-CA" w:eastAsia="en-GB"/>
              </w:rPr>
              <w:t xml:space="preserve">Annex </w:t>
            </w:r>
            <w:r w:rsidRPr="00D5503C">
              <w:rPr>
                <w:rFonts w:cstheme="minorHAnsi"/>
                <w:b/>
                <w:spacing w:val="-2"/>
                <w:sz w:val="18"/>
                <w:szCs w:val="18"/>
                <w:lang w:val="en-CA"/>
              </w:rPr>
              <w:t>B</w:t>
            </w:r>
            <w:r w:rsidRPr="00D5503C">
              <w:rPr>
                <w:rFonts w:eastAsia="Calibri" w:cstheme="minorHAnsi"/>
                <w:b/>
                <w:spacing w:val="-2"/>
                <w:sz w:val="18"/>
                <w:szCs w:val="18"/>
                <w:lang w:val="en-CA" w:eastAsia="en-GB"/>
              </w:rPr>
              <w:t>-1</w:t>
            </w:r>
            <w:r w:rsidRPr="00D5503C">
              <w:rPr>
                <w:rFonts w:eastAsia="Calibri" w:cstheme="minorHAnsi"/>
                <w:spacing w:val="-2"/>
                <w:sz w:val="18"/>
                <w:szCs w:val="18"/>
                <w:lang w:val="en-CA" w:eastAsia="en-GB"/>
              </w:rPr>
              <w:t xml:space="preserve"> Mandatory </w:t>
            </w:r>
            <w:r w:rsidR="00726222" w:rsidRPr="00D5503C">
              <w:rPr>
                <w:rFonts w:eastAsia="Calibri" w:cstheme="minorHAnsi"/>
                <w:spacing w:val="-2"/>
                <w:sz w:val="18"/>
                <w:szCs w:val="18"/>
                <w:lang w:val="en-CA" w:eastAsia="en-GB"/>
              </w:rPr>
              <w:t>R</w:t>
            </w:r>
            <w:r w:rsidRPr="00D5503C">
              <w:rPr>
                <w:rFonts w:eastAsia="Calibri" w:cstheme="minorHAnsi"/>
                <w:spacing w:val="-2"/>
                <w:sz w:val="18"/>
                <w:szCs w:val="18"/>
                <w:lang w:val="en-CA" w:eastAsia="en-GB"/>
              </w:rPr>
              <w:t>equirements/</w:t>
            </w:r>
            <w:r w:rsidR="00726222" w:rsidRPr="00D5503C">
              <w:rPr>
                <w:rFonts w:eastAsia="Calibri" w:cstheme="minorHAnsi"/>
                <w:spacing w:val="-2"/>
                <w:sz w:val="18"/>
                <w:szCs w:val="18"/>
                <w:lang w:val="en-CA" w:eastAsia="en-GB"/>
              </w:rPr>
              <w:t>P</w:t>
            </w:r>
            <w:r w:rsidRPr="00D5503C">
              <w:rPr>
                <w:rFonts w:eastAsia="Calibri" w:cstheme="minorHAnsi"/>
                <w:spacing w:val="-2"/>
                <w:sz w:val="18"/>
                <w:szCs w:val="18"/>
                <w:lang w:val="en-CA" w:eastAsia="en-GB"/>
              </w:rPr>
              <w:t>re-</w:t>
            </w:r>
            <w:r w:rsidR="00726222" w:rsidRPr="00D5503C">
              <w:rPr>
                <w:rFonts w:eastAsia="Calibri" w:cstheme="minorHAnsi"/>
                <w:spacing w:val="-2"/>
                <w:sz w:val="18"/>
                <w:szCs w:val="18"/>
                <w:lang w:val="en-CA" w:eastAsia="en-GB"/>
              </w:rPr>
              <w:t>Q</w:t>
            </w:r>
            <w:r w:rsidRPr="00D5503C">
              <w:rPr>
                <w:rFonts w:eastAsia="Calibri" w:cstheme="minorHAnsi"/>
                <w:spacing w:val="-2"/>
                <w:sz w:val="18"/>
                <w:szCs w:val="18"/>
                <w:lang w:val="en-CA" w:eastAsia="en-GB"/>
              </w:rPr>
              <w:t xml:space="preserve">ualification </w:t>
            </w:r>
            <w:r w:rsidR="00F81F82" w:rsidRPr="00D5503C">
              <w:rPr>
                <w:rFonts w:eastAsia="Calibri" w:cstheme="minorHAnsi"/>
                <w:spacing w:val="-2"/>
                <w:sz w:val="18"/>
                <w:szCs w:val="18"/>
                <w:lang w:val="en-CA" w:eastAsia="en-GB"/>
              </w:rPr>
              <w:t>C</w:t>
            </w:r>
            <w:r w:rsidRPr="00D5503C">
              <w:rPr>
                <w:rFonts w:eastAsia="Calibri" w:cstheme="minorHAnsi"/>
                <w:spacing w:val="-2"/>
                <w:sz w:val="18"/>
                <w:szCs w:val="18"/>
                <w:lang w:val="en-CA" w:eastAsia="en-GB"/>
              </w:rPr>
              <w:t>riteria</w:t>
            </w:r>
            <w:r w:rsidRPr="00D5503C">
              <w:rPr>
                <w:rFonts w:eastAsia="Calibri" w:cstheme="minorHAnsi"/>
                <w:spacing w:val="-3"/>
                <w:sz w:val="18"/>
                <w:szCs w:val="18"/>
                <w:lang w:val="en-CA"/>
              </w:rPr>
              <w:t xml:space="preserve"> </w:t>
            </w:r>
            <w:r w:rsidR="00131596" w:rsidRPr="00D5503C">
              <w:rPr>
                <w:rFonts w:eastAsia="Calibri" w:cstheme="minorHAnsi"/>
                <w:spacing w:val="-3"/>
                <w:sz w:val="18"/>
                <w:szCs w:val="18"/>
                <w:lang w:val="en-CA"/>
              </w:rPr>
              <w:t xml:space="preserve">and </w:t>
            </w:r>
            <w:r w:rsidR="00F81F82" w:rsidRPr="00D5503C">
              <w:rPr>
                <w:rFonts w:eastAsia="Calibri" w:cstheme="minorHAnsi"/>
                <w:spacing w:val="-3"/>
                <w:sz w:val="18"/>
                <w:szCs w:val="18"/>
                <w:lang w:val="en-CA"/>
              </w:rPr>
              <w:t>C</w:t>
            </w:r>
            <w:r w:rsidR="00131596" w:rsidRPr="00D5503C">
              <w:rPr>
                <w:rFonts w:eastAsia="Calibri" w:cstheme="minorHAnsi"/>
                <w:spacing w:val="-3"/>
                <w:sz w:val="18"/>
                <w:szCs w:val="18"/>
                <w:lang w:val="en-CA"/>
              </w:rPr>
              <w:t xml:space="preserve">ontractual </w:t>
            </w:r>
            <w:r w:rsidR="00F81F82" w:rsidRPr="00D5503C">
              <w:rPr>
                <w:rFonts w:eastAsia="Calibri" w:cstheme="minorHAnsi"/>
                <w:spacing w:val="-3"/>
                <w:sz w:val="18"/>
                <w:szCs w:val="18"/>
                <w:lang w:val="en-CA"/>
              </w:rPr>
              <w:t>A</w:t>
            </w:r>
            <w:r w:rsidR="00131596" w:rsidRPr="00D5503C">
              <w:rPr>
                <w:rFonts w:eastAsia="Calibri" w:cstheme="minorHAnsi"/>
                <w:spacing w:val="-3"/>
                <w:sz w:val="18"/>
                <w:szCs w:val="18"/>
                <w:lang w:val="en-CA"/>
              </w:rPr>
              <w:t>spects</w:t>
            </w:r>
          </w:p>
        </w:tc>
      </w:tr>
      <w:tr w:rsidR="00D5503C" w:rsidRPr="00D5503C" w14:paraId="2918AA56" w14:textId="77777777" w:rsidTr="004618C5">
        <w:trPr>
          <w:trHeight w:val="20"/>
        </w:trPr>
        <w:tc>
          <w:tcPr>
            <w:tcW w:w="1638" w:type="dxa"/>
          </w:tcPr>
          <w:p w14:paraId="51E505FE" w14:textId="77777777" w:rsidR="00C22EF1" w:rsidRPr="00D5503C" w:rsidRDefault="00C22EF1" w:rsidP="00D5503C">
            <w:pPr>
              <w:widowControl w:val="0"/>
              <w:suppressAutoHyphens/>
              <w:spacing w:after="0" w:line="240" w:lineRule="auto"/>
              <w:jc w:val="both"/>
              <w:rPr>
                <w:rFonts w:eastAsia="Calibri" w:cstheme="minorHAnsi"/>
                <w:spacing w:val="-3"/>
                <w:sz w:val="18"/>
                <w:szCs w:val="18"/>
                <w:lang w:val="en-CA"/>
              </w:rPr>
            </w:pPr>
            <w:r w:rsidRPr="00D5503C">
              <w:rPr>
                <w:rFonts w:eastAsia="Calibri" w:cstheme="minorHAnsi"/>
                <w:spacing w:val="-2"/>
                <w:sz w:val="18"/>
                <w:szCs w:val="18"/>
                <w:lang w:val="en-CA"/>
              </w:rPr>
              <w:t>Part of proposal</w:t>
            </w:r>
          </w:p>
        </w:tc>
        <w:tc>
          <w:tcPr>
            <w:tcW w:w="6498" w:type="dxa"/>
          </w:tcPr>
          <w:p w14:paraId="5A23C3BA" w14:textId="2470BF50" w:rsidR="00C22EF1" w:rsidRPr="00D5503C" w:rsidRDefault="008A4449" w:rsidP="00D5503C">
            <w:pPr>
              <w:tabs>
                <w:tab w:val="left" w:pos="-720"/>
                <w:tab w:val="left" w:pos="1440"/>
              </w:tabs>
              <w:suppressAutoHyphens/>
              <w:spacing w:after="0" w:line="240" w:lineRule="auto"/>
              <w:jc w:val="both"/>
              <w:rPr>
                <w:rFonts w:eastAsia="Calibri" w:cstheme="minorHAnsi"/>
                <w:spacing w:val="-2"/>
                <w:sz w:val="18"/>
                <w:szCs w:val="18"/>
                <w:lang w:val="en-CA" w:eastAsia="en-GB"/>
              </w:rPr>
            </w:pPr>
            <w:r w:rsidRPr="00D5503C">
              <w:rPr>
                <w:rFonts w:eastAsia="Calibri" w:cstheme="minorHAnsi"/>
                <w:b/>
                <w:spacing w:val="-2"/>
                <w:sz w:val="18"/>
                <w:szCs w:val="18"/>
                <w:lang w:val="en-CA" w:eastAsia="en-GB"/>
              </w:rPr>
              <w:t xml:space="preserve">Annex </w:t>
            </w:r>
            <w:r w:rsidRPr="00D5503C">
              <w:rPr>
                <w:rFonts w:cstheme="minorHAnsi"/>
                <w:b/>
                <w:spacing w:val="-2"/>
                <w:sz w:val="18"/>
                <w:szCs w:val="18"/>
                <w:lang w:val="en-CA"/>
              </w:rPr>
              <w:t>B</w:t>
            </w:r>
            <w:r w:rsidRPr="00D5503C">
              <w:rPr>
                <w:rFonts w:eastAsia="Calibri" w:cstheme="minorHAnsi"/>
                <w:b/>
                <w:spacing w:val="-2"/>
                <w:sz w:val="18"/>
                <w:szCs w:val="18"/>
                <w:lang w:val="en-CA" w:eastAsia="en-GB"/>
              </w:rPr>
              <w:t>-2</w:t>
            </w:r>
            <w:r w:rsidRPr="00D5503C">
              <w:rPr>
                <w:rFonts w:eastAsia="Calibri" w:cstheme="minorHAnsi"/>
                <w:spacing w:val="-2"/>
                <w:sz w:val="18"/>
                <w:szCs w:val="18"/>
                <w:lang w:val="en-CA" w:eastAsia="en-GB"/>
              </w:rPr>
              <w:t xml:space="preserve"> </w:t>
            </w:r>
            <w:r w:rsidRPr="00D5503C">
              <w:rPr>
                <w:rFonts w:cstheme="minorHAnsi"/>
                <w:spacing w:val="-2"/>
                <w:sz w:val="18"/>
                <w:szCs w:val="18"/>
                <w:lang w:val="en-CA"/>
              </w:rPr>
              <w:t xml:space="preserve">Template for </w:t>
            </w:r>
            <w:r w:rsidR="00F81F82" w:rsidRPr="00D5503C">
              <w:rPr>
                <w:rFonts w:cstheme="minorHAnsi"/>
                <w:spacing w:val="-2"/>
                <w:sz w:val="18"/>
                <w:szCs w:val="18"/>
                <w:lang w:val="en-CA"/>
              </w:rPr>
              <w:t>P</w:t>
            </w:r>
            <w:r w:rsidRPr="00D5503C">
              <w:rPr>
                <w:rFonts w:cstheme="minorHAnsi"/>
                <w:spacing w:val="-2"/>
                <w:sz w:val="18"/>
                <w:szCs w:val="18"/>
                <w:lang w:val="en-CA"/>
              </w:rPr>
              <w:t xml:space="preserve">roposal </w:t>
            </w:r>
            <w:r w:rsidR="00F81F82" w:rsidRPr="00D5503C">
              <w:rPr>
                <w:rFonts w:cstheme="minorHAnsi"/>
                <w:spacing w:val="-2"/>
                <w:sz w:val="18"/>
                <w:szCs w:val="18"/>
                <w:lang w:val="en-CA"/>
              </w:rPr>
              <w:t>S</w:t>
            </w:r>
            <w:r w:rsidRPr="00D5503C">
              <w:rPr>
                <w:rFonts w:cstheme="minorHAnsi"/>
                <w:spacing w:val="-2"/>
                <w:sz w:val="18"/>
                <w:szCs w:val="18"/>
                <w:lang w:val="en-CA"/>
              </w:rPr>
              <w:t>ubmission</w:t>
            </w:r>
          </w:p>
        </w:tc>
      </w:tr>
      <w:tr w:rsidR="00D5503C" w:rsidRPr="00D5503C" w14:paraId="3C297BCF" w14:textId="77777777" w:rsidTr="004618C5">
        <w:trPr>
          <w:trHeight w:val="20"/>
        </w:trPr>
        <w:tc>
          <w:tcPr>
            <w:tcW w:w="1638" w:type="dxa"/>
          </w:tcPr>
          <w:p w14:paraId="324B7112" w14:textId="77777777" w:rsidR="00C22EF1" w:rsidRPr="00D5503C" w:rsidRDefault="00C22EF1" w:rsidP="00D5503C">
            <w:pPr>
              <w:widowControl w:val="0"/>
              <w:suppressAutoHyphens/>
              <w:spacing w:after="0" w:line="240" w:lineRule="auto"/>
              <w:jc w:val="both"/>
              <w:rPr>
                <w:rFonts w:eastAsia="Calibri" w:cstheme="minorHAnsi"/>
                <w:spacing w:val="-3"/>
                <w:sz w:val="18"/>
                <w:szCs w:val="18"/>
                <w:lang w:val="en-CA"/>
              </w:rPr>
            </w:pPr>
            <w:r w:rsidRPr="00D5503C">
              <w:rPr>
                <w:rFonts w:eastAsia="Calibri" w:cstheme="minorHAnsi"/>
                <w:spacing w:val="-2"/>
                <w:sz w:val="18"/>
                <w:szCs w:val="18"/>
                <w:lang w:val="en-CA"/>
              </w:rPr>
              <w:t>Part of proposal</w:t>
            </w:r>
          </w:p>
        </w:tc>
        <w:tc>
          <w:tcPr>
            <w:tcW w:w="6498" w:type="dxa"/>
          </w:tcPr>
          <w:p w14:paraId="133D927D" w14:textId="45096621" w:rsidR="00C22EF1" w:rsidRPr="00D5503C" w:rsidRDefault="008A4449" w:rsidP="00D5503C">
            <w:pPr>
              <w:tabs>
                <w:tab w:val="left" w:pos="-720"/>
                <w:tab w:val="left" w:pos="1440"/>
              </w:tabs>
              <w:suppressAutoHyphens/>
              <w:spacing w:after="0" w:line="240" w:lineRule="auto"/>
              <w:jc w:val="both"/>
              <w:rPr>
                <w:rFonts w:eastAsia="Calibri" w:cstheme="minorHAnsi"/>
                <w:spacing w:val="-2"/>
                <w:sz w:val="18"/>
                <w:szCs w:val="18"/>
                <w:lang w:val="en-CA" w:eastAsia="en-GB"/>
              </w:rPr>
            </w:pPr>
            <w:r w:rsidRPr="00D5503C">
              <w:rPr>
                <w:rFonts w:eastAsia="Calibri" w:cstheme="minorHAnsi"/>
                <w:b/>
                <w:spacing w:val="-2"/>
                <w:sz w:val="18"/>
                <w:szCs w:val="18"/>
                <w:lang w:val="en-CA" w:eastAsia="en-GB"/>
              </w:rPr>
              <w:t xml:space="preserve">Annex </w:t>
            </w:r>
            <w:r w:rsidRPr="00D5503C">
              <w:rPr>
                <w:rFonts w:cstheme="minorHAnsi"/>
                <w:b/>
                <w:spacing w:val="-2"/>
                <w:sz w:val="18"/>
                <w:szCs w:val="18"/>
                <w:lang w:val="en-CA"/>
              </w:rPr>
              <w:t>B</w:t>
            </w:r>
            <w:r w:rsidRPr="00D5503C">
              <w:rPr>
                <w:rFonts w:eastAsia="Calibri" w:cstheme="minorHAnsi"/>
                <w:b/>
                <w:spacing w:val="-2"/>
                <w:sz w:val="18"/>
                <w:szCs w:val="18"/>
                <w:lang w:val="en-CA" w:eastAsia="en-GB"/>
              </w:rPr>
              <w:t>-</w:t>
            </w:r>
            <w:r w:rsidRPr="00D5503C">
              <w:rPr>
                <w:rFonts w:cstheme="minorHAnsi"/>
                <w:b/>
                <w:spacing w:val="-2"/>
                <w:sz w:val="18"/>
                <w:szCs w:val="18"/>
                <w:lang w:val="en-CA"/>
              </w:rPr>
              <w:t>3</w:t>
            </w:r>
            <w:r w:rsidRPr="00D5503C">
              <w:rPr>
                <w:rFonts w:eastAsia="Calibri" w:cstheme="minorHAnsi"/>
                <w:spacing w:val="-2"/>
                <w:sz w:val="18"/>
                <w:szCs w:val="18"/>
                <w:lang w:val="en-CA" w:eastAsia="en-GB"/>
              </w:rPr>
              <w:t xml:space="preserve"> Format of </w:t>
            </w:r>
            <w:r w:rsidR="00F81F82" w:rsidRPr="00D5503C">
              <w:rPr>
                <w:rFonts w:eastAsia="Calibri" w:cstheme="minorHAnsi"/>
                <w:spacing w:val="-2"/>
                <w:sz w:val="18"/>
                <w:szCs w:val="18"/>
                <w:lang w:val="en-CA" w:eastAsia="en-GB"/>
              </w:rPr>
              <w:t>R</w:t>
            </w:r>
            <w:r w:rsidRPr="00D5503C">
              <w:rPr>
                <w:rFonts w:eastAsia="Calibri" w:cstheme="minorHAnsi"/>
                <w:spacing w:val="-2"/>
                <w:sz w:val="18"/>
                <w:szCs w:val="18"/>
                <w:lang w:val="en-CA" w:eastAsia="en-GB"/>
              </w:rPr>
              <w:t xml:space="preserve">esume for </w:t>
            </w:r>
            <w:r w:rsidR="00F81F82" w:rsidRPr="00D5503C">
              <w:rPr>
                <w:rFonts w:eastAsia="Calibri" w:cstheme="minorHAnsi"/>
                <w:spacing w:val="-2"/>
                <w:sz w:val="18"/>
                <w:szCs w:val="18"/>
                <w:lang w:val="en-CA" w:eastAsia="en-GB"/>
              </w:rPr>
              <w:t>P</w:t>
            </w:r>
            <w:r w:rsidRPr="00D5503C">
              <w:rPr>
                <w:rFonts w:eastAsia="Calibri" w:cstheme="minorHAnsi"/>
                <w:spacing w:val="-2"/>
                <w:sz w:val="18"/>
                <w:szCs w:val="18"/>
                <w:lang w:val="en-CA" w:eastAsia="en-GB"/>
              </w:rPr>
              <w:t xml:space="preserve">roposed </w:t>
            </w:r>
            <w:r w:rsidR="005752C3" w:rsidRPr="00D5503C">
              <w:rPr>
                <w:rFonts w:eastAsia="Calibri" w:cstheme="minorHAnsi"/>
                <w:spacing w:val="-2"/>
                <w:sz w:val="18"/>
                <w:szCs w:val="18"/>
                <w:lang w:val="en-CA" w:eastAsia="en-GB"/>
              </w:rPr>
              <w:t>Personnel</w:t>
            </w:r>
          </w:p>
        </w:tc>
      </w:tr>
      <w:tr w:rsidR="00D70D29" w:rsidRPr="00D5503C" w14:paraId="312727F1" w14:textId="77777777" w:rsidTr="004618C5">
        <w:trPr>
          <w:trHeight w:val="20"/>
        </w:trPr>
        <w:tc>
          <w:tcPr>
            <w:tcW w:w="1638" w:type="dxa"/>
          </w:tcPr>
          <w:p w14:paraId="1E7F8918" w14:textId="77777777" w:rsidR="00D70D29" w:rsidRPr="00D5503C" w:rsidRDefault="00D70D29" w:rsidP="00D5503C">
            <w:pPr>
              <w:widowControl w:val="0"/>
              <w:suppressAutoHyphens/>
              <w:spacing w:after="0" w:line="240" w:lineRule="auto"/>
              <w:jc w:val="both"/>
              <w:rPr>
                <w:rFonts w:eastAsia="Calibri" w:cstheme="minorHAnsi"/>
                <w:spacing w:val="-3"/>
                <w:sz w:val="18"/>
                <w:szCs w:val="18"/>
                <w:lang w:val="en-CA"/>
              </w:rPr>
            </w:pPr>
            <w:r w:rsidRPr="00D5503C">
              <w:rPr>
                <w:rFonts w:eastAsia="Calibri" w:cstheme="minorHAnsi"/>
                <w:spacing w:val="-2"/>
                <w:sz w:val="18"/>
                <w:szCs w:val="18"/>
                <w:lang w:val="en-CA"/>
              </w:rPr>
              <w:t>Part of proposal</w:t>
            </w:r>
          </w:p>
        </w:tc>
        <w:tc>
          <w:tcPr>
            <w:tcW w:w="6498" w:type="dxa"/>
          </w:tcPr>
          <w:p w14:paraId="1DBB2FD8" w14:textId="0C5E5A6D" w:rsidR="00D70D29" w:rsidRPr="00D5503C" w:rsidRDefault="00D70D29" w:rsidP="00D5503C">
            <w:pPr>
              <w:tabs>
                <w:tab w:val="left" w:pos="-720"/>
                <w:tab w:val="left" w:pos="1440"/>
              </w:tabs>
              <w:suppressAutoHyphens/>
              <w:spacing w:after="0" w:line="240" w:lineRule="auto"/>
              <w:jc w:val="both"/>
              <w:rPr>
                <w:rFonts w:eastAsia="Calibri" w:cstheme="minorHAnsi"/>
                <w:spacing w:val="-2"/>
                <w:sz w:val="18"/>
                <w:szCs w:val="18"/>
                <w:lang w:val="en-CA" w:eastAsia="en-GB"/>
              </w:rPr>
            </w:pPr>
            <w:r w:rsidRPr="00D5503C">
              <w:rPr>
                <w:rFonts w:eastAsia="Calibri" w:cstheme="minorHAnsi"/>
                <w:b/>
                <w:spacing w:val="-2"/>
                <w:sz w:val="18"/>
                <w:szCs w:val="18"/>
                <w:lang w:val="en-CA" w:eastAsia="en-GB"/>
              </w:rPr>
              <w:t xml:space="preserve">Annex </w:t>
            </w:r>
            <w:r w:rsidRPr="00D5503C">
              <w:rPr>
                <w:rFonts w:cstheme="minorHAnsi"/>
                <w:b/>
                <w:spacing w:val="-2"/>
                <w:sz w:val="18"/>
                <w:szCs w:val="18"/>
                <w:lang w:val="en-CA"/>
              </w:rPr>
              <w:t>B</w:t>
            </w:r>
            <w:r w:rsidRPr="00D5503C">
              <w:rPr>
                <w:rFonts w:eastAsia="Calibri" w:cstheme="minorHAnsi"/>
                <w:b/>
                <w:spacing w:val="-2"/>
                <w:sz w:val="18"/>
                <w:szCs w:val="18"/>
                <w:lang w:val="en-CA" w:eastAsia="en-GB"/>
              </w:rPr>
              <w:t>-</w:t>
            </w:r>
            <w:r w:rsidRPr="00D5503C">
              <w:rPr>
                <w:rFonts w:cstheme="minorHAnsi"/>
                <w:b/>
                <w:spacing w:val="-2"/>
                <w:sz w:val="18"/>
                <w:szCs w:val="18"/>
                <w:lang w:val="en-CA"/>
              </w:rPr>
              <w:t>4</w:t>
            </w:r>
            <w:r w:rsidRPr="00D5503C">
              <w:rPr>
                <w:rFonts w:eastAsia="Calibri" w:cstheme="minorHAnsi"/>
                <w:spacing w:val="-2"/>
                <w:sz w:val="18"/>
                <w:szCs w:val="18"/>
                <w:lang w:val="en-CA" w:eastAsia="en-GB"/>
              </w:rPr>
              <w:t xml:space="preserve"> Capacity Assessment </w:t>
            </w:r>
            <w:r w:rsidR="00F81F82" w:rsidRPr="00D5503C">
              <w:rPr>
                <w:rFonts w:eastAsia="Calibri" w:cstheme="minorHAnsi"/>
                <w:spacing w:val="-2"/>
                <w:sz w:val="18"/>
                <w:szCs w:val="18"/>
                <w:lang w:val="en-CA" w:eastAsia="en-GB"/>
              </w:rPr>
              <w:t>M</w:t>
            </w:r>
            <w:r w:rsidRPr="00D5503C">
              <w:rPr>
                <w:rFonts w:eastAsia="Calibri" w:cstheme="minorHAnsi"/>
                <w:spacing w:val="-2"/>
                <w:sz w:val="18"/>
                <w:szCs w:val="18"/>
                <w:lang w:val="en-CA" w:eastAsia="en-GB"/>
              </w:rPr>
              <w:t>inimum Documents</w:t>
            </w:r>
          </w:p>
        </w:tc>
      </w:tr>
    </w:tbl>
    <w:p w14:paraId="4634246A" w14:textId="77777777" w:rsidR="00C22EF1" w:rsidRPr="00D5503C" w:rsidRDefault="00C22EF1" w:rsidP="00D5503C">
      <w:pPr>
        <w:widowControl w:val="0"/>
        <w:spacing w:after="0" w:line="240" w:lineRule="auto"/>
        <w:jc w:val="both"/>
        <w:rPr>
          <w:rFonts w:eastAsia="Calibri" w:cstheme="minorHAnsi"/>
          <w:sz w:val="18"/>
          <w:szCs w:val="18"/>
          <w:lang w:val="en-CA"/>
        </w:rPr>
      </w:pPr>
    </w:p>
    <w:p w14:paraId="5965C482" w14:textId="77777777" w:rsidR="00C22EF1" w:rsidRPr="00D5503C" w:rsidRDefault="00C22EF1" w:rsidP="00D5503C">
      <w:pPr>
        <w:suppressAutoHyphens/>
        <w:spacing w:after="0" w:line="240" w:lineRule="auto"/>
        <w:ind w:left="540"/>
        <w:jc w:val="both"/>
        <w:rPr>
          <w:rFonts w:eastAsia="Arial" w:cstheme="minorHAnsi"/>
          <w:spacing w:val="-2"/>
          <w:sz w:val="18"/>
          <w:szCs w:val="18"/>
        </w:rPr>
      </w:pPr>
      <w:r w:rsidRPr="00D5503C">
        <w:rPr>
          <w:rFonts w:eastAsia="Arial" w:cstheme="minorHAnsi"/>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D5503C" w:rsidRDefault="00C22EF1" w:rsidP="00D5503C">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D5503C" w:rsidRDefault="00C22EF1" w:rsidP="00D5503C">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D5503C">
        <w:rPr>
          <w:rFonts w:eastAsia="Times New Roman" w:cstheme="minorHAnsi"/>
          <w:b/>
          <w:bCs/>
          <w:sz w:val="18"/>
          <w:szCs w:val="18"/>
          <w:lang w:val="en-GB" w:eastAsia="en-GB"/>
        </w:rPr>
        <w:t xml:space="preserve">Format and </w:t>
      </w:r>
      <w:r w:rsidR="005F7BB1" w:rsidRPr="00D5503C">
        <w:rPr>
          <w:rFonts w:eastAsia="Times New Roman" w:cstheme="minorHAnsi"/>
          <w:b/>
          <w:bCs/>
          <w:sz w:val="18"/>
          <w:szCs w:val="18"/>
          <w:lang w:val="en-GB" w:eastAsia="en-GB"/>
        </w:rPr>
        <w:t>S</w:t>
      </w:r>
      <w:r w:rsidRPr="00D5503C">
        <w:rPr>
          <w:rFonts w:eastAsia="Times New Roman" w:cstheme="minorHAnsi"/>
          <w:b/>
          <w:bCs/>
          <w:sz w:val="18"/>
          <w:szCs w:val="18"/>
          <w:lang w:val="en-GB" w:eastAsia="en-GB"/>
        </w:rPr>
        <w:t xml:space="preserve">igning of </w:t>
      </w:r>
      <w:r w:rsidR="005F7BB1" w:rsidRPr="00D5503C">
        <w:rPr>
          <w:rFonts w:eastAsia="Times New Roman" w:cstheme="minorHAnsi"/>
          <w:b/>
          <w:bCs/>
          <w:sz w:val="18"/>
          <w:szCs w:val="18"/>
          <w:lang w:val="en-GB" w:eastAsia="en-GB"/>
        </w:rPr>
        <w:t>P</w:t>
      </w:r>
      <w:r w:rsidRPr="00D5503C">
        <w:rPr>
          <w:rFonts w:eastAsia="Times New Roman" w:cstheme="minorHAnsi"/>
          <w:b/>
          <w:bCs/>
          <w:sz w:val="18"/>
          <w:szCs w:val="18"/>
          <w:lang w:val="en-GB" w:eastAsia="en-GB"/>
        </w:rPr>
        <w:t>roposal</w:t>
      </w:r>
      <w:r w:rsidR="001E7A73" w:rsidRPr="00D5503C">
        <w:rPr>
          <w:rFonts w:eastAsia="Times New Roman" w:cstheme="minorHAnsi"/>
          <w:b/>
          <w:bCs/>
          <w:sz w:val="18"/>
          <w:szCs w:val="18"/>
          <w:lang w:val="en-GB" w:eastAsia="en-GB"/>
        </w:rPr>
        <w:t>s</w:t>
      </w:r>
    </w:p>
    <w:p w14:paraId="717D4B11" w14:textId="237F7BD2" w:rsidR="002A532E" w:rsidRPr="00D5503C" w:rsidRDefault="00C22EF1" w:rsidP="00D5503C">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sz w:val="18"/>
          <w:szCs w:val="18"/>
          <w:lang w:val="en-GB" w:eastAsia="en-GB"/>
        </w:rPr>
      </w:pPr>
      <w:r w:rsidRPr="00D5503C">
        <w:rPr>
          <w:rFonts w:eastAsia="Times New Roman" w:cstheme="minorHAnsi"/>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sidRPr="00D5503C">
        <w:rPr>
          <w:rFonts w:eastAsia="Times New Roman" w:cstheme="minorHAnsi"/>
          <w:sz w:val="18"/>
          <w:szCs w:val="18"/>
          <w:lang w:val="en-GB" w:eastAsia="en-GB"/>
        </w:rPr>
        <w:t xml:space="preserve"> </w:t>
      </w:r>
    </w:p>
    <w:p w14:paraId="4F3E0B07" w14:textId="39F967F8" w:rsidR="002A532E" w:rsidRPr="00D5503C" w:rsidRDefault="00C22EF1" w:rsidP="00D5503C">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sz w:val="18"/>
          <w:szCs w:val="18"/>
          <w:lang w:val="en-GB" w:eastAsia="en-GB"/>
        </w:rPr>
      </w:pPr>
      <w:r w:rsidRPr="00D5503C">
        <w:rPr>
          <w:rFonts w:eastAsia="Times New Roman" w:cstheme="minorHAnsi"/>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D5503C">
        <w:rPr>
          <w:rFonts w:eastAsia="Calibri" w:cstheme="minorHAnsi"/>
          <w:sz w:val="18"/>
          <w:szCs w:val="18"/>
          <w:lang w:val="en-CA"/>
        </w:rPr>
        <w:tab/>
      </w:r>
    </w:p>
    <w:p w14:paraId="67010020" w14:textId="77777777" w:rsidR="002A532E" w:rsidRPr="00D5503C" w:rsidRDefault="002A532E" w:rsidP="00D5503C">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D5503C" w:rsidRDefault="00C22EF1" w:rsidP="00D5503C">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D5503C">
        <w:rPr>
          <w:rFonts w:eastAsia="Times New Roman" w:cstheme="minorHAnsi"/>
          <w:b/>
          <w:bCs/>
          <w:sz w:val="18"/>
          <w:szCs w:val="18"/>
          <w:lang w:val="en-GB" w:eastAsia="en-GB"/>
        </w:rPr>
        <w:t>Award</w:t>
      </w:r>
    </w:p>
    <w:p w14:paraId="67256AAD" w14:textId="289D1F13" w:rsidR="001E7A73" w:rsidRPr="00D5503C" w:rsidRDefault="00C22EF1" w:rsidP="00D5503C">
      <w:pPr>
        <w:numPr>
          <w:ilvl w:val="1"/>
          <w:numId w:val="0"/>
        </w:numPr>
        <w:tabs>
          <w:tab w:val="left" w:pos="-1440"/>
          <w:tab w:val="left" w:pos="540"/>
        </w:tabs>
        <w:suppressAutoHyphens/>
        <w:spacing w:after="0" w:line="240" w:lineRule="auto"/>
        <w:ind w:left="540" w:hanging="540"/>
        <w:contextualSpacing/>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14.1</w:t>
      </w:r>
      <w:r w:rsidR="001E7A73" w:rsidRPr="00D5503C">
        <w:rPr>
          <w:rFonts w:eastAsia="Calibri" w:cstheme="minorHAnsi"/>
          <w:spacing w:val="-3"/>
          <w:sz w:val="18"/>
          <w:szCs w:val="18"/>
          <w:lang w:val="en-GB" w:eastAsia="en-GB"/>
        </w:rPr>
        <w:tab/>
      </w:r>
      <w:r w:rsidRPr="00D5503C">
        <w:rPr>
          <w:rFonts w:eastAsia="Calibri" w:cstheme="minorHAnsi"/>
          <w:spacing w:val="-3"/>
          <w:sz w:val="18"/>
          <w:szCs w:val="18"/>
          <w:lang w:val="en-GB" w:eastAsia="en-GB"/>
        </w:rPr>
        <w:t xml:space="preserve">Award will be made to the responsible and responsive proponent with the highest evaluated proposal following negotiation of an acceptable contract. </w:t>
      </w:r>
      <w:r w:rsidR="0026403E" w:rsidRPr="00D5503C">
        <w:rPr>
          <w:rFonts w:eastAsia="Calibri" w:cstheme="minorHAnsi"/>
          <w:spacing w:val="-3"/>
          <w:sz w:val="18"/>
          <w:szCs w:val="18"/>
          <w:lang w:val="en-GB" w:eastAsia="en-GB"/>
        </w:rPr>
        <w:t>UN Women</w:t>
      </w:r>
      <w:r w:rsidRPr="00D5503C">
        <w:rPr>
          <w:rFonts w:eastAsia="Calibri" w:cstheme="minorHAnsi"/>
          <w:spacing w:val="-3"/>
          <w:sz w:val="18"/>
          <w:szCs w:val="18"/>
          <w:lang w:val="en-GB" w:eastAsia="en-GB"/>
        </w:rPr>
        <w:t xml:space="preserve"> reserves the right to conduct negotiations </w:t>
      </w:r>
      <w:r w:rsidRPr="00D5503C">
        <w:rPr>
          <w:rFonts w:eastAsia="Arial" w:cstheme="minorHAnsi"/>
          <w:spacing w:val="-2"/>
          <w:sz w:val="18"/>
          <w:szCs w:val="18"/>
          <w:lang w:val="en-GB" w:eastAsia="en-GB"/>
        </w:rPr>
        <w:t>w</w:t>
      </w:r>
      <w:r w:rsidRPr="00D5503C">
        <w:rPr>
          <w:rFonts w:eastAsia="Arial" w:cstheme="minorHAnsi"/>
          <w:spacing w:val="-1"/>
          <w:sz w:val="18"/>
          <w:szCs w:val="18"/>
          <w:lang w:val="en-GB" w:eastAsia="en-GB"/>
        </w:rPr>
        <w:t>i</w:t>
      </w:r>
      <w:r w:rsidRPr="00D5503C">
        <w:rPr>
          <w:rFonts w:eastAsia="Arial" w:cstheme="minorHAnsi"/>
          <w:spacing w:val="2"/>
          <w:sz w:val="18"/>
          <w:szCs w:val="18"/>
          <w:lang w:val="en-GB" w:eastAsia="en-GB"/>
        </w:rPr>
        <w:t>t</w:t>
      </w:r>
      <w:r w:rsidRPr="00D5503C">
        <w:rPr>
          <w:rFonts w:eastAsia="Arial" w:cstheme="minorHAnsi"/>
          <w:spacing w:val="-3"/>
          <w:sz w:val="18"/>
          <w:szCs w:val="18"/>
          <w:lang w:val="en-GB" w:eastAsia="en-GB"/>
        </w:rPr>
        <w:t>h</w:t>
      </w:r>
      <w:r w:rsidRPr="00D5503C">
        <w:rPr>
          <w:rFonts w:eastAsia="Arial" w:cstheme="minorHAnsi"/>
          <w:spacing w:val="-4"/>
          <w:sz w:val="18"/>
          <w:szCs w:val="18"/>
          <w:lang w:val="en-GB" w:eastAsia="en-GB"/>
        </w:rPr>
        <w:t xml:space="preserve"> </w:t>
      </w:r>
      <w:r w:rsidRPr="00D5503C">
        <w:rPr>
          <w:rFonts w:eastAsia="Arial" w:cstheme="minorHAnsi"/>
          <w:spacing w:val="-1"/>
          <w:sz w:val="18"/>
          <w:szCs w:val="18"/>
          <w:lang w:val="en-GB" w:eastAsia="en-GB"/>
        </w:rPr>
        <w:t>t</w:t>
      </w:r>
      <w:r w:rsidRPr="00D5503C">
        <w:rPr>
          <w:rFonts w:eastAsia="Arial" w:cstheme="minorHAnsi"/>
          <w:spacing w:val="2"/>
          <w:sz w:val="18"/>
          <w:szCs w:val="18"/>
          <w:lang w:val="en-GB" w:eastAsia="en-GB"/>
        </w:rPr>
        <w:t>h</w:t>
      </w:r>
      <w:r w:rsidRPr="00D5503C">
        <w:rPr>
          <w:rFonts w:eastAsia="Arial" w:cstheme="minorHAnsi"/>
          <w:spacing w:val="-3"/>
          <w:sz w:val="18"/>
          <w:szCs w:val="18"/>
          <w:lang w:val="en-GB" w:eastAsia="en-GB"/>
        </w:rPr>
        <w:t>e proponent</w:t>
      </w:r>
      <w:r w:rsidRPr="00D5503C">
        <w:rPr>
          <w:rFonts w:eastAsia="Arial" w:cstheme="minorHAnsi"/>
          <w:spacing w:val="-7"/>
          <w:sz w:val="18"/>
          <w:szCs w:val="18"/>
          <w:lang w:val="en-GB" w:eastAsia="en-GB"/>
        </w:rPr>
        <w:t xml:space="preserve"> </w:t>
      </w:r>
      <w:r w:rsidRPr="00D5503C">
        <w:rPr>
          <w:rFonts w:eastAsia="Arial" w:cstheme="minorHAnsi"/>
          <w:spacing w:val="1"/>
          <w:sz w:val="18"/>
          <w:szCs w:val="18"/>
          <w:lang w:val="en-GB" w:eastAsia="en-GB"/>
        </w:rPr>
        <w:t>r</w:t>
      </w:r>
      <w:r w:rsidRPr="00D5503C">
        <w:rPr>
          <w:rFonts w:eastAsia="Arial" w:cstheme="minorHAnsi"/>
          <w:spacing w:val="-3"/>
          <w:sz w:val="18"/>
          <w:szCs w:val="18"/>
          <w:lang w:val="en-GB" w:eastAsia="en-GB"/>
        </w:rPr>
        <w:t>e</w:t>
      </w:r>
      <w:r w:rsidRPr="00D5503C">
        <w:rPr>
          <w:rFonts w:eastAsia="Arial" w:cstheme="minorHAnsi"/>
          <w:spacing w:val="-1"/>
          <w:sz w:val="18"/>
          <w:szCs w:val="18"/>
          <w:lang w:val="en-GB" w:eastAsia="en-GB"/>
        </w:rPr>
        <w:t>g</w:t>
      </w:r>
      <w:r w:rsidRPr="00D5503C">
        <w:rPr>
          <w:rFonts w:eastAsia="Arial" w:cstheme="minorHAnsi"/>
          <w:spacing w:val="-3"/>
          <w:sz w:val="18"/>
          <w:szCs w:val="18"/>
          <w:lang w:val="en-GB" w:eastAsia="en-GB"/>
        </w:rPr>
        <w:t>ar</w:t>
      </w:r>
      <w:r w:rsidRPr="00D5503C">
        <w:rPr>
          <w:rFonts w:eastAsia="Arial" w:cstheme="minorHAnsi"/>
          <w:spacing w:val="2"/>
          <w:sz w:val="18"/>
          <w:szCs w:val="18"/>
          <w:lang w:val="en-GB" w:eastAsia="en-GB"/>
        </w:rPr>
        <w:t>d</w:t>
      </w:r>
      <w:r w:rsidRPr="00D5503C">
        <w:rPr>
          <w:rFonts w:eastAsia="Arial" w:cstheme="minorHAnsi"/>
          <w:spacing w:val="-1"/>
          <w:sz w:val="18"/>
          <w:szCs w:val="18"/>
          <w:lang w:val="en-GB" w:eastAsia="en-GB"/>
        </w:rPr>
        <w:t>i</w:t>
      </w:r>
      <w:r w:rsidRPr="00D5503C">
        <w:rPr>
          <w:rFonts w:eastAsia="Arial" w:cstheme="minorHAnsi"/>
          <w:spacing w:val="-3"/>
          <w:sz w:val="18"/>
          <w:szCs w:val="18"/>
          <w:lang w:val="en-GB" w:eastAsia="en-GB"/>
        </w:rPr>
        <w:t>ng</w:t>
      </w:r>
      <w:r w:rsidRPr="00D5503C">
        <w:rPr>
          <w:rFonts w:eastAsia="Arial" w:cstheme="minorHAnsi"/>
          <w:spacing w:val="-7"/>
          <w:sz w:val="18"/>
          <w:szCs w:val="18"/>
          <w:lang w:val="en-GB" w:eastAsia="en-GB"/>
        </w:rPr>
        <w:t xml:space="preserve"> </w:t>
      </w:r>
      <w:r w:rsidRPr="00D5503C">
        <w:rPr>
          <w:rFonts w:eastAsia="Arial" w:cstheme="minorHAnsi"/>
          <w:spacing w:val="-3"/>
          <w:sz w:val="18"/>
          <w:szCs w:val="18"/>
          <w:lang w:val="en-GB" w:eastAsia="en-GB"/>
        </w:rPr>
        <w:t>t</w:t>
      </w:r>
      <w:r w:rsidRPr="00D5503C">
        <w:rPr>
          <w:rFonts w:eastAsia="Arial" w:cstheme="minorHAnsi"/>
          <w:spacing w:val="-1"/>
          <w:sz w:val="18"/>
          <w:szCs w:val="18"/>
          <w:lang w:val="en-GB" w:eastAsia="en-GB"/>
        </w:rPr>
        <w:t>h</w:t>
      </w:r>
      <w:r w:rsidRPr="00D5503C">
        <w:rPr>
          <w:rFonts w:eastAsia="Arial" w:cstheme="minorHAnsi"/>
          <w:spacing w:val="-3"/>
          <w:sz w:val="18"/>
          <w:szCs w:val="18"/>
          <w:lang w:val="en-GB" w:eastAsia="en-GB"/>
        </w:rPr>
        <w:t>e</w:t>
      </w:r>
      <w:r w:rsidRPr="00D5503C">
        <w:rPr>
          <w:rFonts w:eastAsia="Arial" w:cstheme="minorHAnsi"/>
          <w:spacing w:val="-1"/>
          <w:sz w:val="18"/>
          <w:szCs w:val="18"/>
          <w:lang w:val="en-GB" w:eastAsia="en-GB"/>
        </w:rPr>
        <w:t xml:space="preserve"> </w:t>
      </w:r>
      <w:r w:rsidRPr="00D5503C">
        <w:rPr>
          <w:rFonts w:eastAsia="Arial" w:cstheme="minorHAnsi"/>
          <w:spacing w:val="1"/>
          <w:sz w:val="18"/>
          <w:szCs w:val="18"/>
          <w:lang w:val="en-GB" w:eastAsia="en-GB"/>
        </w:rPr>
        <w:t>c</w:t>
      </w:r>
      <w:r w:rsidRPr="00D5503C">
        <w:rPr>
          <w:rFonts w:eastAsia="Arial" w:cstheme="minorHAnsi"/>
          <w:spacing w:val="-3"/>
          <w:sz w:val="18"/>
          <w:szCs w:val="18"/>
          <w:lang w:val="en-GB" w:eastAsia="en-GB"/>
        </w:rPr>
        <w:t>o</w:t>
      </w:r>
      <w:r w:rsidRPr="00D5503C">
        <w:rPr>
          <w:rFonts w:eastAsia="Arial" w:cstheme="minorHAnsi"/>
          <w:spacing w:val="-1"/>
          <w:sz w:val="18"/>
          <w:szCs w:val="18"/>
          <w:lang w:val="en-GB" w:eastAsia="en-GB"/>
        </w:rPr>
        <w:t>n</w:t>
      </w:r>
      <w:r w:rsidRPr="00D5503C">
        <w:rPr>
          <w:rFonts w:eastAsia="Arial" w:cstheme="minorHAnsi"/>
          <w:spacing w:val="-3"/>
          <w:sz w:val="18"/>
          <w:szCs w:val="18"/>
          <w:lang w:val="en-GB" w:eastAsia="en-GB"/>
        </w:rPr>
        <w:t>t</w:t>
      </w:r>
      <w:r w:rsidRPr="00D5503C">
        <w:rPr>
          <w:rFonts w:eastAsia="Arial" w:cstheme="minorHAnsi"/>
          <w:spacing w:val="2"/>
          <w:sz w:val="18"/>
          <w:szCs w:val="18"/>
          <w:lang w:val="en-GB" w:eastAsia="en-GB"/>
        </w:rPr>
        <w:t>e</w:t>
      </w:r>
      <w:r w:rsidRPr="00D5503C">
        <w:rPr>
          <w:rFonts w:eastAsia="Arial" w:cstheme="minorHAnsi"/>
          <w:spacing w:val="-3"/>
          <w:sz w:val="18"/>
          <w:szCs w:val="18"/>
          <w:lang w:val="en-GB" w:eastAsia="en-GB"/>
        </w:rPr>
        <w:t>nts</w:t>
      </w:r>
      <w:r w:rsidRPr="00D5503C">
        <w:rPr>
          <w:rFonts w:eastAsia="Arial" w:cstheme="minorHAnsi"/>
          <w:spacing w:val="-8"/>
          <w:sz w:val="18"/>
          <w:szCs w:val="18"/>
          <w:lang w:val="en-GB" w:eastAsia="en-GB"/>
        </w:rPr>
        <w:t xml:space="preserve"> </w:t>
      </w:r>
      <w:r w:rsidRPr="00D5503C">
        <w:rPr>
          <w:rFonts w:eastAsia="Arial" w:cstheme="minorHAnsi"/>
          <w:spacing w:val="-3"/>
          <w:sz w:val="18"/>
          <w:szCs w:val="18"/>
          <w:lang w:val="en-GB" w:eastAsia="en-GB"/>
        </w:rPr>
        <w:t>of</w:t>
      </w:r>
      <w:r w:rsidRPr="00D5503C">
        <w:rPr>
          <w:rFonts w:eastAsia="Arial" w:cstheme="minorHAnsi"/>
          <w:spacing w:val="-1"/>
          <w:sz w:val="18"/>
          <w:szCs w:val="18"/>
          <w:lang w:val="en-GB" w:eastAsia="en-GB"/>
        </w:rPr>
        <w:t xml:space="preserve"> </w:t>
      </w:r>
      <w:r w:rsidRPr="00D5503C">
        <w:rPr>
          <w:rFonts w:eastAsia="Arial" w:cstheme="minorHAnsi"/>
          <w:spacing w:val="-3"/>
          <w:sz w:val="18"/>
          <w:szCs w:val="18"/>
          <w:lang w:val="en-GB" w:eastAsia="en-GB"/>
        </w:rPr>
        <w:t>t</w:t>
      </w:r>
      <w:r w:rsidRPr="00D5503C">
        <w:rPr>
          <w:rFonts w:eastAsia="Arial" w:cstheme="minorHAnsi"/>
          <w:spacing w:val="-1"/>
          <w:sz w:val="18"/>
          <w:szCs w:val="18"/>
          <w:lang w:val="en-GB" w:eastAsia="en-GB"/>
        </w:rPr>
        <w:t>h</w:t>
      </w:r>
      <w:r w:rsidRPr="00D5503C">
        <w:rPr>
          <w:rFonts w:eastAsia="Arial" w:cstheme="minorHAnsi"/>
          <w:spacing w:val="2"/>
          <w:sz w:val="18"/>
          <w:szCs w:val="18"/>
          <w:lang w:val="en-GB" w:eastAsia="en-GB"/>
        </w:rPr>
        <w:t>e</w:t>
      </w:r>
      <w:r w:rsidRPr="00D5503C">
        <w:rPr>
          <w:rFonts w:eastAsia="Arial" w:cstheme="minorHAnsi"/>
          <w:spacing w:val="-1"/>
          <w:sz w:val="18"/>
          <w:szCs w:val="18"/>
          <w:lang w:val="en-GB" w:eastAsia="en-GB"/>
        </w:rPr>
        <w:t>i</w:t>
      </w:r>
      <w:r w:rsidRPr="00D5503C">
        <w:rPr>
          <w:rFonts w:eastAsia="Arial" w:cstheme="minorHAnsi"/>
          <w:spacing w:val="-3"/>
          <w:sz w:val="18"/>
          <w:szCs w:val="18"/>
          <w:lang w:val="en-GB" w:eastAsia="en-GB"/>
        </w:rPr>
        <w:t>r</w:t>
      </w:r>
      <w:r w:rsidRPr="00D5503C">
        <w:rPr>
          <w:rFonts w:eastAsia="Arial" w:cstheme="minorHAnsi"/>
          <w:spacing w:val="-4"/>
          <w:sz w:val="18"/>
          <w:szCs w:val="18"/>
          <w:lang w:val="en-GB" w:eastAsia="en-GB"/>
        </w:rPr>
        <w:t xml:space="preserve"> </w:t>
      </w:r>
      <w:r w:rsidRPr="00D5503C">
        <w:rPr>
          <w:rFonts w:eastAsia="Arial" w:cstheme="minorHAnsi"/>
          <w:spacing w:val="-3"/>
          <w:sz w:val="18"/>
          <w:szCs w:val="18"/>
          <w:lang w:val="en-GB" w:eastAsia="en-GB"/>
        </w:rPr>
        <w:t xml:space="preserve">proposal. </w:t>
      </w:r>
      <w:r w:rsidRPr="00D5503C">
        <w:rPr>
          <w:rFonts w:eastAsia="Calibri" w:cstheme="minorHAnsi"/>
          <w:spacing w:val="-3"/>
          <w:sz w:val="18"/>
          <w:szCs w:val="18"/>
          <w:lang w:val="en-GB" w:eastAsia="en-GB"/>
        </w:rPr>
        <w:t xml:space="preserve">The award will be in effect only after acceptance by the selected proponent of the terms and conditions </w:t>
      </w:r>
      <w:r w:rsidR="00483D48" w:rsidRPr="00D5503C">
        <w:rPr>
          <w:rFonts w:eastAsia="Calibri" w:cstheme="minorHAnsi"/>
          <w:spacing w:val="-3"/>
          <w:sz w:val="18"/>
          <w:szCs w:val="18"/>
          <w:lang w:val="en-GB" w:eastAsia="en-GB"/>
        </w:rPr>
        <w:t xml:space="preserve">of the agreement </w:t>
      </w:r>
      <w:r w:rsidRPr="00D5503C">
        <w:rPr>
          <w:rFonts w:eastAsia="Calibri" w:cstheme="minorHAnsi"/>
          <w:spacing w:val="-3"/>
          <w:sz w:val="18"/>
          <w:szCs w:val="18"/>
          <w:lang w:val="en-GB" w:eastAsia="en-GB"/>
        </w:rPr>
        <w:t xml:space="preserve">and the terms of reference. </w:t>
      </w:r>
      <w:r w:rsidRPr="00D5503C">
        <w:rPr>
          <w:rFonts w:eastAsia="Calibri" w:cstheme="minorHAnsi"/>
          <w:b/>
          <w:bCs/>
          <w:spacing w:val="-3"/>
          <w:sz w:val="18"/>
          <w:szCs w:val="18"/>
          <w:lang w:val="en-GB" w:eastAsia="en-GB"/>
        </w:rPr>
        <w:t>The agreement will reflect the name of the proponent whose financials were provided in response to this CFP</w:t>
      </w:r>
      <w:r w:rsidRPr="00D5503C">
        <w:rPr>
          <w:rFonts w:eastAsia="Calibri" w:cstheme="minorHAnsi"/>
          <w:spacing w:val="-3"/>
          <w:sz w:val="18"/>
          <w:szCs w:val="18"/>
          <w:lang w:val="en-GB" w:eastAsia="en-GB"/>
        </w:rPr>
        <w:t>.</w:t>
      </w:r>
      <w:r w:rsidR="00A035E0" w:rsidRPr="00D5503C">
        <w:rPr>
          <w:rFonts w:eastAsia="Calibri" w:cstheme="minorHAnsi"/>
          <w:spacing w:val="-3"/>
          <w:sz w:val="18"/>
          <w:szCs w:val="18"/>
          <w:lang w:val="en-GB" w:eastAsia="en-GB"/>
        </w:rPr>
        <w:t xml:space="preserve"> </w:t>
      </w:r>
      <w:r w:rsidRPr="00D5503C">
        <w:rPr>
          <w:rFonts w:eastAsia="Calibri" w:cstheme="minorHAnsi"/>
          <w:spacing w:val="-3"/>
          <w:sz w:val="18"/>
          <w:szCs w:val="18"/>
          <w:lang w:val="en-GB" w:eastAsia="en-GB"/>
        </w:rPr>
        <w:t xml:space="preserve">Upon execution of agreement </w:t>
      </w:r>
      <w:r w:rsidR="0026403E" w:rsidRPr="00D5503C">
        <w:rPr>
          <w:rFonts w:eastAsia="Calibri" w:cstheme="minorHAnsi"/>
          <w:spacing w:val="-3"/>
          <w:sz w:val="18"/>
          <w:szCs w:val="18"/>
          <w:lang w:val="en-GB" w:eastAsia="en-GB"/>
        </w:rPr>
        <w:t>UN Women</w:t>
      </w:r>
      <w:r w:rsidRPr="00D5503C">
        <w:rPr>
          <w:rFonts w:eastAsia="Calibri" w:cstheme="minorHAnsi"/>
          <w:spacing w:val="-3"/>
          <w:sz w:val="18"/>
          <w:szCs w:val="18"/>
          <w:lang w:val="en-GB" w:eastAsia="en-GB"/>
        </w:rPr>
        <w:t xml:space="preserve"> will promptly notify the unsuccessful proponents.</w:t>
      </w:r>
    </w:p>
    <w:p w14:paraId="2D09D476" w14:textId="6E0959AA" w:rsidR="00C22EF1" w:rsidRPr="00D5503C" w:rsidRDefault="00C22EF1" w:rsidP="00D5503C">
      <w:pPr>
        <w:numPr>
          <w:ilvl w:val="1"/>
          <w:numId w:val="0"/>
        </w:numPr>
        <w:tabs>
          <w:tab w:val="left" w:pos="-1440"/>
          <w:tab w:val="left" w:pos="540"/>
        </w:tabs>
        <w:suppressAutoHyphens/>
        <w:spacing w:after="0" w:line="240" w:lineRule="auto"/>
        <w:ind w:left="540" w:hanging="540"/>
        <w:contextualSpacing/>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14.2</w:t>
      </w:r>
      <w:r w:rsidR="001E7A73" w:rsidRPr="00D5503C">
        <w:rPr>
          <w:rFonts w:eastAsia="Calibri" w:cstheme="minorHAnsi"/>
          <w:spacing w:val="-3"/>
          <w:sz w:val="18"/>
          <w:szCs w:val="18"/>
          <w:lang w:val="en-GB" w:eastAsia="en-GB"/>
        </w:rPr>
        <w:tab/>
      </w:r>
      <w:r w:rsidRPr="00D5503C">
        <w:rPr>
          <w:rFonts w:eastAsia="Calibri" w:cstheme="minorHAnsi"/>
          <w:spacing w:val="-3"/>
          <w:sz w:val="18"/>
          <w:szCs w:val="18"/>
          <w:lang w:val="en-GB" w:eastAsia="en-GB"/>
        </w:rPr>
        <w:t>The selected proponent is expected to commence providing services as of the date and time stipulated in this CFP.</w:t>
      </w:r>
    </w:p>
    <w:p w14:paraId="4607204F" w14:textId="46682BA6" w:rsidR="00C22EF1" w:rsidRPr="00D5503C" w:rsidRDefault="00C22EF1" w:rsidP="00D5503C">
      <w:pPr>
        <w:tabs>
          <w:tab w:val="left" w:pos="-1440"/>
          <w:tab w:val="left" w:pos="540"/>
        </w:tabs>
        <w:suppressAutoHyphens/>
        <w:spacing w:after="0" w:line="240" w:lineRule="auto"/>
        <w:ind w:left="540" w:hanging="540"/>
        <w:jc w:val="both"/>
        <w:rPr>
          <w:rFonts w:eastAsia="Calibri" w:cstheme="minorHAnsi"/>
          <w:sz w:val="18"/>
          <w:szCs w:val="18"/>
          <w:lang w:val="en-GB" w:eastAsia="en-GB"/>
        </w:rPr>
      </w:pPr>
      <w:r w:rsidRPr="00D5503C">
        <w:rPr>
          <w:rFonts w:eastAsia="Calibri" w:cstheme="minorHAnsi"/>
          <w:spacing w:val="-3"/>
          <w:sz w:val="18"/>
          <w:szCs w:val="18"/>
          <w:lang w:val="en-GB" w:eastAsia="en-GB"/>
        </w:rPr>
        <w:t>14.3</w:t>
      </w:r>
      <w:r w:rsidR="001E7A73" w:rsidRPr="00D5503C">
        <w:rPr>
          <w:rFonts w:eastAsia="Calibri" w:cstheme="minorHAnsi"/>
          <w:spacing w:val="-3"/>
          <w:sz w:val="18"/>
          <w:szCs w:val="18"/>
          <w:lang w:val="en-GB" w:eastAsia="en-GB"/>
        </w:rPr>
        <w:tab/>
      </w:r>
      <w:r w:rsidRPr="00D5503C">
        <w:rPr>
          <w:rFonts w:eastAsia="Calibri" w:cstheme="minorHAnsi"/>
          <w:spacing w:val="-3"/>
          <w:sz w:val="18"/>
          <w:szCs w:val="18"/>
          <w:lang w:val="en-GB" w:eastAsia="en-GB"/>
        </w:rPr>
        <w:t xml:space="preserve">The award will be for an agreement with an original term of </w:t>
      </w:r>
      <w:r w:rsidR="0030175A" w:rsidRPr="00D5503C">
        <w:rPr>
          <w:rFonts w:eastAsia="Calibri" w:cstheme="minorHAnsi"/>
          <w:b/>
          <w:bCs/>
          <w:spacing w:val="-3"/>
          <w:sz w:val="18"/>
          <w:szCs w:val="18"/>
          <w:u w:val="single"/>
          <w:lang w:val="en-GB" w:eastAsia="en-GB"/>
        </w:rPr>
        <w:t>0</w:t>
      </w:r>
      <w:r w:rsidR="00CA05B0" w:rsidRPr="00D5503C">
        <w:rPr>
          <w:rFonts w:eastAsia="Calibri" w:cstheme="minorHAnsi"/>
          <w:b/>
          <w:bCs/>
          <w:spacing w:val="-3"/>
          <w:sz w:val="18"/>
          <w:szCs w:val="18"/>
          <w:u w:val="single"/>
          <w:lang w:val="en-GB" w:eastAsia="en-GB"/>
        </w:rPr>
        <w:t>3 Years</w:t>
      </w:r>
      <w:r w:rsidR="00CA05B0" w:rsidRPr="00D5503C">
        <w:rPr>
          <w:rFonts w:eastAsia="Calibri" w:cstheme="minorHAnsi"/>
          <w:spacing w:val="-3"/>
          <w:sz w:val="18"/>
          <w:szCs w:val="18"/>
          <w:u w:val="single"/>
          <w:lang w:val="en-GB" w:eastAsia="en-GB"/>
        </w:rPr>
        <w:t xml:space="preserve"> </w:t>
      </w:r>
      <w:r w:rsidRPr="00D5503C">
        <w:rPr>
          <w:rFonts w:eastAsia="Calibri" w:cstheme="minorHAnsi"/>
          <w:spacing w:val="-3"/>
          <w:sz w:val="18"/>
          <w:szCs w:val="18"/>
          <w:lang w:val="en-GB" w:eastAsia="en-GB"/>
        </w:rPr>
        <w:t xml:space="preserve">with the option to renew under the same terms and conditions for an additional period or periods as indicated by </w:t>
      </w:r>
      <w:r w:rsidR="0026403E" w:rsidRPr="00D5503C">
        <w:rPr>
          <w:rFonts w:eastAsia="Calibri" w:cstheme="minorHAnsi"/>
          <w:spacing w:val="-3"/>
          <w:sz w:val="18"/>
          <w:szCs w:val="18"/>
          <w:lang w:val="en-GB" w:eastAsia="en-GB"/>
        </w:rPr>
        <w:t>UN Women</w:t>
      </w:r>
      <w:r w:rsidRPr="00D5503C">
        <w:rPr>
          <w:rFonts w:eastAsia="Calibri" w:cstheme="minorHAnsi"/>
          <w:spacing w:val="-3"/>
          <w:sz w:val="18"/>
          <w:szCs w:val="18"/>
          <w:lang w:val="en-GB" w:eastAsia="en-GB"/>
        </w:rPr>
        <w:t>.</w:t>
      </w:r>
    </w:p>
    <w:p w14:paraId="1A6F43F4" w14:textId="77777777" w:rsidR="00C22EF1" w:rsidRPr="00D5503C" w:rsidRDefault="00C22EF1" w:rsidP="00D5503C">
      <w:pPr>
        <w:tabs>
          <w:tab w:val="center" w:pos="4320"/>
          <w:tab w:val="right" w:pos="8640"/>
        </w:tabs>
        <w:spacing w:after="0" w:line="240" w:lineRule="auto"/>
        <w:rPr>
          <w:rFonts w:eastAsia="Times New Roman" w:cstheme="minorHAnsi"/>
          <w:b/>
          <w:sz w:val="18"/>
          <w:szCs w:val="18"/>
          <w:lang w:val="en-GB" w:eastAsia="en-GB"/>
        </w:rPr>
      </w:pPr>
    </w:p>
    <w:p w14:paraId="5216F503" w14:textId="77777777" w:rsidR="00C22EF1" w:rsidRPr="00D5503C" w:rsidRDefault="00C22EF1" w:rsidP="00D5503C">
      <w:pPr>
        <w:tabs>
          <w:tab w:val="center" w:pos="4320"/>
          <w:tab w:val="right" w:pos="8640"/>
        </w:tabs>
        <w:spacing w:after="0" w:line="240" w:lineRule="auto"/>
        <w:rPr>
          <w:rFonts w:eastAsia="Times New Roman" w:cstheme="minorHAnsi"/>
          <w:b/>
          <w:sz w:val="18"/>
          <w:szCs w:val="18"/>
          <w:lang w:val="en-GB" w:eastAsia="en-GB"/>
        </w:rPr>
      </w:pPr>
    </w:p>
    <w:p w14:paraId="55C250ED" w14:textId="77777777" w:rsidR="00C22EF1" w:rsidRPr="00D5503C" w:rsidRDefault="00C22EF1" w:rsidP="00D5503C">
      <w:pPr>
        <w:tabs>
          <w:tab w:val="left" w:pos="6168"/>
        </w:tabs>
        <w:spacing w:after="0" w:line="240" w:lineRule="auto"/>
        <w:jc w:val="both"/>
        <w:rPr>
          <w:rFonts w:eastAsia="Calibri" w:cstheme="minorHAnsi"/>
          <w:sz w:val="18"/>
          <w:szCs w:val="18"/>
          <w:lang w:val="en-CA"/>
        </w:rPr>
        <w:sectPr w:rsidR="00C22EF1" w:rsidRPr="00D5503C" w:rsidSect="0038204D">
          <w:footerReference w:type="even" r:id="rId16"/>
          <w:footerReference w:type="default" r:id="rId17"/>
          <w:headerReference w:type="first" r:id="rId18"/>
          <w:footerReference w:type="first" r:id="rId19"/>
          <w:pgSz w:w="11907" w:h="16839" w:code="9"/>
          <w:pgMar w:top="1440" w:right="1440" w:bottom="1440" w:left="1440" w:header="720" w:footer="720" w:gutter="0"/>
          <w:pgNumType w:start="1"/>
          <w:cols w:space="720"/>
          <w:titlePg/>
          <w:docGrid w:linePitch="299"/>
        </w:sectPr>
      </w:pPr>
    </w:p>
    <w:p w14:paraId="1AA786F7" w14:textId="77777777" w:rsidR="00C22EF1" w:rsidRPr="00D5503C" w:rsidRDefault="00C22EF1" w:rsidP="00D5503C">
      <w:pPr>
        <w:keepNext/>
        <w:keepLines/>
        <w:spacing w:after="0" w:line="240" w:lineRule="auto"/>
        <w:outlineLvl w:val="0"/>
        <w:rPr>
          <w:rFonts w:eastAsia="Times New Roman" w:cstheme="minorHAnsi"/>
          <w:b/>
          <w:sz w:val="18"/>
          <w:szCs w:val="18"/>
          <w:lang w:val="en-GB" w:eastAsia="en-GB"/>
        </w:rPr>
      </w:pPr>
    </w:p>
    <w:p w14:paraId="2B6AF2D5" w14:textId="5AB84E37" w:rsidR="00C22EF1" w:rsidRPr="00D5503C" w:rsidRDefault="00C22EF1" w:rsidP="00D5503C">
      <w:pPr>
        <w:tabs>
          <w:tab w:val="center" w:pos="4320"/>
          <w:tab w:val="right" w:pos="8640"/>
        </w:tabs>
        <w:spacing w:after="0" w:line="240" w:lineRule="auto"/>
        <w:jc w:val="center"/>
        <w:rPr>
          <w:rFonts w:eastAsia="Times New Roman" w:cstheme="minorHAnsi"/>
          <w:b/>
          <w:bCs/>
          <w:sz w:val="18"/>
          <w:szCs w:val="18"/>
          <w:lang w:val="en-GB" w:eastAsia="en-GB"/>
        </w:rPr>
      </w:pPr>
      <w:r w:rsidRPr="00D5503C">
        <w:rPr>
          <w:rFonts w:eastAsia="Times New Roman" w:cstheme="minorHAnsi"/>
          <w:b/>
          <w:bCs/>
          <w:sz w:val="18"/>
          <w:szCs w:val="18"/>
          <w:lang w:val="en-GB" w:eastAsia="en-GB"/>
        </w:rPr>
        <w:t>Annex B-</w:t>
      </w:r>
      <w:r w:rsidR="00397A6C" w:rsidRPr="00D5503C">
        <w:rPr>
          <w:rFonts w:eastAsia="Times New Roman" w:cstheme="minorHAnsi"/>
          <w:b/>
          <w:bCs/>
          <w:sz w:val="18"/>
          <w:szCs w:val="18"/>
          <w:lang w:val="en-GB" w:eastAsia="en-GB"/>
        </w:rPr>
        <w:t>2</w:t>
      </w:r>
    </w:p>
    <w:p w14:paraId="22EF3D88" w14:textId="7321FC4B" w:rsidR="00397A6C" w:rsidRPr="00D5503C" w:rsidRDefault="00397A6C" w:rsidP="00D5503C">
      <w:pPr>
        <w:tabs>
          <w:tab w:val="center" w:pos="4320"/>
          <w:tab w:val="right" w:pos="8640"/>
        </w:tabs>
        <w:spacing w:after="0" w:line="240" w:lineRule="auto"/>
        <w:jc w:val="center"/>
        <w:rPr>
          <w:rFonts w:eastAsia="Times New Roman" w:cstheme="minorHAnsi"/>
          <w:b/>
          <w:sz w:val="18"/>
          <w:szCs w:val="18"/>
          <w:u w:val="single"/>
          <w:lang w:val="en-GB" w:eastAsia="en-GB"/>
        </w:rPr>
      </w:pPr>
      <w:r w:rsidRPr="00D5503C">
        <w:rPr>
          <w:rFonts w:eastAsia="Times New Roman" w:cstheme="minorHAnsi"/>
          <w:b/>
          <w:sz w:val="18"/>
          <w:szCs w:val="18"/>
          <w:u w:val="single"/>
          <w:lang w:val="en-GB" w:eastAsia="en-GB"/>
        </w:rPr>
        <w:t xml:space="preserve">Template for </w:t>
      </w:r>
      <w:r w:rsidR="009A49E6" w:rsidRPr="00D5503C">
        <w:rPr>
          <w:rFonts w:eastAsia="Times New Roman" w:cstheme="minorHAnsi"/>
          <w:b/>
          <w:sz w:val="18"/>
          <w:szCs w:val="18"/>
          <w:u w:val="single"/>
          <w:lang w:val="en-GB" w:eastAsia="en-GB"/>
        </w:rPr>
        <w:t>P</w:t>
      </w:r>
      <w:r w:rsidRPr="00D5503C">
        <w:rPr>
          <w:rFonts w:eastAsia="Times New Roman" w:cstheme="minorHAnsi"/>
          <w:b/>
          <w:sz w:val="18"/>
          <w:szCs w:val="18"/>
          <w:u w:val="single"/>
          <w:lang w:val="en-GB" w:eastAsia="en-GB"/>
        </w:rPr>
        <w:t xml:space="preserve">roposal </w:t>
      </w:r>
      <w:r w:rsidR="009A49E6" w:rsidRPr="00D5503C">
        <w:rPr>
          <w:rFonts w:eastAsia="Times New Roman" w:cstheme="minorHAnsi"/>
          <w:b/>
          <w:sz w:val="18"/>
          <w:szCs w:val="18"/>
          <w:u w:val="single"/>
          <w:lang w:val="en-GB" w:eastAsia="en-GB"/>
        </w:rPr>
        <w:t>S</w:t>
      </w:r>
      <w:r w:rsidRPr="00D5503C">
        <w:rPr>
          <w:rFonts w:eastAsia="Times New Roman" w:cstheme="minorHAnsi"/>
          <w:b/>
          <w:sz w:val="18"/>
          <w:szCs w:val="18"/>
          <w:u w:val="single"/>
          <w:lang w:val="en-GB" w:eastAsia="en-GB"/>
        </w:rPr>
        <w:t>ubmission</w:t>
      </w:r>
    </w:p>
    <w:p w14:paraId="40F2A6C0" w14:textId="77777777" w:rsidR="00C22EF1" w:rsidRPr="00D5503C" w:rsidRDefault="00C22EF1" w:rsidP="00D5503C">
      <w:pPr>
        <w:tabs>
          <w:tab w:val="center" w:pos="4320"/>
          <w:tab w:val="right" w:pos="8640"/>
        </w:tabs>
        <w:spacing w:after="0" w:line="240" w:lineRule="auto"/>
        <w:jc w:val="center"/>
        <w:rPr>
          <w:rFonts w:eastAsia="Times New Roman" w:cstheme="minorHAnsi"/>
          <w:b/>
          <w:sz w:val="18"/>
          <w:szCs w:val="18"/>
          <w:lang w:val="en-GB" w:eastAsia="en-GB"/>
        </w:rPr>
      </w:pPr>
    </w:p>
    <w:p w14:paraId="37F3F7A1" w14:textId="33AD6E3D" w:rsidR="00C22EF1" w:rsidRPr="00D5503C" w:rsidRDefault="00C22EF1" w:rsidP="00D5503C">
      <w:pPr>
        <w:tabs>
          <w:tab w:val="center" w:pos="4320"/>
          <w:tab w:val="right" w:pos="8640"/>
        </w:tabs>
        <w:spacing w:after="0" w:line="240" w:lineRule="auto"/>
        <w:rPr>
          <w:rFonts w:eastAsia="Times New Roman" w:cstheme="minorHAnsi"/>
          <w:b/>
          <w:sz w:val="18"/>
          <w:szCs w:val="18"/>
          <w:lang w:val="en-GB" w:eastAsia="en-GB"/>
        </w:rPr>
      </w:pPr>
      <w:r w:rsidRPr="00D5503C">
        <w:rPr>
          <w:rFonts w:eastAsia="Times New Roman" w:cstheme="minorHAnsi"/>
          <w:b/>
          <w:sz w:val="18"/>
          <w:szCs w:val="18"/>
          <w:lang w:val="en-GB" w:eastAsia="en-GB"/>
        </w:rPr>
        <w:t xml:space="preserve">Call </w:t>
      </w:r>
      <w:r w:rsidR="005128FC" w:rsidRPr="00D5503C">
        <w:rPr>
          <w:rFonts w:eastAsia="Times New Roman" w:cstheme="minorHAnsi"/>
          <w:b/>
          <w:sz w:val="18"/>
          <w:szCs w:val="18"/>
          <w:lang w:val="en-GB" w:eastAsia="en-GB"/>
        </w:rPr>
        <w:t>F</w:t>
      </w:r>
      <w:r w:rsidRPr="00D5503C">
        <w:rPr>
          <w:rFonts w:eastAsia="Times New Roman" w:cstheme="minorHAnsi"/>
          <w:b/>
          <w:sz w:val="18"/>
          <w:szCs w:val="18"/>
          <w:lang w:val="en-GB" w:eastAsia="en-GB"/>
        </w:rPr>
        <w:t xml:space="preserve">or </w:t>
      </w:r>
      <w:r w:rsidR="008B7812" w:rsidRPr="00D5503C">
        <w:rPr>
          <w:rFonts w:eastAsia="Times New Roman" w:cstheme="minorHAnsi"/>
          <w:b/>
          <w:sz w:val="18"/>
          <w:szCs w:val="18"/>
          <w:lang w:val="en-GB" w:eastAsia="en-GB"/>
        </w:rPr>
        <w:t>P</w:t>
      </w:r>
      <w:r w:rsidRPr="00D5503C">
        <w:rPr>
          <w:rFonts w:eastAsia="Times New Roman" w:cstheme="minorHAnsi"/>
          <w:b/>
          <w:sz w:val="18"/>
          <w:szCs w:val="18"/>
          <w:lang w:val="en-GB" w:eastAsia="en-GB"/>
        </w:rPr>
        <w:t>roposal</w:t>
      </w:r>
      <w:r w:rsidR="008B7812" w:rsidRPr="00D5503C">
        <w:rPr>
          <w:rFonts w:eastAsia="Times New Roman" w:cstheme="minorHAnsi"/>
          <w:b/>
          <w:sz w:val="18"/>
          <w:szCs w:val="18"/>
          <w:lang w:val="en-GB" w:eastAsia="en-GB"/>
        </w:rPr>
        <w:t>s</w:t>
      </w:r>
    </w:p>
    <w:p w14:paraId="0584FC24" w14:textId="59C9B171" w:rsidR="007D6D2D" w:rsidRPr="00D5503C" w:rsidRDefault="00C22EF1" w:rsidP="00D5503C">
      <w:pPr>
        <w:tabs>
          <w:tab w:val="center" w:pos="4320"/>
          <w:tab w:val="right" w:pos="8640"/>
        </w:tabs>
        <w:spacing w:after="0" w:line="240" w:lineRule="auto"/>
        <w:jc w:val="both"/>
        <w:rPr>
          <w:rFonts w:eastAsia="Times New Roman" w:cstheme="minorHAnsi"/>
          <w:b/>
          <w:sz w:val="18"/>
          <w:szCs w:val="18"/>
          <w:lang w:val="en-GB" w:eastAsia="en-GB"/>
        </w:rPr>
      </w:pPr>
      <w:r w:rsidRPr="00D5503C">
        <w:rPr>
          <w:rFonts w:eastAsia="Times New Roman" w:cstheme="minorHAnsi"/>
          <w:b/>
          <w:sz w:val="18"/>
          <w:szCs w:val="18"/>
          <w:lang w:val="en-GB" w:eastAsia="en-GB"/>
        </w:rPr>
        <w:t>Description of Services</w:t>
      </w:r>
      <w:r w:rsidR="00D45F96" w:rsidRPr="00D5503C">
        <w:rPr>
          <w:rFonts w:cstheme="minorHAnsi"/>
          <w:b/>
          <w:bCs/>
          <w:sz w:val="18"/>
          <w:szCs w:val="18"/>
        </w:rPr>
        <w:t xml:space="preserve">: </w:t>
      </w:r>
      <w:r w:rsidR="007D6D2D" w:rsidRPr="00D5503C">
        <w:rPr>
          <w:rStyle w:val="normaltextrun"/>
          <w:rFonts w:cstheme="minorHAnsi"/>
          <w:b/>
          <w:bCs/>
          <w:sz w:val="18"/>
          <w:szCs w:val="18"/>
        </w:rPr>
        <w:t>Promoting Increased Action on Gender Responsive Climate Change Adaptation and Mitigation</w:t>
      </w:r>
      <w:r w:rsidR="007D6D2D" w:rsidRPr="00D5503C">
        <w:rPr>
          <w:rFonts w:eastAsia="Times New Roman" w:cstheme="minorHAnsi"/>
          <w:b/>
          <w:sz w:val="18"/>
          <w:szCs w:val="18"/>
          <w:lang w:val="en-GB" w:eastAsia="en-GB"/>
        </w:rPr>
        <w:t xml:space="preserve"> </w:t>
      </w:r>
    </w:p>
    <w:p w14:paraId="29A91704" w14:textId="77777777" w:rsidR="007D6D2D" w:rsidRPr="00D5503C" w:rsidRDefault="007D6D2D" w:rsidP="00D5503C">
      <w:pPr>
        <w:tabs>
          <w:tab w:val="center" w:pos="4320"/>
          <w:tab w:val="right" w:pos="8640"/>
        </w:tabs>
        <w:spacing w:after="0" w:line="240" w:lineRule="auto"/>
        <w:jc w:val="both"/>
        <w:rPr>
          <w:rFonts w:eastAsia="Times New Roman" w:cstheme="minorHAnsi"/>
          <w:b/>
          <w:sz w:val="18"/>
          <w:szCs w:val="18"/>
          <w:lang w:val="en-GB" w:eastAsia="en-GB"/>
        </w:rPr>
      </w:pPr>
    </w:p>
    <w:p w14:paraId="4A4700C8" w14:textId="6DEC7DC9" w:rsidR="00C22EF1" w:rsidRPr="00D5503C" w:rsidRDefault="00C22EF1" w:rsidP="00D5503C">
      <w:pPr>
        <w:tabs>
          <w:tab w:val="center" w:pos="4320"/>
          <w:tab w:val="right" w:pos="8640"/>
        </w:tabs>
        <w:spacing w:after="0" w:line="240" w:lineRule="auto"/>
        <w:jc w:val="both"/>
        <w:rPr>
          <w:rFonts w:eastAsia="Times New Roman" w:cstheme="minorHAnsi"/>
          <w:b/>
          <w:sz w:val="18"/>
          <w:szCs w:val="18"/>
          <w:lang w:val="en-GB" w:eastAsia="en-GB"/>
        </w:rPr>
      </w:pPr>
      <w:r w:rsidRPr="00D5503C">
        <w:rPr>
          <w:rFonts w:eastAsia="Times New Roman" w:cstheme="minorHAnsi"/>
          <w:b/>
          <w:sz w:val="18"/>
          <w:szCs w:val="18"/>
          <w:lang w:val="en-GB" w:eastAsia="en-GB"/>
        </w:rPr>
        <w:t>CFP No.</w:t>
      </w:r>
      <w:r w:rsidR="00AF03E7" w:rsidRPr="00D5503C">
        <w:rPr>
          <w:rFonts w:eastAsia="Times New Roman" w:cstheme="minorHAnsi"/>
          <w:b/>
          <w:sz w:val="18"/>
          <w:szCs w:val="18"/>
          <w:lang w:val="en-GB" w:eastAsia="en-GB"/>
        </w:rPr>
        <w:t xml:space="preserve"> </w:t>
      </w:r>
      <w:r w:rsidR="00BE2184" w:rsidRPr="00D5503C">
        <w:rPr>
          <w:rFonts w:cstheme="minorHAnsi"/>
          <w:b/>
          <w:bCs/>
          <w:sz w:val="20"/>
          <w:szCs w:val="20"/>
        </w:rPr>
        <w:t>UNW-AP-BGD-CFP-202</w:t>
      </w:r>
      <w:r w:rsidR="007D6D2D" w:rsidRPr="00D5503C">
        <w:rPr>
          <w:rFonts w:cstheme="minorHAnsi"/>
          <w:b/>
          <w:bCs/>
          <w:sz w:val="20"/>
          <w:szCs w:val="20"/>
        </w:rPr>
        <w:t>4</w:t>
      </w:r>
      <w:r w:rsidR="00BE2184" w:rsidRPr="00D5503C">
        <w:rPr>
          <w:rFonts w:cstheme="minorHAnsi"/>
          <w:b/>
          <w:bCs/>
          <w:sz w:val="20"/>
          <w:szCs w:val="20"/>
        </w:rPr>
        <w:t>-</w:t>
      </w:r>
      <w:r w:rsidR="00771C9A" w:rsidRPr="00D5503C">
        <w:rPr>
          <w:rFonts w:cstheme="minorHAnsi"/>
          <w:b/>
          <w:bCs/>
          <w:sz w:val="20"/>
          <w:szCs w:val="20"/>
        </w:rPr>
        <w:t>005</w:t>
      </w:r>
    </w:p>
    <w:p w14:paraId="2C40959C" w14:textId="44B84110" w:rsidR="001B089C" w:rsidRPr="00D5503C" w:rsidRDefault="001B089C" w:rsidP="00D5503C">
      <w:pPr>
        <w:tabs>
          <w:tab w:val="center" w:pos="4320"/>
          <w:tab w:val="right" w:pos="8640"/>
        </w:tabs>
        <w:spacing w:after="0" w:line="240" w:lineRule="auto"/>
        <w:rPr>
          <w:rFonts w:eastAsia="Times New Roman" w:cstheme="minorHAnsi"/>
          <w:b/>
          <w:spacing w:val="-3"/>
          <w:sz w:val="18"/>
          <w:szCs w:val="18"/>
          <w:lang w:val="en-GB" w:eastAsia="en-GB"/>
        </w:rPr>
      </w:pPr>
    </w:p>
    <w:p w14:paraId="6BA4E6EA" w14:textId="77777777" w:rsidR="001B089C" w:rsidRPr="00D5503C" w:rsidRDefault="001B089C" w:rsidP="00D5503C">
      <w:pPr>
        <w:tabs>
          <w:tab w:val="center" w:pos="4320"/>
          <w:tab w:val="right" w:pos="8640"/>
        </w:tabs>
        <w:spacing w:after="0" w:line="240" w:lineRule="auto"/>
        <w:rPr>
          <w:rFonts w:eastAsia="Times New Roman" w:cstheme="minorHAnsi"/>
          <w:b/>
          <w:spacing w:val="-3"/>
          <w:sz w:val="18"/>
          <w:szCs w:val="18"/>
          <w:lang w:val="en-GB" w:eastAsia="en-GB"/>
        </w:rPr>
      </w:pPr>
    </w:p>
    <w:tbl>
      <w:tblPr>
        <w:tblStyle w:val="TableGrid4"/>
        <w:tblW w:w="0" w:type="auto"/>
        <w:tblLook w:val="04A0" w:firstRow="1" w:lastRow="0" w:firstColumn="1" w:lastColumn="0" w:noHBand="0" w:noVBand="1"/>
      </w:tblPr>
      <w:tblGrid>
        <w:gridCol w:w="9350"/>
      </w:tblGrid>
      <w:tr w:rsidR="00C22EF1" w:rsidRPr="00D5503C" w14:paraId="1209E14D" w14:textId="77777777" w:rsidTr="004618C5">
        <w:trPr>
          <w:trHeight w:val="256"/>
        </w:trPr>
        <w:tc>
          <w:tcPr>
            <w:tcW w:w="9350" w:type="dxa"/>
          </w:tcPr>
          <w:p w14:paraId="7F20C7FF" w14:textId="77777777" w:rsidR="00C40E02" w:rsidRPr="00D5503C" w:rsidRDefault="00C40E02" w:rsidP="00D5503C">
            <w:pPr>
              <w:widowControl w:val="0"/>
              <w:autoSpaceDE w:val="0"/>
              <w:autoSpaceDN w:val="0"/>
              <w:adjustRightInd w:val="0"/>
              <w:jc w:val="both"/>
              <w:rPr>
                <w:rFonts w:asciiTheme="minorHAnsi" w:hAnsiTheme="minorHAnsi" w:cstheme="minorHAnsi"/>
                <w:b/>
                <w:bCs/>
                <w:sz w:val="18"/>
                <w:szCs w:val="18"/>
              </w:rPr>
            </w:pPr>
          </w:p>
          <w:p w14:paraId="11481FE4" w14:textId="77777777" w:rsidR="00C22EF1" w:rsidRPr="00D5503C" w:rsidRDefault="00C22EF1" w:rsidP="00D5503C">
            <w:pPr>
              <w:widowControl w:val="0"/>
              <w:autoSpaceDE w:val="0"/>
              <w:autoSpaceDN w:val="0"/>
              <w:adjustRightInd w:val="0"/>
              <w:jc w:val="both"/>
              <w:rPr>
                <w:rFonts w:asciiTheme="minorHAnsi" w:hAnsiTheme="minorHAnsi" w:cstheme="minorHAnsi"/>
                <w:b/>
                <w:bCs/>
                <w:sz w:val="18"/>
                <w:szCs w:val="18"/>
              </w:rPr>
            </w:pPr>
            <w:r w:rsidRPr="00D5503C">
              <w:rPr>
                <w:rFonts w:asciiTheme="minorHAnsi" w:hAnsiTheme="minorHAnsi" w:cstheme="minorHAnsi"/>
                <w:b/>
                <w:bCs/>
                <w:sz w:val="18"/>
                <w:szCs w:val="18"/>
              </w:rPr>
              <w:t xml:space="preserve">Mandatory </w:t>
            </w:r>
            <w:r w:rsidR="009A49E6" w:rsidRPr="00D5503C">
              <w:rPr>
                <w:rFonts w:asciiTheme="minorHAnsi" w:hAnsiTheme="minorHAnsi" w:cstheme="minorHAnsi"/>
                <w:b/>
                <w:bCs/>
                <w:sz w:val="18"/>
                <w:szCs w:val="18"/>
              </w:rPr>
              <w:t>R</w:t>
            </w:r>
            <w:r w:rsidRPr="00D5503C">
              <w:rPr>
                <w:rFonts w:asciiTheme="minorHAnsi" w:hAnsiTheme="minorHAnsi" w:cstheme="minorHAnsi"/>
                <w:b/>
                <w:bCs/>
                <w:sz w:val="18"/>
                <w:szCs w:val="18"/>
              </w:rPr>
              <w:t>equirements/</w:t>
            </w:r>
            <w:r w:rsidR="009A49E6" w:rsidRPr="00D5503C">
              <w:rPr>
                <w:rFonts w:asciiTheme="minorHAnsi" w:hAnsiTheme="minorHAnsi" w:cstheme="minorHAnsi"/>
                <w:b/>
                <w:bCs/>
                <w:sz w:val="18"/>
                <w:szCs w:val="18"/>
              </w:rPr>
              <w:t>P</w:t>
            </w:r>
            <w:r w:rsidRPr="00D5503C">
              <w:rPr>
                <w:rFonts w:asciiTheme="minorHAnsi" w:hAnsiTheme="minorHAnsi" w:cstheme="minorHAnsi"/>
                <w:b/>
                <w:bCs/>
                <w:sz w:val="18"/>
                <w:szCs w:val="18"/>
              </w:rPr>
              <w:t>re-</w:t>
            </w:r>
            <w:r w:rsidR="009A49E6" w:rsidRPr="00D5503C">
              <w:rPr>
                <w:rFonts w:asciiTheme="minorHAnsi" w:hAnsiTheme="minorHAnsi" w:cstheme="minorHAnsi"/>
                <w:b/>
                <w:bCs/>
                <w:sz w:val="18"/>
                <w:szCs w:val="18"/>
              </w:rPr>
              <w:t>Q</w:t>
            </w:r>
            <w:r w:rsidRPr="00D5503C">
              <w:rPr>
                <w:rFonts w:asciiTheme="minorHAnsi" w:hAnsiTheme="minorHAnsi" w:cstheme="minorHAnsi"/>
                <w:b/>
                <w:bCs/>
                <w:sz w:val="18"/>
                <w:szCs w:val="18"/>
              </w:rPr>
              <w:t xml:space="preserve">ualification </w:t>
            </w:r>
            <w:r w:rsidR="009A49E6" w:rsidRPr="00D5503C">
              <w:rPr>
                <w:rFonts w:asciiTheme="minorHAnsi" w:hAnsiTheme="minorHAnsi" w:cstheme="minorHAnsi"/>
                <w:b/>
                <w:bCs/>
                <w:sz w:val="18"/>
                <w:szCs w:val="18"/>
              </w:rPr>
              <w:t>C</w:t>
            </w:r>
            <w:r w:rsidRPr="00D5503C">
              <w:rPr>
                <w:rFonts w:asciiTheme="minorHAnsi" w:hAnsiTheme="minorHAnsi" w:cstheme="minorHAnsi"/>
                <w:b/>
                <w:bCs/>
                <w:sz w:val="18"/>
                <w:szCs w:val="18"/>
              </w:rPr>
              <w:t xml:space="preserve">riteria </w:t>
            </w:r>
          </w:p>
          <w:p w14:paraId="7BF8C77C" w14:textId="27A57361" w:rsidR="00C40E02" w:rsidRPr="00D5503C" w:rsidRDefault="00C40E02" w:rsidP="00D5503C">
            <w:pPr>
              <w:widowControl w:val="0"/>
              <w:autoSpaceDE w:val="0"/>
              <w:autoSpaceDN w:val="0"/>
              <w:adjustRightInd w:val="0"/>
              <w:jc w:val="both"/>
              <w:rPr>
                <w:rFonts w:asciiTheme="minorHAnsi" w:hAnsiTheme="minorHAnsi" w:cstheme="minorHAnsi"/>
                <w:sz w:val="18"/>
                <w:szCs w:val="18"/>
              </w:rPr>
            </w:pPr>
          </w:p>
        </w:tc>
      </w:tr>
    </w:tbl>
    <w:p w14:paraId="27FB7DF4" w14:textId="77777777" w:rsidR="009A49E6" w:rsidRPr="00D5503C" w:rsidRDefault="009A49E6" w:rsidP="00D5503C">
      <w:pPr>
        <w:widowControl w:val="0"/>
        <w:autoSpaceDE w:val="0"/>
        <w:autoSpaceDN w:val="0"/>
        <w:adjustRightInd w:val="0"/>
        <w:spacing w:after="0" w:line="240" w:lineRule="auto"/>
        <w:jc w:val="both"/>
        <w:rPr>
          <w:rFonts w:eastAsia="Calibri" w:cstheme="minorHAnsi"/>
          <w:sz w:val="18"/>
          <w:szCs w:val="18"/>
          <w:u w:val="single"/>
          <w:lang w:val="en-CA"/>
        </w:rPr>
      </w:pPr>
    </w:p>
    <w:p w14:paraId="20150730" w14:textId="190AC741" w:rsidR="00C22EF1" w:rsidRPr="00D5503C" w:rsidRDefault="00C22EF1"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u w:val="single"/>
          <w:lang w:val="en-CA"/>
        </w:rPr>
        <w:t xml:space="preserve">Proponents are requested to complete </w:t>
      </w:r>
      <w:r w:rsidR="001D0D64" w:rsidRPr="00D5503C">
        <w:rPr>
          <w:rFonts w:eastAsia="Calibri" w:cstheme="minorHAnsi"/>
          <w:sz w:val="18"/>
          <w:szCs w:val="18"/>
          <w:u w:val="single"/>
          <w:lang w:val="en-CA"/>
        </w:rPr>
        <w:t xml:space="preserve">this </w:t>
      </w:r>
      <w:r w:rsidRPr="00D5503C">
        <w:rPr>
          <w:rFonts w:eastAsia="Calibri" w:cstheme="minorHAnsi"/>
          <w:sz w:val="18"/>
          <w:szCs w:val="18"/>
          <w:u w:val="single"/>
          <w:lang w:val="en-CA"/>
        </w:rPr>
        <w:t xml:space="preserve">form </w:t>
      </w:r>
      <w:r w:rsidR="001D0D64" w:rsidRPr="00D5503C">
        <w:rPr>
          <w:rFonts w:eastAsia="Calibri" w:cstheme="minorHAnsi"/>
          <w:sz w:val="18"/>
          <w:szCs w:val="18"/>
          <w:u w:val="single"/>
          <w:lang w:val="en-CA"/>
        </w:rPr>
        <w:t>(</w:t>
      </w:r>
      <w:r w:rsidRPr="00D5503C">
        <w:rPr>
          <w:rFonts w:eastAsia="Calibri" w:cstheme="minorHAnsi"/>
          <w:b/>
          <w:sz w:val="18"/>
          <w:szCs w:val="18"/>
          <w:u w:val="single"/>
          <w:lang w:val="en-CA"/>
        </w:rPr>
        <w:t>Annex B</w:t>
      </w:r>
      <w:r w:rsidR="005F78B8" w:rsidRPr="00D5503C">
        <w:rPr>
          <w:rFonts w:eastAsia="Calibri" w:cstheme="minorHAnsi"/>
          <w:b/>
          <w:sz w:val="18"/>
          <w:szCs w:val="18"/>
          <w:u w:val="single"/>
          <w:lang w:val="en-CA"/>
        </w:rPr>
        <w:t>-2</w:t>
      </w:r>
      <w:r w:rsidR="001D0D64" w:rsidRPr="00D5503C">
        <w:rPr>
          <w:rFonts w:eastAsia="Calibri" w:cstheme="minorHAnsi"/>
          <w:b/>
          <w:sz w:val="18"/>
          <w:szCs w:val="18"/>
          <w:u w:val="single"/>
          <w:lang w:val="en-CA"/>
        </w:rPr>
        <w:t>)</w:t>
      </w:r>
      <w:r w:rsidRPr="00D5503C">
        <w:rPr>
          <w:rFonts w:eastAsia="Calibri" w:cstheme="minorHAnsi"/>
          <w:sz w:val="18"/>
          <w:szCs w:val="18"/>
          <w:u w:val="single"/>
          <w:lang w:val="en-CA"/>
        </w:rPr>
        <w:t xml:space="preserve"> and return it as part of their submission.</w:t>
      </w:r>
      <w:r w:rsidRPr="00D5503C">
        <w:rPr>
          <w:rFonts w:eastAsia="Calibri" w:cstheme="minorHAnsi"/>
          <w:sz w:val="18"/>
          <w:szCs w:val="18"/>
          <w:lang w:val="en-CA"/>
        </w:rPr>
        <w:t xml:space="preserve"> </w:t>
      </w:r>
    </w:p>
    <w:p w14:paraId="368AC1E0" w14:textId="77777777" w:rsidR="00A9619F" w:rsidRPr="00D5503C" w:rsidRDefault="00A9619F" w:rsidP="00D5503C">
      <w:pPr>
        <w:spacing w:after="0" w:line="240" w:lineRule="auto"/>
        <w:jc w:val="both"/>
        <w:rPr>
          <w:rFonts w:eastAsia="Arial" w:cstheme="minorHAns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D5503C" w:rsidRPr="00D5503C"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D5503C" w:rsidRDefault="00A9619F" w:rsidP="00D5503C">
            <w:pPr>
              <w:spacing w:after="0" w:line="240" w:lineRule="auto"/>
              <w:rPr>
                <w:rFonts w:eastAsia="Arial" w:cstheme="minorHAnsi"/>
                <w:sz w:val="18"/>
                <w:szCs w:val="18"/>
              </w:rPr>
            </w:pPr>
            <w:r w:rsidRPr="00D5503C">
              <w:rPr>
                <w:rFonts w:eastAsia="Arial" w:cstheme="minorHAns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D5503C" w:rsidRDefault="00A9619F" w:rsidP="00D5503C">
            <w:pPr>
              <w:spacing w:after="0" w:line="240" w:lineRule="auto"/>
              <w:rPr>
                <w:rFonts w:eastAsia="Arial" w:cstheme="minorHAnsi"/>
                <w:b/>
                <w:bCs/>
                <w:sz w:val="18"/>
                <w:szCs w:val="18"/>
              </w:rPr>
            </w:pPr>
            <w:r w:rsidRPr="00D5503C">
              <w:rPr>
                <w:rFonts w:eastAsia="Arial" w:cstheme="minorHAnsi"/>
                <w:b/>
                <w:bCs/>
                <w:sz w:val="18"/>
                <w:szCs w:val="18"/>
              </w:rPr>
              <w:t>Proponent’s Response</w:t>
            </w:r>
          </w:p>
        </w:tc>
      </w:tr>
      <w:tr w:rsidR="00D5503C" w:rsidRPr="00D5503C"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D5503C" w:rsidRDefault="00A9619F" w:rsidP="00D5503C">
            <w:pPr>
              <w:numPr>
                <w:ilvl w:val="0"/>
                <w:numId w:val="18"/>
              </w:numPr>
              <w:spacing w:after="0" w:line="240" w:lineRule="auto"/>
              <w:jc w:val="both"/>
              <w:rPr>
                <w:rFonts w:eastAsia="Arial" w:cstheme="minorHAnsi"/>
                <w:sz w:val="18"/>
                <w:szCs w:val="18"/>
              </w:rPr>
            </w:pPr>
            <w:r w:rsidRPr="00D5503C">
              <w:rPr>
                <w:rFonts w:eastAsia="Arial" w:cstheme="minorHAnsi"/>
                <w:sz w:val="18"/>
                <w:szCs w:val="18"/>
              </w:rPr>
              <w:t xml:space="preserve">What year was </w:t>
            </w:r>
            <w:r w:rsidR="006E5050" w:rsidRPr="00D5503C">
              <w:rPr>
                <w:rFonts w:eastAsia="Arial" w:cstheme="minorHAnsi"/>
                <w:sz w:val="18"/>
                <w:szCs w:val="18"/>
              </w:rPr>
              <w:t>the</w:t>
            </w:r>
            <w:r w:rsidRPr="00D5503C">
              <w:rPr>
                <w:rFonts w:eastAsia="Arial" w:cstheme="minorHAns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D5503C" w:rsidRDefault="00A9619F" w:rsidP="00D5503C">
            <w:pPr>
              <w:spacing w:after="0" w:line="240" w:lineRule="auto"/>
              <w:rPr>
                <w:rFonts w:eastAsia="Times New Roman" w:cstheme="minorHAnsi"/>
                <w:sz w:val="18"/>
                <w:szCs w:val="18"/>
              </w:rPr>
            </w:pPr>
          </w:p>
        </w:tc>
      </w:tr>
      <w:tr w:rsidR="00D5503C" w:rsidRPr="00D5503C"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D5503C" w:rsidRDefault="00A9619F" w:rsidP="00D5503C">
            <w:pPr>
              <w:numPr>
                <w:ilvl w:val="0"/>
                <w:numId w:val="18"/>
              </w:numPr>
              <w:spacing w:after="0" w:line="240" w:lineRule="auto"/>
              <w:jc w:val="both"/>
              <w:rPr>
                <w:rFonts w:eastAsia="Arial" w:cstheme="minorHAnsi"/>
                <w:sz w:val="18"/>
                <w:szCs w:val="18"/>
              </w:rPr>
            </w:pPr>
            <w:r w:rsidRPr="00D5503C">
              <w:rPr>
                <w:rFonts w:eastAsia="Arial" w:cstheme="minorHAnsi"/>
                <w:sz w:val="18"/>
                <w:szCs w:val="18"/>
              </w:rPr>
              <w:t xml:space="preserve">In what province/state/country </w:t>
            </w:r>
            <w:r w:rsidR="00641134" w:rsidRPr="00D5503C">
              <w:rPr>
                <w:rFonts w:eastAsia="Arial" w:cstheme="minorHAnsi"/>
                <w:sz w:val="18"/>
                <w:szCs w:val="18"/>
              </w:rPr>
              <w:t>has</w:t>
            </w:r>
            <w:r w:rsidRPr="00D5503C">
              <w:rPr>
                <w:rFonts w:eastAsia="Arial" w:cstheme="minorHAnsi"/>
                <w:sz w:val="18"/>
                <w:szCs w:val="18"/>
              </w:rPr>
              <w:t xml:space="preserve"> </w:t>
            </w:r>
            <w:r w:rsidR="006E5050" w:rsidRPr="00D5503C">
              <w:rPr>
                <w:rFonts w:eastAsia="Arial" w:cstheme="minorHAnsi"/>
                <w:sz w:val="18"/>
                <w:szCs w:val="18"/>
              </w:rPr>
              <w:t>the</w:t>
            </w:r>
            <w:r w:rsidRPr="00D5503C">
              <w:rPr>
                <w:rFonts w:eastAsia="Arial" w:cstheme="minorHAnsi"/>
                <w:sz w:val="18"/>
                <w:szCs w:val="18"/>
              </w:rPr>
              <w:t xml:space="preserve"> organization </w:t>
            </w:r>
            <w:r w:rsidR="00641134" w:rsidRPr="00D5503C">
              <w:rPr>
                <w:rFonts w:eastAsia="Arial" w:cstheme="minorHAnsi"/>
                <w:sz w:val="18"/>
                <w:szCs w:val="18"/>
              </w:rPr>
              <w:t xml:space="preserve">been </w:t>
            </w:r>
            <w:r w:rsidRPr="00D5503C">
              <w:rPr>
                <w:rFonts w:eastAsia="Arial" w:cstheme="minorHAns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D5503C" w:rsidRDefault="00A9619F" w:rsidP="00D5503C">
            <w:pPr>
              <w:spacing w:after="0" w:line="240" w:lineRule="auto"/>
              <w:rPr>
                <w:rFonts w:eastAsia="Times New Roman" w:cstheme="minorHAnsi"/>
                <w:sz w:val="18"/>
                <w:szCs w:val="18"/>
              </w:rPr>
            </w:pPr>
          </w:p>
        </w:tc>
      </w:tr>
      <w:tr w:rsidR="00D5503C" w:rsidRPr="00D5503C"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D5503C" w:rsidRDefault="00F26D4F" w:rsidP="00D5503C">
            <w:pPr>
              <w:numPr>
                <w:ilvl w:val="0"/>
                <w:numId w:val="18"/>
              </w:numPr>
              <w:spacing w:after="0" w:line="240" w:lineRule="auto"/>
              <w:jc w:val="both"/>
              <w:rPr>
                <w:rFonts w:eastAsia="Arial" w:cstheme="minorHAnsi"/>
                <w:sz w:val="18"/>
                <w:szCs w:val="18"/>
              </w:rPr>
            </w:pPr>
            <w:r w:rsidRPr="00D5503C">
              <w:rPr>
                <w:rFonts w:eastAsia="Arial" w:cstheme="minorHAnsi"/>
                <w:sz w:val="18"/>
                <w:szCs w:val="18"/>
              </w:rPr>
              <w:t xml:space="preserve">Has </w:t>
            </w:r>
            <w:r w:rsidR="006E5050" w:rsidRPr="00D5503C">
              <w:rPr>
                <w:rFonts w:eastAsia="Arial" w:cstheme="minorHAnsi"/>
                <w:sz w:val="18"/>
                <w:szCs w:val="18"/>
              </w:rPr>
              <w:t>the</w:t>
            </w:r>
            <w:r w:rsidRPr="00D5503C">
              <w:rPr>
                <w:rFonts w:eastAsia="Arial" w:cstheme="minorHAns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D5503C" w:rsidRDefault="00F26D4F" w:rsidP="00D5503C">
            <w:pPr>
              <w:spacing w:after="0" w:line="240" w:lineRule="auto"/>
              <w:rPr>
                <w:rFonts w:eastAsia="Calibri" w:cstheme="minorHAnsi"/>
                <w:sz w:val="18"/>
                <w:szCs w:val="18"/>
                <w:lang w:val="en-CA"/>
              </w:rPr>
            </w:pPr>
            <w:r w:rsidRPr="00D5503C">
              <w:rPr>
                <w:rFonts w:eastAsia="Calibri" w:cstheme="minorHAnsi"/>
                <w:sz w:val="18"/>
                <w:szCs w:val="18"/>
                <w:lang w:val="en-CA"/>
              </w:rPr>
              <w:t xml:space="preserve">Yes/No </w:t>
            </w:r>
          </w:p>
          <w:p w14:paraId="1496A784" w14:textId="105EB842" w:rsidR="00F26D4F" w:rsidRPr="00D5503C" w:rsidRDefault="00F26D4F" w:rsidP="00D5503C">
            <w:pPr>
              <w:spacing w:after="0" w:line="240" w:lineRule="auto"/>
              <w:rPr>
                <w:rFonts w:eastAsia="Arial" w:cstheme="minorHAnsi"/>
                <w:sz w:val="18"/>
                <w:szCs w:val="18"/>
              </w:rPr>
            </w:pPr>
          </w:p>
        </w:tc>
      </w:tr>
      <w:tr w:rsidR="00D5503C" w:rsidRPr="00D5503C"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D5503C" w:rsidRDefault="00F26D4F" w:rsidP="00D5503C">
            <w:pPr>
              <w:numPr>
                <w:ilvl w:val="0"/>
                <w:numId w:val="18"/>
              </w:numPr>
              <w:spacing w:after="0" w:line="240" w:lineRule="auto"/>
              <w:jc w:val="both"/>
              <w:rPr>
                <w:rFonts w:eastAsia="Arial" w:cstheme="minorHAnsi"/>
                <w:sz w:val="18"/>
                <w:szCs w:val="18"/>
              </w:rPr>
            </w:pPr>
            <w:r w:rsidRPr="00D5503C">
              <w:rPr>
                <w:rFonts w:eastAsia="Arial" w:cstheme="minorHAnsi"/>
                <w:sz w:val="18"/>
                <w:szCs w:val="18"/>
              </w:rPr>
              <w:t xml:space="preserve">Has </w:t>
            </w:r>
            <w:r w:rsidR="006E5050" w:rsidRPr="00D5503C">
              <w:rPr>
                <w:rFonts w:eastAsia="Arial" w:cstheme="minorHAnsi"/>
                <w:sz w:val="18"/>
                <w:szCs w:val="18"/>
              </w:rPr>
              <w:t>the</w:t>
            </w:r>
            <w:r w:rsidRPr="00D5503C">
              <w:rPr>
                <w:rFonts w:eastAsia="Arial" w:cstheme="minorHAns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D5503C" w:rsidRDefault="00F26D4F" w:rsidP="00D5503C">
            <w:pPr>
              <w:spacing w:after="0" w:line="240" w:lineRule="auto"/>
              <w:rPr>
                <w:rFonts w:eastAsia="Calibri" w:cstheme="minorHAnsi"/>
                <w:sz w:val="18"/>
                <w:szCs w:val="18"/>
                <w:lang w:val="en-CA"/>
              </w:rPr>
            </w:pPr>
            <w:r w:rsidRPr="00D5503C">
              <w:rPr>
                <w:rFonts w:eastAsia="Calibri" w:cstheme="minorHAnsi"/>
                <w:sz w:val="18"/>
                <w:szCs w:val="18"/>
                <w:lang w:val="en-CA"/>
              </w:rPr>
              <w:t xml:space="preserve">Yes/No </w:t>
            </w:r>
          </w:p>
          <w:p w14:paraId="1AD7D375" w14:textId="5BE2B40F" w:rsidR="00F26D4F" w:rsidRPr="00D5503C" w:rsidRDefault="00F26D4F" w:rsidP="00D5503C">
            <w:pPr>
              <w:spacing w:after="0" w:line="240" w:lineRule="auto"/>
              <w:rPr>
                <w:rFonts w:eastAsia="Arial" w:cstheme="minorHAnsi"/>
                <w:sz w:val="18"/>
                <w:szCs w:val="18"/>
              </w:rPr>
            </w:pPr>
          </w:p>
        </w:tc>
      </w:tr>
      <w:tr w:rsidR="00D5503C" w:rsidRPr="00D5503C"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D5503C" w:rsidRDefault="00F26D4F" w:rsidP="00D5503C">
            <w:pPr>
              <w:numPr>
                <w:ilvl w:val="0"/>
                <w:numId w:val="18"/>
              </w:numPr>
              <w:spacing w:after="0" w:line="240" w:lineRule="auto"/>
              <w:jc w:val="both"/>
              <w:rPr>
                <w:rFonts w:cstheme="minorHAnsi"/>
                <w:sz w:val="18"/>
                <w:szCs w:val="18"/>
              </w:rPr>
            </w:pPr>
            <w:r w:rsidRPr="00D5503C">
              <w:rPr>
                <w:rFonts w:eastAsia="Calibri" w:cstheme="minorHAnsi"/>
                <w:sz w:val="18"/>
                <w:szCs w:val="18"/>
              </w:rPr>
              <w:t xml:space="preserve">Has </w:t>
            </w:r>
            <w:r w:rsidR="006E5050" w:rsidRPr="00D5503C">
              <w:rPr>
                <w:rFonts w:eastAsia="Calibri" w:cstheme="minorHAnsi"/>
                <w:sz w:val="18"/>
                <w:szCs w:val="18"/>
              </w:rPr>
              <w:t>the</w:t>
            </w:r>
            <w:r w:rsidRPr="00D5503C">
              <w:rPr>
                <w:rFonts w:eastAsia="Calibri" w:cstheme="minorHAnsi"/>
                <w:sz w:val="18"/>
                <w:szCs w:val="18"/>
              </w:rPr>
              <w:t xml:space="preserve"> organization or any of its employees and personnel ever been</w:t>
            </w:r>
            <w:r w:rsidR="005B3A3D" w:rsidRPr="00D5503C">
              <w:rPr>
                <w:rFonts w:eastAsia="Calibri" w:cstheme="minorHAnsi"/>
                <w:sz w:val="18"/>
                <w:szCs w:val="18"/>
              </w:rPr>
              <w:t>:</w:t>
            </w:r>
            <w:r w:rsidRPr="00D5503C">
              <w:rPr>
                <w:rFonts w:eastAsia="Calibri" w:cstheme="minorHAnsi"/>
                <w:sz w:val="18"/>
                <w:szCs w:val="18"/>
              </w:rPr>
              <w:t xml:space="preserve"> </w:t>
            </w:r>
          </w:p>
          <w:p w14:paraId="62F82776" w14:textId="5419C046" w:rsidR="006800F6" w:rsidRPr="00D5503C" w:rsidRDefault="00F26D4F" w:rsidP="00D5503C">
            <w:pPr>
              <w:pStyle w:val="ListParagraph"/>
              <w:numPr>
                <w:ilvl w:val="0"/>
                <w:numId w:val="19"/>
              </w:numPr>
              <w:spacing w:after="0" w:line="240" w:lineRule="auto"/>
              <w:ind w:left="690" w:hanging="270"/>
              <w:jc w:val="both"/>
              <w:rPr>
                <w:rFonts w:eastAsia="Calibri" w:cstheme="minorHAnsi"/>
                <w:sz w:val="18"/>
                <w:szCs w:val="18"/>
              </w:rPr>
            </w:pPr>
            <w:r w:rsidRPr="00D5503C">
              <w:rPr>
                <w:rFonts w:eastAsia="Calibri" w:cstheme="minorHAnsi"/>
                <w:sz w:val="18"/>
                <w:szCs w:val="18"/>
              </w:rPr>
              <w:t>suspended or debarred by any government, a UN agency or other international organization</w:t>
            </w:r>
            <w:r w:rsidR="006800F6" w:rsidRPr="00D5503C">
              <w:rPr>
                <w:rFonts w:eastAsia="Calibri" w:cstheme="minorHAnsi"/>
                <w:sz w:val="18"/>
                <w:szCs w:val="18"/>
              </w:rPr>
              <w:t>;</w:t>
            </w:r>
            <w:r w:rsidRPr="00D5503C">
              <w:rPr>
                <w:rFonts w:eastAsia="Calibri" w:cstheme="minorHAnsi"/>
                <w:sz w:val="18"/>
                <w:szCs w:val="18"/>
              </w:rPr>
              <w:t xml:space="preserve"> </w:t>
            </w:r>
          </w:p>
          <w:p w14:paraId="0765FD2C" w14:textId="16463EE8" w:rsidR="006800F6" w:rsidRPr="00D5503C" w:rsidRDefault="00F43EE3" w:rsidP="00D5503C">
            <w:pPr>
              <w:pStyle w:val="ListParagraph"/>
              <w:numPr>
                <w:ilvl w:val="0"/>
                <w:numId w:val="19"/>
              </w:numPr>
              <w:spacing w:after="0" w:line="240" w:lineRule="auto"/>
              <w:ind w:left="690" w:hanging="270"/>
              <w:jc w:val="both"/>
              <w:rPr>
                <w:rFonts w:eastAsia="Calibri" w:cstheme="minorHAnsi"/>
                <w:sz w:val="18"/>
                <w:szCs w:val="18"/>
              </w:rPr>
            </w:pPr>
            <w:r w:rsidRPr="00D5503C">
              <w:rPr>
                <w:rFonts w:eastAsia="Times New Roman" w:cstheme="minorHAnsi"/>
                <w:sz w:val="18"/>
                <w:szCs w:val="18"/>
              </w:rPr>
              <w:t>placed on any relevant sanctions list including the  - </w:t>
            </w:r>
            <w:hyperlink r:id="rId20" w:tgtFrame="_blank" w:history="1">
              <w:r w:rsidRPr="00D5503C">
                <w:rPr>
                  <w:rFonts w:eastAsia="Times New Roman" w:cstheme="minorHAnsi"/>
                  <w:sz w:val="18"/>
                  <w:szCs w:val="18"/>
                  <w:u w:val="single"/>
                </w:rPr>
                <w:t>https://www.un.org/sc/suborg/en/sanctions/un-sc-consolidated-list</w:t>
              </w:r>
            </w:hyperlink>
            <w:r w:rsidRPr="00D5503C">
              <w:rPr>
                <w:rFonts w:eastAsia="Times New Roman" w:cstheme="minorHAnsi"/>
                <w:sz w:val="18"/>
                <w:szCs w:val="18"/>
                <w:u w:val="single"/>
              </w:rPr>
              <w:t xml:space="preserve">, </w:t>
            </w:r>
            <w:r w:rsidRPr="00D5503C">
              <w:rPr>
                <w:rFonts w:eastAsia="Times New Roman" w:cstheme="minorHAnsi"/>
                <w:sz w:val="18"/>
                <w:szCs w:val="18"/>
                <w:lang w:val="en-CA"/>
              </w:rPr>
              <w:t xml:space="preserve">United </w:t>
            </w:r>
            <w:r w:rsidR="19BFD106" w:rsidRPr="00D5503C">
              <w:rPr>
                <w:rFonts w:eastAsia="Calibri" w:cstheme="minorHAnsi"/>
                <w:sz w:val="18"/>
                <w:szCs w:val="18"/>
                <w:lang w:val="en-CA"/>
              </w:rPr>
              <w:t>Nations Global Market Place Vendor ineligibility or any other Donor Sanction List</w:t>
            </w:r>
            <w:r w:rsidR="006800F6" w:rsidRPr="00D5503C">
              <w:rPr>
                <w:rFonts w:eastAsia="Calibri" w:cstheme="minorHAnsi"/>
                <w:sz w:val="18"/>
                <w:szCs w:val="18"/>
                <w:lang w:val="en-CA"/>
              </w:rPr>
              <w:t>; and/or</w:t>
            </w:r>
            <w:r w:rsidR="00F26D4F" w:rsidRPr="00D5503C">
              <w:rPr>
                <w:rFonts w:eastAsia="Calibri" w:cstheme="minorHAnsi"/>
                <w:sz w:val="18"/>
                <w:szCs w:val="18"/>
              </w:rPr>
              <w:t xml:space="preserve"> </w:t>
            </w:r>
          </w:p>
          <w:p w14:paraId="47D1EA63" w14:textId="6055B772" w:rsidR="006800F6" w:rsidRPr="00D5503C" w:rsidRDefault="00A014B3" w:rsidP="00D5503C">
            <w:pPr>
              <w:pStyle w:val="ListParagraph"/>
              <w:numPr>
                <w:ilvl w:val="0"/>
                <w:numId w:val="19"/>
              </w:numPr>
              <w:spacing w:after="0" w:line="240" w:lineRule="auto"/>
              <w:ind w:left="690" w:hanging="270"/>
              <w:jc w:val="both"/>
              <w:rPr>
                <w:rFonts w:eastAsia="Calibri" w:cstheme="minorHAnsi"/>
                <w:sz w:val="18"/>
                <w:szCs w:val="18"/>
              </w:rPr>
            </w:pPr>
            <w:r w:rsidRPr="00D5503C">
              <w:rPr>
                <w:rFonts w:eastAsia="Calibri" w:cstheme="minorHAnsi"/>
                <w:sz w:val="18"/>
                <w:szCs w:val="18"/>
              </w:rPr>
              <w:t xml:space="preserve">been </w:t>
            </w:r>
            <w:r w:rsidR="00F26D4F" w:rsidRPr="00D5503C">
              <w:rPr>
                <w:rFonts w:eastAsia="Calibri" w:cstheme="minorHAnsi"/>
                <w:sz w:val="18"/>
                <w:szCs w:val="18"/>
              </w:rPr>
              <w:t xml:space="preserve">the subject of an adverse judgment or award? </w:t>
            </w:r>
          </w:p>
          <w:p w14:paraId="56D983B1" w14:textId="0B72A288" w:rsidR="00C23DF9" w:rsidRPr="00D5503C" w:rsidRDefault="00F26D4F" w:rsidP="00D5503C">
            <w:pPr>
              <w:spacing w:after="0" w:line="240" w:lineRule="auto"/>
              <w:ind w:left="360"/>
              <w:jc w:val="both"/>
              <w:rPr>
                <w:rFonts w:cstheme="minorHAnsi"/>
                <w:sz w:val="18"/>
                <w:szCs w:val="18"/>
              </w:rPr>
            </w:pPr>
            <w:r w:rsidRPr="00D5503C">
              <w:rPr>
                <w:rFonts w:eastAsia="Calibri" w:cstheme="minorHAnsi"/>
                <w:sz w:val="18"/>
                <w:szCs w:val="18"/>
              </w:rPr>
              <w:t xml:space="preserve">If YES, provide details, including date of reinstatement, if applicable. </w:t>
            </w:r>
          </w:p>
          <w:p w14:paraId="4B8A0D91" w14:textId="6EAD52CE" w:rsidR="00F26D4F" w:rsidRPr="00D5503C" w:rsidRDefault="00F26D4F" w:rsidP="00D5503C">
            <w:pPr>
              <w:spacing w:after="0" w:line="240" w:lineRule="auto"/>
              <w:ind w:left="360"/>
              <w:jc w:val="both"/>
              <w:rPr>
                <w:rFonts w:cstheme="minorHAnsi"/>
                <w:sz w:val="18"/>
                <w:szCs w:val="18"/>
              </w:rPr>
            </w:pPr>
            <w:r w:rsidRPr="00D5503C">
              <w:rPr>
                <w:rFonts w:eastAsia="Calibri" w:cstheme="minorHAnsi"/>
                <w:sz w:val="18"/>
                <w:szCs w:val="18"/>
              </w:rPr>
              <w:t xml:space="preserve">(If proponent is currently on any relevant sanctions list this should be disclosed </w:t>
            </w:r>
            <w:r w:rsidR="00913FA6" w:rsidRPr="00D5503C">
              <w:rPr>
                <w:rFonts w:eastAsia="Times New Roman" w:cstheme="minorHAnsi"/>
                <w:sz w:val="18"/>
                <w:szCs w:val="18"/>
              </w:rPr>
              <w:t xml:space="preserve"> in Question 8 of the Mandatory Requirements/Pre-Qualification Criteria above and is grounds for immediate rejection.)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D5503C" w:rsidRDefault="00F26D4F" w:rsidP="00D5503C">
            <w:pPr>
              <w:spacing w:after="0" w:line="240" w:lineRule="auto"/>
              <w:rPr>
                <w:rFonts w:eastAsia="Arial" w:cstheme="minorHAnsi"/>
                <w:sz w:val="18"/>
                <w:szCs w:val="18"/>
              </w:rPr>
            </w:pPr>
            <w:r w:rsidRPr="00D5503C">
              <w:rPr>
                <w:rFonts w:eastAsia="Arial" w:cstheme="minorHAnsi"/>
                <w:sz w:val="18"/>
                <w:szCs w:val="18"/>
              </w:rPr>
              <w:t>Confirm</w:t>
            </w:r>
          </w:p>
          <w:p w14:paraId="087FDD4A" w14:textId="3A46F302" w:rsidR="00F26D4F" w:rsidRPr="00D5503C" w:rsidRDefault="00F26D4F" w:rsidP="00D5503C">
            <w:pPr>
              <w:spacing w:after="0" w:line="240" w:lineRule="auto"/>
              <w:rPr>
                <w:rFonts w:eastAsia="Calibri" w:cstheme="minorHAnsi"/>
                <w:sz w:val="18"/>
                <w:szCs w:val="18"/>
                <w:lang w:val="en-CA"/>
              </w:rPr>
            </w:pPr>
            <w:r w:rsidRPr="00D5503C">
              <w:rPr>
                <w:rFonts w:eastAsia="Calibri" w:cstheme="minorHAnsi"/>
                <w:sz w:val="18"/>
                <w:szCs w:val="18"/>
                <w:lang w:val="en-CA"/>
              </w:rPr>
              <w:t xml:space="preserve">Yes/No </w:t>
            </w:r>
          </w:p>
        </w:tc>
      </w:tr>
      <w:tr w:rsidR="00D5503C" w:rsidRPr="00D5503C"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D5503C" w:rsidRDefault="00F26D4F" w:rsidP="00D5503C">
            <w:pPr>
              <w:pStyle w:val="ListParagraph"/>
              <w:numPr>
                <w:ilvl w:val="0"/>
                <w:numId w:val="18"/>
              </w:numPr>
              <w:spacing w:after="0" w:line="240" w:lineRule="auto"/>
              <w:jc w:val="both"/>
              <w:rPr>
                <w:rFonts w:eastAsia="Arial" w:cstheme="minorHAnsi"/>
                <w:sz w:val="18"/>
                <w:szCs w:val="18"/>
              </w:rPr>
            </w:pPr>
            <w:r w:rsidRPr="00D5503C">
              <w:rPr>
                <w:rFonts w:eastAsia="Arial" w:cstheme="minorHAnsi"/>
                <w:sz w:val="18"/>
                <w:szCs w:val="18"/>
              </w:rPr>
              <w:t>It is UN Women policy to require that proponents and their sub-contractors and sub-partner</w:t>
            </w:r>
            <w:r w:rsidR="00A2282F" w:rsidRPr="00D5503C">
              <w:rPr>
                <w:rFonts w:eastAsia="Arial" w:cstheme="minorHAnsi"/>
                <w:sz w:val="18"/>
                <w:szCs w:val="18"/>
              </w:rPr>
              <w:t>s</w:t>
            </w:r>
            <w:r w:rsidRPr="00D5503C">
              <w:rPr>
                <w:rFonts w:eastAsia="Arial" w:cstheme="minorHAnsi"/>
                <w:sz w:val="18"/>
                <w:szCs w:val="18"/>
              </w:rPr>
              <w:t xml:space="preserve"> observe the highest standard of ethics during the selection and execution of contracts. In this context, any action taken by a proponent, a sub-contractor or a sub-partner to influence the selection process or contract execution for undue advantage is improper. </w:t>
            </w:r>
            <w:r w:rsidR="0087690E" w:rsidRPr="00D5503C">
              <w:rPr>
                <w:rFonts w:eastAsia="Arial" w:cstheme="minorHAnsi"/>
                <w:sz w:val="18"/>
                <w:szCs w:val="18"/>
              </w:rPr>
              <w:t>The p</w:t>
            </w:r>
            <w:r w:rsidRPr="00D5503C">
              <w:rPr>
                <w:rFonts w:eastAsia="Arial" w:cstheme="minorHAnsi"/>
                <w:sz w:val="18"/>
                <w:szCs w:val="18"/>
              </w:rPr>
              <w:t xml:space="preserve">roponent must confirm that it has reviewed and taken note of UN Women Anti-Fraud Policy </w:t>
            </w:r>
            <w:r w:rsidR="00EC7F56" w:rsidRPr="00D5503C">
              <w:rPr>
                <w:rFonts w:eastAsia="Arial" w:cstheme="minorHAnsi"/>
                <w:sz w:val="18"/>
                <w:szCs w:val="18"/>
              </w:rPr>
              <w:t>(</w:t>
            </w:r>
            <w:r w:rsidRPr="00D5503C">
              <w:rPr>
                <w:rFonts w:eastAsia="Arial" w:cstheme="minorHAnsi"/>
                <w:b/>
                <w:bCs/>
                <w:sz w:val="18"/>
                <w:szCs w:val="18"/>
              </w:rPr>
              <w:t>Annex B</w:t>
            </w:r>
            <w:r w:rsidR="00EC7F56" w:rsidRPr="00D5503C">
              <w:rPr>
                <w:rFonts w:eastAsia="Arial" w:cstheme="minorHAnsi"/>
                <w:b/>
                <w:bCs/>
                <w:sz w:val="18"/>
                <w:szCs w:val="18"/>
              </w:rPr>
              <w:t>-</w:t>
            </w:r>
            <w:r w:rsidR="0016762F" w:rsidRPr="00D5503C">
              <w:rPr>
                <w:rFonts w:eastAsia="Arial" w:cstheme="minorHAnsi"/>
                <w:b/>
                <w:bCs/>
                <w:sz w:val="18"/>
                <w:szCs w:val="18"/>
              </w:rPr>
              <w:t>6</w:t>
            </w:r>
            <w:r w:rsidR="00EC7F56" w:rsidRPr="00D5503C">
              <w:rPr>
                <w:rFonts w:eastAsia="Arial" w:cstheme="minorHAnsi"/>
                <w:sz w:val="18"/>
                <w:szCs w:val="18"/>
              </w:rPr>
              <w:t>)</w:t>
            </w:r>
            <w:r w:rsidRPr="00D5503C">
              <w:rPr>
                <w:rFonts w:eastAsia="Arial" w:cstheme="minorHAnsi"/>
                <w:sz w:val="18"/>
                <w:szCs w:val="18"/>
              </w:rPr>
              <w:t xml:space="preserve">. </w:t>
            </w:r>
            <w:r w:rsidR="0087690E" w:rsidRPr="00D5503C">
              <w:rPr>
                <w:rFonts w:eastAsia="Arial" w:cstheme="minorHAnsi"/>
                <w:sz w:val="18"/>
                <w:szCs w:val="18"/>
              </w:rPr>
              <w:t>The proponent must also c</w:t>
            </w:r>
            <w:r w:rsidRPr="00D5503C">
              <w:rPr>
                <w:rFonts w:eastAsia="Arial" w:cstheme="minorHAnsi"/>
                <w:sz w:val="18"/>
                <w:szCs w:val="18"/>
              </w:rPr>
              <w:t>onfirm that the proponent and its sub-contractors and sub-partners ha</w:t>
            </w:r>
            <w:r w:rsidR="00E5041B" w:rsidRPr="00D5503C">
              <w:rPr>
                <w:rFonts w:eastAsia="Arial" w:cstheme="minorHAnsi"/>
                <w:sz w:val="18"/>
                <w:szCs w:val="18"/>
              </w:rPr>
              <w:t>ve</w:t>
            </w:r>
            <w:r w:rsidRPr="00D5503C">
              <w:rPr>
                <w:rFonts w:eastAsia="Arial" w:cstheme="minorHAnsi"/>
                <w:sz w:val="18"/>
                <w:szCs w:val="18"/>
              </w:rPr>
              <w:t xml:space="preserve"> not engaged in any conduct contrary to that </w:t>
            </w:r>
            <w:r w:rsidR="0078074B" w:rsidRPr="00D5503C">
              <w:rPr>
                <w:rFonts w:eastAsia="Arial" w:cstheme="minorHAnsi"/>
                <w:sz w:val="18"/>
                <w:szCs w:val="18"/>
              </w:rPr>
              <w:t>policy</w:t>
            </w:r>
            <w:r w:rsidRPr="00D5503C">
              <w:rPr>
                <w:rFonts w:eastAsia="Arial" w:cstheme="minorHAns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D5503C" w:rsidRDefault="00F26D4F" w:rsidP="00D5503C">
            <w:pPr>
              <w:spacing w:after="0" w:line="240" w:lineRule="auto"/>
              <w:rPr>
                <w:rFonts w:eastAsia="Arial" w:cstheme="minorHAnsi"/>
                <w:sz w:val="18"/>
                <w:szCs w:val="18"/>
              </w:rPr>
            </w:pPr>
            <w:r w:rsidRPr="00D5503C">
              <w:rPr>
                <w:rFonts w:eastAsia="Arial" w:cstheme="minorHAnsi"/>
                <w:sz w:val="18"/>
                <w:szCs w:val="18"/>
              </w:rPr>
              <w:t>Confirm</w:t>
            </w:r>
          </w:p>
          <w:p w14:paraId="4D1CC7C5" w14:textId="6318091E" w:rsidR="00F26D4F" w:rsidRPr="00D5503C" w:rsidRDefault="00F26D4F" w:rsidP="00D5503C">
            <w:pPr>
              <w:spacing w:after="0" w:line="240" w:lineRule="auto"/>
              <w:rPr>
                <w:rFonts w:eastAsia="Calibri" w:cstheme="minorHAnsi"/>
                <w:sz w:val="18"/>
                <w:szCs w:val="18"/>
                <w:lang w:val="en-CA"/>
              </w:rPr>
            </w:pPr>
            <w:r w:rsidRPr="00D5503C">
              <w:rPr>
                <w:rFonts w:eastAsia="Calibri" w:cstheme="minorHAnsi"/>
                <w:sz w:val="18"/>
                <w:szCs w:val="18"/>
                <w:lang w:val="en-CA"/>
              </w:rPr>
              <w:t xml:space="preserve">Yes/No </w:t>
            </w:r>
          </w:p>
        </w:tc>
      </w:tr>
      <w:tr w:rsidR="00D5503C" w:rsidRPr="00D5503C"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D5503C" w:rsidRDefault="00F26D4F" w:rsidP="00D5503C">
            <w:pPr>
              <w:pStyle w:val="ListParagraph"/>
              <w:numPr>
                <w:ilvl w:val="0"/>
                <w:numId w:val="18"/>
              </w:numPr>
              <w:spacing w:after="0" w:line="240" w:lineRule="auto"/>
              <w:jc w:val="both"/>
              <w:rPr>
                <w:rFonts w:eastAsia="Arial" w:cstheme="minorHAnsi"/>
                <w:sz w:val="18"/>
                <w:szCs w:val="18"/>
              </w:rPr>
            </w:pPr>
            <w:r w:rsidRPr="00D5503C">
              <w:rPr>
                <w:rFonts w:eastAsia="Arial" w:cstheme="minorHAnsi"/>
                <w:sz w:val="18"/>
                <w:szCs w:val="18"/>
              </w:rPr>
              <w:t xml:space="preserve">Officials not to benefit: </w:t>
            </w:r>
            <w:r w:rsidR="0057501E" w:rsidRPr="00D5503C">
              <w:rPr>
                <w:rFonts w:eastAsia="Arial" w:cstheme="minorHAnsi"/>
                <w:sz w:val="18"/>
                <w:szCs w:val="18"/>
              </w:rPr>
              <w:t>The proponent must c</w:t>
            </w:r>
            <w:r w:rsidRPr="00D5503C">
              <w:rPr>
                <w:rFonts w:eastAsia="Arial" w:cstheme="minorHAnsi"/>
                <w:sz w:val="18"/>
                <w:szCs w:val="18"/>
              </w:rPr>
              <w:t xml:space="preserve">onfirm that no official of UN Women has received or will be offered any direct or indirect </w:t>
            </w:r>
            <w:r w:rsidR="00F06B01" w:rsidRPr="00D5503C">
              <w:rPr>
                <w:rFonts w:eastAsia="Arial" w:cstheme="minorHAnsi"/>
                <w:sz w:val="18"/>
                <w:szCs w:val="18"/>
              </w:rPr>
              <w:t>b</w:t>
            </w:r>
            <w:r w:rsidRPr="00D5503C">
              <w:rPr>
                <w:rFonts w:eastAsia="Arial" w:cstheme="minorHAnsi"/>
                <w:sz w:val="18"/>
                <w:szCs w:val="18"/>
              </w:rPr>
              <w:t>enefit arising from this CFP or any resulting contracts</w:t>
            </w:r>
            <w:r w:rsidR="00516F13" w:rsidRPr="00D5503C">
              <w:rPr>
                <w:rFonts w:cstheme="minorHAnsi"/>
              </w:rPr>
              <w:t xml:space="preserve"> </w:t>
            </w:r>
            <w:r w:rsidR="00516F13" w:rsidRPr="00D5503C">
              <w:rPr>
                <w:rFonts w:eastAsia="Arial" w:cstheme="minorHAnsi"/>
                <w:sz w:val="18"/>
                <w:szCs w:val="18"/>
              </w:rPr>
              <w:t>by the proponent or its sub-contractors or its sub-partners</w:t>
            </w:r>
            <w:r w:rsidRPr="00D5503C">
              <w:rPr>
                <w:rFonts w:eastAsia="Arial" w:cstheme="minorHAns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D5503C" w:rsidRDefault="00F26D4F" w:rsidP="00D5503C">
            <w:pPr>
              <w:spacing w:after="0" w:line="240" w:lineRule="auto"/>
              <w:rPr>
                <w:rFonts w:eastAsia="Arial" w:cstheme="minorHAnsi"/>
                <w:sz w:val="18"/>
                <w:szCs w:val="18"/>
              </w:rPr>
            </w:pPr>
            <w:r w:rsidRPr="00D5503C">
              <w:rPr>
                <w:rFonts w:eastAsia="Arial" w:cstheme="minorHAnsi"/>
                <w:sz w:val="18"/>
                <w:szCs w:val="18"/>
              </w:rPr>
              <w:t>Confirm</w:t>
            </w:r>
          </w:p>
          <w:p w14:paraId="797C5892" w14:textId="3D6EA09C" w:rsidR="00F26D4F" w:rsidRPr="00D5503C" w:rsidRDefault="00F26D4F" w:rsidP="00D5503C">
            <w:pPr>
              <w:spacing w:after="0" w:line="240" w:lineRule="auto"/>
              <w:rPr>
                <w:rFonts w:eastAsia="Calibri" w:cstheme="minorHAnsi"/>
                <w:sz w:val="18"/>
                <w:szCs w:val="18"/>
                <w:lang w:val="en-CA"/>
              </w:rPr>
            </w:pPr>
            <w:r w:rsidRPr="00D5503C">
              <w:rPr>
                <w:rFonts w:eastAsia="Calibri" w:cstheme="minorHAnsi"/>
                <w:sz w:val="18"/>
                <w:szCs w:val="18"/>
                <w:lang w:val="en-CA"/>
              </w:rPr>
              <w:t xml:space="preserve">Yes/No </w:t>
            </w:r>
          </w:p>
        </w:tc>
      </w:tr>
      <w:tr w:rsidR="00D5503C" w:rsidRPr="00D5503C"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D5503C" w:rsidRDefault="0057501E" w:rsidP="00D5503C">
            <w:pPr>
              <w:pStyle w:val="ListParagraph"/>
              <w:numPr>
                <w:ilvl w:val="0"/>
                <w:numId w:val="18"/>
              </w:numPr>
              <w:spacing w:after="0" w:line="240" w:lineRule="auto"/>
              <w:jc w:val="both"/>
              <w:rPr>
                <w:rFonts w:eastAsia="Arial" w:cstheme="minorHAnsi"/>
                <w:sz w:val="18"/>
                <w:szCs w:val="18"/>
              </w:rPr>
            </w:pPr>
            <w:r w:rsidRPr="00D5503C">
              <w:rPr>
                <w:rFonts w:eastAsia="Arial" w:cstheme="minorHAnsi"/>
                <w:sz w:val="18"/>
                <w:szCs w:val="18"/>
              </w:rPr>
              <w:t>The proponent must c</w:t>
            </w:r>
            <w:r w:rsidR="00F26D4F" w:rsidRPr="00D5503C">
              <w:rPr>
                <w:rFonts w:eastAsia="Arial" w:cstheme="minorHAnsi"/>
                <w:sz w:val="18"/>
                <w:szCs w:val="18"/>
              </w:rPr>
              <w:t>onfirm that the proponent is not engaged in any activity that would put it, if selected for this assignment, in a conflict of interest with UN Women.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D5503C" w:rsidRDefault="00F26D4F" w:rsidP="00D5503C">
            <w:pPr>
              <w:spacing w:after="0" w:line="240" w:lineRule="auto"/>
              <w:rPr>
                <w:rFonts w:eastAsia="Arial" w:cstheme="minorHAnsi"/>
                <w:sz w:val="18"/>
                <w:szCs w:val="18"/>
              </w:rPr>
            </w:pPr>
            <w:r w:rsidRPr="00D5503C">
              <w:rPr>
                <w:rFonts w:eastAsia="Arial" w:cstheme="minorHAnsi"/>
                <w:sz w:val="18"/>
                <w:szCs w:val="18"/>
              </w:rPr>
              <w:t>Confirm</w:t>
            </w:r>
          </w:p>
          <w:p w14:paraId="66F12968" w14:textId="17D06B69" w:rsidR="00F26D4F" w:rsidRPr="00D5503C" w:rsidRDefault="00F26D4F" w:rsidP="00D5503C">
            <w:pPr>
              <w:spacing w:after="0" w:line="240" w:lineRule="auto"/>
              <w:rPr>
                <w:rFonts w:eastAsia="Calibri" w:cstheme="minorHAnsi"/>
                <w:sz w:val="18"/>
                <w:szCs w:val="18"/>
                <w:lang w:val="en-CA"/>
              </w:rPr>
            </w:pPr>
            <w:r w:rsidRPr="00D5503C">
              <w:rPr>
                <w:rFonts w:eastAsia="Calibri" w:cstheme="minorHAnsi"/>
                <w:sz w:val="18"/>
                <w:szCs w:val="18"/>
                <w:lang w:val="en-CA"/>
              </w:rPr>
              <w:t xml:space="preserve">Yes/No </w:t>
            </w:r>
          </w:p>
        </w:tc>
      </w:tr>
      <w:tr w:rsidR="00D5503C" w:rsidRPr="00D5503C"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D5503C" w:rsidRDefault="0057501E" w:rsidP="00D5503C">
            <w:pPr>
              <w:pStyle w:val="ListParagraph"/>
              <w:numPr>
                <w:ilvl w:val="0"/>
                <w:numId w:val="18"/>
              </w:numPr>
              <w:spacing w:after="0" w:line="240" w:lineRule="auto"/>
              <w:jc w:val="both"/>
              <w:rPr>
                <w:rFonts w:eastAsia="Arial" w:cstheme="minorHAnsi"/>
                <w:sz w:val="18"/>
                <w:szCs w:val="18"/>
              </w:rPr>
            </w:pPr>
            <w:r w:rsidRPr="00D5503C">
              <w:rPr>
                <w:rFonts w:eastAsia="Arial" w:cstheme="minorHAnsi"/>
                <w:sz w:val="18"/>
                <w:szCs w:val="18"/>
              </w:rPr>
              <w:t>The proponent must c</w:t>
            </w:r>
            <w:r w:rsidR="00F26D4F" w:rsidRPr="00D5503C">
              <w:rPr>
                <w:rFonts w:eastAsia="Arial" w:cstheme="minorHAnsi"/>
                <w:sz w:val="18"/>
                <w:szCs w:val="18"/>
              </w:rPr>
              <w:t xml:space="preserve">onfirm that the proponent, its sub-partners or sub-contractors have not been associated, or involved in any way, directly or indirectly, with the preparation of the design, terms of references and/or other documents used as a part of this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D5503C" w:rsidRDefault="00F26D4F" w:rsidP="00D5503C">
            <w:pPr>
              <w:spacing w:after="0" w:line="240" w:lineRule="auto"/>
              <w:rPr>
                <w:rFonts w:eastAsia="Arial" w:cstheme="minorHAnsi"/>
                <w:sz w:val="18"/>
                <w:szCs w:val="18"/>
              </w:rPr>
            </w:pPr>
            <w:r w:rsidRPr="00D5503C">
              <w:rPr>
                <w:rFonts w:eastAsia="Arial" w:cstheme="minorHAnsi"/>
                <w:sz w:val="18"/>
                <w:szCs w:val="18"/>
              </w:rPr>
              <w:t>Confirm</w:t>
            </w:r>
          </w:p>
          <w:p w14:paraId="018AAD75" w14:textId="03C726BE" w:rsidR="00F26D4F" w:rsidRPr="00D5503C" w:rsidRDefault="00F26D4F" w:rsidP="00D5503C">
            <w:pPr>
              <w:spacing w:after="0" w:line="240" w:lineRule="auto"/>
              <w:rPr>
                <w:rFonts w:eastAsia="Calibri" w:cstheme="minorHAnsi"/>
                <w:sz w:val="18"/>
                <w:szCs w:val="18"/>
                <w:lang w:val="en-CA"/>
              </w:rPr>
            </w:pPr>
            <w:r w:rsidRPr="00D5503C">
              <w:rPr>
                <w:rFonts w:eastAsia="Calibri" w:cstheme="minorHAnsi"/>
                <w:sz w:val="18"/>
                <w:szCs w:val="18"/>
                <w:lang w:val="en-CA"/>
              </w:rPr>
              <w:t xml:space="preserve">Yes/No </w:t>
            </w:r>
          </w:p>
        </w:tc>
      </w:tr>
      <w:tr w:rsidR="00D5503C" w:rsidRPr="00D5503C"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D5503C" w:rsidRDefault="00F26D4F" w:rsidP="00D5503C">
            <w:pPr>
              <w:pStyle w:val="ListParagraph"/>
              <w:numPr>
                <w:ilvl w:val="0"/>
                <w:numId w:val="18"/>
              </w:numPr>
              <w:spacing w:after="0" w:line="240" w:lineRule="auto"/>
              <w:jc w:val="both"/>
              <w:rPr>
                <w:rFonts w:eastAsia="Arial" w:cstheme="minorHAnsi"/>
                <w:sz w:val="18"/>
                <w:szCs w:val="18"/>
              </w:rPr>
            </w:pPr>
            <w:r w:rsidRPr="00D5503C">
              <w:rPr>
                <w:rFonts w:eastAsia="Arial" w:cstheme="minorHAnsi"/>
                <w:sz w:val="18"/>
                <w:szCs w:val="18"/>
              </w:rPr>
              <w:lastRenderedPageBreak/>
              <w:t xml:space="preserve">UN Women policy restricts organizations from participating in a CFP or receiving UN Women contracts if a UN Women </w:t>
            </w:r>
            <w:r w:rsidR="001F332F" w:rsidRPr="00D5503C">
              <w:rPr>
                <w:rFonts w:eastAsia="Arial" w:cstheme="minorHAnsi"/>
                <w:sz w:val="18"/>
                <w:szCs w:val="18"/>
              </w:rPr>
              <w:t xml:space="preserve">personnel </w:t>
            </w:r>
            <w:r w:rsidRPr="00D5503C">
              <w:rPr>
                <w:rFonts w:eastAsia="Arial" w:cstheme="minorHAnsi"/>
                <w:sz w:val="18"/>
                <w:szCs w:val="18"/>
              </w:rPr>
              <w:t xml:space="preserve">or their immediate family are an owner, officer, partner or board member or in which the </w:t>
            </w:r>
            <w:r w:rsidR="001F332F" w:rsidRPr="00D5503C">
              <w:rPr>
                <w:rFonts w:eastAsia="Arial" w:cstheme="minorHAnsi"/>
                <w:sz w:val="18"/>
                <w:szCs w:val="18"/>
              </w:rPr>
              <w:t xml:space="preserve">personnel </w:t>
            </w:r>
            <w:r w:rsidRPr="00D5503C">
              <w:rPr>
                <w:rFonts w:eastAsia="Arial" w:cstheme="minorHAnsi"/>
                <w:sz w:val="18"/>
                <w:szCs w:val="18"/>
              </w:rPr>
              <w:t xml:space="preserve">or their immediate family has a financial interest in the organization. </w:t>
            </w:r>
            <w:r w:rsidR="0057501E" w:rsidRPr="00D5503C">
              <w:rPr>
                <w:rFonts w:eastAsia="Arial" w:cstheme="minorHAnsi"/>
                <w:sz w:val="18"/>
                <w:szCs w:val="18"/>
              </w:rPr>
              <w:t>The proponent must c</w:t>
            </w:r>
            <w:r w:rsidRPr="00D5503C">
              <w:rPr>
                <w:rFonts w:eastAsia="Arial" w:cstheme="minorHAnsi"/>
                <w:sz w:val="18"/>
                <w:szCs w:val="18"/>
              </w:rPr>
              <w:t xml:space="preserve">onfirm that no UN Women </w:t>
            </w:r>
            <w:r w:rsidR="000D6096" w:rsidRPr="00D5503C">
              <w:rPr>
                <w:rFonts w:eastAsia="Arial" w:cstheme="minorHAnsi"/>
                <w:sz w:val="18"/>
                <w:szCs w:val="18"/>
              </w:rPr>
              <w:t xml:space="preserve">personnel </w:t>
            </w:r>
            <w:r w:rsidRPr="00D5503C">
              <w:rPr>
                <w:rFonts w:eastAsia="Arial" w:cstheme="minorHAnsi"/>
                <w:sz w:val="18"/>
                <w:szCs w:val="18"/>
              </w:rPr>
              <w:t xml:space="preserve">or their immediate family are an owner, officer, partner or board member or have a financial interest in either the proponent, or its sub-partners or its sub-contractors.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D5503C" w:rsidRDefault="00F26D4F" w:rsidP="00D5503C">
            <w:pPr>
              <w:spacing w:after="0" w:line="240" w:lineRule="auto"/>
              <w:rPr>
                <w:rFonts w:eastAsia="Arial" w:cstheme="minorHAnsi"/>
                <w:sz w:val="18"/>
                <w:szCs w:val="18"/>
              </w:rPr>
            </w:pPr>
            <w:r w:rsidRPr="00D5503C">
              <w:rPr>
                <w:rFonts w:eastAsia="Arial" w:cstheme="minorHAnsi"/>
                <w:sz w:val="18"/>
                <w:szCs w:val="18"/>
              </w:rPr>
              <w:t>Confirm</w:t>
            </w:r>
          </w:p>
          <w:p w14:paraId="6950416A" w14:textId="474F5D2A" w:rsidR="00F26D4F" w:rsidRPr="00D5503C" w:rsidRDefault="00F26D4F" w:rsidP="00D5503C">
            <w:pPr>
              <w:spacing w:after="0" w:line="240" w:lineRule="auto"/>
              <w:rPr>
                <w:rFonts w:eastAsia="Calibri" w:cstheme="minorHAnsi"/>
                <w:sz w:val="18"/>
                <w:szCs w:val="18"/>
                <w:lang w:val="en-CA"/>
              </w:rPr>
            </w:pPr>
            <w:r w:rsidRPr="00D5503C">
              <w:rPr>
                <w:rFonts w:eastAsia="Calibri" w:cstheme="minorHAnsi"/>
                <w:sz w:val="18"/>
                <w:szCs w:val="18"/>
                <w:lang w:val="en-CA"/>
              </w:rPr>
              <w:t xml:space="preserve">Yes/No </w:t>
            </w:r>
          </w:p>
        </w:tc>
      </w:tr>
      <w:tr w:rsidR="00D5503C" w:rsidRPr="00D5503C"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Pr="00D5503C" w:rsidRDefault="00273366" w:rsidP="00D5503C">
            <w:pPr>
              <w:spacing w:after="0" w:line="240" w:lineRule="auto"/>
              <w:jc w:val="both"/>
              <w:rPr>
                <w:rFonts w:eastAsia="Arial" w:cstheme="minorHAnsi"/>
                <w:sz w:val="18"/>
                <w:szCs w:val="18"/>
              </w:rPr>
            </w:pPr>
          </w:p>
          <w:p w14:paraId="1065B56D" w14:textId="77777777" w:rsidR="00FE4C24" w:rsidRPr="00D5503C" w:rsidRDefault="00FE4C24" w:rsidP="00D5503C">
            <w:pPr>
              <w:spacing w:after="0" w:line="240" w:lineRule="auto"/>
              <w:jc w:val="both"/>
              <w:rPr>
                <w:rFonts w:eastAsia="Arial" w:cstheme="minorHAnsi"/>
                <w:sz w:val="18"/>
                <w:szCs w:val="18"/>
              </w:rPr>
            </w:pPr>
          </w:p>
          <w:p w14:paraId="4B05DA58" w14:textId="154197B5" w:rsidR="00DC3678" w:rsidRPr="00D5503C" w:rsidRDefault="00DC3678" w:rsidP="00D5503C">
            <w:pPr>
              <w:spacing w:after="0" w:line="240" w:lineRule="auto"/>
              <w:jc w:val="both"/>
              <w:rPr>
                <w:rFonts w:eastAsia="Arial" w:cstheme="minorHAnsi"/>
                <w:sz w:val="18"/>
                <w:szCs w:val="18"/>
              </w:rPr>
            </w:pPr>
          </w:p>
        </w:tc>
        <w:tc>
          <w:tcPr>
            <w:tcW w:w="1890" w:type="dxa"/>
            <w:tcBorders>
              <w:top w:val="single" w:sz="4" w:space="0" w:color="auto"/>
              <w:left w:val="nil"/>
              <w:bottom w:val="nil"/>
              <w:right w:val="nil"/>
            </w:tcBorders>
          </w:tcPr>
          <w:p w14:paraId="3A96470C" w14:textId="77777777" w:rsidR="00273366" w:rsidRPr="00D5503C" w:rsidRDefault="00273366" w:rsidP="00D5503C">
            <w:pPr>
              <w:spacing w:after="0" w:line="240" w:lineRule="auto"/>
              <w:rPr>
                <w:rFonts w:eastAsia="Arial" w:cstheme="minorHAnsi"/>
                <w:sz w:val="18"/>
                <w:szCs w:val="18"/>
              </w:rPr>
            </w:pPr>
          </w:p>
        </w:tc>
      </w:tr>
    </w:tbl>
    <w:p w14:paraId="5FE02F7D" w14:textId="604723FF" w:rsidR="00A9619F" w:rsidRPr="00D5503C" w:rsidRDefault="00A9619F" w:rsidP="00D5503C">
      <w:pPr>
        <w:widowControl w:val="0"/>
        <w:autoSpaceDE w:val="0"/>
        <w:autoSpaceDN w:val="0"/>
        <w:adjustRightInd w:val="0"/>
        <w:spacing w:after="0" w:line="240" w:lineRule="auto"/>
        <w:jc w:val="both"/>
        <w:rPr>
          <w:rFonts w:eastAsia="Calibri" w:cstheme="minorHAnsi"/>
          <w:sz w:val="18"/>
          <w:szCs w:val="18"/>
          <w:lang w:val="en-CA"/>
        </w:rPr>
      </w:pPr>
    </w:p>
    <w:tbl>
      <w:tblPr>
        <w:tblStyle w:val="TableGrid4"/>
        <w:tblW w:w="0" w:type="auto"/>
        <w:tblLook w:val="04A0" w:firstRow="1" w:lastRow="0" w:firstColumn="1" w:lastColumn="0" w:noHBand="0" w:noVBand="1"/>
      </w:tblPr>
      <w:tblGrid>
        <w:gridCol w:w="9350"/>
      </w:tblGrid>
      <w:tr w:rsidR="00C22EF1" w:rsidRPr="00D5503C" w14:paraId="58C36994" w14:textId="77777777" w:rsidTr="004618C5">
        <w:tc>
          <w:tcPr>
            <w:tcW w:w="9350" w:type="dxa"/>
          </w:tcPr>
          <w:p w14:paraId="62121972" w14:textId="77777777" w:rsidR="00C40E02" w:rsidRPr="00D5503C" w:rsidRDefault="00C40E02" w:rsidP="00D5503C">
            <w:pPr>
              <w:widowControl w:val="0"/>
              <w:autoSpaceDE w:val="0"/>
              <w:autoSpaceDN w:val="0"/>
              <w:adjustRightInd w:val="0"/>
              <w:jc w:val="both"/>
              <w:rPr>
                <w:rFonts w:asciiTheme="minorHAnsi" w:hAnsiTheme="minorHAnsi" w:cstheme="minorHAnsi"/>
                <w:b/>
                <w:bCs/>
                <w:sz w:val="18"/>
                <w:szCs w:val="18"/>
              </w:rPr>
            </w:pPr>
          </w:p>
          <w:p w14:paraId="6C3A4AD7"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b/>
                <w:bCs/>
                <w:sz w:val="18"/>
                <w:szCs w:val="18"/>
              </w:rPr>
              <w:t xml:space="preserve">Component 1: Organizational Background and Capacity to implement activities to achieve planned results </w:t>
            </w:r>
            <w:r w:rsidRPr="00D5503C">
              <w:rPr>
                <w:rFonts w:asciiTheme="minorHAnsi" w:hAnsiTheme="minorHAnsi" w:cstheme="minorHAnsi"/>
                <w:sz w:val="18"/>
                <w:szCs w:val="18"/>
              </w:rPr>
              <w:t xml:space="preserve">(max 1.5 pages) </w:t>
            </w:r>
          </w:p>
          <w:p w14:paraId="61C18976" w14:textId="6B67126A" w:rsidR="00C40E02" w:rsidRPr="00D5503C" w:rsidRDefault="00C40E02" w:rsidP="00D5503C">
            <w:pPr>
              <w:widowControl w:val="0"/>
              <w:autoSpaceDE w:val="0"/>
              <w:autoSpaceDN w:val="0"/>
              <w:adjustRightInd w:val="0"/>
              <w:jc w:val="both"/>
              <w:rPr>
                <w:rFonts w:asciiTheme="minorHAnsi" w:hAnsiTheme="minorHAnsi" w:cstheme="minorHAnsi"/>
                <w:sz w:val="18"/>
                <w:szCs w:val="18"/>
              </w:rPr>
            </w:pPr>
          </w:p>
        </w:tc>
      </w:tr>
    </w:tbl>
    <w:p w14:paraId="0C49B597" w14:textId="77777777" w:rsidR="002E75C7" w:rsidRPr="00D5503C" w:rsidRDefault="002E75C7" w:rsidP="00D5503C">
      <w:pPr>
        <w:widowControl w:val="0"/>
        <w:autoSpaceDE w:val="0"/>
        <w:autoSpaceDN w:val="0"/>
        <w:adjustRightInd w:val="0"/>
        <w:spacing w:after="0" w:line="240" w:lineRule="auto"/>
        <w:jc w:val="both"/>
        <w:rPr>
          <w:rFonts w:eastAsia="Calibri" w:cstheme="minorHAnsi"/>
          <w:sz w:val="18"/>
          <w:szCs w:val="18"/>
          <w:lang w:val="en-CA"/>
        </w:rPr>
      </w:pPr>
    </w:p>
    <w:p w14:paraId="5BB63A51" w14:textId="42097D1F" w:rsidR="00C22EF1" w:rsidRPr="00D5503C" w:rsidRDefault="00C22EF1"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This section should provide an overview </w:t>
      </w:r>
      <w:r w:rsidR="00D36FD1" w:rsidRPr="00D5503C">
        <w:rPr>
          <w:rFonts w:eastAsia="Calibri" w:cstheme="minorHAnsi"/>
          <w:sz w:val="18"/>
          <w:szCs w:val="18"/>
          <w:lang w:val="en-CA"/>
        </w:rPr>
        <w:t>(</w:t>
      </w:r>
      <w:r w:rsidRPr="00D5503C">
        <w:rPr>
          <w:rFonts w:eastAsia="Calibri" w:cstheme="minorHAnsi"/>
          <w:sz w:val="18"/>
          <w:szCs w:val="18"/>
          <w:lang w:val="en-CA"/>
        </w:rPr>
        <w:t>with relevant annexes</w:t>
      </w:r>
      <w:r w:rsidR="00D36FD1" w:rsidRPr="00D5503C">
        <w:rPr>
          <w:rFonts w:eastAsia="Calibri" w:cstheme="minorHAnsi"/>
          <w:sz w:val="18"/>
          <w:szCs w:val="18"/>
          <w:lang w:val="en-CA"/>
        </w:rPr>
        <w:t>)</w:t>
      </w:r>
      <w:r w:rsidRPr="00D5503C">
        <w:rPr>
          <w:rFonts w:eastAsia="Calibri" w:cstheme="minorHAnsi"/>
          <w:sz w:val="18"/>
          <w:szCs w:val="18"/>
          <w:lang w:val="en-CA"/>
        </w:rPr>
        <w:t xml:space="preserve"> that clearly demonstrate that the </w:t>
      </w:r>
      <w:r w:rsidR="00DB74A8" w:rsidRPr="00D5503C">
        <w:rPr>
          <w:rFonts w:eastAsia="Calibri" w:cstheme="minorHAnsi"/>
          <w:sz w:val="18"/>
          <w:szCs w:val="18"/>
          <w:lang w:val="en-CA"/>
        </w:rPr>
        <w:t>proponent</w:t>
      </w:r>
      <w:r w:rsidRPr="00D5503C">
        <w:rPr>
          <w:rFonts w:eastAsia="Calibri" w:cstheme="minorHAnsi"/>
          <w:sz w:val="18"/>
          <w:szCs w:val="18"/>
          <w:lang w:val="en-CA"/>
        </w:rPr>
        <w:t xml:space="preserve"> has the capacity and commitment to implement the proposed activities and produce results</w:t>
      </w:r>
      <w:r w:rsidR="00356BA4" w:rsidRPr="00D5503C">
        <w:rPr>
          <w:rFonts w:eastAsia="Calibri" w:cstheme="minorHAnsi"/>
          <w:sz w:val="18"/>
          <w:szCs w:val="18"/>
          <w:lang w:val="en-CA"/>
        </w:rPr>
        <w:t xml:space="preserve"> successfully</w:t>
      </w:r>
      <w:r w:rsidRPr="00D5503C">
        <w:rPr>
          <w:rFonts w:eastAsia="Calibri" w:cstheme="minorHAnsi"/>
          <w:sz w:val="18"/>
          <w:szCs w:val="18"/>
          <w:lang w:val="en-CA"/>
        </w:rPr>
        <w:t xml:space="preserve">. Key elements to be covered in this section include: </w:t>
      </w:r>
    </w:p>
    <w:p w14:paraId="78E81050" w14:textId="23239CDF" w:rsidR="00C22EF1" w:rsidRPr="00D5503C" w:rsidRDefault="002803F6" w:rsidP="00D5503C">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sz w:val="18"/>
          <w:szCs w:val="18"/>
          <w:lang w:val="en-CA"/>
        </w:rPr>
      </w:pPr>
      <w:r w:rsidRPr="00D5503C">
        <w:rPr>
          <w:rFonts w:eastAsia="Calibri" w:cstheme="minorHAnsi"/>
          <w:sz w:val="18"/>
          <w:szCs w:val="18"/>
          <w:lang w:val="en-CA"/>
        </w:rPr>
        <w:t>t</w:t>
      </w:r>
      <w:r w:rsidR="009B0732" w:rsidRPr="00D5503C">
        <w:rPr>
          <w:rFonts w:eastAsia="Calibri" w:cstheme="minorHAnsi"/>
          <w:sz w:val="18"/>
          <w:szCs w:val="18"/>
          <w:lang w:val="en-CA"/>
        </w:rPr>
        <w:t>he n</w:t>
      </w:r>
      <w:r w:rsidR="00C22EF1" w:rsidRPr="00D5503C">
        <w:rPr>
          <w:rFonts w:eastAsia="Calibri" w:cstheme="minorHAnsi"/>
          <w:sz w:val="18"/>
          <w:szCs w:val="18"/>
          <w:lang w:val="en-CA"/>
        </w:rPr>
        <w:t xml:space="preserve">ature of the </w:t>
      </w:r>
      <w:r w:rsidR="00DB74A8" w:rsidRPr="00D5503C">
        <w:rPr>
          <w:rFonts w:eastAsia="Calibri" w:cstheme="minorHAnsi"/>
          <w:sz w:val="18"/>
          <w:szCs w:val="18"/>
          <w:lang w:val="en-CA"/>
        </w:rPr>
        <w:t>proponent</w:t>
      </w:r>
      <w:r w:rsidR="00C22EF1" w:rsidRPr="00D5503C">
        <w:rPr>
          <w:rFonts w:eastAsia="Calibri" w:cstheme="minorHAnsi"/>
          <w:sz w:val="18"/>
          <w:szCs w:val="18"/>
          <w:lang w:val="en-CA"/>
        </w:rPr>
        <w:t xml:space="preserve"> – </w:t>
      </w:r>
      <w:r w:rsidRPr="00D5503C">
        <w:rPr>
          <w:rFonts w:eastAsia="Calibri" w:cstheme="minorHAnsi"/>
          <w:sz w:val="18"/>
          <w:szCs w:val="18"/>
          <w:lang w:val="en-CA"/>
        </w:rPr>
        <w:t>whether</w:t>
      </w:r>
      <w:r w:rsidR="00C22EF1" w:rsidRPr="00D5503C">
        <w:rPr>
          <w:rFonts w:eastAsia="Calibri" w:cstheme="minorHAnsi"/>
          <w:sz w:val="18"/>
          <w:szCs w:val="18"/>
          <w:lang w:val="en-CA"/>
        </w:rPr>
        <w:t xml:space="preserve"> it </w:t>
      </w:r>
      <w:r w:rsidRPr="00D5503C">
        <w:rPr>
          <w:rFonts w:eastAsia="Calibri" w:cstheme="minorHAnsi"/>
          <w:sz w:val="18"/>
          <w:szCs w:val="18"/>
          <w:lang w:val="en-CA"/>
        </w:rPr>
        <w:t xml:space="preserve">is </w:t>
      </w:r>
      <w:r w:rsidR="00C22EF1" w:rsidRPr="00D5503C">
        <w:rPr>
          <w:rFonts w:eastAsia="Calibri" w:cstheme="minorHAnsi"/>
          <w:sz w:val="18"/>
          <w:szCs w:val="18"/>
          <w:lang w:val="en-CA"/>
        </w:rPr>
        <w:t>a community-based organization, national or sub-national NGO, research or training institution, etc.</w:t>
      </w:r>
      <w:r w:rsidR="004B7DB0" w:rsidRPr="00D5503C">
        <w:rPr>
          <w:rFonts w:eastAsia="Calibri" w:cstheme="minorHAnsi"/>
          <w:sz w:val="18"/>
          <w:szCs w:val="18"/>
          <w:lang w:val="en-CA"/>
        </w:rPr>
        <w:t>;</w:t>
      </w:r>
    </w:p>
    <w:p w14:paraId="79C6B390" w14:textId="5039CDC3" w:rsidR="00C22EF1" w:rsidRPr="00D5503C" w:rsidRDefault="002803F6" w:rsidP="00D5503C">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sz w:val="18"/>
          <w:szCs w:val="18"/>
          <w:lang w:val="en-CA"/>
        </w:rPr>
      </w:pPr>
      <w:r w:rsidRPr="00D5503C">
        <w:rPr>
          <w:rFonts w:eastAsia="Calibri" w:cstheme="minorHAnsi"/>
          <w:sz w:val="18"/>
          <w:szCs w:val="18"/>
          <w:lang w:val="en-CA"/>
        </w:rPr>
        <w:t>t</w:t>
      </w:r>
      <w:r w:rsidR="0027568A" w:rsidRPr="00D5503C">
        <w:rPr>
          <w:rFonts w:eastAsia="Calibri" w:cstheme="minorHAnsi"/>
          <w:sz w:val="18"/>
          <w:szCs w:val="18"/>
          <w:lang w:val="en-CA"/>
        </w:rPr>
        <w:t>he o</w:t>
      </w:r>
      <w:r w:rsidR="00C22EF1" w:rsidRPr="00D5503C">
        <w:rPr>
          <w:rFonts w:eastAsia="Calibri" w:cstheme="minorHAnsi"/>
          <w:sz w:val="18"/>
          <w:szCs w:val="18"/>
          <w:lang w:val="en-CA"/>
        </w:rPr>
        <w:t>verall mission, purpose, and core programmes/services of the organization</w:t>
      </w:r>
      <w:r w:rsidR="008155AE" w:rsidRPr="00D5503C">
        <w:rPr>
          <w:rFonts w:eastAsia="Calibri" w:cstheme="minorHAnsi"/>
          <w:sz w:val="18"/>
          <w:szCs w:val="18"/>
          <w:lang w:val="en-CA"/>
        </w:rPr>
        <w:t>;</w:t>
      </w:r>
      <w:r w:rsidR="00C22EF1" w:rsidRPr="00D5503C">
        <w:rPr>
          <w:rFonts w:eastAsia="Calibri" w:cstheme="minorHAnsi"/>
          <w:sz w:val="18"/>
          <w:szCs w:val="18"/>
          <w:lang w:val="en-CA"/>
        </w:rPr>
        <w:t xml:space="preserve"> </w:t>
      </w:r>
    </w:p>
    <w:p w14:paraId="56E387BC" w14:textId="54978FCD" w:rsidR="00C22EF1" w:rsidRPr="00D5503C" w:rsidRDefault="002803F6" w:rsidP="00D5503C">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sz w:val="18"/>
          <w:szCs w:val="18"/>
          <w:lang w:val="en-CA"/>
        </w:rPr>
      </w:pPr>
      <w:r w:rsidRPr="00D5503C">
        <w:rPr>
          <w:rFonts w:eastAsia="Calibri" w:cstheme="minorHAnsi"/>
          <w:sz w:val="18"/>
          <w:szCs w:val="18"/>
          <w:lang w:val="en-CA"/>
        </w:rPr>
        <w:t>t</w:t>
      </w:r>
      <w:r w:rsidR="0027568A" w:rsidRPr="00D5503C">
        <w:rPr>
          <w:rFonts w:eastAsia="Calibri" w:cstheme="minorHAnsi"/>
          <w:sz w:val="18"/>
          <w:szCs w:val="18"/>
          <w:lang w:val="en-CA"/>
        </w:rPr>
        <w:t>he organization’s t</w:t>
      </w:r>
      <w:r w:rsidR="00C22EF1" w:rsidRPr="00D5503C">
        <w:rPr>
          <w:rFonts w:eastAsia="Calibri" w:cstheme="minorHAnsi"/>
          <w:sz w:val="18"/>
          <w:szCs w:val="18"/>
          <w:lang w:val="en-CA"/>
        </w:rPr>
        <w:t>arget population groups (women, indigenous peoples, youth, etc.)</w:t>
      </w:r>
      <w:r w:rsidR="008155AE" w:rsidRPr="00D5503C">
        <w:rPr>
          <w:rFonts w:eastAsia="Calibri" w:cstheme="minorHAnsi"/>
          <w:sz w:val="18"/>
          <w:szCs w:val="18"/>
          <w:lang w:val="en-CA"/>
        </w:rPr>
        <w:t>;</w:t>
      </w:r>
      <w:r w:rsidR="00C22EF1" w:rsidRPr="00D5503C">
        <w:rPr>
          <w:rFonts w:eastAsia="Calibri" w:cstheme="minorHAnsi"/>
          <w:sz w:val="18"/>
          <w:szCs w:val="18"/>
          <w:lang w:val="en-CA"/>
        </w:rPr>
        <w:t xml:space="preserve"> </w:t>
      </w:r>
    </w:p>
    <w:p w14:paraId="71DB0AD7" w14:textId="60122126" w:rsidR="00C22EF1" w:rsidRPr="00D5503C" w:rsidRDefault="002803F6" w:rsidP="00D5503C">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sz w:val="18"/>
          <w:szCs w:val="18"/>
          <w:lang w:val="en-CA"/>
        </w:rPr>
      </w:pPr>
      <w:r w:rsidRPr="00D5503C">
        <w:rPr>
          <w:rFonts w:eastAsia="Calibri" w:cstheme="minorHAnsi"/>
          <w:sz w:val="18"/>
          <w:szCs w:val="18"/>
          <w:lang w:val="en-CA"/>
        </w:rPr>
        <w:t>t</w:t>
      </w:r>
      <w:r w:rsidR="0027568A" w:rsidRPr="00D5503C">
        <w:rPr>
          <w:rFonts w:eastAsia="Calibri" w:cstheme="minorHAnsi"/>
          <w:sz w:val="18"/>
          <w:szCs w:val="18"/>
          <w:lang w:val="en-CA"/>
        </w:rPr>
        <w:t>he o</w:t>
      </w:r>
      <w:r w:rsidR="00C22EF1" w:rsidRPr="00D5503C">
        <w:rPr>
          <w:rFonts w:eastAsia="Calibri" w:cstheme="minorHAnsi"/>
          <w:sz w:val="18"/>
          <w:szCs w:val="18"/>
          <w:lang w:val="en-CA"/>
        </w:rPr>
        <w:t>rganizational approach (philosophy) - how the organization deliver</w:t>
      </w:r>
      <w:r w:rsidR="004B7DB0" w:rsidRPr="00D5503C">
        <w:rPr>
          <w:rFonts w:eastAsia="Calibri" w:cstheme="minorHAnsi"/>
          <w:sz w:val="18"/>
          <w:szCs w:val="18"/>
          <w:lang w:val="en-CA"/>
        </w:rPr>
        <w:t>s</w:t>
      </w:r>
      <w:r w:rsidR="00C22EF1" w:rsidRPr="00D5503C">
        <w:rPr>
          <w:rFonts w:eastAsia="Calibri" w:cstheme="minorHAnsi"/>
          <w:sz w:val="18"/>
          <w:szCs w:val="18"/>
          <w:lang w:val="en-CA"/>
        </w:rPr>
        <w:t xml:space="preserve"> its projects </w:t>
      </w:r>
      <w:r w:rsidR="004B7DB0" w:rsidRPr="00D5503C">
        <w:rPr>
          <w:rFonts w:eastAsia="Calibri" w:cstheme="minorHAnsi"/>
          <w:sz w:val="18"/>
          <w:szCs w:val="18"/>
          <w:lang w:val="en-CA"/>
        </w:rPr>
        <w:t>(</w:t>
      </w:r>
      <w:r w:rsidR="00C22EF1" w:rsidRPr="00D5503C">
        <w:rPr>
          <w:rFonts w:eastAsia="Calibri" w:cstheme="minorHAnsi"/>
          <w:sz w:val="18"/>
          <w:szCs w:val="18"/>
          <w:lang w:val="en-CA"/>
        </w:rPr>
        <w:t>e.g., gender-sensitive, rights-based, etc.</w:t>
      </w:r>
      <w:r w:rsidR="004B7DB0" w:rsidRPr="00D5503C">
        <w:rPr>
          <w:rFonts w:eastAsia="Calibri" w:cstheme="minorHAnsi"/>
          <w:sz w:val="18"/>
          <w:szCs w:val="18"/>
          <w:lang w:val="en-CA"/>
        </w:rPr>
        <w:t>)</w:t>
      </w:r>
      <w:r w:rsidR="008155AE" w:rsidRPr="00D5503C">
        <w:rPr>
          <w:rFonts w:eastAsia="Calibri" w:cstheme="minorHAnsi"/>
          <w:sz w:val="18"/>
          <w:szCs w:val="18"/>
          <w:lang w:val="en-CA"/>
        </w:rPr>
        <w:t>;</w:t>
      </w:r>
      <w:r w:rsidR="00C22EF1" w:rsidRPr="00D5503C">
        <w:rPr>
          <w:rFonts w:eastAsia="Calibri" w:cstheme="minorHAnsi"/>
          <w:sz w:val="18"/>
          <w:szCs w:val="18"/>
          <w:lang w:val="en-CA"/>
        </w:rPr>
        <w:t xml:space="preserve"> </w:t>
      </w:r>
    </w:p>
    <w:p w14:paraId="7B3BC83F" w14:textId="328E9F20" w:rsidR="00C22EF1" w:rsidRPr="00D5503C" w:rsidRDefault="002803F6" w:rsidP="00D5503C">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sz w:val="18"/>
          <w:szCs w:val="18"/>
          <w:lang w:val="en-CA"/>
        </w:rPr>
      </w:pPr>
      <w:r w:rsidRPr="00D5503C">
        <w:rPr>
          <w:rFonts w:eastAsia="Calibri" w:cstheme="minorHAnsi"/>
          <w:sz w:val="18"/>
          <w:szCs w:val="18"/>
          <w:lang w:val="en-CA"/>
        </w:rPr>
        <w:t>t</w:t>
      </w:r>
      <w:r w:rsidR="0027568A" w:rsidRPr="00D5503C">
        <w:rPr>
          <w:rFonts w:eastAsia="Calibri" w:cstheme="minorHAnsi"/>
          <w:sz w:val="18"/>
          <w:szCs w:val="18"/>
          <w:lang w:val="en-CA"/>
        </w:rPr>
        <w:t xml:space="preserve">he </w:t>
      </w:r>
      <w:r w:rsidR="004B7DB0" w:rsidRPr="00D5503C">
        <w:rPr>
          <w:rFonts w:eastAsia="Calibri" w:cstheme="minorHAnsi"/>
          <w:sz w:val="18"/>
          <w:szCs w:val="18"/>
          <w:lang w:val="en-CA"/>
        </w:rPr>
        <w:t xml:space="preserve">organization’s </w:t>
      </w:r>
      <w:r w:rsidR="0027568A" w:rsidRPr="00D5503C">
        <w:rPr>
          <w:rFonts w:eastAsia="Calibri" w:cstheme="minorHAnsi"/>
          <w:sz w:val="18"/>
          <w:szCs w:val="18"/>
          <w:lang w:val="en-CA"/>
        </w:rPr>
        <w:t>l</w:t>
      </w:r>
      <w:r w:rsidR="00C22EF1" w:rsidRPr="00D5503C">
        <w:rPr>
          <w:rFonts w:eastAsia="Calibri" w:cstheme="minorHAnsi"/>
          <w:sz w:val="18"/>
          <w:szCs w:val="18"/>
          <w:lang w:val="en-CA"/>
        </w:rPr>
        <w:t>ength of existence and relevant experience</w:t>
      </w:r>
      <w:r w:rsidR="008155AE" w:rsidRPr="00D5503C">
        <w:rPr>
          <w:rFonts w:eastAsia="Calibri" w:cstheme="minorHAnsi"/>
          <w:sz w:val="18"/>
          <w:szCs w:val="18"/>
          <w:lang w:val="en-CA"/>
        </w:rPr>
        <w:t>;</w:t>
      </w:r>
      <w:r w:rsidR="00C22EF1" w:rsidRPr="00D5503C">
        <w:rPr>
          <w:rFonts w:eastAsia="Calibri" w:cstheme="minorHAnsi"/>
          <w:sz w:val="18"/>
          <w:szCs w:val="18"/>
          <w:lang w:val="en-CA"/>
        </w:rPr>
        <w:t xml:space="preserve"> </w:t>
      </w:r>
    </w:p>
    <w:p w14:paraId="3F7E19B0" w14:textId="293EBEA0" w:rsidR="00C22EF1" w:rsidRPr="00D5503C" w:rsidRDefault="007E6744" w:rsidP="00D5503C">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sz w:val="18"/>
          <w:szCs w:val="18"/>
          <w:lang w:val="en-CA"/>
        </w:rPr>
      </w:pPr>
      <w:r w:rsidRPr="00D5503C">
        <w:rPr>
          <w:rFonts w:eastAsia="Calibri" w:cstheme="minorHAnsi"/>
          <w:sz w:val="18"/>
          <w:szCs w:val="18"/>
          <w:lang w:val="en-CA"/>
        </w:rPr>
        <w:t>an</w:t>
      </w:r>
      <w:r w:rsidR="0027568A" w:rsidRPr="00D5503C">
        <w:rPr>
          <w:rFonts w:eastAsia="Calibri" w:cstheme="minorHAnsi"/>
          <w:sz w:val="18"/>
          <w:szCs w:val="18"/>
          <w:lang w:val="en-CA"/>
        </w:rPr>
        <w:t xml:space="preserve"> o</w:t>
      </w:r>
      <w:r w:rsidR="00C22EF1" w:rsidRPr="00D5503C">
        <w:rPr>
          <w:rFonts w:eastAsia="Calibri" w:cstheme="minorHAnsi"/>
          <w:sz w:val="18"/>
          <w:szCs w:val="18"/>
          <w:lang w:val="en-CA"/>
        </w:rPr>
        <w:t xml:space="preserve">verview of </w:t>
      </w:r>
      <w:r w:rsidRPr="00D5503C">
        <w:rPr>
          <w:rFonts w:eastAsia="Calibri" w:cstheme="minorHAnsi"/>
          <w:sz w:val="18"/>
          <w:szCs w:val="18"/>
          <w:lang w:val="en-CA"/>
        </w:rPr>
        <w:t xml:space="preserve">the </w:t>
      </w:r>
      <w:r w:rsidR="00C22EF1" w:rsidRPr="00D5503C">
        <w:rPr>
          <w:rFonts w:eastAsia="Calibri" w:cstheme="minorHAnsi"/>
          <w:sz w:val="18"/>
          <w:szCs w:val="18"/>
          <w:lang w:val="en-CA"/>
        </w:rPr>
        <w:t>organization</w:t>
      </w:r>
      <w:r w:rsidRPr="00D5503C">
        <w:rPr>
          <w:rFonts w:eastAsia="Calibri" w:cstheme="minorHAnsi"/>
          <w:sz w:val="18"/>
          <w:szCs w:val="18"/>
          <w:lang w:val="en-CA"/>
        </w:rPr>
        <w:t>’s</w:t>
      </w:r>
      <w:r w:rsidR="00C22EF1" w:rsidRPr="00D5503C">
        <w:rPr>
          <w:rFonts w:eastAsia="Calibri" w:cstheme="minorHAnsi"/>
          <w:sz w:val="18"/>
          <w:szCs w:val="18"/>
          <w:lang w:val="en-CA"/>
        </w:rPr>
        <w:t xml:space="preserve"> capacity relevant to the proposed engagement with UN Women</w:t>
      </w:r>
      <w:r w:rsidR="008155AE" w:rsidRPr="00D5503C">
        <w:rPr>
          <w:rFonts w:eastAsia="Calibri" w:cstheme="minorHAnsi"/>
          <w:sz w:val="18"/>
          <w:szCs w:val="18"/>
          <w:lang w:val="en-CA"/>
        </w:rPr>
        <w:t xml:space="preserve"> </w:t>
      </w:r>
      <w:r w:rsidR="00C22EF1" w:rsidRPr="00D5503C">
        <w:rPr>
          <w:rFonts w:eastAsia="Calibri" w:cstheme="minorHAnsi"/>
          <w:sz w:val="18"/>
          <w:szCs w:val="18"/>
          <w:lang w:val="en-CA"/>
        </w:rPr>
        <w:t>(e.g., technical, governance and management, and financial and administrative management)</w:t>
      </w:r>
      <w:r w:rsidR="008155AE" w:rsidRPr="00D5503C">
        <w:rPr>
          <w:rFonts w:eastAsia="Calibri" w:cstheme="minorHAnsi"/>
          <w:sz w:val="18"/>
          <w:szCs w:val="18"/>
          <w:lang w:val="en-CA"/>
        </w:rPr>
        <w:t>;</w:t>
      </w:r>
      <w:r w:rsidR="00C22EF1" w:rsidRPr="00D5503C">
        <w:rPr>
          <w:rFonts w:eastAsia="Calibri" w:cstheme="minorHAnsi"/>
          <w:sz w:val="18"/>
          <w:szCs w:val="18"/>
          <w:lang w:val="en-CA"/>
        </w:rPr>
        <w:t xml:space="preserve"> </w:t>
      </w:r>
    </w:p>
    <w:p w14:paraId="57B6612D" w14:textId="6723CBA7" w:rsidR="00D920A1" w:rsidRPr="00D5503C" w:rsidRDefault="002803F6" w:rsidP="00D5503C">
      <w:pPr>
        <w:pStyle w:val="ListParagraph"/>
        <w:numPr>
          <w:ilvl w:val="0"/>
          <w:numId w:val="4"/>
        </w:numPr>
        <w:spacing w:after="0" w:line="240" w:lineRule="auto"/>
        <w:jc w:val="both"/>
        <w:rPr>
          <w:rFonts w:cstheme="minorHAnsi"/>
          <w:sz w:val="18"/>
          <w:szCs w:val="18"/>
        </w:rPr>
      </w:pPr>
      <w:r w:rsidRPr="00D5503C">
        <w:rPr>
          <w:rFonts w:cstheme="minorHAnsi"/>
          <w:sz w:val="18"/>
          <w:szCs w:val="18"/>
        </w:rPr>
        <w:t>d</w:t>
      </w:r>
      <w:r w:rsidR="00D920A1" w:rsidRPr="00D5503C">
        <w:rPr>
          <w:rFonts w:cstheme="minorHAnsi"/>
          <w:sz w:val="18"/>
          <w:szCs w:val="18"/>
        </w:rPr>
        <w:t>etails of the following relating to prevention of SEA:</w:t>
      </w:r>
    </w:p>
    <w:p w14:paraId="0ABAEEE4" w14:textId="6348A31A" w:rsidR="00D920A1" w:rsidRPr="00D5503C" w:rsidRDefault="008537BC" w:rsidP="00D5503C">
      <w:pPr>
        <w:pStyle w:val="ListParagraph"/>
        <w:numPr>
          <w:ilvl w:val="1"/>
          <w:numId w:val="4"/>
        </w:numPr>
        <w:spacing w:after="0" w:line="240" w:lineRule="auto"/>
        <w:ind w:left="720"/>
        <w:jc w:val="both"/>
        <w:rPr>
          <w:rFonts w:cstheme="minorHAnsi"/>
          <w:sz w:val="18"/>
          <w:szCs w:val="18"/>
        </w:rPr>
      </w:pPr>
      <w:r w:rsidRPr="00D5503C">
        <w:rPr>
          <w:rFonts w:cstheme="minorHAnsi"/>
          <w:sz w:val="18"/>
          <w:szCs w:val="18"/>
        </w:rPr>
        <w:t>d</w:t>
      </w:r>
      <w:r w:rsidR="00D920A1" w:rsidRPr="00D5503C">
        <w:rPr>
          <w:rFonts w:cstheme="minorHAnsi"/>
          <w:sz w:val="18"/>
          <w:szCs w:val="18"/>
        </w:rPr>
        <w:t>escribe what measures are in place to prevent SEA;</w:t>
      </w:r>
    </w:p>
    <w:p w14:paraId="406B57C0" w14:textId="74A609B0" w:rsidR="00D920A1" w:rsidRPr="00D5503C" w:rsidRDefault="008537BC" w:rsidP="00D5503C">
      <w:pPr>
        <w:pStyle w:val="ListParagraph"/>
        <w:numPr>
          <w:ilvl w:val="1"/>
          <w:numId w:val="4"/>
        </w:numPr>
        <w:spacing w:after="0" w:line="240" w:lineRule="auto"/>
        <w:ind w:left="720"/>
        <w:jc w:val="both"/>
        <w:rPr>
          <w:rFonts w:cstheme="minorHAnsi"/>
          <w:sz w:val="18"/>
          <w:szCs w:val="18"/>
        </w:rPr>
      </w:pPr>
      <w:r w:rsidRPr="00D5503C">
        <w:rPr>
          <w:rFonts w:cstheme="minorHAnsi"/>
          <w:sz w:val="18"/>
          <w:szCs w:val="18"/>
        </w:rPr>
        <w:t>d</w:t>
      </w:r>
      <w:r w:rsidR="00D920A1" w:rsidRPr="00D5503C">
        <w:rPr>
          <w:rFonts w:cstheme="minorHAnsi"/>
          <w:sz w:val="18"/>
          <w:szCs w:val="18"/>
        </w:rPr>
        <w:t>escribe reporting and monitoring mechanisms and procedures;</w:t>
      </w:r>
    </w:p>
    <w:p w14:paraId="7112400E" w14:textId="20CE9EB3" w:rsidR="00D920A1" w:rsidRPr="00D5503C" w:rsidRDefault="008537BC" w:rsidP="00D5503C">
      <w:pPr>
        <w:pStyle w:val="ListParagraph"/>
        <w:numPr>
          <w:ilvl w:val="1"/>
          <w:numId w:val="4"/>
        </w:numPr>
        <w:spacing w:after="0" w:line="240" w:lineRule="auto"/>
        <w:ind w:left="720"/>
        <w:jc w:val="both"/>
        <w:rPr>
          <w:rFonts w:cstheme="minorHAnsi"/>
          <w:sz w:val="18"/>
          <w:szCs w:val="18"/>
        </w:rPr>
      </w:pPr>
      <w:r w:rsidRPr="00D5503C">
        <w:rPr>
          <w:rFonts w:cstheme="minorHAnsi"/>
          <w:sz w:val="18"/>
          <w:szCs w:val="18"/>
        </w:rPr>
        <w:t>d</w:t>
      </w:r>
      <w:r w:rsidR="00D920A1" w:rsidRPr="00D5503C">
        <w:rPr>
          <w:rFonts w:cstheme="minorHAnsi"/>
          <w:sz w:val="18"/>
          <w:szCs w:val="18"/>
        </w:rPr>
        <w:t>escribe what capacity exists to investigate SEA allegations;</w:t>
      </w:r>
    </w:p>
    <w:p w14:paraId="64305B16" w14:textId="31AAF2F3" w:rsidR="00D920A1" w:rsidRPr="00D5503C" w:rsidRDefault="008537BC" w:rsidP="00D5503C">
      <w:pPr>
        <w:pStyle w:val="ListParagraph"/>
        <w:numPr>
          <w:ilvl w:val="1"/>
          <w:numId w:val="4"/>
        </w:numPr>
        <w:spacing w:after="0" w:line="240" w:lineRule="auto"/>
        <w:ind w:left="720"/>
        <w:jc w:val="both"/>
        <w:rPr>
          <w:rFonts w:cstheme="minorHAnsi"/>
          <w:sz w:val="18"/>
          <w:szCs w:val="18"/>
        </w:rPr>
      </w:pPr>
      <w:r w:rsidRPr="00D5503C">
        <w:rPr>
          <w:rFonts w:cstheme="minorHAnsi"/>
          <w:sz w:val="18"/>
          <w:szCs w:val="18"/>
        </w:rPr>
        <w:t>d</w:t>
      </w:r>
      <w:r w:rsidR="00D920A1" w:rsidRPr="00D5503C">
        <w:rPr>
          <w:rFonts w:cstheme="minorHAnsi"/>
          <w:sz w:val="18"/>
          <w:szCs w:val="18"/>
        </w:rPr>
        <w:t>escribe past allegations of SEA, if any, and how they were handled, including the outcome;</w:t>
      </w:r>
    </w:p>
    <w:p w14:paraId="2E233A87" w14:textId="0A8A0DC2" w:rsidR="00D920A1" w:rsidRPr="00D5503C" w:rsidRDefault="008537BC" w:rsidP="00D5503C">
      <w:pPr>
        <w:pStyle w:val="ListParagraph"/>
        <w:numPr>
          <w:ilvl w:val="1"/>
          <w:numId w:val="4"/>
        </w:numPr>
        <w:spacing w:after="0" w:line="240" w:lineRule="auto"/>
        <w:ind w:left="720"/>
        <w:jc w:val="both"/>
        <w:rPr>
          <w:rFonts w:cstheme="minorHAnsi"/>
          <w:sz w:val="18"/>
          <w:szCs w:val="18"/>
        </w:rPr>
      </w:pPr>
      <w:r w:rsidRPr="00D5503C">
        <w:rPr>
          <w:rFonts w:cstheme="minorHAnsi"/>
          <w:sz w:val="18"/>
          <w:szCs w:val="18"/>
        </w:rPr>
        <w:t>d</w:t>
      </w:r>
      <w:r w:rsidR="00D920A1" w:rsidRPr="00D5503C">
        <w:rPr>
          <w:rFonts w:cstheme="minorHAnsi"/>
          <w:sz w:val="18"/>
          <w:szCs w:val="18"/>
        </w:rPr>
        <w:t>escribe what SEA training the people (employees or otherwise) who will perform the services have completed;</w:t>
      </w:r>
      <w:r w:rsidR="001A6317" w:rsidRPr="00D5503C">
        <w:rPr>
          <w:rFonts w:cstheme="minorHAnsi"/>
          <w:sz w:val="18"/>
          <w:szCs w:val="18"/>
        </w:rPr>
        <w:t xml:space="preserve"> and</w:t>
      </w:r>
    </w:p>
    <w:p w14:paraId="1889173A" w14:textId="6D3E938E" w:rsidR="00D920A1" w:rsidRPr="00D5503C" w:rsidRDefault="008537BC" w:rsidP="00D5503C">
      <w:pPr>
        <w:pStyle w:val="ListParagraph"/>
        <w:numPr>
          <w:ilvl w:val="1"/>
          <w:numId w:val="4"/>
        </w:numPr>
        <w:spacing w:after="0" w:line="240" w:lineRule="auto"/>
        <w:ind w:left="720"/>
        <w:jc w:val="both"/>
        <w:rPr>
          <w:rFonts w:cstheme="minorHAnsi"/>
          <w:sz w:val="18"/>
          <w:szCs w:val="18"/>
        </w:rPr>
      </w:pPr>
      <w:r w:rsidRPr="00D5503C">
        <w:rPr>
          <w:rFonts w:cstheme="minorHAnsi"/>
          <w:sz w:val="18"/>
          <w:szCs w:val="18"/>
        </w:rPr>
        <w:t>d</w:t>
      </w:r>
      <w:r w:rsidR="00D920A1" w:rsidRPr="00D5503C">
        <w:rPr>
          <w:rFonts w:cstheme="minorHAnsi"/>
          <w:sz w:val="18"/>
          <w:szCs w:val="18"/>
        </w:rPr>
        <w:t>escribe what reference and background checks have been done for employees and associated personnel.</w:t>
      </w:r>
    </w:p>
    <w:p w14:paraId="768E3071" w14:textId="117AE842" w:rsidR="00226ECB" w:rsidRPr="00D5503C" w:rsidRDefault="002803F6" w:rsidP="00D5503C">
      <w:pPr>
        <w:framePr w:hSpace="180" w:wrap="around" w:vAnchor="text" w:hAnchor="text"/>
        <w:numPr>
          <w:ilvl w:val="0"/>
          <w:numId w:val="4"/>
        </w:numPr>
        <w:spacing w:after="0" w:line="240" w:lineRule="auto"/>
        <w:contextualSpacing/>
        <w:jc w:val="both"/>
        <w:rPr>
          <w:rFonts w:cstheme="minorHAnsi"/>
          <w:sz w:val="18"/>
          <w:szCs w:val="18"/>
        </w:rPr>
      </w:pPr>
      <w:r w:rsidRPr="00D5503C">
        <w:rPr>
          <w:rFonts w:cstheme="minorHAnsi"/>
          <w:sz w:val="18"/>
          <w:szCs w:val="18"/>
        </w:rPr>
        <w:t>d</w:t>
      </w:r>
      <w:r w:rsidR="00EE0AD5" w:rsidRPr="00D5503C">
        <w:rPr>
          <w:rFonts w:cstheme="minorHAnsi"/>
          <w:sz w:val="18"/>
          <w:szCs w:val="18"/>
        </w:rPr>
        <w:t xml:space="preserve">etails relating to </w:t>
      </w:r>
      <w:r w:rsidR="008537BC" w:rsidRPr="00D5503C">
        <w:rPr>
          <w:rFonts w:cstheme="minorHAnsi"/>
          <w:sz w:val="18"/>
          <w:szCs w:val="18"/>
        </w:rPr>
        <w:t>g</w:t>
      </w:r>
      <w:r w:rsidR="00EE0AD5" w:rsidRPr="00D5503C">
        <w:rPr>
          <w:rFonts w:cstheme="minorHAnsi"/>
          <w:sz w:val="18"/>
          <w:szCs w:val="18"/>
        </w:rPr>
        <w:t>rant-</w:t>
      </w:r>
      <w:r w:rsidR="008537BC" w:rsidRPr="00D5503C">
        <w:rPr>
          <w:rFonts w:cstheme="minorHAnsi"/>
          <w:sz w:val="18"/>
          <w:szCs w:val="18"/>
        </w:rPr>
        <w:t>m</w:t>
      </w:r>
      <w:r w:rsidR="00EE0AD5" w:rsidRPr="00D5503C">
        <w:rPr>
          <w:rFonts w:cstheme="minorHAnsi"/>
          <w:sz w:val="18"/>
          <w:szCs w:val="18"/>
        </w:rPr>
        <w:t xml:space="preserve">aking </w:t>
      </w:r>
      <w:r w:rsidRPr="00D5503C">
        <w:rPr>
          <w:rFonts w:cstheme="minorHAnsi"/>
          <w:sz w:val="18"/>
          <w:szCs w:val="18"/>
        </w:rPr>
        <w:t>w</w:t>
      </w:r>
      <w:r w:rsidR="00EE0AD5" w:rsidRPr="00D5503C">
        <w:rPr>
          <w:rFonts w:cstheme="minorHAnsi"/>
          <w:sz w:val="18"/>
          <w:szCs w:val="18"/>
        </w:rPr>
        <w:t>ork, if applicable:</w:t>
      </w:r>
    </w:p>
    <w:p w14:paraId="54A71806" w14:textId="77777777" w:rsidR="008537BC" w:rsidRPr="00D5503C" w:rsidRDefault="008537BC" w:rsidP="00D5503C">
      <w:pPr>
        <w:spacing w:after="0" w:line="240" w:lineRule="auto"/>
        <w:ind w:left="720"/>
        <w:contextualSpacing/>
        <w:jc w:val="both"/>
        <w:rPr>
          <w:rFonts w:cstheme="minorHAnsi"/>
          <w:sz w:val="18"/>
          <w:szCs w:val="18"/>
        </w:rPr>
      </w:pPr>
    </w:p>
    <w:p w14:paraId="5D21CA10" w14:textId="6A941A9E" w:rsidR="00EE0AD5" w:rsidRPr="00D5503C" w:rsidRDefault="00DB334D" w:rsidP="00D5503C">
      <w:pPr>
        <w:numPr>
          <w:ilvl w:val="0"/>
          <w:numId w:val="22"/>
        </w:numPr>
        <w:spacing w:after="0" w:line="240" w:lineRule="auto"/>
        <w:contextualSpacing/>
        <w:jc w:val="both"/>
        <w:rPr>
          <w:rFonts w:cstheme="minorHAnsi"/>
          <w:sz w:val="18"/>
          <w:szCs w:val="18"/>
        </w:rPr>
      </w:pPr>
      <w:r w:rsidRPr="00D5503C">
        <w:rPr>
          <w:rFonts w:cstheme="minorHAnsi"/>
          <w:sz w:val="18"/>
          <w:szCs w:val="18"/>
        </w:rPr>
        <w:t>d</w:t>
      </w:r>
      <w:r w:rsidR="00EE0AD5" w:rsidRPr="00D5503C">
        <w:rPr>
          <w:rFonts w:cstheme="minorHAnsi"/>
          <w:sz w:val="18"/>
          <w:szCs w:val="18"/>
        </w:rPr>
        <w:t xml:space="preserve">escribe </w:t>
      </w:r>
      <w:r w:rsidRPr="00D5503C">
        <w:rPr>
          <w:rFonts w:cstheme="minorHAnsi"/>
          <w:sz w:val="18"/>
          <w:szCs w:val="18"/>
        </w:rPr>
        <w:t xml:space="preserve">the </w:t>
      </w:r>
      <w:r w:rsidR="00EE0AD5" w:rsidRPr="00D5503C">
        <w:rPr>
          <w:rFonts w:cstheme="minorHAnsi"/>
          <w:sz w:val="18"/>
          <w:szCs w:val="18"/>
        </w:rPr>
        <w:t xml:space="preserve">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 </w:t>
      </w:r>
    </w:p>
    <w:p w14:paraId="7451B222" w14:textId="2C2BED0E" w:rsidR="00EE0AD5" w:rsidRPr="00D5503C" w:rsidRDefault="00DB334D" w:rsidP="00D5503C">
      <w:pPr>
        <w:framePr w:hSpace="180" w:wrap="around" w:vAnchor="text" w:hAnchor="text"/>
        <w:numPr>
          <w:ilvl w:val="0"/>
          <w:numId w:val="22"/>
        </w:numPr>
        <w:spacing w:after="0" w:line="240" w:lineRule="auto"/>
        <w:contextualSpacing/>
        <w:jc w:val="both"/>
        <w:rPr>
          <w:rFonts w:cstheme="minorHAnsi"/>
          <w:sz w:val="18"/>
          <w:szCs w:val="18"/>
        </w:rPr>
      </w:pPr>
      <w:r w:rsidRPr="00D5503C">
        <w:rPr>
          <w:rFonts w:cstheme="minorHAnsi"/>
          <w:sz w:val="18"/>
          <w:szCs w:val="18"/>
        </w:rPr>
        <w:t>d</w:t>
      </w:r>
      <w:r w:rsidR="00EE0AD5" w:rsidRPr="00D5503C">
        <w:rPr>
          <w:rFonts w:cstheme="minorHAnsi"/>
          <w:sz w:val="18"/>
          <w:szCs w:val="18"/>
        </w:rPr>
        <w:t>escribe relevant history in managing resources through grant awards;</w:t>
      </w:r>
    </w:p>
    <w:p w14:paraId="7D2BB8E2" w14:textId="2C31F1B4" w:rsidR="00EE0AD5" w:rsidRPr="00D5503C" w:rsidRDefault="00DB334D" w:rsidP="00D5503C">
      <w:pPr>
        <w:framePr w:hSpace="180" w:wrap="around" w:vAnchor="text" w:hAnchor="text"/>
        <w:numPr>
          <w:ilvl w:val="0"/>
          <w:numId w:val="22"/>
        </w:numPr>
        <w:spacing w:after="0" w:line="240" w:lineRule="auto"/>
        <w:contextualSpacing/>
        <w:jc w:val="both"/>
        <w:rPr>
          <w:rFonts w:cstheme="minorHAnsi"/>
          <w:sz w:val="18"/>
          <w:szCs w:val="18"/>
        </w:rPr>
      </w:pPr>
      <w:r w:rsidRPr="00D5503C">
        <w:rPr>
          <w:rFonts w:cstheme="minorHAnsi"/>
          <w:sz w:val="18"/>
          <w:szCs w:val="18"/>
        </w:rPr>
        <w:t>d</w:t>
      </w:r>
      <w:r w:rsidR="00EE0AD5" w:rsidRPr="00D5503C">
        <w:rPr>
          <w:rFonts w:cstheme="minorHAnsi"/>
          <w:sz w:val="18"/>
          <w:szCs w:val="18"/>
        </w:rPr>
        <w:t xml:space="preserve">escribe </w:t>
      </w:r>
      <w:r w:rsidR="005C3C21" w:rsidRPr="00D5503C">
        <w:rPr>
          <w:rFonts w:cstheme="minorHAnsi"/>
          <w:sz w:val="18"/>
          <w:szCs w:val="18"/>
        </w:rPr>
        <w:t xml:space="preserve">the </w:t>
      </w:r>
      <w:r w:rsidR="00EE0AD5" w:rsidRPr="00D5503C">
        <w:rPr>
          <w:rFonts w:cstheme="minorHAnsi"/>
          <w:sz w:val="18"/>
          <w:szCs w:val="18"/>
        </w:rPr>
        <w:t>proponent’s grant portfolio;</w:t>
      </w:r>
    </w:p>
    <w:p w14:paraId="1160C418" w14:textId="13124209" w:rsidR="00EE0AD5" w:rsidRPr="00D5503C" w:rsidRDefault="00DB334D" w:rsidP="00D5503C">
      <w:pPr>
        <w:framePr w:hSpace="180" w:wrap="around" w:vAnchor="text" w:hAnchor="text"/>
        <w:numPr>
          <w:ilvl w:val="0"/>
          <w:numId w:val="22"/>
        </w:numPr>
        <w:spacing w:after="0" w:line="240" w:lineRule="auto"/>
        <w:contextualSpacing/>
        <w:jc w:val="both"/>
        <w:rPr>
          <w:rFonts w:cstheme="minorHAnsi"/>
          <w:sz w:val="18"/>
          <w:szCs w:val="18"/>
        </w:rPr>
      </w:pPr>
      <w:r w:rsidRPr="00D5503C">
        <w:rPr>
          <w:rFonts w:cstheme="minorHAnsi"/>
          <w:sz w:val="18"/>
          <w:szCs w:val="18"/>
        </w:rPr>
        <w:t>d</w:t>
      </w:r>
      <w:r w:rsidR="00EE0AD5" w:rsidRPr="00D5503C">
        <w:rPr>
          <w:rFonts w:cstheme="minorHAnsi"/>
          <w:sz w:val="18"/>
          <w:szCs w:val="18"/>
        </w:rPr>
        <w:t>escribe relevant history in working with small organizations including experience in providing technical assistance;</w:t>
      </w:r>
    </w:p>
    <w:p w14:paraId="484F8849" w14:textId="3E7C1D39" w:rsidR="00EE0AD5" w:rsidRPr="00D5503C" w:rsidRDefault="00DB334D" w:rsidP="00D5503C">
      <w:pPr>
        <w:framePr w:hSpace="180" w:wrap="around" w:vAnchor="text" w:hAnchor="text"/>
        <w:numPr>
          <w:ilvl w:val="0"/>
          <w:numId w:val="22"/>
        </w:numPr>
        <w:spacing w:after="0" w:line="240" w:lineRule="auto"/>
        <w:contextualSpacing/>
        <w:jc w:val="both"/>
        <w:rPr>
          <w:rFonts w:cstheme="minorHAnsi"/>
          <w:sz w:val="18"/>
          <w:szCs w:val="18"/>
        </w:rPr>
      </w:pPr>
      <w:r w:rsidRPr="00D5503C">
        <w:rPr>
          <w:rFonts w:cstheme="minorHAnsi"/>
          <w:sz w:val="18"/>
          <w:szCs w:val="18"/>
        </w:rPr>
        <w:t>d</w:t>
      </w:r>
      <w:r w:rsidR="00EE0AD5" w:rsidRPr="00D5503C">
        <w:rPr>
          <w:rFonts w:cstheme="minorHAnsi"/>
          <w:sz w:val="18"/>
          <w:szCs w:val="18"/>
        </w:rPr>
        <w:t xml:space="preserve">escribe </w:t>
      </w:r>
      <w:r w:rsidR="005C3C21" w:rsidRPr="00D5503C">
        <w:rPr>
          <w:rFonts w:cstheme="minorHAnsi"/>
          <w:sz w:val="18"/>
          <w:szCs w:val="18"/>
        </w:rPr>
        <w:t xml:space="preserve">the </w:t>
      </w:r>
      <w:r w:rsidR="00EE0AD5" w:rsidRPr="00D5503C">
        <w:rPr>
          <w:rFonts w:cstheme="minorHAnsi"/>
          <w:sz w:val="18"/>
          <w:szCs w:val="18"/>
        </w:rPr>
        <w:t>proponent’s programmatic capacity, including monitoring and evaluation capacity;</w:t>
      </w:r>
      <w:r w:rsidRPr="00D5503C">
        <w:rPr>
          <w:rFonts w:cstheme="minorHAnsi"/>
          <w:sz w:val="18"/>
          <w:szCs w:val="18"/>
        </w:rPr>
        <w:t xml:space="preserve"> and</w:t>
      </w:r>
    </w:p>
    <w:p w14:paraId="2E2C41DF" w14:textId="3A79F843" w:rsidR="00EE0AD5" w:rsidRPr="00D5503C" w:rsidRDefault="00DB334D" w:rsidP="00D5503C">
      <w:pPr>
        <w:framePr w:hSpace="180" w:wrap="around" w:vAnchor="text" w:hAnchor="text"/>
        <w:numPr>
          <w:ilvl w:val="0"/>
          <w:numId w:val="22"/>
        </w:numPr>
        <w:spacing w:after="0" w:line="240" w:lineRule="auto"/>
        <w:contextualSpacing/>
        <w:jc w:val="both"/>
        <w:rPr>
          <w:rFonts w:cstheme="minorHAnsi"/>
          <w:sz w:val="18"/>
          <w:szCs w:val="18"/>
        </w:rPr>
      </w:pPr>
      <w:r w:rsidRPr="00D5503C">
        <w:rPr>
          <w:rFonts w:cstheme="minorHAnsi"/>
          <w:sz w:val="18"/>
          <w:szCs w:val="18"/>
        </w:rPr>
        <w:t>d</w:t>
      </w:r>
      <w:r w:rsidR="00EE0AD5" w:rsidRPr="00D5503C">
        <w:rPr>
          <w:rFonts w:cstheme="minorHAnsi"/>
          <w:sz w:val="18"/>
          <w:szCs w:val="18"/>
        </w:rPr>
        <w:t xml:space="preserve">escribe </w:t>
      </w:r>
      <w:r w:rsidR="005C3C21" w:rsidRPr="00D5503C">
        <w:rPr>
          <w:rFonts w:cstheme="minorHAnsi"/>
          <w:sz w:val="18"/>
          <w:szCs w:val="18"/>
        </w:rPr>
        <w:t xml:space="preserve">the </w:t>
      </w:r>
      <w:r w:rsidR="00EE0AD5" w:rsidRPr="00D5503C">
        <w:rPr>
          <w:rFonts w:cstheme="minorHAnsi"/>
          <w:sz w:val="18"/>
          <w:szCs w:val="18"/>
        </w:rPr>
        <w:t xml:space="preserve">proponent’s capacity to assess and manage risks. </w:t>
      </w:r>
    </w:p>
    <w:p w14:paraId="1A86F3E5" w14:textId="77777777" w:rsidR="008155AE" w:rsidRPr="00D5503C" w:rsidRDefault="008155AE" w:rsidP="00D5503C">
      <w:pPr>
        <w:pStyle w:val="ListParagraph"/>
        <w:spacing w:after="0" w:line="240" w:lineRule="auto"/>
        <w:jc w:val="both"/>
        <w:rPr>
          <w:rFonts w:cstheme="minorHAnsi"/>
          <w:sz w:val="18"/>
          <w:szCs w:val="18"/>
        </w:rPr>
      </w:pPr>
    </w:p>
    <w:tbl>
      <w:tblPr>
        <w:tblStyle w:val="TableGrid4"/>
        <w:tblW w:w="0" w:type="auto"/>
        <w:tblLook w:val="04A0" w:firstRow="1" w:lastRow="0" w:firstColumn="1" w:lastColumn="0" w:noHBand="0" w:noVBand="1"/>
      </w:tblPr>
      <w:tblGrid>
        <w:gridCol w:w="9017"/>
      </w:tblGrid>
      <w:tr w:rsidR="00C22EF1" w:rsidRPr="00D5503C" w14:paraId="61DB9C8F" w14:textId="77777777" w:rsidTr="00226151">
        <w:tc>
          <w:tcPr>
            <w:tcW w:w="9017" w:type="dxa"/>
          </w:tcPr>
          <w:p w14:paraId="616D0EDA" w14:textId="77777777" w:rsidR="00C40E02" w:rsidRPr="00D5503C" w:rsidRDefault="00C40E02" w:rsidP="00D5503C">
            <w:pPr>
              <w:widowControl w:val="0"/>
              <w:autoSpaceDE w:val="0"/>
              <w:autoSpaceDN w:val="0"/>
              <w:adjustRightInd w:val="0"/>
              <w:jc w:val="both"/>
              <w:rPr>
                <w:rFonts w:asciiTheme="minorHAnsi" w:hAnsiTheme="minorHAnsi" w:cstheme="minorHAnsi"/>
                <w:b/>
                <w:bCs/>
                <w:sz w:val="18"/>
                <w:szCs w:val="18"/>
              </w:rPr>
            </w:pPr>
          </w:p>
          <w:p w14:paraId="322E6437"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b/>
                <w:bCs/>
                <w:sz w:val="18"/>
                <w:szCs w:val="18"/>
              </w:rPr>
              <w:t xml:space="preserve">Component 2: Expected Results and Indicators </w:t>
            </w:r>
            <w:r w:rsidRPr="00D5503C">
              <w:rPr>
                <w:rFonts w:asciiTheme="minorHAnsi" w:hAnsiTheme="minorHAnsi" w:cstheme="minorHAnsi"/>
                <w:sz w:val="18"/>
                <w:szCs w:val="18"/>
              </w:rPr>
              <w:t xml:space="preserve">(max 1.5 pages) </w:t>
            </w:r>
          </w:p>
          <w:p w14:paraId="65BB69ED" w14:textId="2FDFA7A0" w:rsidR="00C40E02" w:rsidRPr="00D5503C" w:rsidRDefault="00C40E02" w:rsidP="00D5503C">
            <w:pPr>
              <w:widowControl w:val="0"/>
              <w:autoSpaceDE w:val="0"/>
              <w:autoSpaceDN w:val="0"/>
              <w:adjustRightInd w:val="0"/>
              <w:jc w:val="both"/>
              <w:rPr>
                <w:rFonts w:asciiTheme="minorHAnsi" w:hAnsiTheme="minorHAnsi" w:cstheme="minorHAnsi"/>
                <w:sz w:val="18"/>
                <w:szCs w:val="18"/>
              </w:rPr>
            </w:pPr>
          </w:p>
        </w:tc>
      </w:tr>
    </w:tbl>
    <w:p w14:paraId="3C342D21" w14:textId="77777777" w:rsidR="00226151" w:rsidRPr="00D5503C" w:rsidRDefault="00226151" w:rsidP="00D5503C">
      <w:pPr>
        <w:widowControl w:val="0"/>
        <w:autoSpaceDE w:val="0"/>
        <w:autoSpaceDN w:val="0"/>
        <w:adjustRightInd w:val="0"/>
        <w:spacing w:after="0" w:line="240" w:lineRule="auto"/>
        <w:jc w:val="both"/>
        <w:rPr>
          <w:rFonts w:eastAsia="Calibri" w:cstheme="minorHAnsi"/>
          <w:sz w:val="18"/>
          <w:szCs w:val="18"/>
          <w:lang w:val="en-CA"/>
        </w:rPr>
      </w:pPr>
    </w:p>
    <w:p w14:paraId="411216A1" w14:textId="7EF7BA31" w:rsidR="00C22EF1" w:rsidRPr="00D5503C" w:rsidRDefault="00C22EF1"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sidRPr="00D5503C">
        <w:rPr>
          <w:rFonts w:eastAsia="Calibri" w:cstheme="minorHAnsi"/>
          <w:sz w:val="18"/>
          <w:szCs w:val="18"/>
          <w:lang w:val="en-CA"/>
        </w:rPr>
        <w:t>Terms of Reference</w:t>
      </w:r>
      <w:r w:rsidRPr="00D5503C">
        <w:rPr>
          <w:rFonts w:eastAsia="Calibri" w:cstheme="minorHAnsi"/>
          <w:sz w:val="18"/>
          <w:szCs w:val="18"/>
          <w:lang w:val="en-CA"/>
        </w:rPr>
        <w:t xml:space="preserve">. This should include: </w:t>
      </w:r>
    </w:p>
    <w:p w14:paraId="6DFB01EA" w14:textId="53E39B0F" w:rsidR="00C22EF1" w:rsidRPr="00D5503C" w:rsidRDefault="00C22EF1" w:rsidP="00D5503C">
      <w:pPr>
        <w:widowControl w:val="0"/>
        <w:numPr>
          <w:ilvl w:val="0"/>
          <w:numId w:val="2"/>
        </w:numPr>
        <w:tabs>
          <w:tab w:val="left" w:pos="360"/>
        </w:tabs>
        <w:autoSpaceDE w:val="0"/>
        <w:autoSpaceDN w:val="0"/>
        <w:adjustRightInd w:val="0"/>
        <w:spacing w:after="0" w:line="240" w:lineRule="auto"/>
        <w:ind w:left="360"/>
        <w:jc w:val="both"/>
        <w:rPr>
          <w:rFonts w:eastAsia="Calibri" w:cstheme="minorHAnsi"/>
          <w:sz w:val="18"/>
          <w:szCs w:val="18"/>
          <w:lang w:val="en-CA"/>
        </w:rPr>
      </w:pPr>
      <w:r w:rsidRPr="00D5503C">
        <w:rPr>
          <w:rFonts w:eastAsia="Calibri" w:cstheme="minorHAnsi"/>
          <w:sz w:val="18"/>
          <w:szCs w:val="18"/>
          <w:lang w:val="en-CA"/>
        </w:rPr>
        <w:t xml:space="preserve">The </w:t>
      </w:r>
      <w:r w:rsidRPr="00D5503C">
        <w:rPr>
          <w:rFonts w:eastAsia="Calibri" w:cstheme="minorHAnsi"/>
          <w:b/>
          <w:bCs/>
          <w:sz w:val="18"/>
          <w:szCs w:val="18"/>
          <w:lang w:val="en-CA"/>
        </w:rPr>
        <w:t xml:space="preserve">problem statement </w:t>
      </w:r>
      <w:r w:rsidRPr="00D5503C">
        <w:rPr>
          <w:rFonts w:eastAsia="Calibri" w:cstheme="minorHAnsi"/>
          <w:sz w:val="18"/>
          <w:szCs w:val="18"/>
          <w:lang w:val="en-CA"/>
        </w:rPr>
        <w:t xml:space="preserve">or challenges to be addressed given the context described in the </w:t>
      </w:r>
      <w:r w:rsidR="006A7F2B" w:rsidRPr="00D5503C">
        <w:rPr>
          <w:rFonts w:eastAsia="Calibri" w:cstheme="minorHAnsi"/>
          <w:sz w:val="18"/>
          <w:szCs w:val="18"/>
          <w:lang w:val="en-CA"/>
        </w:rPr>
        <w:t>UN Women Terms of Reference</w:t>
      </w:r>
      <w:r w:rsidRPr="00D5503C">
        <w:rPr>
          <w:rFonts w:eastAsia="Calibri" w:cstheme="minorHAnsi"/>
          <w:sz w:val="18"/>
          <w:szCs w:val="18"/>
          <w:lang w:val="en-CA"/>
        </w:rPr>
        <w:t>.</w:t>
      </w:r>
    </w:p>
    <w:p w14:paraId="51856FA2" w14:textId="01577B7F" w:rsidR="00C22EF1" w:rsidRPr="00D5503C" w:rsidRDefault="00C22EF1" w:rsidP="00D5503C">
      <w:pPr>
        <w:widowControl w:val="0"/>
        <w:numPr>
          <w:ilvl w:val="0"/>
          <w:numId w:val="2"/>
        </w:numPr>
        <w:tabs>
          <w:tab w:val="left" w:pos="360"/>
        </w:tabs>
        <w:autoSpaceDE w:val="0"/>
        <w:autoSpaceDN w:val="0"/>
        <w:adjustRightInd w:val="0"/>
        <w:spacing w:after="0" w:line="240" w:lineRule="auto"/>
        <w:ind w:left="360"/>
        <w:jc w:val="both"/>
        <w:rPr>
          <w:rFonts w:eastAsia="Calibri" w:cstheme="minorHAnsi"/>
          <w:sz w:val="18"/>
          <w:szCs w:val="18"/>
          <w:lang w:val="en-CA"/>
        </w:rPr>
      </w:pPr>
      <w:r w:rsidRPr="00D5503C">
        <w:rPr>
          <w:rFonts w:eastAsia="Calibri" w:cstheme="minorHAnsi"/>
          <w:sz w:val="18"/>
          <w:szCs w:val="18"/>
          <w:lang w:val="en-CA"/>
        </w:rPr>
        <w:t xml:space="preserve">The specific </w:t>
      </w:r>
      <w:r w:rsidRPr="00D5503C">
        <w:rPr>
          <w:rFonts w:eastAsia="Calibri" w:cstheme="minorHAnsi"/>
          <w:b/>
          <w:bCs/>
          <w:sz w:val="18"/>
          <w:szCs w:val="18"/>
          <w:lang w:val="en-CA"/>
        </w:rPr>
        <w:t xml:space="preserve">results </w:t>
      </w:r>
      <w:r w:rsidRPr="00D5503C">
        <w:rPr>
          <w:rFonts w:eastAsia="Calibri" w:cstheme="minorHAnsi"/>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refined, and will form an important part of the agreement between the </w:t>
      </w:r>
      <w:r w:rsidR="0028541D" w:rsidRPr="00D5503C">
        <w:rPr>
          <w:rFonts w:eastAsia="Calibri" w:cstheme="minorHAnsi"/>
          <w:sz w:val="18"/>
          <w:szCs w:val="18"/>
          <w:lang w:val="en-CA"/>
        </w:rPr>
        <w:t>proponent</w:t>
      </w:r>
      <w:r w:rsidRPr="00D5503C">
        <w:rPr>
          <w:rFonts w:eastAsia="Calibri" w:cstheme="minorHAnsi"/>
          <w:sz w:val="18"/>
          <w:szCs w:val="18"/>
          <w:lang w:val="en-CA"/>
        </w:rPr>
        <w:t xml:space="preserve"> and </w:t>
      </w:r>
      <w:r w:rsidR="0026403E" w:rsidRPr="00D5503C">
        <w:rPr>
          <w:rFonts w:eastAsia="Calibri" w:cstheme="minorHAnsi"/>
          <w:sz w:val="18"/>
          <w:szCs w:val="18"/>
          <w:lang w:val="en-CA"/>
        </w:rPr>
        <w:t>UN Women</w:t>
      </w:r>
      <w:r w:rsidRPr="00D5503C">
        <w:rPr>
          <w:rFonts w:eastAsia="Calibri" w:cstheme="minorHAnsi"/>
          <w:sz w:val="18"/>
          <w:szCs w:val="18"/>
          <w:lang w:val="en-CA"/>
        </w:rPr>
        <w:t xml:space="preserve">. </w:t>
      </w:r>
    </w:p>
    <w:p w14:paraId="3DD0FCBC" w14:textId="77777777" w:rsidR="00226151" w:rsidRPr="00D5503C" w:rsidRDefault="00226151" w:rsidP="00D5503C">
      <w:pPr>
        <w:widowControl w:val="0"/>
        <w:tabs>
          <w:tab w:val="left" w:pos="360"/>
        </w:tabs>
        <w:autoSpaceDE w:val="0"/>
        <w:autoSpaceDN w:val="0"/>
        <w:adjustRightInd w:val="0"/>
        <w:spacing w:after="0" w:line="240" w:lineRule="auto"/>
        <w:ind w:left="360"/>
        <w:jc w:val="both"/>
        <w:rPr>
          <w:rFonts w:eastAsia="Calibri" w:cstheme="minorHAnsi"/>
          <w:sz w:val="18"/>
          <w:szCs w:val="18"/>
          <w:lang w:val="en-CA"/>
        </w:rPr>
      </w:pPr>
    </w:p>
    <w:tbl>
      <w:tblPr>
        <w:tblStyle w:val="TableGrid4"/>
        <w:tblW w:w="0" w:type="auto"/>
        <w:tblLook w:val="04A0" w:firstRow="1" w:lastRow="0" w:firstColumn="1" w:lastColumn="0" w:noHBand="0" w:noVBand="1"/>
      </w:tblPr>
      <w:tblGrid>
        <w:gridCol w:w="9350"/>
      </w:tblGrid>
      <w:tr w:rsidR="00C22EF1" w:rsidRPr="00D5503C" w14:paraId="517F8EEF" w14:textId="77777777" w:rsidTr="004618C5">
        <w:tc>
          <w:tcPr>
            <w:tcW w:w="9350" w:type="dxa"/>
          </w:tcPr>
          <w:p w14:paraId="1173009F" w14:textId="77777777" w:rsidR="00C40E02" w:rsidRPr="00D5503C" w:rsidRDefault="00C40E02" w:rsidP="00D5503C">
            <w:pPr>
              <w:widowControl w:val="0"/>
              <w:autoSpaceDE w:val="0"/>
              <w:autoSpaceDN w:val="0"/>
              <w:adjustRightInd w:val="0"/>
              <w:jc w:val="both"/>
              <w:rPr>
                <w:rFonts w:asciiTheme="minorHAnsi" w:hAnsiTheme="minorHAnsi" w:cstheme="minorHAnsi"/>
                <w:b/>
                <w:bCs/>
                <w:sz w:val="18"/>
                <w:szCs w:val="18"/>
              </w:rPr>
            </w:pPr>
          </w:p>
          <w:p w14:paraId="5529ECD7" w14:textId="446FD609"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b/>
                <w:bCs/>
                <w:sz w:val="18"/>
                <w:szCs w:val="18"/>
              </w:rPr>
              <w:t xml:space="preserve">Component 3: Description of the Technical Approach and Activities </w:t>
            </w:r>
            <w:r w:rsidRPr="00D5503C">
              <w:rPr>
                <w:rFonts w:asciiTheme="minorHAnsi" w:hAnsiTheme="minorHAnsi" w:cstheme="minorHAnsi"/>
                <w:sz w:val="18"/>
                <w:szCs w:val="18"/>
              </w:rPr>
              <w:t xml:space="preserve">(max 2.5 pages) </w:t>
            </w:r>
          </w:p>
          <w:p w14:paraId="07187CFC" w14:textId="38C76993" w:rsidR="00C40E02" w:rsidRPr="00D5503C" w:rsidRDefault="00C40E02" w:rsidP="00D5503C">
            <w:pPr>
              <w:widowControl w:val="0"/>
              <w:autoSpaceDE w:val="0"/>
              <w:autoSpaceDN w:val="0"/>
              <w:adjustRightInd w:val="0"/>
              <w:jc w:val="both"/>
              <w:rPr>
                <w:rFonts w:asciiTheme="minorHAnsi" w:hAnsiTheme="minorHAnsi" w:cstheme="minorHAnsi"/>
                <w:sz w:val="18"/>
                <w:szCs w:val="18"/>
              </w:rPr>
            </w:pPr>
          </w:p>
        </w:tc>
      </w:tr>
    </w:tbl>
    <w:p w14:paraId="3C2B61A0" w14:textId="77777777" w:rsidR="00AC4246" w:rsidRPr="00D5503C" w:rsidRDefault="00AC4246" w:rsidP="00D5503C">
      <w:pPr>
        <w:widowControl w:val="0"/>
        <w:autoSpaceDE w:val="0"/>
        <w:autoSpaceDN w:val="0"/>
        <w:adjustRightInd w:val="0"/>
        <w:spacing w:after="0" w:line="240" w:lineRule="auto"/>
        <w:jc w:val="both"/>
        <w:rPr>
          <w:rFonts w:eastAsia="Calibri" w:cstheme="minorHAnsi"/>
          <w:sz w:val="18"/>
          <w:szCs w:val="18"/>
          <w:lang w:val="en-CA"/>
        </w:rPr>
      </w:pPr>
    </w:p>
    <w:p w14:paraId="259B5A4A" w14:textId="674D1575" w:rsidR="00C22EF1" w:rsidRPr="00D5503C" w:rsidRDefault="00C22EF1"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This section should describe the technical approach and should be able to show the soundness and adequacy of the proposed approach, what will actually be done to produce the expected results in terms of activities. There should be a clear and direct linkage between the activities and </w:t>
      </w:r>
      <w:r w:rsidRPr="00D5503C">
        <w:rPr>
          <w:rFonts w:eastAsia="Calibri" w:cstheme="minorHAnsi"/>
          <w:sz w:val="18"/>
          <w:szCs w:val="18"/>
          <w:lang w:val="en-CA"/>
        </w:rPr>
        <w:lastRenderedPageBreak/>
        <w:t xml:space="preserve">the results at least at the output level. Specific strategies should also be described to support the achievement of results, such as building partnerships, etc. </w:t>
      </w:r>
    </w:p>
    <w:p w14:paraId="133D1DA5" w14:textId="77777777" w:rsidR="00AC4246" w:rsidRPr="00D5503C" w:rsidRDefault="00AC4246" w:rsidP="00D5503C">
      <w:pPr>
        <w:widowControl w:val="0"/>
        <w:autoSpaceDE w:val="0"/>
        <w:autoSpaceDN w:val="0"/>
        <w:adjustRightInd w:val="0"/>
        <w:spacing w:after="0" w:line="240" w:lineRule="auto"/>
        <w:jc w:val="both"/>
        <w:rPr>
          <w:rFonts w:eastAsia="Calibri" w:cstheme="minorHAnsi"/>
          <w:sz w:val="18"/>
          <w:szCs w:val="18"/>
          <w:lang w:val="en-CA"/>
        </w:rPr>
      </w:pPr>
    </w:p>
    <w:p w14:paraId="53E39F33" w14:textId="2AA70B40" w:rsidR="00C22EF1" w:rsidRPr="00D5503C" w:rsidRDefault="00C22EF1"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Activity descriptions should be as specific as necessary, identifying </w:t>
      </w:r>
      <w:r w:rsidRPr="00D5503C">
        <w:rPr>
          <w:rFonts w:eastAsia="Calibri" w:cstheme="minorHAnsi"/>
          <w:b/>
          <w:bCs/>
          <w:sz w:val="18"/>
          <w:szCs w:val="18"/>
          <w:lang w:val="en-CA"/>
        </w:rPr>
        <w:t xml:space="preserve">what </w:t>
      </w:r>
      <w:r w:rsidRPr="00D5503C">
        <w:rPr>
          <w:rFonts w:eastAsia="Calibri" w:cstheme="minorHAnsi"/>
          <w:sz w:val="18"/>
          <w:szCs w:val="18"/>
          <w:lang w:val="en-CA"/>
        </w:rPr>
        <w:t xml:space="preserve">will be done, </w:t>
      </w:r>
      <w:r w:rsidRPr="00D5503C">
        <w:rPr>
          <w:rFonts w:eastAsia="Calibri" w:cstheme="minorHAnsi"/>
          <w:b/>
          <w:bCs/>
          <w:sz w:val="18"/>
          <w:szCs w:val="18"/>
          <w:lang w:val="en-CA"/>
        </w:rPr>
        <w:t xml:space="preserve">who </w:t>
      </w:r>
      <w:r w:rsidRPr="00D5503C">
        <w:rPr>
          <w:rFonts w:eastAsia="Calibri" w:cstheme="minorHAnsi"/>
          <w:sz w:val="18"/>
          <w:szCs w:val="18"/>
          <w:lang w:val="en-CA"/>
        </w:rPr>
        <w:t xml:space="preserve">will do it, </w:t>
      </w:r>
      <w:r w:rsidRPr="00D5503C">
        <w:rPr>
          <w:rFonts w:eastAsia="Calibri" w:cstheme="minorHAnsi"/>
          <w:b/>
          <w:bCs/>
          <w:sz w:val="18"/>
          <w:szCs w:val="18"/>
          <w:lang w:val="en-CA"/>
        </w:rPr>
        <w:t xml:space="preserve">when </w:t>
      </w:r>
      <w:r w:rsidRPr="00D5503C">
        <w:rPr>
          <w:rFonts w:eastAsia="Calibri" w:cstheme="minorHAnsi"/>
          <w:sz w:val="18"/>
          <w:szCs w:val="18"/>
          <w:lang w:val="en-CA"/>
        </w:rPr>
        <w:t xml:space="preserve">it will be done (beginning, duration, completion), and </w:t>
      </w:r>
      <w:r w:rsidRPr="00D5503C">
        <w:rPr>
          <w:rFonts w:eastAsia="Calibri" w:cstheme="minorHAnsi"/>
          <w:b/>
          <w:bCs/>
          <w:sz w:val="18"/>
          <w:szCs w:val="18"/>
          <w:lang w:val="en-CA"/>
        </w:rPr>
        <w:t xml:space="preserve">where </w:t>
      </w:r>
      <w:r w:rsidRPr="00D5503C">
        <w:rPr>
          <w:rFonts w:eastAsia="Calibri" w:cstheme="minorHAnsi"/>
          <w:sz w:val="18"/>
          <w:szCs w:val="18"/>
          <w:lang w:val="en-CA"/>
        </w:rPr>
        <w:t xml:space="preserve">it will be done. In describing the activities, an indication should be made regarding the organizations and individuals involved in or benefiting from the activity. </w:t>
      </w:r>
    </w:p>
    <w:p w14:paraId="65675497" w14:textId="77777777" w:rsidR="00AC4246" w:rsidRPr="00D5503C" w:rsidRDefault="00AC4246" w:rsidP="00D5503C">
      <w:pPr>
        <w:widowControl w:val="0"/>
        <w:autoSpaceDE w:val="0"/>
        <w:autoSpaceDN w:val="0"/>
        <w:adjustRightInd w:val="0"/>
        <w:spacing w:after="0" w:line="240" w:lineRule="auto"/>
        <w:jc w:val="both"/>
        <w:rPr>
          <w:rFonts w:eastAsia="Calibri" w:cstheme="minorHAnsi"/>
          <w:sz w:val="18"/>
          <w:szCs w:val="18"/>
          <w:lang w:val="en-CA"/>
        </w:rPr>
      </w:pPr>
    </w:p>
    <w:p w14:paraId="13934690" w14:textId="3AC00323" w:rsidR="00C31928" w:rsidRPr="00D5503C" w:rsidRDefault="00C22EF1"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This narrative is to be complemented by a tabular presentation that will serve as Implementation Plan, as described in Component </w:t>
      </w:r>
      <w:r w:rsidR="00B910FE" w:rsidRPr="00D5503C">
        <w:rPr>
          <w:rFonts w:eastAsia="Calibri" w:cstheme="minorHAnsi"/>
          <w:sz w:val="18"/>
          <w:szCs w:val="18"/>
          <w:lang w:val="en-CA"/>
        </w:rPr>
        <w:t>4</w:t>
      </w:r>
      <w:r w:rsidR="00FA0C0F" w:rsidRPr="00D5503C">
        <w:rPr>
          <w:rFonts w:eastAsia="Calibri" w:cstheme="minorHAnsi"/>
          <w:sz w:val="18"/>
          <w:szCs w:val="18"/>
          <w:lang w:val="en-CA"/>
        </w:rPr>
        <w:t>.</w:t>
      </w:r>
    </w:p>
    <w:p w14:paraId="4F03BC0F" w14:textId="77777777" w:rsidR="00AC4246" w:rsidRPr="00D5503C" w:rsidRDefault="00AC4246" w:rsidP="00D5503C">
      <w:pPr>
        <w:widowControl w:val="0"/>
        <w:autoSpaceDE w:val="0"/>
        <w:autoSpaceDN w:val="0"/>
        <w:adjustRightInd w:val="0"/>
        <w:spacing w:after="0" w:line="240" w:lineRule="auto"/>
        <w:jc w:val="both"/>
        <w:rPr>
          <w:rFonts w:eastAsia="Calibri" w:cstheme="minorHAnsi"/>
          <w:sz w:val="18"/>
          <w:szCs w:val="18"/>
          <w:lang w:val="en-CA"/>
        </w:rPr>
      </w:pPr>
    </w:p>
    <w:p w14:paraId="4F300251" w14:textId="634FD56C" w:rsidR="00D70478" w:rsidRPr="00D5503C" w:rsidRDefault="00C31928"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This section should also include the details of all proposed sub-contracting and sub-partnering. </w:t>
      </w:r>
    </w:p>
    <w:p w14:paraId="25F4E490" w14:textId="77777777" w:rsidR="00D70478" w:rsidRPr="00D5503C" w:rsidRDefault="00D70478" w:rsidP="00D5503C">
      <w:pPr>
        <w:widowControl w:val="0"/>
        <w:autoSpaceDE w:val="0"/>
        <w:autoSpaceDN w:val="0"/>
        <w:adjustRightInd w:val="0"/>
        <w:spacing w:after="0" w:line="240" w:lineRule="auto"/>
        <w:jc w:val="both"/>
        <w:rPr>
          <w:rFonts w:eastAsia="Calibri" w:cstheme="minorHAnsi"/>
          <w:sz w:val="18"/>
          <w:szCs w:val="18"/>
          <w:lang w:val="en-CA"/>
        </w:rPr>
      </w:pPr>
    </w:p>
    <w:tbl>
      <w:tblPr>
        <w:tblStyle w:val="TableGrid4"/>
        <w:tblW w:w="0" w:type="auto"/>
        <w:tblLook w:val="04A0" w:firstRow="1" w:lastRow="0" w:firstColumn="1" w:lastColumn="0" w:noHBand="0" w:noVBand="1"/>
      </w:tblPr>
      <w:tblGrid>
        <w:gridCol w:w="9350"/>
      </w:tblGrid>
      <w:tr w:rsidR="00C22EF1" w:rsidRPr="00D5503C" w14:paraId="003837B0" w14:textId="77777777" w:rsidTr="004618C5">
        <w:tc>
          <w:tcPr>
            <w:tcW w:w="9350" w:type="dxa"/>
          </w:tcPr>
          <w:p w14:paraId="4BBB9004" w14:textId="77777777" w:rsidR="00C40E02" w:rsidRPr="00D5503C" w:rsidRDefault="00C40E02" w:rsidP="00D5503C">
            <w:pPr>
              <w:widowControl w:val="0"/>
              <w:autoSpaceDE w:val="0"/>
              <w:autoSpaceDN w:val="0"/>
              <w:adjustRightInd w:val="0"/>
              <w:jc w:val="both"/>
              <w:rPr>
                <w:rFonts w:asciiTheme="minorHAnsi" w:hAnsiTheme="minorHAnsi" w:cstheme="minorHAnsi"/>
                <w:b/>
                <w:bCs/>
                <w:sz w:val="18"/>
                <w:szCs w:val="18"/>
              </w:rPr>
            </w:pPr>
          </w:p>
          <w:p w14:paraId="7FE92739" w14:textId="2E92AB1F" w:rsidR="00C22EF1" w:rsidRPr="00D5503C" w:rsidRDefault="00C22EF1" w:rsidP="00D5503C">
            <w:pPr>
              <w:widowControl w:val="0"/>
              <w:autoSpaceDE w:val="0"/>
              <w:autoSpaceDN w:val="0"/>
              <w:adjustRightInd w:val="0"/>
              <w:jc w:val="both"/>
              <w:rPr>
                <w:rFonts w:asciiTheme="minorHAnsi" w:hAnsiTheme="minorHAnsi" w:cstheme="minorHAnsi"/>
                <w:sz w:val="18"/>
                <w:szCs w:val="18"/>
                <w:lang w:val="fr-FR"/>
              </w:rPr>
            </w:pPr>
            <w:r w:rsidRPr="00D5503C">
              <w:rPr>
                <w:rFonts w:cstheme="minorHAnsi"/>
                <w:b/>
                <w:sz w:val="18"/>
                <w:szCs w:val="18"/>
                <w:lang w:val="fr-FR"/>
              </w:rPr>
              <w:t xml:space="preserve">Component 4: Implementation Plan </w:t>
            </w:r>
            <w:r w:rsidRPr="00D5503C">
              <w:rPr>
                <w:rFonts w:cstheme="minorHAnsi"/>
                <w:sz w:val="18"/>
                <w:szCs w:val="18"/>
                <w:lang w:val="fr-FR"/>
              </w:rPr>
              <w:t xml:space="preserve">(max 1.5 pages) </w:t>
            </w:r>
          </w:p>
          <w:p w14:paraId="08CB7445" w14:textId="03EB9614" w:rsidR="00C40E02" w:rsidRPr="00D5503C" w:rsidRDefault="00C40E02" w:rsidP="00D5503C">
            <w:pPr>
              <w:widowControl w:val="0"/>
              <w:autoSpaceDE w:val="0"/>
              <w:autoSpaceDN w:val="0"/>
              <w:adjustRightInd w:val="0"/>
              <w:jc w:val="both"/>
              <w:rPr>
                <w:rFonts w:asciiTheme="minorHAnsi" w:hAnsiTheme="minorHAnsi" w:cstheme="minorHAnsi"/>
                <w:sz w:val="18"/>
                <w:szCs w:val="18"/>
                <w:lang w:val="fr-FR"/>
              </w:rPr>
            </w:pPr>
          </w:p>
        </w:tc>
      </w:tr>
    </w:tbl>
    <w:p w14:paraId="3DAB520E" w14:textId="77777777" w:rsidR="00AC4246" w:rsidRPr="00D5503C" w:rsidRDefault="00AC4246" w:rsidP="00D5503C">
      <w:pPr>
        <w:widowControl w:val="0"/>
        <w:autoSpaceDE w:val="0"/>
        <w:autoSpaceDN w:val="0"/>
        <w:adjustRightInd w:val="0"/>
        <w:spacing w:after="0" w:line="240" w:lineRule="auto"/>
        <w:jc w:val="both"/>
        <w:rPr>
          <w:rFonts w:eastAsia="Calibri" w:cstheme="minorHAnsi"/>
          <w:sz w:val="18"/>
          <w:szCs w:val="18"/>
          <w:lang w:val="fr-FR"/>
        </w:rPr>
      </w:pPr>
    </w:p>
    <w:p w14:paraId="07BD0C65" w14:textId="01FF5DF9" w:rsidR="00C22EF1" w:rsidRPr="00D5503C" w:rsidRDefault="00C22EF1"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This section is presented in tabular form and can be attached as an </w:t>
      </w:r>
      <w:r w:rsidR="001106D9" w:rsidRPr="00D5503C">
        <w:rPr>
          <w:rFonts w:eastAsia="Calibri" w:cstheme="minorHAnsi"/>
          <w:sz w:val="18"/>
          <w:szCs w:val="18"/>
          <w:lang w:val="en-CA"/>
        </w:rPr>
        <w:t>a</w:t>
      </w:r>
      <w:r w:rsidRPr="00D5503C">
        <w:rPr>
          <w:rFonts w:eastAsia="Calibri" w:cstheme="minorHAnsi"/>
          <w:sz w:val="18"/>
          <w:szCs w:val="18"/>
          <w:lang w:val="en-CA"/>
        </w:rPr>
        <w:t xml:space="preserve">nnex. It should indicate the </w:t>
      </w:r>
      <w:r w:rsidRPr="00D5503C">
        <w:rPr>
          <w:rFonts w:eastAsia="Calibri" w:cstheme="minorHAnsi"/>
          <w:b/>
          <w:bCs/>
          <w:sz w:val="18"/>
          <w:szCs w:val="18"/>
          <w:lang w:val="en-CA"/>
        </w:rPr>
        <w:t xml:space="preserve">sequence of all major activities and timeframe (duration). </w:t>
      </w:r>
      <w:r w:rsidRPr="00D5503C">
        <w:rPr>
          <w:rFonts w:eastAsia="Calibri" w:cstheme="minorHAnsi"/>
          <w:sz w:val="18"/>
          <w:szCs w:val="18"/>
          <w:lang w:val="en-CA"/>
        </w:rPr>
        <w:t>Provide as much detail as necessary. The Implementation Plan should show a logical flow of activities. Please include all required milestone reports and monitoring reviews</w:t>
      </w:r>
      <w:r w:rsidR="00696578" w:rsidRPr="00D5503C">
        <w:rPr>
          <w:rFonts w:cstheme="minorHAnsi"/>
        </w:rPr>
        <w:t xml:space="preserve"> </w:t>
      </w:r>
      <w:r w:rsidR="00696578" w:rsidRPr="00D5503C">
        <w:rPr>
          <w:rFonts w:eastAsia="Calibri" w:cstheme="minorHAnsi"/>
          <w:sz w:val="18"/>
          <w:szCs w:val="18"/>
          <w:lang w:val="en-CA"/>
        </w:rPr>
        <w:t>in the Implementation Plan</w:t>
      </w:r>
      <w:r w:rsidRPr="00D5503C">
        <w:rPr>
          <w:rFonts w:eastAsia="Calibri" w:cstheme="minorHAnsi"/>
          <w:sz w:val="18"/>
          <w:szCs w:val="18"/>
          <w:lang w:val="en-CA"/>
        </w:rPr>
        <w:t xml:space="preserve">. </w:t>
      </w:r>
    </w:p>
    <w:p w14:paraId="3B3331CE" w14:textId="77777777" w:rsidR="00AC4246" w:rsidRPr="00D5503C" w:rsidRDefault="00AC4246" w:rsidP="00D5503C">
      <w:pPr>
        <w:widowControl w:val="0"/>
        <w:autoSpaceDE w:val="0"/>
        <w:autoSpaceDN w:val="0"/>
        <w:adjustRightInd w:val="0"/>
        <w:spacing w:after="0" w:line="240" w:lineRule="auto"/>
        <w:jc w:val="both"/>
        <w:rPr>
          <w:rFonts w:eastAsia="Calibri" w:cstheme="minorHAnsi"/>
          <w:b/>
          <w:bCs/>
          <w:sz w:val="18"/>
          <w:szCs w:val="18"/>
          <w:lang w:val="en-CA"/>
        </w:rPr>
      </w:pPr>
    </w:p>
    <w:p w14:paraId="7A912DAB" w14:textId="61F46764" w:rsidR="00C22EF1" w:rsidRPr="00D5503C" w:rsidRDefault="00C22EF1" w:rsidP="00D5503C">
      <w:pPr>
        <w:widowControl w:val="0"/>
        <w:autoSpaceDE w:val="0"/>
        <w:autoSpaceDN w:val="0"/>
        <w:adjustRightInd w:val="0"/>
        <w:spacing w:after="0" w:line="240" w:lineRule="auto"/>
        <w:jc w:val="both"/>
        <w:rPr>
          <w:rFonts w:eastAsia="Calibri" w:cstheme="minorHAnsi"/>
          <w:b/>
          <w:bCs/>
          <w:sz w:val="18"/>
          <w:szCs w:val="18"/>
          <w:lang w:val="en-CA"/>
        </w:rPr>
      </w:pPr>
      <w:r w:rsidRPr="00D5503C">
        <w:rPr>
          <w:rFonts w:eastAsia="Calibri" w:cstheme="minorHAnsi"/>
          <w:b/>
          <w:bCs/>
          <w:sz w:val="18"/>
          <w:szCs w:val="18"/>
          <w:lang w:val="en-CA"/>
        </w:rPr>
        <w:t xml:space="preserve">Implementation Plan </w:t>
      </w:r>
    </w:p>
    <w:p w14:paraId="782F4FC6" w14:textId="77777777" w:rsidR="00637675" w:rsidRPr="00D5503C" w:rsidRDefault="00637675" w:rsidP="00D5503C">
      <w:pPr>
        <w:widowControl w:val="0"/>
        <w:autoSpaceDE w:val="0"/>
        <w:autoSpaceDN w:val="0"/>
        <w:adjustRightInd w:val="0"/>
        <w:spacing w:after="0" w:line="240" w:lineRule="auto"/>
        <w:jc w:val="both"/>
        <w:rPr>
          <w:rFonts w:eastAsia="Calibri" w:cstheme="minorHAnsi"/>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D5503C" w:rsidRPr="00D5503C" w14:paraId="68CE4BD5" w14:textId="77777777" w:rsidTr="00637675">
        <w:tc>
          <w:tcPr>
            <w:tcW w:w="3776" w:type="dxa"/>
            <w:gridSpan w:val="2"/>
          </w:tcPr>
          <w:p w14:paraId="2E92036E"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Project No:</w:t>
            </w:r>
          </w:p>
        </w:tc>
        <w:tc>
          <w:tcPr>
            <w:tcW w:w="5259" w:type="dxa"/>
            <w:gridSpan w:val="13"/>
          </w:tcPr>
          <w:p w14:paraId="329A6981"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Project Name:</w:t>
            </w:r>
          </w:p>
        </w:tc>
      </w:tr>
      <w:tr w:rsidR="00D5503C" w:rsidRPr="00D5503C" w14:paraId="26A898D4" w14:textId="77777777" w:rsidTr="00637675">
        <w:tc>
          <w:tcPr>
            <w:tcW w:w="3776" w:type="dxa"/>
            <w:gridSpan w:val="2"/>
          </w:tcPr>
          <w:p w14:paraId="4D401FA4" w14:textId="3B2BF48F" w:rsidR="00C22EF1" w:rsidRPr="00D5503C" w:rsidRDefault="00E361A2"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 xml:space="preserve">Name of </w:t>
            </w:r>
            <w:r w:rsidR="00B31615" w:rsidRPr="00D5503C">
              <w:rPr>
                <w:rFonts w:asciiTheme="minorHAnsi" w:hAnsiTheme="minorHAnsi" w:cstheme="minorHAnsi"/>
                <w:sz w:val="18"/>
                <w:szCs w:val="18"/>
              </w:rPr>
              <w:t>p</w:t>
            </w:r>
            <w:r w:rsidRPr="00D5503C">
              <w:rPr>
                <w:rFonts w:asciiTheme="minorHAnsi" w:hAnsiTheme="minorHAnsi" w:cstheme="minorHAnsi"/>
                <w:sz w:val="18"/>
                <w:szCs w:val="18"/>
              </w:rPr>
              <w:t xml:space="preserve">roponent </w:t>
            </w:r>
            <w:r w:rsidR="00B31615" w:rsidRPr="00D5503C">
              <w:rPr>
                <w:rFonts w:asciiTheme="minorHAnsi" w:hAnsiTheme="minorHAnsi" w:cstheme="minorHAnsi"/>
                <w:sz w:val="18"/>
                <w:szCs w:val="18"/>
              </w:rPr>
              <w:t>o</w:t>
            </w:r>
            <w:r w:rsidRPr="00D5503C">
              <w:rPr>
                <w:rFonts w:asciiTheme="minorHAnsi" w:hAnsiTheme="minorHAnsi" w:cstheme="minorHAnsi"/>
                <w:sz w:val="18"/>
                <w:szCs w:val="18"/>
              </w:rPr>
              <w:t>rganization:</w:t>
            </w:r>
          </w:p>
        </w:tc>
        <w:tc>
          <w:tcPr>
            <w:tcW w:w="5259" w:type="dxa"/>
            <w:gridSpan w:val="13"/>
          </w:tcPr>
          <w:p w14:paraId="300ABAAF" w14:textId="72A6D089"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r>
      <w:tr w:rsidR="00D5503C" w:rsidRPr="00D5503C" w14:paraId="7CFCA49A" w14:textId="77777777" w:rsidTr="00637675">
        <w:tc>
          <w:tcPr>
            <w:tcW w:w="3776" w:type="dxa"/>
            <w:gridSpan w:val="2"/>
          </w:tcPr>
          <w:p w14:paraId="2CFBBAE8" w14:textId="0B5AF7EC" w:rsidR="00C22EF1" w:rsidRPr="00D5503C" w:rsidRDefault="00E361A2"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 xml:space="preserve">Brief description of </w:t>
            </w:r>
            <w:r w:rsidR="00B31615" w:rsidRPr="00D5503C">
              <w:rPr>
                <w:rFonts w:asciiTheme="minorHAnsi" w:hAnsiTheme="minorHAnsi" w:cstheme="minorHAnsi"/>
                <w:sz w:val="18"/>
                <w:szCs w:val="18"/>
              </w:rPr>
              <w:t>p</w:t>
            </w:r>
            <w:r w:rsidRPr="00D5503C">
              <w:rPr>
                <w:rFonts w:asciiTheme="minorHAnsi" w:hAnsiTheme="minorHAnsi" w:cstheme="minorHAnsi"/>
                <w:sz w:val="18"/>
                <w:szCs w:val="18"/>
              </w:rPr>
              <w:t>roject</w:t>
            </w:r>
          </w:p>
        </w:tc>
        <w:tc>
          <w:tcPr>
            <w:tcW w:w="5259" w:type="dxa"/>
            <w:gridSpan w:val="13"/>
          </w:tcPr>
          <w:p w14:paraId="503E3178" w14:textId="66B68C5F"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r>
      <w:tr w:rsidR="00D5503C" w:rsidRPr="00D5503C" w14:paraId="1B281586" w14:textId="77777777" w:rsidTr="00637675">
        <w:tc>
          <w:tcPr>
            <w:tcW w:w="3776" w:type="dxa"/>
            <w:gridSpan w:val="2"/>
          </w:tcPr>
          <w:p w14:paraId="0343AA40" w14:textId="78F70905" w:rsidR="00C22EF1" w:rsidRPr="00D5503C" w:rsidRDefault="00E361A2"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 xml:space="preserve">Project </w:t>
            </w:r>
            <w:r w:rsidR="00B31615" w:rsidRPr="00D5503C">
              <w:rPr>
                <w:rFonts w:asciiTheme="minorHAnsi" w:hAnsiTheme="minorHAnsi" w:cstheme="minorHAnsi"/>
                <w:sz w:val="18"/>
                <w:szCs w:val="18"/>
              </w:rPr>
              <w:t>s</w:t>
            </w:r>
            <w:r w:rsidRPr="00D5503C">
              <w:rPr>
                <w:rFonts w:asciiTheme="minorHAnsi" w:hAnsiTheme="minorHAnsi" w:cstheme="minorHAnsi"/>
                <w:sz w:val="18"/>
                <w:szCs w:val="18"/>
              </w:rPr>
              <w:t xml:space="preserve">tart and </w:t>
            </w:r>
            <w:r w:rsidR="00B31615" w:rsidRPr="00D5503C">
              <w:rPr>
                <w:rFonts w:asciiTheme="minorHAnsi" w:hAnsiTheme="minorHAnsi" w:cstheme="minorHAnsi"/>
                <w:sz w:val="18"/>
                <w:szCs w:val="18"/>
              </w:rPr>
              <w:t>e</w:t>
            </w:r>
            <w:r w:rsidRPr="00D5503C">
              <w:rPr>
                <w:rFonts w:asciiTheme="minorHAnsi" w:hAnsiTheme="minorHAnsi" w:cstheme="minorHAnsi"/>
                <w:sz w:val="18"/>
                <w:szCs w:val="18"/>
              </w:rPr>
              <w:t xml:space="preserve">nd </w:t>
            </w:r>
            <w:r w:rsidR="00B31615" w:rsidRPr="00D5503C">
              <w:rPr>
                <w:rFonts w:asciiTheme="minorHAnsi" w:hAnsiTheme="minorHAnsi" w:cstheme="minorHAnsi"/>
                <w:sz w:val="18"/>
                <w:szCs w:val="18"/>
              </w:rPr>
              <w:t>d</w:t>
            </w:r>
            <w:r w:rsidRPr="00D5503C">
              <w:rPr>
                <w:rFonts w:asciiTheme="minorHAnsi" w:hAnsiTheme="minorHAnsi" w:cstheme="minorHAnsi"/>
                <w:sz w:val="18"/>
                <w:szCs w:val="18"/>
              </w:rPr>
              <w:t>ates:</w:t>
            </w:r>
          </w:p>
        </w:tc>
        <w:tc>
          <w:tcPr>
            <w:tcW w:w="5259" w:type="dxa"/>
            <w:gridSpan w:val="13"/>
          </w:tcPr>
          <w:p w14:paraId="55E707EE" w14:textId="3B208AA9"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r>
      <w:tr w:rsidR="00D5503C" w:rsidRPr="00D5503C" w14:paraId="328FAD71" w14:textId="77777777" w:rsidTr="00637675">
        <w:tc>
          <w:tcPr>
            <w:tcW w:w="3776" w:type="dxa"/>
            <w:gridSpan w:val="2"/>
          </w:tcPr>
          <w:p w14:paraId="6BCE7AE9" w14:textId="381E387C" w:rsidR="00C22EF1" w:rsidRPr="00D5503C" w:rsidRDefault="00E361A2"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 xml:space="preserve">Brief </w:t>
            </w:r>
            <w:r w:rsidR="00B31615" w:rsidRPr="00D5503C">
              <w:rPr>
                <w:rFonts w:asciiTheme="minorHAnsi" w:hAnsiTheme="minorHAnsi" w:cstheme="minorHAnsi"/>
                <w:sz w:val="18"/>
                <w:szCs w:val="18"/>
              </w:rPr>
              <w:t>d</w:t>
            </w:r>
            <w:r w:rsidRPr="00D5503C">
              <w:rPr>
                <w:rFonts w:asciiTheme="minorHAnsi" w:hAnsiTheme="minorHAnsi" w:cstheme="minorHAnsi"/>
                <w:sz w:val="18"/>
                <w:szCs w:val="18"/>
              </w:rPr>
              <w:t xml:space="preserve">escription of </w:t>
            </w:r>
            <w:r w:rsidR="00B31615" w:rsidRPr="00D5503C">
              <w:rPr>
                <w:rFonts w:asciiTheme="minorHAnsi" w:hAnsiTheme="minorHAnsi" w:cstheme="minorHAnsi"/>
                <w:sz w:val="18"/>
                <w:szCs w:val="18"/>
              </w:rPr>
              <w:t>s</w:t>
            </w:r>
            <w:r w:rsidRPr="00D5503C">
              <w:rPr>
                <w:rFonts w:asciiTheme="minorHAnsi" w:hAnsiTheme="minorHAnsi" w:cstheme="minorHAnsi"/>
                <w:sz w:val="18"/>
                <w:szCs w:val="18"/>
              </w:rPr>
              <w:t xml:space="preserve">pecific </w:t>
            </w:r>
            <w:r w:rsidR="00B31615" w:rsidRPr="00D5503C">
              <w:rPr>
                <w:rFonts w:asciiTheme="minorHAnsi" w:hAnsiTheme="minorHAnsi" w:cstheme="minorHAnsi"/>
                <w:sz w:val="18"/>
                <w:szCs w:val="18"/>
              </w:rPr>
              <w:t>r</w:t>
            </w:r>
            <w:r w:rsidRPr="00D5503C">
              <w:rPr>
                <w:rFonts w:asciiTheme="minorHAnsi" w:hAnsiTheme="minorHAnsi" w:cstheme="minorHAnsi"/>
                <w:sz w:val="18"/>
                <w:szCs w:val="18"/>
              </w:rPr>
              <w:t xml:space="preserve">esults (e.g., </w:t>
            </w:r>
            <w:r w:rsidR="00B31615" w:rsidRPr="00D5503C">
              <w:rPr>
                <w:rFonts w:asciiTheme="minorHAnsi" w:hAnsiTheme="minorHAnsi" w:cstheme="minorHAnsi"/>
                <w:sz w:val="18"/>
                <w:szCs w:val="18"/>
              </w:rPr>
              <w:t>o</w:t>
            </w:r>
            <w:r w:rsidRPr="00D5503C">
              <w:rPr>
                <w:rFonts w:asciiTheme="minorHAnsi" w:hAnsiTheme="minorHAnsi" w:cstheme="minorHAnsi"/>
                <w:sz w:val="18"/>
                <w:szCs w:val="18"/>
              </w:rPr>
              <w:t>utputs) with corresponding indicators, baselines and targets. Repeat for each result</w:t>
            </w:r>
            <w:r w:rsidR="00794DF7" w:rsidRPr="00D5503C">
              <w:rPr>
                <w:rFonts w:asciiTheme="minorHAnsi" w:hAnsiTheme="minorHAnsi" w:cstheme="minorHAnsi"/>
                <w:sz w:val="18"/>
                <w:szCs w:val="18"/>
              </w:rPr>
              <w:t>.</w:t>
            </w:r>
          </w:p>
        </w:tc>
        <w:tc>
          <w:tcPr>
            <w:tcW w:w="5259" w:type="dxa"/>
            <w:gridSpan w:val="13"/>
          </w:tcPr>
          <w:p w14:paraId="6B4E368D" w14:textId="7F7ABA55"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r>
      <w:tr w:rsidR="00D5503C" w:rsidRPr="00D5503C" w14:paraId="5A1B59F4" w14:textId="77777777" w:rsidTr="001B62F2">
        <w:tc>
          <w:tcPr>
            <w:tcW w:w="4765" w:type="dxa"/>
            <w:gridSpan w:val="3"/>
          </w:tcPr>
          <w:p w14:paraId="4CFDA962" w14:textId="49E2E083"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List the activities necessary to produce the results</w:t>
            </w:r>
            <w:r w:rsidR="00794DF7" w:rsidRPr="00D5503C">
              <w:rPr>
                <w:rFonts w:asciiTheme="minorHAnsi" w:hAnsiTheme="minorHAnsi" w:cstheme="minorHAnsi"/>
                <w:sz w:val="18"/>
                <w:szCs w:val="18"/>
              </w:rPr>
              <w:t xml:space="preserve"> and</w:t>
            </w:r>
            <w:r w:rsidRPr="00D5503C">
              <w:rPr>
                <w:rFonts w:asciiTheme="minorHAnsi" w:hAnsiTheme="minorHAnsi" w:cstheme="minorHAnsi"/>
                <w:sz w:val="18"/>
                <w:szCs w:val="18"/>
              </w:rPr>
              <w:t xml:space="preserve"> </w:t>
            </w:r>
            <w:r w:rsidR="00794DF7" w:rsidRPr="00D5503C">
              <w:rPr>
                <w:rFonts w:asciiTheme="minorHAnsi" w:hAnsiTheme="minorHAnsi" w:cstheme="minorHAnsi"/>
                <w:sz w:val="18"/>
                <w:szCs w:val="18"/>
              </w:rPr>
              <w:t>i</w:t>
            </w:r>
            <w:r w:rsidRPr="00D5503C">
              <w:rPr>
                <w:rFonts w:asciiTheme="minorHAnsi" w:hAnsiTheme="minorHAnsi" w:cstheme="minorHAnsi"/>
                <w:sz w:val="18"/>
                <w:szCs w:val="18"/>
              </w:rPr>
              <w:t xml:space="preserve">ndicate who is responsible for each activity </w:t>
            </w:r>
          </w:p>
        </w:tc>
        <w:tc>
          <w:tcPr>
            <w:tcW w:w="4270" w:type="dxa"/>
            <w:gridSpan w:val="12"/>
          </w:tcPr>
          <w:p w14:paraId="3A57EC91"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 xml:space="preserve">Duration of Activity in Months (or Quarters) </w:t>
            </w:r>
          </w:p>
        </w:tc>
      </w:tr>
      <w:tr w:rsidR="00D5503C" w:rsidRPr="00D5503C" w14:paraId="34CC9E51" w14:textId="77777777" w:rsidTr="00637675">
        <w:tc>
          <w:tcPr>
            <w:tcW w:w="2155" w:type="dxa"/>
          </w:tcPr>
          <w:p w14:paraId="6656D954" w14:textId="77777777" w:rsidR="00C22EF1" w:rsidRPr="00D5503C" w:rsidRDefault="00C22EF1" w:rsidP="00D5503C">
            <w:pPr>
              <w:widowControl w:val="0"/>
              <w:autoSpaceDE w:val="0"/>
              <w:autoSpaceDN w:val="0"/>
              <w:adjustRightInd w:val="0"/>
              <w:ind w:right="523"/>
              <w:jc w:val="both"/>
              <w:rPr>
                <w:rFonts w:asciiTheme="minorHAnsi" w:hAnsiTheme="minorHAnsi" w:cstheme="minorHAnsi"/>
                <w:sz w:val="18"/>
                <w:szCs w:val="18"/>
              </w:rPr>
            </w:pPr>
            <w:r w:rsidRPr="00D5503C">
              <w:rPr>
                <w:rFonts w:asciiTheme="minorHAnsi" w:hAnsiTheme="minorHAnsi" w:cstheme="minorHAnsi"/>
                <w:sz w:val="18"/>
                <w:szCs w:val="18"/>
              </w:rPr>
              <w:t>Activity</w:t>
            </w:r>
          </w:p>
        </w:tc>
        <w:tc>
          <w:tcPr>
            <w:tcW w:w="2610" w:type="dxa"/>
            <w:gridSpan w:val="2"/>
          </w:tcPr>
          <w:p w14:paraId="2CDC56BD"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 xml:space="preserve">Responsible </w:t>
            </w:r>
          </w:p>
        </w:tc>
        <w:tc>
          <w:tcPr>
            <w:tcW w:w="327" w:type="dxa"/>
          </w:tcPr>
          <w:p w14:paraId="1BF867BB"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1</w:t>
            </w:r>
          </w:p>
        </w:tc>
        <w:tc>
          <w:tcPr>
            <w:tcW w:w="327" w:type="dxa"/>
          </w:tcPr>
          <w:p w14:paraId="23B026F5"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2</w:t>
            </w:r>
          </w:p>
        </w:tc>
        <w:tc>
          <w:tcPr>
            <w:tcW w:w="328" w:type="dxa"/>
          </w:tcPr>
          <w:p w14:paraId="37D35D6C"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3</w:t>
            </w:r>
          </w:p>
        </w:tc>
        <w:tc>
          <w:tcPr>
            <w:tcW w:w="328" w:type="dxa"/>
          </w:tcPr>
          <w:p w14:paraId="42B3B899"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4</w:t>
            </w:r>
          </w:p>
        </w:tc>
        <w:tc>
          <w:tcPr>
            <w:tcW w:w="328" w:type="dxa"/>
          </w:tcPr>
          <w:p w14:paraId="03BDA08D"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5</w:t>
            </w:r>
          </w:p>
        </w:tc>
        <w:tc>
          <w:tcPr>
            <w:tcW w:w="328" w:type="dxa"/>
          </w:tcPr>
          <w:p w14:paraId="1CC4E1F8"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6</w:t>
            </w:r>
          </w:p>
        </w:tc>
        <w:tc>
          <w:tcPr>
            <w:tcW w:w="328" w:type="dxa"/>
          </w:tcPr>
          <w:p w14:paraId="481DA908"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7</w:t>
            </w:r>
          </w:p>
        </w:tc>
        <w:tc>
          <w:tcPr>
            <w:tcW w:w="328" w:type="dxa"/>
          </w:tcPr>
          <w:p w14:paraId="34EA6BC1"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8</w:t>
            </w:r>
          </w:p>
        </w:tc>
        <w:tc>
          <w:tcPr>
            <w:tcW w:w="328" w:type="dxa"/>
          </w:tcPr>
          <w:p w14:paraId="20348868"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9</w:t>
            </w:r>
          </w:p>
        </w:tc>
        <w:tc>
          <w:tcPr>
            <w:tcW w:w="440" w:type="dxa"/>
          </w:tcPr>
          <w:p w14:paraId="1A61C797"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10</w:t>
            </w:r>
          </w:p>
        </w:tc>
        <w:tc>
          <w:tcPr>
            <w:tcW w:w="440" w:type="dxa"/>
          </w:tcPr>
          <w:p w14:paraId="34329C1C"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11</w:t>
            </w:r>
          </w:p>
        </w:tc>
        <w:tc>
          <w:tcPr>
            <w:tcW w:w="440" w:type="dxa"/>
          </w:tcPr>
          <w:p w14:paraId="149BB71D"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12</w:t>
            </w:r>
          </w:p>
        </w:tc>
      </w:tr>
      <w:tr w:rsidR="00D5503C" w:rsidRPr="00D5503C" w14:paraId="6CF13377" w14:textId="77777777" w:rsidTr="00637675">
        <w:tc>
          <w:tcPr>
            <w:tcW w:w="2155" w:type="dxa"/>
          </w:tcPr>
          <w:p w14:paraId="28E2478B"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1.1</w:t>
            </w:r>
          </w:p>
        </w:tc>
        <w:tc>
          <w:tcPr>
            <w:tcW w:w="2610" w:type="dxa"/>
            <w:gridSpan w:val="2"/>
          </w:tcPr>
          <w:p w14:paraId="0BDF693B"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7" w:type="dxa"/>
          </w:tcPr>
          <w:p w14:paraId="14D4A5B9"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7" w:type="dxa"/>
          </w:tcPr>
          <w:p w14:paraId="3CE660E8"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6D206EAF"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10431794"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78EC40BC"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1A7C6070"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308C7125"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16DD64B9"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466DBD3C"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440" w:type="dxa"/>
          </w:tcPr>
          <w:p w14:paraId="7B019131"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440" w:type="dxa"/>
          </w:tcPr>
          <w:p w14:paraId="062C024F"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440" w:type="dxa"/>
          </w:tcPr>
          <w:p w14:paraId="61614DC4"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r>
      <w:tr w:rsidR="00D5503C" w:rsidRPr="00D5503C" w14:paraId="46841F6F" w14:textId="77777777" w:rsidTr="00637675">
        <w:tc>
          <w:tcPr>
            <w:tcW w:w="2155" w:type="dxa"/>
          </w:tcPr>
          <w:p w14:paraId="7C503F35"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1.2</w:t>
            </w:r>
          </w:p>
        </w:tc>
        <w:tc>
          <w:tcPr>
            <w:tcW w:w="2610" w:type="dxa"/>
            <w:gridSpan w:val="2"/>
          </w:tcPr>
          <w:p w14:paraId="2D95D282"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7" w:type="dxa"/>
          </w:tcPr>
          <w:p w14:paraId="67B9A19C"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7" w:type="dxa"/>
          </w:tcPr>
          <w:p w14:paraId="5779DC73"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790B0E80"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383845D4"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61DB9D45"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412D564E"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0354B9F1"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646E1097"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6D7F59FB"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440" w:type="dxa"/>
          </w:tcPr>
          <w:p w14:paraId="49ABDCF5"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440" w:type="dxa"/>
          </w:tcPr>
          <w:p w14:paraId="614876B2"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440" w:type="dxa"/>
          </w:tcPr>
          <w:p w14:paraId="33FE86BF"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r>
      <w:tr w:rsidR="00D5503C" w:rsidRPr="00D5503C" w14:paraId="51549A30" w14:textId="77777777" w:rsidTr="00637675">
        <w:tc>
          <w:tcPr>
            <w:tcW w:w="2155" w:type="dxa"/>
          </w:tcPr>
          <w:p w14:paraId="55B6BB31"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1.3</w:t>
            </w:r>
          </w:p>
        </w:tc>
        <w:tc>
          <w:tcPr>
            <w:tcW w:w="2610" w:type="dxa"/>
            <w:gridSpan w:val="2"/>
          </w:tcPr>
          <w:p w14:paraId="5E3826C8"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7" w:type="dxa"/>
          </w:tcPr>
          <w:p w14:paraId="2B34BAA6"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7" w:type="dxa"/>
          </w:tcPr>
          <w:p w14:paraId="20E92CAD"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2C63AF6E"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074DECDA"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53840B29"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0BAD04EE"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07A2DA8F"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0DA746FE"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655B23BC"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440" w:type="dxa"/>
          </w:tcPr>
          <w:p w14:paraId="7476DC9A"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440" w:type="dxa"/>
          </w:tcPr>
          <w:p w14:paraId="0EFA0313"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440" w:type="dxa"/>
          </w:tcPr>
          <w:p w14:paraId="28549E96"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r>
      <w:tr w:rsidR="00C22EF1" w:rsidRPr="00D5503C" w14:paraId="55CAE505" w14:textId="77777777" w:rsidTr="00637675">
        <w:tc>
          <w:tcPr>
            <w:tcW w:w="2155" w:type="dxa"/>
          </w:tcPr>
          <w:p w14:paraId="35ABF808"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1.4</w:t>
            </w:r>
          </w:p>
        </w:tc>
        <w:tc>
          <w:tcPr>
            <w:tcW w:w="2610" w:type="dxa"/>
            <w:gridSpan w:val="2"/>
          </w:tcPr>
          <w:p w14:paraId="21572785"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7" w:type="dxa"/>
          </w:tcPr>
          <w:p w14:paraId="2793E046"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7" w:type="dxa"/>
          </w:tcPr>
          <w:p w14:paraId="6F0FB7CA"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490AC2D5"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3CE1485C"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29A1C93D"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3EB1FE81"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4D7D706E"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604F166F"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551C7E6F"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440" w:type="dxa"/>
          </w:tcPr>
          <w:p w14:paraId="412B478F"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440" w:type="dxa"/>
          </w:tcPr>
          <w:p w14:paraId="34650D9F"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440" w:type="dxa"/>
          </w:tcPr>
          <w:p w14:paraId="23C849FB"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r>
    </w:tbl>
    <w:p w14:paraId="63C0CB8D" w14:textId="77777777" w:rsidR="00C22EF1" w:rsidRPr="00D5503C" w:rsidRDefault="00C22EF1" w:rsidP="00D5503C">
      <w:pPr>
        <w:widowControl w:val="0"/>
        <w:autoSpaceDE w:val="0"/>
        <w:autoSpaceDN w:val="0"/>
        <w:adjustRightInd w:val="0"/>
        <w:spacing w:after="0" w:line="240" w:lineRule="auto"/>
        <w:jc w:val="both"/>
        <w:rPr>
          <w:rFonts w:eastAsia="Calibri" w:cstheme="minorHAnsi"/>
          <w:sz w:val="18"/>
          <w:szCs w:val="18"/>
          <w:lang w:val="en-CA"/>
        </w:rPr>
      </w:pPr>
    </w:p>
    <w:p w14:paraId="764DDF26" w14:textId="1501B28F" w:rsidR="00C22EF1" w:rsidRPr="00D5503C" w:rsidRDefault="00C22EF1"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b/>
          <w:bCs/>
          <w:sz w:val="18"/>
          <w:szCs w:val="18"/>
          <w:lang w:val="en-CA"/>
        </w:rPr>
        <w:t xml:space="preserve">Monitoring and Evaluation Plan </w:t>
      </w:r>
      <w:r w:rsidRPr="00D5503C">
        <w:rPr>
          <w:rFonts w:eastAsia="Calibri" w:cstheme="minorHAnsi"/>
          <w:sz w:val="18"/>
          <w:szCs w:val="18"/>
          <w:lang w:val="en-CA"/>
        </w:rPr>
        <w:t xml:space="preserve">(max. 1 page) </w:t>
      </w:r>
    </w:p>
    <w:p w14:paraId="7D2BCBF2" w14:textId="77777777" w:rsidR="00C40E02" w:rsidRPr="00D5503C" w:rsidRDefault="00C40E02" w:rsidP="00D5503C">
      <w:pPr>
        <w:widowControl w:val="0"/>
        <w:autoSpaceDE w:val="0"/>
        <w:autoSpaceDN w:val="0"/>
        <w:adjustRightInd w:val="0"/>
        <w:spacing w:after="0" w:line="240" w:lineRule="auto"/>
        <w:jc w:val="both"/>
        <w:rPr>
          <w:rFonts w:eastAsia="Calibri" w:cstheme="minorHAnsi"/>
          <w:sz w:val="18"/>
          <w:szCs w:val="18"/>
          <w:lang w:val="en-CA"/>
        </w:rPr>
      </w:pPr>
    </w:p>
    <w:p w14:paraId="2FB14B48" w14:textId="77777777" w:rsidR="00D71F49" w:rsidRPr="00D5503C" w:rsidRDefault="00C22EF1"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D5503C" w:rsidRDefault="00D022E3" w:rsidP="00D5503C">
      <w:pPr>
        <w:pStyle w:val="ListParagraph"/>
        <w:widowControl w:val="0"/>
        <w:numPr>
          <w:ilvl w:val="0"/>
          <w:numId w:val="14"/>
        </w:numPr>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h</w:t>
      </w:r>
      <w:r w:rsidR="00C22EF1" w:rsidRPr="00D5503C">
        <w:rPr>
          <w:rFonts w:eastAsia="Calibri" w:cstheme="minorHAnsi"/>
          <w:sz w:val="18"/>
          <w:szCs w:val="18"/>
          <w:lang w:val="en-CA"/>
        </w:rPr>
        <w:t>ow the performance of the activities will be tracked in terms of achievement of the steps and milestones set forth in the Implementation Plan</w:t>
      </w:r>
      <w:r w:rsidR="00B94E5E" w:rsidRPr="00D5503C">
        <w:rPr>
          <w:rFonts w:eastAsia="Calibri" w:cstheme="minorHAnsi"/>
          <w:sz w:val="18"/>
          <w:szCs w:val="18"/>
          <w:lang w:val="en-CA"/>
        </w:rPr>
        <w:t>;</w:t>
      </w:r>
      <w:r w:rsidR="00C22EF1" w:rsidRPr="00D5503C">
        <w:rPr>
          <w:rFonts w:eastAsia="Calibri" w:cstheme="minorHAnsi"/>
          <w:sz w:val="18"/>
          <w:szCs w:val="18"/>
          <w:lang w:val="en-CA"/>
        </w:rPr>
        <w:t xml:space="preserve"> </w:t>
      </w:r>
    </w:p>
    <w:p w14:paraId="57BC02EF" w14:textId="09DEB83A" w:rsidR="00D71F49" w:rsidRPr="00D5503C" w:rsidRDefault="00D022E3" w:rsidP="00D5503C">
      <w:pPr>
        <w:pStyle w:val="ListParagraph"/>
        <w:widowControl w:val="0"/>
        <w:numPr>
          <w:ilvl w:val="0"/>
          <w:numId w:val="14"/>
        </w:numPr>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h</w:t>
      </w:r>
      <w:r w:rsidR="00C22EF1" w:rsidRPr="00D5503C">
        <w:rPr>
          <w:rFonts w:eastAsia="Calibri" w:cstheme="minorHAnsi"/>
          <w:sz w:val="18"/>
          <w:szCs w:val="18"/>
          <w:lang w:val="en-CA"/>
        </w:rPr>
        <w:t>ow any mid-course correction and adjustment of the design and plans will be facilitated on the basis of feedback received</w:t>
      </w:r>
      <w:r w:rsidRPr="00D5503C">
        <w:rPr>
          <w:rFonts w:eastAsia="Calibri" w:cstheme="minorHAnsi"/>
          <w:sz w:val="18"/>
          <w:szCs w:val="18"/>
          <w:lang w:val="en-CA"/>
        </w:rPr>
        <w:t>; and</w:t>
      </w:r>
      <w:r w:rsidR="00C22EF1" w:rsidRPr="00D5503C">
        <w:rPr>
          <w:rFonts w:eastAsia="Calibri" w:cstheme="minorHAnsi"/>
          <w:sz w:val="18"/>
          <w:szCs w:val="18"/>
          <w:lang w:val="en-CA"/>
        </w:rPr>
        <w:t xml:space="preserve"> </w:t>
      </w:r>
    </w:p>
    <w:p w14:paraId="04EC7F4F" w14:textId="404E4011" w:rsidR="00C22EF1" w:rsidRPr="00D5503C" w:rsidRDefault="00D022E3" w:rsidP="00D5503C">
      <w:pPr>
        <w:pStyle w:val="ListParagraph"/>
        <w:widowControl w:val="0"/>
        <w:numPr>
          <w:ilvl w:val="0"/>
          <w:numId w:val="14"/>
        </w:numPr>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h</w:t>
      </w:r>
      <w:r w:rsidR="00C22EF1" w:rsidRPr="00D5503C">
        <w:rPr>
          <w:rFonts w:eastAsia="Calibri" w:cstheme="minorHAnsi"/>
          <w:sz w:val="18"/>
          <w:szCs w:val="18"/>
          <w:lang w:val="en-CA"/>
        </w:rPr>
        <w:t>ow the participation of community members in the monitoring and evaluation processes will be achieved</w:t>
      </w:r>
      <w:r w:rsidRPr="00D5503C">
        <w:rPr>
          <w:rFonts w:eastAsia="Calibri" w:cstheme="minorHAnsi"/>
          <w:sz w:val="18"/>
          <w:szCs w:val="18"/>
          <w:lang w:val="en-CA"/>
        </w:rPr>
        <w:t>.</w:t>
      </w:r>
      <w:r w:rsidR="00C22EF1" w:rsidRPr="00D5503C">
        <w:rPr>
          <w:rFonts w:eastAsia="Calibri" w:cstheme="minorHAnsi"/>
          <w:sz w:val="18"/>
          <w:szCs w:val="18"/>
          <w:lang w:val="en-CA"/>
        </w:rPr>
        <w:t xml:space="preserve"> </w:t>
      </w:r>
    </w:p>
    <w:p w14:paraId="7FDCA4B4" w14:textId="77777777" w:rsidR="00C22EF1" w:rsidRPr="00D5503C" w:rsidRDefault="00C22EF1" w:rsidP="00D5503C">
      <w:pPr>
        <w:widowControl w:val="0"/>
        <w:autoSpaceDE w:val="0"/>
        <w:autoSpaceDN w:val="0"/>
        <w:adjustRightInd w:val="0"/>
        <w:spacing w:after="0" w:line="240" w:lineRule="auto"/>
        <w:jc w:val="both"/>
        <w:rPr>
          <w:rFonts w:eastAsia="Calibri" w:cstheme="minorHAnsi"/>
          <w:sz w:val="18"/>
          <w:szCs w:val="18"/>
          <w:lang w:val="en-CA"/>
        </w:rPr>
      </w:pPr>
    </w:p>
    <w:tbl>
      <w:tblPr>
        <w:tblStyle w:val="TableGrid4"/>
        <w:tblW w:w="0" w:type="auto"/>
        <w:tblLook w:val="04A0" w:firstRow="1" w:lastRow="0" w:firstColumn="1" w:lastColumn="0" w:noHBand="0" w:noVBand="1"/>
      </w:tblPr>
      <w:tblGrid>
        <w:gridCol w:w="9350"/>
      </w:tblGrid>
      <w:tr w:rsidR="00C22EF1" w:rsidRPr="00D5503C" w14:paraId="0E7100A4" w14:textId="77777777" w:rsidTr="004618C5">
        <w:tc>
          <w:tcPr>
            <w:tcW w:w="9350" w:type="dxa"/>
          </w:tcPr>
          <w:p w14:paraId="1C030E27" w14:textId="77777777" w:rsidR="00AA2050" w:rsidRPr="00D5503C" w:rsidRDefault="00AA2050" w:rsidP="00D5503C">
            <w:pPr>
              <w:widowControl w:val="0"/>
              <w:autoSpaceDE w:val="0"/>
              <w:autoSpaceDN w:val="0"/>
              <w:adjustRightInd w:val="0"/>
              <w:jc w:val="both"/>
              <w:rPr>
                <w:rFonts w:asciiTheme="minorHAnsi" w:hAnsiTheme="minorHAnsi" w:cstheme="minorHAnsi"/>
                <w:b/>
                <w:bCs/>
                <w:sz w:val="18"/>
                <w:szCs w:val="18"/>
              </w:rPr>
            </w:pPr>
          </w:p>
          <w:p w14:paraId="53418E6C" w14:textId="466E997C"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b/>
                <w:bCs/>
                <w:sz w:val="18"/>
                <w:szCs w:val="18"/>
              </w:rPr>
              <w:t xml:space="preserve">Component 5: Risks to Successful Implementation </w:t>
            </w:r>
            <w:r w:rsidRPr="00D5503C">
              <w:rPr>
                <w:rFonts w:asciiTheme="minorHAnsi" w:hAnsiTheme="minorHAnsi" w:cstheme="minorHAnsi"/>
                <w:sz w:val="18"/>
                <w:szCs w:val="18"/>
              </w:rPr>
              <w:t xml:space="preserve">(1 page) </w:t>
            </w:r>
          </w:p>
          <w:p w14:paraId="4EA797A2" w14:textId="7FBEBC0F" w:rsidR="00C40E02" w:rsidRPr="00D5503C" w:rsidRDefault="00C40E02" w:rsidP="00D5503C">
            <w:pPr>
              <w:widowControl w:val="0"/>
              <w:autoSpaceDE w:val="0"/>
              <w:autoSpaceDN w:val="0"/>
              <w:adjustRightInd w:val="0"/>
              <w:jc w:val="both"/>
              <w:rPr>
                <w:rFonts w:asciiTheme="minorHAnsi" w:hAnsiTheme="minorHAnsi" w:cstheme="minorHAnsi"/>
                <w:sz w:val="18"/>
                <w:szCs w:val="18"/>
              </w:rPr>
            </w:pPr>
          </w:p>
        </w:tc>
      </w:tr>
    </w:tbl>
    <w:p w14:paraId="784A7F77" w14:textId="77777777" w:rsidR="00D71F49" w:rsidRPr="00D5503C" w:rsidRDefault="00D71F49" w:rsidP="00D5503C">
      <w:pPr>
        <w:widowControl w:val="0"/>
        <w:autoSpaceDE w:val="0"/>
        <w:autoSpaceDN w:val="0"/>
        <w:adjustRightInd w:val="0"/>
        <w:spacing w:after="0" w:line="240" w:lineRule="auto"/>
        <w:jc w:val="both"/>
        <w:rPr>
          <w:rFonts w:eastAsia="Calibri" w:cstheme="minorHAnsi"/>
          <w:sz w:val="18"/>
          <w:szCs w:val="18"/>
          <w:lang w:val="en-CA"/>
        </w:rPr>
      </w:pPr>
    </w:p>
    <w:p w14:paraId="20323E70" w14:textId="0FBDA694" w:rsidR="00C22EF1" w:rsidRPr="00D5503C" w:rsidRDefault="00C22EF1"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D5503C">
        <w:rPr>
          <w:rFonts w:eastAsia="Calibri" w:cstheme="minorHAnsi"/>
          <w:sz w:val="18"/>
          <w:szCs w:val="18"/>
          <w:lang w:val="en-CA"/>
        </w:rPr>
        <w:t xml:space="preserve">, </w:t>
      </w:r>
      <w:r w:rsidR="00BD703F" w:rsidRPr="00D5503C">
        <w:rPr>
          <w:rFonts w:eastAsia="Calibri" w:cstheme="minorHAnsi"/>
          <w:sz w:val="18"/>
          <w:szCs w:val="18"/>
          <w:lang w:val="en-CA"/>
        </w:rPr>
        <w:t>risk of sub-contactors or sub-partners not performing).</w:t>
      </w:r>
      <w:r w:rsidR="00A035E0" w:rsidRPr="00D5503C">
        <w:rPr>
          <w:rFonts w:eastAsia="Calibri" w:cstheme="minorHAnsi"/>
          <w:sz w:val="18"/>
          <w:szCs w:val="18"/>
          <w:lang w:val="en-CA"/>
        </w:rPr>
        <w:t xml:space="preserve"> </w:t>
      </w:r>
      <w:r w:rsidRPr="00D5503C">
        <w:rPr>
          <w:rFonts w:eastAsia="Calibri" w:cstheme="minorHAnsi"/>
          <w:sz w:val="18"/>
          <w:szCs w:val="18"/>
          <w:lang w:val="en-CA"/>
        </w:rPr>
        <w:t xml:space="preserve">Describe how such risks are to be mitigated. </w:t>
      </w:r>
    </w:p>
    <w:p w14:paraId="393B8E02" w14:textId="77777777" w:rsidR="00D71F49" w:rsidRPr="00D5503C" w:rsidRDefault="00D71F49" w:rsidP="00D5503C">
      <w:pPr>
        <w:widowControl w:val="0"/>
        <w:autoSpaceDE w:val="0"/>
        <w:autoSpaceDN w:val="0"/>
        <w:adjustRightInd w:val="0"/>
        <w:spacing w:after="0" w:line="240" w:lineRule="auto"/>
        <w:jc w:val="both"/>
        <w:rPr>
          <w:rFonts w:eastAsia="Calibri" w:cstheme="minorHAnsi"/>
          <w:sz w:val="18"/>
          <w:szCs w:val="18"/>
          <w:lang w:val="en-CA"/>
        </w:rPr>
      </w:pPr>
    </w:p>
    <w:p w14:paraId="429224A1" w14:textId="5BA8AE13" w:rsidR="00C22EF1" w:rsidRPr="00D5503C" w:rsidRDefault="00442275"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In this section a</w:t>
      </w:r>
      <w:r w:rsidR="00D022E3" w:rsidRPr="00D5503C">
        <w:rPr>
          <w:rFonts w:eastAsia="Calibri" w:cstheme="minorHAnsi"/>
          <w:sz w:val="18"/>
          <w:szCs w:val="18"/>
          <w:lang w:val="en-CA"/>
        </w:rPr>
        <w:t>lso i</w:t>
      </w:r>
      <w:r w:rsidR="00C22EF1" w:rsidRPr="00D5503C">
        <w:rPr>
          <w:rFonts w:eastAsia="Calibri" w:cstheme="minorHAnsi"/>
          <w:sz w:val="18"/>
          <w:szCs w:val="18"/>
          <w:lang w:val="en-CA"/>
        </w:rPr>
        <w:t xml:space="preserve">nclude the key </w:t>
      </w:r>
      <w:r w:rsidR="00C22EF1" w:rsidRPr="00D5503C">
        <w:rPr>
          <w:rFonts w:eastAsia="Calibri" w:cstheme="minorHAnsi"/>
          <w:b/>
          <w:bCs/>
          <w:sz w:val="18"/>
          <w:szCs w:val="18"/>
          <w:lang w:val="en-CA"/>
        </w:rPr>
        <w:t xml:space="preserve">assumptions </w:t>
      </w:r>
      <w:r w:rsidR="00C22EF1" w:rsidRPr="00D5503C">
        <w:rPr>
          <w:rFonts w:eastAsia="Calibri" w:cstheme="minorHAnsi"/>
          <w:sz w:val="18"/>
          <w:szCs w:val="18"/>
          <w:lang w:val="en-CA"/>
        </w:rPr>
        <w:t>on which the activity plan is based on. In this case, the assumptions are mostly related to external factors (for example,</w:t>
      </w:r>
      <w:r w:rsidR="001C4F81" w:rsidRPr="00D5503C">
        <w:rPr>
          <w:rFonts w:eastAsia="Calibri" w:cstheme="minorHAnsi"/>
          <w:sz w:val="18"/>
          <w:szCs w:val="18"/>
          <w:lang w:val="en-CA"/>
        </w:rPr>
        <w:t xml:space="preserve"> the assumption that</w:t>
      </w:r>
      <w:r w:rsidR="00C22EF1" w:rsidRPr="00D5503C">
        <w:rPr>
          <w:rFonts w:eastAsia="Calibri" w:cstheme="minorHAnsi"/>
          <w:sz w:val="18"/>
          <w:szCs w:val="18"/>
          <w:lang w:val="en-CA"/>
        </w:rPr>
        <w:t xml:space="preserve"> </w:t>
      </w:r>
      <w:r w:rsidR="001C4F81" w:rsidRPr="00D5503C">
        <w:rPr>
          <w:rFonts w:eastAsia="Calibri" w:cstheme="minorHAnsi"/>
          <w:sz w:val="18"/>
          <w:szCs w:val="18"/>
          <w:lang w:val="en-CA"/>
        </w:rPr>
        <w:t xml:space="preserve">the relevant </w:t>
      </w:r>
      <w:r w:rsidR="00C22EF1" w:rsidRPr="00D5503C">
        <w:rPr>
          <w:rFonts w:eastAsia="Calibri" w:cstheme="minorHAnsi"/>
          <w:sz w:val="18"/>
          <w:szCs w:val="18"/>
          <w:lang w:val="en-CA"/>
        </w:rPr>
        <w:t>government</w:t>
      </w:r>
      <w:r w:rsidR="001C4F81" w:rsidRPr="00D5503C">
        <w:rPr>
          <w:rFonts w:eastAsia="Calibri" w:cstheme="minorHAnsi"/>
          <w:sz w:val="18"/>
          <w:szCs w:val="18"/>
          <w:lang w:val="en-CA"/>
        </w:rPr>
        <w:t>’s</w:t>
      </w:r>
      <w:r w:rsidR="00C22EF1" w:rsidRPr="00D5503C">
        <w:rPr>
          <w:rFonts w:eastAsia="Calibri" w:cstheme="minorHAnsi"/>
          <w:sz w:val="18"/>
          <w:szCs w:val="18"/>
          <w:lang w:val="en-CA"/>
        </w:rPr>
        <w:t xml:space="preserve"> environmental policy </w:t>
      </w:r>
      <w:r w:rsidR="001C4F81" w:rsidRPr="00D5503C">
        <w:rPr>
          <w:rFonts w:eastAsia="Calibri" w:cstheme="minorHAnsi"/>
          <w:sz w:val="18"/>
          <w:szCs w:val="18"/>
          <w:lang w:val="en-CA"/>
        </w:rPr>
        <w:t xml:space="preserve">will </w:t>
      </w:r>
      <w:r w:rsidR="00C22EF1" w:rsidRPr="00D5503C">
        <w:rPr>
          <w:rFonts w:eastAsia="Calibri" w:cstheme="minorHAnsi"/>
          <w:sz w:val="18"/>
          <w:szCs w:val="18"/>
          <w:lang w:val="en-CA"/>
        </w:rPr>
        <w:t>remain stable) which are anticipated in planning</w:t>
      </w:r>
      <w:r w:rsidR="0054633A" w:rsidRPr="00D5503C">
        <w:rPr>
          <w:rFonts w:eastAsia="Calibri" w:cstheme="minorHAnsi"/>
          <w:sz w:val="18"/>
          <w:szCs w:val="18"/>
          <w:lang w:val="en-CA"/>
        </w:rPr>
        <w:t xml:space="preserve"> the activity</w:t>
      </w:r>
      <w:r w:rsidR="00C22EF1" w:rsidRPr="00D5503C">
        <w:rPr>
          <w:rFonts w:eastAsia="Calibri" w:cstheme="minorHAnsi"/>
          <w:sz w:val="18"/>
          <w:szCs w:val="18"/>
          <w:lang w:val="en-CA"/>
        </w:rPr>
        <w:t>, and on which the feasibility of the activities depend</w:t>
      </w:r>
      <w:r w:rsidR="00D71F49" w:rsidRPr="00D5503C">
        <w:rPr>
          <w:rFonts w:eastAsia="Calibri" w:cstheme="minorHAnsi"/>
          <w:sz w:val="18"/>
          <w:szCs w:val="18"/>
          <w:lang w:val="en-CA"/>
        </w:rPr>
        <w:t>.</w:t>
      </w:r>
    </w:p>
    <w:p w14:paraId="2F98561C" w14:textId="77777777" w:rsidR="007D453C" w:rsidRPr="00D5503C" w:rsidRDefault="007D453C" w:rsidP="00D5503C">
      <w:pPr>
        <w:widowControl w:val="0"/>
        <w:autoSpaceDE w:val="0"/>
        <w:autoSpaceDN w:val="0"/>
        <w:adjustRightInd w:val="0"/>
        <w:spacing w:after="0" w:line="240" w:lineRule="auto"/>
        <w:jc w:val="both"/>
        <w:rPr>
          <w:rFonts w:eastAsia="Calibri" w:cstheme="minorHAnsi"/>
          <w:sz w:val="18"/>
          <w:szCs w:val="18"/>
          <w:lang w:val="en-CA"/>
        </w:rPr>
      </w:pPr>
    </w:p>
    <w:p w14:paraId="77D56A1F" w14:textId="5D9E411D" w:rsidR="007D453C" w:rsidRPr="00D5503C" w:rsidRDefault="007D453C"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Please attach a risk register to capture the above risk factors </w:t>
      </w:r>
      <w:r w:rsidR="00483549" w:rsidRPr="00D5503C">
        <w:rPr>
          <w:rFonts w:eastAsia="Calibri" w:cstheme="minorHAnsi"/>
          <w:sz w:val="18"/>
          <w:szCs w:val="18"/>
          <w:lang w:val="en-CA"/>
        </w:rPr>
        <w:t xml:space="preserve">and risk mitigation measures. </w:t>
      </w:r>
    </w:p>
    <w:p w14:paraId="3E7EBB5F" w14:textId="77777777" w:rsidR="00D71F49" w:rsidRPr="00D5503C" w:rsidRDefault="00D71F49" w:rsidP="00D5503C">
      <w:pPr>
        <w:widowControl w:val="0"/>
        <w:autoSpaceDE w:val="0"/>
        <w:autoSpaceDN w:val="0"/>
        <w:adjustRightInd w:val="0"/>
        <w:spacing w:after="0" w:line="240" w:lineRule="auto"/>
        <w:jc w:val="both"/>
        <w:rPr>
          <w:rFonts w:eastAsia="Calibri" w:cstheme="minorHAnsi"/>
          <w:sz w:val="18"/>
          <w:szCs w:val="18"/>
          <w:lang w:val="en-CA"/>
        </w:rPr>
      </w:pPr>
    </w:p>
    <w:tbl>
      <w:tblPr>
        <w:tblStyle w:val="TableGrid4"/>
        <w:tblW w:w="0" w:type="auto"/>
        <w:tblLook w:val="04A0" w:firstRow="1" w:lastRow="0" w:firstColumn="1" w:lastColumn="0" w:noHBand="0" w:noVBand="1"/>
      </w:tblPr>
      <w:tblGrid>
        <w:gridCol w:w="9350"/>
      </w:tblGrid>
      <w:tr w:rsidR="00C22EF1" w:rsidRPr="00D5503C" w14:paraId="7BED878D" w14:textId="77777777" w:rsidTr="004618C5">
        <w:tc>
          <w:tcPr>
            <w:tcW w:w="9350" w:type="dxa"/>
          </w:tcPr>
          <w:p w14:paraId="68BA8B28" w14:textId="77777777" w:rsidR="00C40E02" w:rsidRPr="00D5503C" w:rsidRDefault="00C40E02" w:rsidP="00D5503C">
            <w:pPr>
              <w:widowControl w:val="0"/>
              <w:autoSpaceDE w:val="0"/>
              <w:autoSpaceDN w:val="0"/>
              <w:adjustRightInd w:val="0"/>
              <w:jc w:val="both"/>
              <w:rPr>
                <w:rFonts w:asciiTheme="minorHAnsi" w:hAnsiTheme="minorHAnsi" w:cstheme="minorHAnsi"/>
                <w:b/>
                <w:bCs/>
                <w:sz w:val="18"/>
                <w:szCs w:val="18"/>
              </w:rPr>
            </w:pPr>
          </w:p>
          <w:p w14:paraId="5DA6A3C4" w14:textId="5CE56E05"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b/>
                <w:bCs/>
                <w:sz w:val="18"/>
                <w:szCs w:val="18"/>
              </w:rPr>
              <w:t xml:space="preserve">Component 6: Results-Based Budget </w:t>
            </w:r>
            <w:r w:rsidRPr="00D5503C">
              <w:rPr>
                <w:rFonts w:asciiTheme="minorHAnsi" w:hAnsiTheme="minorHAnsi" w:cstheme="minorHAnsi"/>
                <w:sz w:val="18"/>
                <w:szCs w:val="18"/>
              </w:rPr>
              <w:t xml:space="preserve">(max. 1.5 pages) </w:t>
            </w:r>
          </w:p>
          <w:p w14:paraId="7B941B70" w14:textId="143C055E" w:rsidR="00C40E02" w:rsidRPr="00D5503C" w:rsidRDefault="00C40E02" w:rsidP="00D5503C">
            <w:pPr>
              <w:widowControl w:val="0"/>
              <w:autoSpaceDE w:val="0"/>
              <w:autoSpaceDN w:val="0"/>
              <w:adjustRightInd w:val="0"/>
              <w:jc w:val="both"/>
              <w:rPr>
                <w:rFonts w:asciiTheme="minorHAnsi" w:hAnsiTheme="minorHAnsi" w:cstheme="minorHAnsi"/>
                <w:sz w:val="18"/>
                <w:szCs w:val="18"/>
              </w:rPr>
            </w:pPr>
          </w:p>
        </w:tc>
      </w:tr>
    </w:tbl>
    <w:p w14:paraId="6A358E57" w14:textId="77777777" w:rsidR="00C40E02" w:rsidRPr="00D5503C" w:rsidRDefault="00C40E02" w:rsidP="00D5503C">
      <w:pPr>
        <w:widowControl w:val="0"/>
        <w:autoSpaceDE w:val="0"/>
        <w:autoSpaceDN w:val="0"/>
        <w:adjustRightInd w:val="0"/>
        <w:spacing w:after="0" w:line="240" w:lineRule="auto"/>
        <w:jc w:val="both"/>
        <w:rPr>
          <w:rFonts w:eastAsia="Calibri" w:cstheme="minorHAnsi"/>
          <w:sz w:val="18"/>
          <w:szCs w:val="18"/>
          <w:lang w:val="en-CA"/>
        </w:rPr>
      </w:pPr>
    </w:p>
    <w:p w14:paraId="627633C4" w14:textId="24D7671B" w:rsidR="00C22EF1" w:rsidRPr="00D5503C" w:rsidRDefault="00C22EF1"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sidRPr="00D5503C">
        <w:rPr>
          <w:rFonts w:eastAsia="Calibri" w:cstheme="minorHAnsi"/>
          <w:sz w:val="18"/>
          <w:szCs w:val="18"/>
          <w:lang w:val="en-CA"/>
        </w:rPr>
        <w:t xml:space="preserve"> of activities</w:t>
      </w:r>
      <w:r w:rsidRPr="00D5503C">
        <w:rPr>
          <w:rFonts w:eastAsia="Calibri" w:cstheme="minorHAnsi"/>
          <w:sz w:val="18"/>
          <w:szCs w:val="18"/>
          <w:lang w:val="en-CA"/>
        </w:rPr>
        <w:t xml:space="preserve">. The following important principles should be kept in mind in preparing a project budget: </w:t>
      </w:r>
    </w:p>
    <w:p w14:paraId="6BACD6AB" w14:textId="6BEAC758" w:rsidR="00C22EF1" w:rsidRPr="00D5503C" w:rsidRDefault="09B1F481" w:rsidP="00D5503C">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D5503C" w:rsidRDefault="09B1F481" w:rsidP="00D5503C">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The budget should be realistic. Find out what planned activities will actually cost, and do not assume that </w:t>
      </w:r>
      <w:r w:rsidR="00377FD5" w:rsidRPr="00D5503C">
        <w:rPr>
          <w:rFonts w:eastAsia="Calibri" w:cstheme="minorHAnsi"/>
          <w:sz w:val="18"/>
          <w:szCs w:val="18"/>
          <w:lang w:val="en-CA"/>
        </w:rPr>
        <w:t xml:space="preserve">they </w:t>
      </w:r>
      <w:r w:rsidRPr="00D5503C">
        <w:rPr>
          <w:rFonts w:eastAsia="Calibri" w:cstheme="minorHAnsi"/>
          <w:sz w:val="18"/>
          <w:szCs w:val="18"/>
          <w:lang w:val="en-CA"/>
        </w:rPr>
        <w:t xml:space="preserve">would cost less. </w:t>
      </w:r>
    </w:p>
    <w:p w14:paraId="46BB8873" w14:textId="712AF88C" w:rsidR="09B1F481" w:rsidRPr="00D5503C" w:rsidRDefault="09B1F481" w:rsidP="00D5503C">
      <w:pPr>
        <w:numPr>
          <w:ilvl w:val="0"/>
          <w:numId w:val="3"/>
        </w:numPr>
        <w:tabs>
          <w:tab w:val="left" w:pos="360"/>
        </w:tabs>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The budget should include all costs associated with managing and administering the activity or results, particularly the cost of monitoring and evaluation. </w:t>
      </w:r>
    </w:p>
    <w:p w14:paraId="66A22D09" w14:textId="2DDC4AC9" w:rsidR="09B1F481" w:rsidRPr="00D5503C" w:rsidRDefault="09B1F481" w:rsidP="00D5503C">
      <w:pPr>
        <w:numPr>
          <w:ilvl w:val="0"/>
          <w:numId w:val="3"/>
        </w:numPr>
        <w:tabs>
          <w:tab w:val="left" w:pos="360"/>
        </w:tabs>
        <w:spacing w:after="0" w:line="240" w:lineRule="auto"/>
        <w:jc w:val="both"/>
        <w:rPr>
          <w:rFonts w:cstheme="minorHAnsi"/>
          <w:sz w:val="18"/>
          <w:szCs w:val="18"/>
          <w:lang w:val="en-CA"/>
        </w:rPr>
      </w:pPr>
      <w:r w:rsidRPr="00D5503C">
        <w:rPr>
          <w:rFonts w:eastAsia="Calibri" w:cstheme="minorHAnsi"/>
          <w:sz w:val="18"/>
          <w:szCs w:val="18"/>
        </w:rPr>
        <w:t>The budget could include “</w:t>
      </w:r>
      <w:r w:rsidR="00201885" w:rsidRPr="00D5503C">
        <w:rPr>
          <w:rFonts w:eastAsia="Calibri" w:cstheme="minorHAnsi"/>
          <w:sz w:val="18"/>
          <w:szCs w:val="18"/>
        </w:rPr>
        <w:t>s</w:t>
      </w:r>
      <w:r w:rsidRPr="00D5503C">
        <w:rPr>
          <w:rFonts w:eastAsia="Calibri" w:cstheme="minorHAnsi"/>
          <w:sz w:val="18"/>
          <w:szCs w:val="18"/>
        </w:rPr>
        <w:t xml:space="preserve">upport </w:t>
      </w:r>
      <w:r w:rsidR="00201885" w:rsidRPr="00D5503C">
        <w:rPr>
          <w:rFonts w:eastAsia="Calibri" w:cstheme="minorHAnsi"/>
          <w:sz w:val="18"/>
          <w:szCs w:val="18"/>
        </w:rPr>
        <w:t>c</w:t>
      </w:r>
      <w:r w:rsidRPr="00D5503C">
        <w:rPr>
          <w:rFonts w:eastAsia="Calibri" w:cstheme="minorHAnsi"/>
          <w:sz w:val="18"/>
          <w:szCs w:val="18"/>
        </w:rPr>
        <w:t>osts”</w:t>
      </w:r>
      <w:r w:rsidR="00201885" w:rsidRPr="00D5503C">
        <w:rPr>
          <w:rFonts w:eastAsia="Calibri" w:cstheme="minorHAnsi"/>
          <w:sz w:val="18"/>
          <w:szCs w:val="18"/>
        </w:rPr>
        <w:t>, being</w:t>
      </w:r>
      <w:r w:rsidRPr="00D5503C">
        <w:rPr>
          <w:rFonts w:eastAsia="Calibri" w:cstheme="minorHAnsi"/>
          <w:sz w:val="18"/>
          <w:szCs w:val="18"/>
        </w:rPr>
        <w:t xml:space="preserve"> those indirect costs that are incurred to operate the </w:t>
      </w:r>
      <w:r w:rsidR="00F864A6" w:rsidRPr="00D5503C">
        <w:rPr>
          <w:rFonts w:eastAsia="Calibri" w:cstheme="minorHAnsi"/>
          <w:sz w:val="18"/>
          <w:szCs w:val="18"/>
        </w:rPr>
        <w:t>Responsible</w:t>
      </w:r>
      <w:r w:rsidR="001F2610" w:rsidRPr="00D5503C">
        <w:rPr>
          <w:rFonts w:eastAsia="Calibri" w:cstheme="minorHAnsi"/>
          <w:sz w:val="18"/>
          <w:szCs w:val="18"/>
        </w:rPr>
        <w:t xml:space="preserve"> Party</w:t>
      </w:r>
      <w:r w:rsidRPr="00D5503C">
        <w:rPr>
          <w:rFonts w:eastAsia="Calibri" w:cstheme="minorHAnsi"/>
          <w:sz w:val="18"/>
          <w:szCs w:val="18"/>
        </w:rPr>
        <w:t xml:space="preserve"> as a whole or a segment thereof and that cannot be easily connected or traced to implementation of the </w:t>
      </w:r>
      <w:r w:rsidR="00E91376" w:rsidRPr="00D5503C">
        <w:rPr>
          <w:rFonts w:eastAsia="Calibri" w:cstheme="minorHAnsi"/>
          <w:sz w:val="18"/>
          <w:szCs w:val="18"/>
        </w:rPr>
        <w:t>w</w:t>
      </w:r>
      <w:r w:rsidRPr="00D5503C">
        <w:rPr>
          <w:rFonts w:eastAsia="Calibri" w:cstheme="minorHAnsi"/>
          <w:sz w:val="18"/>
          <w:szCs w:val="18"/>
        </w:rPr>
        <w:t xml:space="preserve">ork, i.e., operating expenses, over-head costs and general costs connected to the normal functioning of an organization/business </w:t>
      </w:r>
      <w:r w:rsidR="000B7F42" w:rsidRPr="00D5503C">
        <w:rPr>
          <w:rFonts w:eastAsia="Calibri" w:cstheme="minorHAnsi"/>
          <w:sz w:val="18"/>
          <w:szCs w:val="18"/>
        </w:rPr>
        <w:t>(</w:t>
      </w:r>
      <w:r w:rsidRPr="00D5503C">
        <w:rPr>
          <w:rFonts w:eastAsia="Calibri" w:cstheme="minorHAnsi"/>
          <w:sz w:val="18"/>
          <w:szCs w:val="18"/>
        </w:rPr>
        <w:t xml:space="preserve">such as cost for support staff, office space and equipment that are not </w:t>
      </w:r>
      <w:r w:rsidR="000B7F42" w:rsidRPr="00D5503C">
        <w:rPr>
          <w:rFonts w:eastAsia="Calibri" w:cstheme="minorHAnsi"/>
          <w:sz w:val="18"/>
          <w:szCs w:val="18"/>
        </w:rPr>
        <w:t>d</w:t>
      </w:r>
      <w:r w:rsidRPr="00D5503C">
        <w:rPr>
          <w:rFonts w:eastAsia="Calibri" w:cstheme="minorHAnsi"/>
          <w:sz w:val="18"/>
          <w:szCs w:val="18"/>
        </w:rPr>
        <w:t xml:space="preserve">irect </w:t>
      </w:r>
      <w:r w:rsidR="000B7F42" w:rsidRPr="00D5503C">
        <w:rPr>
          <w:rFonts w:eastAsia="Calibri" w:cstheme="minorHAnsi"/>
          <w:sz w:val="18"/>
          <w:szCs w:val="18"/>
        </w:rPr>
        <w:t>c</w:t>
      </w:r>
      <w:r w:rsidRPr="00D5503C">
        <w:rPr>
          <w:rFonts w:eastAsia="Calibri" w:cstheme="minorHAnsi"/>
          <w:sz w:val="18"/>
          <w:szCs w:val="18"/>
        </w:rPr>
        <w:t>osts</w:t>
      </w:r>
      <w:r w:rsidR="000B7F42" w:rsidRPr="00D5503C">
        <w:rPr>
          <w:rFonts w:eastAsia="Calibri" w:cstheme="minorHAnsi"/>
          <w:sz w:val="18"/>
          <w:szCs w:val="18"/>
        </w:rPr>
        <w:t>)</w:t>
      </w:r>
      <w:r w:rsidRPr="00D5503C">
        <w:rPr>
          <w:rFonts w:eastAsia="Calibri" w:cstheme="minorHAnsi"/>
          <w:sz w:val="18"/>
          <w:szCs w:val="18"/>
        </w:rPr>
        <w:t xml:space="preserve">. </w:t>
      </w:r>
    </w:p>
    <w:p w14:paraId="081650B5" w14:textId="26324CF8" w:rsidR="09B1F481" w:rsidRPr="00D5503C" w:rsidRDefault="24287CD5" w:rsidP="00D5503C">
      <w:pPr>
        <w:numPr>
          <w:ilvl w:val="0"/>
          <w:numId w:val="3"/>
        </w:numPr>
        <w:tabs>
          <w:tab w:val="left" w:pos="360"/>
        </w:tabs>
        <w:spacing w:after="0" w:line="240" w:lineRule="auto"/>
        <w:jc w:val="both"/>
        <w:rPr>
          <w:rFonts w:cstheme="minorHAnsi"/>
          <w:sz w:val="18"/>
          <w:szCs w:val="18"/>
          <w:lang w:val="en-CA"/>
        </w:rPr>
      </w:pPr>
      <w:r w:rsidRPr="00D5503C">
        <w:rPr>
          <w:rFonts w:eastAsia="Calibri" w:cstheme="minorHAnsi"/>
          <w:sz w:val="18"/>
          <w:szCs w:val="18"/>
        </w:rPr>
        <w:t xml:space="preserve">“Support </w:t>
      </w:r>
      <w:r w:rsidR="000B7F42" w:rsidRPr="00D5503C">
        <w:rPr>
          <w:rFonts w:eastAsia="Calibri" w:cstheme="minorHAnsi"/>
          <w:sz w:val="18"/>
          <w:szCs w:val="18"/>
        </w:rPr>
        <w:t>c</w:t>
      </w:r>
      <w:r w:rsidRPr="00D5503C">
        <w:rPr>
          <w:rFonts w:eastAsia="Calibri" w:cstheme="minorHAnsi"/>
          <w:sz w:val="18"/>
          <w:szCs w:val="18"/>
        </w:rPr>
        <w:t xml:space="preserve">ost </w:t>
      </w:r>
      <w:r w:rsidR="000B7F42" w:rsidRPr="00D5503C">
        <w:rPr>
          <w:rFonts w:eastAsia="Calibri" w:cstheme="minorHAnsi"/>
          <w:sz w:val="18"/>
          <w:szCs w:val="18"/>
        </w:rPr>
        <w:t>r</w:t>
      </w:r>
      <w:r w:rsidRPr="00D5503C">
        <w:rPr>
          <w:rFonts w:eastAsia="Calibri" w:cstheme="minorHAnsi"/>
          <w:sz w:val="18"/>
          <w:szCs w:val="18"/>
        </w:rPr>
        <w:t xml:space="preserve">ate” means the flat rate at which the </w:t>
      </w:r>
      <w:r w:rsidR="002F5866" w:rsidRPr="00D5503C">
        <w:rPr>
          <w:rFonts w:eastAsia="Calibri" w:cstheme="minorHAnsi"/>
          <w:sz w:val="18"/>
          <w:szCs w:val="18"/>
        </w:rPr>
        <w:t>Responsible Party</w:t>
      </w:r>
      <w:r w:rsidRPr="00D5503C">
        <w:rPr>
          <w:rFonts w:eastAsia="Calibri" w:cstheme="minorHAnsi"/>
          <w:sz w:val="18"/>
          <w:szCs w:val="18"/>
        </w:rPr>
        <w:t xml:space="preserve"> will be reimbursed by UN Women for its </w:t>
      </w:r>
      <w:r w:rsidR="000B7F42" w:rsidRPr="00D5503C">
        <w:rPr>
          <w:rFonts w:eastAsia="Calibri" w:cstheme="minorHAnsi"/>
          <w:sz w:val="18"/>
          <w:szCs w:val="18"/>
        </w:rPr>
        <w:t>s</w:t>
      </w:r>
      <w:r w:rsidRPr="00D5503C">
        <w:rPr>
          <w:rFonts w:eastAsia="Calibri" w:cstheme="minorHAnsi"/>
          <w:sz w:val="18"/>
          <w:szCs w:val="18"/>
        </w:rPr>
        <w:t xml:space="preserve">upport </w:t>
      </w:r>
      <w:r w:rsidR="000B7F42" w:rsidRPr="00D5503C">
        <w:rPr>
          <w:rFonts w:eastAsia="Calibri" w:cstheme="minorHAnsi"/>
          <w:sz w:val="18"/>
          <w:szCs w:val="18"/>
        </w:rPr>
        <w:t>c</w:t>
      </w:r>
      <w:r w:rsidRPr="00D5503C">
        <w:rPr>
          <w:rFonts w:eastAsia="Calibri" w:cstheme="minorHAnsi"/>
          <w:sz w:val="18"/>
          <w:szCs w:val="18"/>
        </w:rPr>
        <w:t xml:space="preserve">osts, as set forth in the Partner Project Document and not exceeding a rate of 8% or the rate set forth in the Donor Specific Conditions, if that is lower. The flat rate is calculated on the eligible </w:t>
      </w:r>
      <w:r w:rsidR="000E56BA" w:rsidRPr="00D5503C">
        <w:rPr>
          <w:rFonts w:eastAsia="Calibri" w:cstheme="minorHAnsi"/>
          <w:sz w:val="18"/>
          <w:szCs w:val="18"/>
        </w:rPr>
        <w:t>d</w:t>
      </w:r>
      <w:r w:rsidRPr="00D5503C">
        <w:rPr>
          <w:rFonts w:eastAsia="Calibri" w:cstheme="minorHAnsi"/>
          <w:sz w:val="18"/>
          <w:szCs w:val="18"/>
        </w:rPr>
        <w:t xml:space="preserve">irect </w:t>
      </w:r>
      <w:r w:rsidR="000E56BA" w:rsidRPr="00D5503C">
        <w:rPr>
          <w:rFonts w:eastAsia="Calibri" w:cstheme="minorHAnsi"/>
          <w:sz w:val="18"/>
          <w:szCs w:val="18"/>
        </w:rPr>
        <w:t>c</w:t>
      </w:r>
      <w:r w:rsidRPr="00D5503C">
        <w:rPr>
          <w:rFonts w:eastAsia="Calibri" w:cstheme="minorHAnsi"/>
          <w:sz w:val="18"/>
          <w:szCs w:val="18"/>
        </w:rPr>
        <w:t>osts.</w:t>
      </w:r>
    </w:p>
    <w:p w14:paraId="6A3F961D" w14:textId="6B7F0261" w:rsidR="00C22EF1" w:rsidRPr="00D5503C" w:rsidRDefault="00C22EF1" w:rsidP="00D5503C">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The budget line items are general categories intended to assist in thinking through where money will be spent. If a planned expenditure does not appear to fit in any of the standard </w:t>
      </w:r>
      <w:r w:rsidR="004441C1" w:rsidRPr="00D5503C">
        <w:rPr>
          <w:rFonts w:eastAsia="Calibri" w:cstheme="minorHAnsi"/>
          <w:sz w:val="18"/>
          <w:szCs w:val="18"/>
          <w:lang w:val="en-CA"/>
        </w:rPr>
        <w:t>line-item</w:t>
      </w:r>
      <w:r w:rsidRPr="00D5503C">
        <w:rPr>
          <w:rFonts w:eastAsia="Calibri" w:cstheme="minorHAnsi"/>
          <w:sz w:val="18"/>
          <w:szCs w:val="18"/>
          <w:lang w:val="en-CA"/>
        </w:rPr>
        <w:t xml:space="preserve"> categories, list the item under other costs, and state what the money is to be used for. </w:t>
      </w:r>
    </w:p>
    <w:p w14:paraId="246ECC70" w14:textId="70F6A8EE" w:rsidR="00C22EF1" w:rsidRPr="00D5503C" w:rsidRDefault="00C22EF1" w:rsidP="00D5503C">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The figures contained in the </w:t>
      </w:r>
      <w:r w:rsidR="000E56BA" w:rsidRPr="00D5503C">
        <w:rPr>
          <w:rFonts w:eastAsia="Calibri" w:cstheme="minorHAnsi"/>
          <w:sz w:val="18"/>
          <w:szCs w:val="18"/>
          <w:lang w:val="en-CA"/>
        </w:rPr>
        <w:t>b</w:t>
      </w:r>
      <w:r w:rsidRPr="00D5503C">
        <w:rPr>
          <w:rFonts w:eastAsia="Calibri" w:cstheme="minorHAnsi"/>
          <w:sz w:val="18"/>
          <w:szCs w:val="18"/>
          <w:lang w:val="en-CA"/>
        </w:rPr>
        <w:t xml:space="preserve">udget </w:t>
      </w:r>
      <w:r w:rsidR="000E56BA" w:rsidRPr="00D5503C">
        <w:rPr>
          <w:rFonts w:eastAsia="Calibri" w:cstheme="minorHAnsi"/>
          <w:sz w:val="18"/>
          <w:szCs w:val="18"/>
          <w:lang w:val="en-CA"/>
        </w:rPr>
        <w:t>s</w:t>
      </w:r>
      <w:r w:rsidRPr="00D5503C">
        <w:rPr>
          <w:rFonts w:eastAsia="Calibri" w:cstheme="minorHAnsi"/>
          <w:sz w:val="18"/>
          <w:szCs w:val="18"/>
          <w:lang w:val="en-CA"/>
        </w:rPr>
        <w:t xml:space="preserve">heet should agree with those on the proposal header and text. </w:t>
      </w:r>
    </w:p>
    <w:p w14:paraId="2281847D" w14:textId="7BF1E663" w:rsidR="003D34D4" w:rsidRPr="00D5503C" w:rsidRDefault="00DE4021" w:rsidP="00D5503C">
      <w:pPr>
        <w:pStyle w:val="pf0"/>
        <w:numPr>
          <w:ilvl w:val="0"/>
          <w:numId w:val="3"/>
        </w:numPr>
        <w:tabs>
          <w:tab w:val="left" w:pos="360"/>
        </w:tabs>
        <w:spacing w:before="0" w:beforeAutospacing="0" w:after="0" w:afterAutospacing="0"/>
        <w:jc w:val="both"/>
        <w:rPr>
          <w:rFonts w:asciiTheme="minorHAnsi" w:hAnsiTheme="minorHAnsi" w:cstheme="minorHAnsi"/>
          <w:sz w:val="18"/>
          <w:szCs w:val="18"/>
        </w:rPr>
      </w:pPr>
      <w:r w:rsidRPr="00D5503C">
        <w:rPr>
          <w:rStyle w:val="cf01"/>
          <w:rFonts w:asciiTheme="minorHAnsi" w:hAnsiTheme="minorHAnsi" w:cstheme="minorHAnsi"/>
        </w:rPr>
        <w:t xml:space="preserve">Depending on the results to be delivered, </w:t>
      </w:r>
      <w:r w:rsidR="00B2243B" w:rsidRPr="00D5503C">
        <w:rPr>
          <w:rStyle w:val="cf01"/>
          <w:rFonts w:asciiTheme="minorHAnsi" w:hAnsiTheme="minorHAnsi" w:cstheme="minorHAnsi"/>
        </w:rPr>
        <w:t>f</w:t>
      </w:r>
      <w:r w:rsidR="00EF6399" w:rsidRPr="00D5503C">
        <w:rPr>
          <w:rStyle w:val="cf01"/>
          <w:rFonts w:asciiTheme="minorHAnsi" w:hAnsiTheme="minorHAnsi" w:cstheme="minorHAnsi"/>
        </w:rPr>
        <w:t xml:space="preserve">ollowing </w:t>
      </w:r>
      <w:r w:rsidR="003221B5" w:rsidRPr="00D5503C">
        <w:rPr>
          <w:rStyle w:val="cf01"/>
          <w:rFonts w:asciiTheme="minorHAnsi" w:hAnsiTheme="minorHAnsi" w:cstheme="minorHAnsi"/>
        </w:rPr>
        <w:t xml:space="preserve">suggestive </w:t>
      </w:r>
      <w:r w:rsidR="00EF6399" w:rsidRPr="00D5503C">
        <w:rPr>
          <w:rStyle w:val="cf01"/>
          <w:rFonts w:asciiTheme="minorHAnsi" w:hAnsiTheme="minorHAnsi" w:cstheme="minorHAnsi"/>
        </w:rPr>
        <w:t xml:space="preserve">thresholds </w:t>
      </w:r>
      <w:r w:rsidR="00B2243B" w:rsidRPr="00D5503C">
        <w:rPr>
          <w:rStyle w:val="cf01"/>
          <w:rFonts w:asciiTheme="minorHAnsi" w:hAnsiTheme="minorHAnsi" w:cstheme="minorHAnsi"/>
        </w:rPr>
        <w:t xml:space="preserve">could be </w:t>
      </w:r>
      <w:r w:rsidR="00EF6399" w:rsidRPr="00D5503C">
        <w:rPr>
          <w:rStyle w:val="cf01"/>
          <w:rFonts w:asciiTheme="minorHAnsi" w:hAnsiTheme="minorHAnsi" w:cstheme="minorHAnsi"/>
        </w:rPr>
        <w:t>followed for costs</w:t>
      </w:r>
      <w:r w:rsidR="003D34D4" w:rsidRPr="00D5503C">
        <w:rPr>
          <w:rStyle w:val="cf01"/>
          <w:rFonts w:asciiTheme="minorHAnsi" w:hAnsiTheme="minorHAnsi" w:cstheme="minorHAnsi"/>
        </w:rPr>
        <w:t>:</w:t>
      </w:r>
    </w:p>
    <w:p w14:paraId="5DC4868D" w14:textId="41BBB7C2" w:rsidR="003D34D4" w:rsidRPr="00D5503C" w:rsidRDefault="00EA0627" w:rsidP="00D5503C">
      <w:pPr>
        <w:pStyle w:val="pf1"/>
        <w:numPr>
          <w:ilvl w:val="0"/>
          <w:numId w:val="20"/>
        </w:numPr>
        <w:spacing w:before="0" w:beforeAutospacing="0" w:after="0" w:afterAutospacing="0"/>
        <w:jc w:val="both"/>
        <w:rPr>
          <w:rFonts w:asciiTheme="minorHAnsi" w:hAnsiTheme="minorHAnsi" w:cstheme="minorHAnsi"/>
          <w:sz w:val="18"/>
          <w:szCs w:val="18"/>
        </w:rPr>
      </w:pPr>
      <w:r w:rsidRPr="00D5503C">
        <w:rPr>
          <w:rStyle w:val="cf01"/>
          <w:rFonts w:asciiTheme="minorHAnsi" w:hAnsiTheme="minorHAnsi" w:cstheme="minorHAnsi"/>
        </w:rPr>
        <w:t>m</w:t>
      </w:r>
      <w:r w:rsidR="00312067" w:rsidRPr="00D5503C">
        <w:rPr>
          <w:rStyle w:val="cf01"/>
          <w:rFonts w:asciiTheme="minorHAnsi" w:hAnsiTheme="minorHAnsi" w:cstheme="minorHAnsi"/>
        </w:rPr>
        <w:t xml:space="preserve">aximum for personnel related costs on a proposal - </w:t>
      </w:r>
      <w:r w:rsidR="003D34D4" w:rsidRPr="00D5503C">
        <w:rPr>
          <w:rStyle w:val="cf01"/>
          <w:rFonts w:asciiTheme="minorHAnsi" w:hAnsiTheme="minorHAnsi" w:cstheme="minorHAnsi"/>
        </w:rPr>
        <w:t>20% of programming costs</w:t>
      </w:r>
      <w:r w:rsidRPr="00D5503C">
        <w:rPr>
          <w:rStyle w:val="cf01"/>
          <w:rFonts w:asciiTheme="minorHAnsi" w:hAnsiTheme="minorHAnsi" w:cstheme="minorHAnsi"/>
        </w:rPr>
        <w:t>;</w:t>
      </w:r>
    </w:p>
    <w:p w14:paraId="576AB294" w14:textId="1672FC1B" w:rsidR="003D34D4" w:rsidRPr="00D5503C" w:rsidRDefault="00EA0627" w:rsidP="00D5503C">
      <w:pPr>
        <w:pStyle w:val="pf1"/>
        <w:numPr>
          <w:ilvl w:val="0"/>
          <w:numId w:val="20"/>
        </w:numPr>
        <w:spacing w:before="0" w:beforeAutospacing="0" w:after="0" w:afterAutospacing="0"/>
        <w:jc w:val="both"/>
        <w:rPr>
          <w:rFonts w:asciiTheme="minorHAnsi" w:hAnsiTheme="minorHAnsi" w:cstheme="minorHAnsi"/>
          <w:sz w:val="18"/>
          <w:szCs w:val="18"/>
        </w:rPr>
      </w:pPr>
      <w:r w:rsidRPr="00D5503C">
        <w:rPr>
          <w:rStyle w:val="cf01"/>
          <w:rFonts w:asciiTheme="minorHAnsi" w:hAnsiTheme="minorHAnsi" w:cstheme="minorHAnsi"/>
        </w:rPr>
        <w:t>b</w:t>
      </w:r>
      <w:r w:rsidR="00976AC7" w:rsidRPr="00D5503C">
        <w:rPr>
          <w:rStyle w:val="cf01"/>
          <w:rFonts w:asciiTheme="minorHAnsi" w:hAnsiTheme="minorHAnsi" w:cstheme="minorHAnsi"/>
        </w:rPr>
        <w:t>etween 3-5</w:t>
      </w:r>
      <w:r w:rsidR="003D34D4" w:rsidRPr="00D5503C">
        <w:rPr>
          <w:rStyle w:val="cf01"/>
          <w:rFonts w:asciiTheme="minorHAnsi" w:hAnsiTheme="minorHAnsi" w:cstheme="minorHAnsi"/>
        </w:rPr>
        <w:t>% for audits</w:t>
      </w:r>
      <w:r w:rsidR="00EF6399" w:rsidRPr="00D5503C">
        <w:rPr>
          <w:rStyle w:val="cf01"/>
          <w:rFonts w:asciiTheme="minorHAnsi" w:hAnsiTheme="minorHAnsi" w:cstheme="minorHAnsi"/>
        </w:rPr>
        <w:t xml:space="preserve"> (to be retained by UN Women for </w:t>
      </w:r>
      <w:r w:rsidR="001F2610" w:rsidRPr="00D5503C">
        <w:rPr>
          <w:rStyle w:val="cf01"/>
          <w:rFonts w:asciiTheme="minorHAnsi" w:hAnsiTheme="minorHAnsi" w:cstheme="minorHAnsi"/>
        </w:rPr>
        <w:t>Responsible Party</w:t>
      </w:r>
      <w:r w:rsidR="00EF6399" w:rsidRPr="00D5503C">
        <w:rPr>
          <w:rStyle w:val="cf01"/>
          <w:rFonts w:asciiTheme="minorHAnsi" w:hAnsiTheme="minorHAnsi" w:cstheme="minorHAnsi"/>
        </w:rPr>
        <w:t xml:space="preserve"> audits)</w:t>
      </w:r>
      <w:r w:rsidR="00C358F1" w:rsidRPr="00D5503C">
        <w:rPr>
          <w:rStyle w:val="cf01"/>
          <w:rFonts w:asciiTheme="minorHAnsi" w:hAnsiTheme="minorHAnsi" w:cstheme="minorHAnsi"/>
        </w:rPr>
        <w:t xml:space="preserve"> (may change as per </w:t>
      </w:r>
      <w:r w:rsidRPr="00D5503C">
        <w:rPr>
          <w:rStyle w:val="cf01"/>
          <w:rFonts w:asciiTheme="minorHAnsi" w:hAnsiTheme="minorHAnsi" w:cstheme="minorHAnsi"/>
        </w:rPr>
        <w:t>the a</w:t>
      </w:r>
      <w:r w:rsidR="00C358F1" w:rsidRPr="00D5503C">
        <w:rPr>
          <w:rStyle w:val="cf01"/>
          <w:rFonts w:asciiTheme="minorHAnsi" w:hAnsiTheme="minorHAnsi" w:cstheme="minorHAnsi"/>
        </w:rPr>
        <w:t xml:space="preserve">nnual </w:t>
      </w:r>
      <w:r w:rsidRPr="00D5503C">
        <w:rPr>
          <w:rStyle w:val="cf01"/>
          <w:rFonts w:asciiTheme="minorHAnsi" w:hAnsiTheme="minorHAnsi" w:cstheme="minorHAnsi"/>
        </w:rPr>
        <w:t>a</w:t>
      </w:r>
      <w:r w:rsidR="00C358F1" w:rsidRPr="00D5503C">
        <w:rPr>
          <w:rStyle w:val="cf01"/>
          <w:rFonts w:asciiTheme="minorHAnsi" w:hAnsiTheme="minorHAnsi" w:cstheme="minorHAnsi"/>
        </w:rPr>
        <w:t xml:space="preserve">udit </w:t>
      </w:r>
      <w:r w:rsidRPr="00D5503C">
        <w:rPr>
          <w:rStyle w:val="cf01"/>
          <w:rFonts w:asciiTheme="minorHAnsi" w:hAnsiTheme="minorHAnsi" w:cstheme="minorHAnsi"/>
        </w:rPr>
        <w:t>c</w:t>
      </w:r>
      <w:r w:rsidR="00C358F1" w:rsidRPr="00D5503C">
        <w:rPr>
          <w:rStyle w:val="cf01"/>
          <w:rFonts w:asciiTheme="minorHAnsi" w:hAnsiTheme="minorHAnsi" w:cstheme="minorHAnsi"/>
        </w:rPr>
        <w:t>ost)</w:t>
      </w:r>
      <w:r w:rsidRPr="00D5503C">
        <w:rPr>
          <w:rStyle w:val="cf01"/>
          <w:rFonts w:asciiTheme="minorHAnsi" w:hAnsiTheme="minorHAnsi" w:cstheme="minorHAnsi"/>
        </w:rPr>
        <w:t>;</w:t>
      </w:r>
    </w:p>
    <w:p w14:paraId="3351AC10" w14:textId="2E6FD6E9" w:rsidR="003D34D4" w:rsidRPr="00D5503C" w:rsidRDefault="003D34D4" w:rsidP="00D5503C">
      <w:pPr>
        <w:pStyle w:val="pf1"/>
        <w:numPr>
          <w:ilvl w:val="0"/>
          <w:numId w:val="20"/>
        </w:numPr>
        <w:spacing w:before="0" w:beforeAutospacing="0" w:after="0" w:afterAutospacing="0"/>
        <w:jc w:val="both"/>
        <w:rPr>
          <w:rFonts w:asciiTheme="minorHAnsi" w:hAnsiTheme="minorHAnsi" w:cstheme="minorHAnsi"/>
          <w:sz w:val="18"/>
          <w:szCs w:val="18"/>
        </w:rPr>
      </w:pPr>
      <w:r w:rsidRPr="00D5503C">
        <w:rPr>
          <w:rStyle w:val="cf01"/>
          <w:rFonts w:asciiTheme="minorHAnsi" w:hAnsiTheme="minorHAnsi" w:cstheme="minorHAnsi"/>
        </w:rPr>
        <w:t xml:space="preserve">3% for </w:t>
      </w:r>
      <w:r w:rsidR="005A3230" w:rsidRPr="00D5503C">
        <w:rPr>
          <w:rStyle w:val="cf01"/>
          <w:rFonts w:asciiTheme="minorHAnsi" w:hAnsiTheme="minorHAnsi" w:cstheme="minorHAnsi"/>
        </w:rPr>
        <w:t>m</w:t>
      </w:r>
      <w:r w:rsidRPr="00D5503C">
        <w:rPr>
          <w:rStyle w:val="cf01"/>
          <w:rFonts w:asciiTheme="minorHAnsi" w:hAnsiTheme="minorHAnsi" w:cstheme="minorHAnsi"/>
        </w:rPr>
        <w:t>onitoring</w:t>
      </w:r>
      <w:r w:rsidR="0096124B" w:rsidRPr="00D5503C">
        <w:rPr>
          <w:rStyle w:val="cf01"/>
          <w:rFonts w:asciiTheme="minorHAnsi" w:hAnsiTheme="minorHAnsi" w:cstheme="minorHAnsi"/>
        </w:rPr>
        <w:t xml:space="preserve"> and evaluation</w:t>
      </w:r>
      <w:r w:rsidR="00EA0627" w:rsidRPr="00D5503C">
        <w:rPr>
          <w:rStyle w:val="cf01"/>
          <w:rFonts w:asciiTheme="minorHAnsi" w:hAnsiTheme="minorHAnsi" w:cstheme="minorHAnsi"/>
        </w:rPr>
        <w:t>; and</w:t>
      </w:r>
    </w:p>
    <w:p w14:paraId="1A62D2AB" w14:textId="214D1FE3" w:rsidR="003D34D4" w:rsidRPr="00D5503C" w:rsidRDefault="00EA0627" w:rsidP="00D5503C">
      <w:pPr>
        <w:pStyle w:val="pf1"/>
        <w:numPr>
          <w:ilvl w:val="0"/>
          <w:numId w:val="20"/>
        </w:numPr>
        <w:spacing w:before="0" w:beforeAutospacing="0" w:after="0" w:afterAutospacing="0"/>
        <w:jc w:val="both"/>
        <w:rPr>
          <w:rFonts w:asciiTheme="minorHAnsi" w:hAnsiTheme="minorHAnsi" w:cstheme="minorHAnsi"/>
          <w:sz w:val="18"/>
          <w:szCs w:val="18"/>
        </w:rPr>
      </w:pPr>
      <w:r w:rsidRPr="00D5503C">
        <w:rPr>
          <w:rStyle w:val="cf01"/>
          <w:rFonts w:asciiTheme="minorHAnsi" w:hAnsiTheme="minorHAnsi" w:cstheme="minorHAnsi"/>
        </w:rPr>
        <w:t>u</w:t>
      </w:r>
      <w:r w:rsidR="00210834" w:rsidRPr="00D5503C">
        <w:rPr>
          <w:rStyle w:val="cf01"/>
          <w:rFonts w:asciiTheme="minorHAnsi" w:hAnsiTheme="minorHAnsi" w:cstheme="minorHAnsi"/>
        </w:rPr>
        <w:t>p</w:t>
      </w:r>
      <w:r w:rsidRPr="00D5503C">
        <w:rPr>
          <w:rStyle w:val="cf01"/>
          <w:rFonts w:asciiTheme="minorHAnsi" w:hAnsiTheme="minorHAnsi" w:cstheme="minorHAnsi"/>
        </w:rPr>
        <w:t xml:space="preserve"> </w:t>
      </w:r>
      <w:r w:rsidR="00210834" w:rsidRPr="00D5503C">
        <w:rPr>
          <w:rStyle w:val="cf01"/>
          <w:rFonts w:asciiTheme="minorHAnsi" w:hAnsiTheme="minorHAnsi" w:cstheme="minorHAnsi"/>
        </w:rPr>
        <w:t xml:space="preserve">to </w:t>
      </w:r>
      <w:r w:rsidR="003D34D4" w:rsidRPr="00D5503C">
        <w:rPr>
          <w:rStyle w:val="cf01"/>
          <w:rFonts w:asciiTheme="minorHAnsi" w:hAnsiTheme="minorHAnsi" w:cstheme="minorHAnsi"/>
        </w:rPr>
        <w:t xml:space="preserve">8% </w:t>
      </w:r>
      <w:r w:rsidR="001A4913" w:rsidRPr="00D5503C">
        <w:rPr>
          <w:rStyle w:val="cf01"/>
          <w:rFonts w:asciiTheme="minorHAnsi" w:hAnsiTheme="minorHAnsi" w:cstheme="minorHAnsi"/>
        </w:rPr>
        <w:t xml:space="preserve">(or as per relevant donor agreement) – </w:t>
      </w:r>
      <w:r w:rsidRPr="00D5503C">
        <w:rPr>
          <w:rStyle w:val="cf01"/>
          <w:rFonts w:asciiTheme="minorHAnsi" w:hAnsiTheme="minorHAnsi" w:cstheme="minorHAnsi"/>
        </w:rPr>
        <w:t>s</w:t>
      </w:r>
      <w:r w:rsidR="001A4913" w:rsidRPr="00D5503C">
        <w:rPr>
          <w:rStyle w:val="cf01"/>
          <w:rFonts w:asciiTheme="minorHAnsi" w:hAnsiTheme="minorHAnsi" w:cstheme="minorHAnsi"/>
        </w:rPr>
        <w:t xml:space="preserve">upport </w:t>
      </w:r>
      <w:r w:rsidRPr="00D5503C">
        <w:rPr>
          <w:rStyle w:val="cf01"/>
          <w:rFonts w:asciiTheme="minorHAnsi" w:hAnsiTheme="minorHAnsi" w:cstheme="minorHAnsi"/>
        </w:rPr>
        <w:t>c</w:t>
      </w:r>
      <w:r w:rsidR="001A4913" w:rsidRPr="00D5503C">
        <w:rPr>
          <w:rStyle w:val="cf01"/>
          <w:rFonts w:asciiTheme="minorHAnsi" w:hAnsiTheme="minorHAnsi" w:cstheme="minorHAnsi"/>
        </w:rPr>
        <w:t xml:space="preserve">osts including </w:t>
      </w:r>
      <w:r w:rsidR="003D34D4" w:rsidRPr="00D5503C">
        <w:rPr>
          <w:rStyle w:val="cf01"/>
          <w:rFonts w:asciiTheme="minorHAnsi" w:hAnsiTheme="minorHAnsi" w:cstheme="minorHAnsi"/>
        </w:rPr>
        <w:t>(utilities, rent etc.)</w:t>
      </w:r>
      <w:r w:rsidRPr="00D5503C">
        <w:rPr>
          <w:rStyle w:val="cf01"/>
          <w:rFonts w:asciiTheme="minorHAnsi" w:hAnsiTheme="minorHAnsi" w:cstheme="minorHAnsi"/>
        </w:rPr>
        <w:t>.</w:t>
      </w:r>
    </w:p>
    <w:p w14:paraId="72851E6E" w14:textId="77777777" w:rsidR="003D34D4" w:rsidRPr="00D5503C" w:rsidRDefault="003D34D4" w:rsidP="00D5503C">
      <w:pPr>
        <w:widowControl w:val="0"/>
        <w:tabs>
          <w:tab w:val="left" w:pos="220"/>
          <w:tab w:val="left" w:pos="720"/>
        </w:tabs>
        <w:autoSpaceDE w:val="0"/>
        <w:autoSpaceDN w:val="0"/>
        <w:adjustRightInd w:val="0"/>
        <w:spacing w:after="0" w:line="240" w:lineRule="auto"/>
        <w:jc w:val="both"/>
        <w:rPr>
          <w:rFonts w:eastAsia="Calibri" w:cstheme="minorHAnsi"/>
          <w:sz w:val="18"/>
          <w:szCs w:val="18"/>
          <w:lang w:val="en-CA"/>
        </w:rPr>
      </w:pPr>
    </w:p>
    <w:tbl>
      <w:tblPr>
        <w:tblW w:w="8775" w:type="dxa"/>
        <w:tblInd w:w="-24" w:type="dxa"/>
        <w:tblBorders>
          <w:left w:val="nil"/>
          <w:right w:val="nil"/>
        </w:tblBorders>
        <w:tblLook w:val="0000" w:firstRow="0" w:lastRow="0" w:firstColumn="0" w:lastColumn="0" w:noHBand="0" w:noVBand="0"/>
      </w:tblPr>
      <w:tblGrid>
        <w:gridCol w:w="2899"/>
        <w:gridCol w:w="988"/>
        <w:gridCol w:w="1917"/>
        <w:gridCol w:w="1070"/>
        <w:gridCol w:w="798"/>
        <w:gridCol w:w="1103"/>
      </w:tblGrid>
      <w:tr w:rsidR="00D5503C" w:rsidRPr="00D5503C" w14:paraId="7294605D" w14:textId="77777777" w:rsidTr="001504D5">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4224FCAC" w:rsidR="00C40E02" w:rsidRPr="00D5503C" w:rsidRDefault="00C40E02" w:rsidP="00D5503C">
            <w:pPr>
              <w:widowControl w:val="0"/>
              <w:autoSpaceDE w:val="0"/>
              <w:autoSpaceDN w:val="0"/>
              <w:adjustRightInd w:val="0"/>
              <w:spacing w:after="0" w:line="240" w:lineRule="auto"/>
              <w:jc w:val="both"/>
              <w:rPr>
                <w:rFonts w:eastAsia="Calibri" w:cstheme="minorHAnsi"/>
                <w:b/>
                <w:bCs/>
                <w:sz w:val="18"/>
                <w:szCs w:val="18"/>
                <w:lang w:val="en-CA"/>
              </w:rPr>
            </w:pPr>
            <w:r w:rsidRPr="00D5503C">
              <w:rPr>
                <w:rFonts w:eastAsia="Calibri" w:cstheme="minorHAnsi"/>
                <w:b/>
                <w:bCs/>
                <w:sz w:val="18"/>
                <w:szCs w:val="18"/>
                <w:lang w:val="en-CA"/>
              </w:rPr>
              <w:t xml:space="preserve">Result 1 (e.g., Output) </w:t>
            </w:r>
            <w:r w:rsidRPr="00D5503C">
              <w:rPr>
                <w:rFonts w:eastAsia="Calibri" w:cstheme="minorHAnsi"/>
                <w:sz w:val="18"/>
                <w:szCs w:val="18"/>
                <w:lang w:val="en-CA"/>
              </w:rPr>
              <w:t>Repeat this table for each result.</w:t>
            </w:r>
          </w:p>
        </w:tc>
      </w:tr>
      <w:tr w:rsidR="00D5503C" w:rsidRPr="00D5503C" w14:paraId="6C37059F"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D5503C" w:rsidRDefault="00E14FCA" w:rsidP="00D5503C">
            <w:pPr>
              <w:widowControl w:val="0"/>
              <w:autoSpaceDE w:val="0"/>
              <w:autoSpaceDN w:val="0"/>
              <w:adjustRightInd w:val="0"/>
              <w:spacing w:after="0" w:line="240" w:lineRule="auto"/>
              <w:rPr>
                <w:rFonts w:eastAsia="Calibri" w:cstheme="minorHAnsi"/>
                <w:sz w:val="18"/>
                <w:szCs w:val="18"/>
                <w:lang w:val="en-CA"/>
              </w:rPr>
            </w:pPr>
            <w:r w:rsidRPr="00D5503C">
              <w:rPr>
                <w:rFonts w:eastAsia="Calibri" w:cstheme="minorHAnsi"/>
                <w:b/>
                <w:bCs/>
                <w:sz w:val="18"/>
                <w:szCs w:val="18"/>
                <w:lang w:val="en-CA"/>
              </w:rPr>
              <w:t xml:space="preserve">Expenditure Category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D5503C" w:rsidRDefault="00E14FCA" w:rsidP="00D5503C">
            <w:pPr>
              <w:widowControl w:val="0"/>
              <w:autoSpaceDE w:val="0"/>
              <w:autoSpaceDN w:val="0"/>
              <w:adjustRightInd w:val="0"/>
              <w:spacing w:after="0" w:line="240" w:lineRule="auto"/>
              <w:rPr>
                <w:rFonts w:eastAsia="Calibri" w:cstheme="minorHAnsi"/>
                <w:sz w:val="18"/>
                <w:szCs w:val="18"/>
                <w:lang w:val="en-CA"/>
              </w:rPr>
            </w:pPr>
            <w:r w:rsidRPr="00D5503C">
              <w:rPr>
                <w:rFonts w:eastAsia="Calibri" w:cstheme="minorHAnsi"/>
                <w:b/>
                <w:bCs/>
                <w:sz w:val="18"/>
                <w:szCs w:val="18"/>
                <w:lang w:val="en-CA"/>
              </w:rPr>
              <w:t xml:space="preserve">Year 1 [Local currency] </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D5503C" w:rsidRDefault="00E14FCA" w:rsidP="00D5503C">
            <w:pPr>
              <w:widowControl w:val="0"/>
              <w:autoSpaceDE w:val="0"/>
              <w:autoSpaceDN w:val="0"/>
              <w:adjustRightInd w:val="0"/>
              <w:spacing w:after="0" w:line="240" w:lineRule="auto"/>
              <w:rPr>
                <w:rFonts w:eastAsia="Calibri" w:cstheme="minorHAnsi"/>
                <w:b/>
                <w:bCs/>
                <w:sz w:val="18"/>
                <w:szCs w:val="18"/>
                <w:lang w:val="en-CA"/>
              </w:rPr>
            </w:pPr>
            <w:r w:rsidRPr="00D5503C">
              <w:rPr>
                <w:rFonts w:eastAsia="Calibri" w:cstheme="minorHAnsi"/>
                <w:b/>
                <w:bCs/>
                <w:sz w:val="18"/>
                <w:szCs w:val="18"/>
                <w:lang w:val="en-CA"/>
              </w:rPr>
              <w:t>Year 2 (Local currency), If applicable</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D5503C" w:rsidRDefault="00E14FCA" w:rsidP="00D5503C">
            <w:pPr>
              <w:widowControl w:val="0"/>
              <w:autoSpaceDE w:val="0"/>
              <w:autoSpaceDN w:val="0"/>
              <w:adjustRightInd w:val="0"/>
              <w:spacing w:after="0" w:line="240" w:lineRule="auto"/>
              <w:rPr>
                <w:rFonts w:eastAsia="Calibri" w:cstheme="minorHAnsi"/>
                <w:sz w:val="18"/>
                <w:szCs w:val="18"/>
                <w:lang w:val="en-CA"/>
              </w:rPr>
            </w:pPr>
            <w:r w:rsidRPr="00D5503C">
              <w:rPr>
                <w:rFonts w:eastAsia="Calibri" w:cstheme="minorHAnsi"/>
                <w:b/>
                <w:bCs/>
                <w:sz w:val="18"/>
                <w:szCs w:val="18"/>
                <w:lang w:val="en-CA"/>
              </w:rPr>
              <w:t>Total [local currency]</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D5503C" w:rsidRDefault="00E14FCA" w:rsidP="00D5503C">
            <w:pPr>
              <w:widowControl w:val="0"/>
              <w:autoSpaceDE w:val="0"/>
              <w:autoSpaceDN w:val="0"/>
              <w:adjustRightInd w:val="0"/>
              <w:spacing w:after="0" w:line="240" w:lineRule="auto"/>
              <w:rPr>
                <w:rFonts w:eastAsia="Calibri" w:cstheme="minorHAnsi"/>
                <w:sz w:val="18"/>
                <w:szCs w:val="18"/>
                <w:lang w:val="en-CA"/>
              </w:rPr>
            </w:pPr>
            <w:r w:rsidRPr="00D5503C">
              <w:rPr>
                <w:rFonts w:eastAsia="Calibri" w:cstheme="minorHAnsi"/>
                <w:b/>
                <w:bCs/>
                <w:sz w:val="18"/>
                <w:szCs w:val="18"/>
                <w:lang w:val="en-CA"/>
              </w:rPr>
              <w:t xml:space="preserve">Total (US$) </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D5503C" w:rsidRDefault="00E14FCA" w:rsidP="00D5503C">
            <w:pPr>
              <w:widowControl w:val="0"/>
              <w:autoSpaceDE w:val="0"/>
              <w:autoSpaceDN w:val="0"/>
              <w:adjustRightInd w:val="0"/>
              <w:spacing w:after="0" w:line="240" w:lineRule="auto"/>
              <w:rPr>
                <w:rFonts w:eastAsia="Calibri" w:cstheme="minorHAnsi"/>
                <w:sz w:val="18"/>
                <w:szCs w:val="18"/>
                <w:lang w:val="en-CA"/>
              </w:rPr>
            </w:pPr>
            <w:r w:rsidRPr="00D5503C">
              <w:rPr>
                <w:rFonts w:eastAsia="Calibri" w:cstheme="minorHAnsi"/>
                <w:b/>
                <w:bCs/>
                <w:sz w:val="18"/>
                <w:szCs w:val="18"/>
                <w:lang w:val="en-CA"/>
              </w:rPr>
              <w:t xml:space="preserve">Percentage Total </w:t>
            </w:r>
          </w:p>
        </w:tc>
      </w:tr>
      <w:tr w:rsidR="00D5503C" w:rsidRPr="00D5503C" w14:paraId="1FEEBA9E"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1. Personnel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r>
      <w:tr w:rsidR="00D5503C" w:rsidRPr="00D5503C" w14:paraId="3FE1FDCB"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2. Equipment/Materials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r>
      <w:tr w:rsidR="00D5503C" w:rsidRPr="00D5503C" w14:paraId="0C000710"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71318499" w:rsidR="00E14FCA" w:rsidRPr="00D5503C" w:rsidRDefault="00E14FCA" w:rsidP="00D5503C">
            <w:pPr>
              <w:widowControl w:val="0"/>
              <w:autoSpaceDE w:val="0"/>
              <w:autoSpaceDN w:val="0"/>
              <w:adjustRightInd w:val="0"/>
              <w:spacing w:after="0" w:line="240" w:lineRule="auto"/>
              <w:rPr>
                <w:rFonts w:eastAsia="Calibri" w:cstheme="minorHAnsi"/>
                <w:sz w:val="18"/>
                <w:szCs w:val="18"/>
                <w:lang w:val="en-CA"/>
              </w:rPr>
            </w:pPr>
            <w:r w:rsidRPr="00D5503C">
              <w:rPr>
                <w:rFonts w:eastAsia="Calibri" w:cstheme="minorHAnsi"/>
                <w:sz w:val="18"/>
                <w:szCs w:val="18"/>
                <w:lang w:val="en-CA"/>
              </w:rPr>
              <w:t>3. Training/Workshops</w:t>
            </w:r>
            <w:r w:rsidR="00AB740A" w:rsidRPr="00D5503C">
              <w:rPr>
                <w:rFonts w:eastAsia="Calibri" w:cstheme="minorHAnsi"/>
                <w:sz w:val="18"/>
                <w:szCs w:val="18"/>
                <w:lang w:val="en-CA"/>
              </w:rPr>
              <w:t>/Travel</w:t>
            </w:r>
            <w:r w:rsidRPr="00D5503C">
              <w:rPr>
                <w:rFonts w:eastAsia="Calibri" w:cstheme="minorHAnsi"/>
                <w:sz w:val="18"/>
                <w:szCs w:val="18"/>
                <w:lang w:val="en-CA"/>
              </w:rPr>
              <w:t xml:space="preserve">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r>
      <w:tr w:rsidR="00D5503C" w:rsidRPr="00D5503C" w14:paraId="25446D6C"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4. Contracts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D5503C" w:rsidRDefault="00E14FCA" w:rsidP="00D5503C">
            <w:pPr>
              <w:widowControl w:val="0"/>
              <w:autoSpaceDE w:val="0"/>
              <w:autoSpaceDN w:val="0"/>
              <w:adjustRightInd w:val="0"/>
              <w:spacing w:after="0" w:line="240" w:lineRule="auto"/>
              <w:jc w:val="both"/>
              <w:rPr>
                <w:rFonts w:cstheme="minorHAnsi"/>
                <w:noProof/>
                <w:sz w:val="18"/>
                <w:szCs w:val="18"/>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cstheme="minorHAnsi"/>
                <w:noProof/>
                <w:sz w:val="18"/>
                <w:szCs w:val="18"/>
              </w:rPr>
              <w:drawing>
                <wp:inline distT="0" distB="0" distL="0" distR="0" wp14:anchorId="3C515F92" wp14:editId="78CBA84C">
                  <wp:extent cx="10160" cy="10160"/>
                  <wp:effectExtent l="0" t="0" r="0" b="0"/>
                  <wp:docPr id="1509856140" name="Picture 1509856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D5503C">
              <w:rPr>
                <w:rFonts w:eastAsia="Calibri" w:cstheme="minorHAnsi"/>
                <w:sz w:val="18"/>
                <w:szCs w:val="18"/>
                <w:lang w:val="en-CA"/>
              </w:rPr>
              <w:t xml:space="preserve"> </w:t>
            </w:r>
            <w:r w:rsidRPr="00D5503C">
              <w:rPr>
                <w:rFonts w:cstheme="minorHAnsi"/>
                <w:noProof/>
                <w:sz w:val="18"/>
                <w:szCs w:val="18"/>
              </w:rPr>
              <w:drawing>
                <wp:inline distT="0" distB="0" distL="0" distR="0" wp14:anchorId="6F3DA919" wp14:editId="664CE3D9">
                  <wp:extent cx="10160" cy="10160"/>
                  <wp:effectExtent l="0" t="0" r="0" b="0"/>
                  <wp:docPr id="585553504" name="Picture 58555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D5503C">
              <w:rPr>
                <w:rFonts w:eastAsia="Calibri" w:cstheme="minorHAnsi"/>
                <w:sz w:val="18"/>
                <w:szCs w:val="18"/>
                <w:lang w:val="en-CA"/>
              </w:rPr>
              <w:t xml:space="preserve"> </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r>
      <w:tr w:rsidR="00D5503C" w:rsidRPr="00D5503C" w14:paraId="7BEBA966"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AA7E853" w14:textId="38E65E9A" w:rsidR="001504D5" w:rsidRPr="00D5503C" w:rsidRDefault="00DA62B8"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5.</w:t>
            </w:r>
            <w:r w:rsidR="00362DA4" w:rsidRPr="00D5503C">
              <w:rPr>
                <w:rFonts w:eastAsia="Calibri" w:cstheme="minorHAnsi"/>
                <w:sz w:val="18"/>
                <w:szCs w:val="18"/>
                <w:lang w:val="en-CA"/>
              </w:rPr>
              <w:t xml:space="preserve"> </w:t>
            </w:r>
            <w:r w:rsidRPr="00D5503C">
              <w:rPr>
                <w:rFonts w:eastAsia="Calibri" w:cstheme="minorHAnsi"/>
                <w:sz w:val="18"/>
                <w:szCs w:val="18"/>
                <w:lang w:val="en-CA"/>
              </w:rPr>
              <w:t>Meetings/Consultations</w:t>
            </w:r>
            <w:r w:rsidR="00AB740A" w:rsidRPr="00D5503C">
              <w:rPr>
                <w:rFonts w:eastAsia="Calibri" w:cstheme="minorHAnsi"/>
                <w:sz w:val="18"/>
                <w:szCs w:val="18"/>
                <w:lang w:val="en-CA"/>
              </w:rPr>
              <w:t>/Learning Exchange Visits</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886C27" w14:textId="77777777" w:rsidR="001504D5" w:rsidRPr="00D5503C" w:rsidRDefault="001504D5" w:rsidP="00D5503C">
            <w:pPr>
              <w:widowControl w:val="0"/>
              <w:autoSpaceDE w:val="0"/>
              <w:autoSpaceDN w:val="0"/>
              <w:adjustRightInd w:val="0"/>
              <w:spacing w:after="0" w:line="240" w:lineRule="auto"/>
              <w:jc w:val="both"/>
              <w:rPr>
                <w:rFonts w:eastAsia="Calibri" w:cstheme="minorHAnsi"/>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9F042" w14:textId="77777777" w:rsidR="001504D5" w:rsidRPr="00D5503C" w:rsidRDefault="001504D5" w:rsidP="00D5503C">
            <w:pPr>
              <w:widowControl w:val="0"/>
              <w:autoSpaceDE w:val="0"/>
              <w:autoSpaceDN w:val="0"/>
              <w:adjustRightInd w:val="0"/>
              <w:spacing w:after="0" w:line="240" w:lineRule="auto"/>
              <w:jc w:val="both"/>
              <w:rPr>
                <w:rFonts w:cstheme="minorHAnsi"/>
                <w:noProof/>
                <w:sz w:val="18"/>
                <w:szCs w:val="18"/>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472D086" w14:textId="77777777" w:rsidR="001504D5" w:rsidRPr="00D5503C" w:rsidRDefault="001504D5" w:rsidP="00D5503C">
            <w:pPr>
              <w:widowControl w:val="0"/>
              <w:autoSpaceDE w:val="0"/>
              <w:autoSpaceDN w:val="0"/>
              <w:adjustRightInd w:val="0"/>
              <w:spacing w:after="0" w:line="240" w:lineRule="auto"/>
              <w:jc w:val="both"/>
              <w:rPr>
                <w:rFonts w:cstheme="minorHAnsi"/>
                <w:noProof/>
                <w:sz w:val="18"/>
                <w:szCs w:val="18"/>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3B64F2A" w14:textId="77777777" w:rsidR="001504D5" w:rsidRPr="00D5503C" w:rsidRDefault="001504D5" w:rsidP="00D5503C">
            <w:pPr>
              <w:widowControl w:val="0"/>
              <w:autoSpaceDE w:val="0"/>
              <w:autoSpaceDN w:val="0"/>
              <w:adjustRightInd w:val="0"/>
              <w:spacing w:after="0" w:line="240" w:lineRule="auto"/>
              <w:jc w:val="both"/>
              <w:rPr>
                <w:rFonts w:eastAsia="Calibri" w:cstheme="minorHAnsi"/>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07D7B9" w14:textId="77777777" w:rsidR="001504D5" w:rsidRPr="00D5503C" w:rsidRDefault="001504D5" w:rsidP="00D5503C">
            <w:pPr>
              <w:widowControl w:val="0"/>
              <w:autoSpaceDE w:val="0"/>
              <w:autoSpaceDN w:val="0"/>
              <w:adjustRightInd w:val="0"/>
              <w:spacing w:after="0" w:line="240" w:lineRule="auto"/>
              <w:jc w:val="both"/>
              <w:rPr>
                <w:rFonts w:eastAsia="Calibri" w:cstheme="minorHAnsi"/>
                <w:sz w:val="18"/>
                <w:szCs w:val="18"/>
                <w:lang w:val="en-CA"/>
              </w:rPr>
            </w:pPr>
          </w:p>
        </w:tc>
      </w:tr>
      <w:tr w:rsidR="00D5503C" w:rsidRPr="00D5503C" w14:paraId="5818E73D"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11216ED" w14:textId="48AD0045" w:rsidR="00505194" w:rsidRPr="00D5503C" w:rsidRDefault="00505194"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6.</w:t>
            </w:r>
            <w:r w:rsidR="008B7CB7" w:rsidRPr="00D5503C">
              <w:rPr>
                <w:rFonts w:eastAsia="Calibri" w:cstheme="minorHAnsi"/>
                <w:sz w:val="18"/>
                <w:szCs w:val="18"/>
                <w:lang w:val="en-CA"/>
              </w:rPr>
              <w:t xml:space="preserve"> </w:t>
            </w:r>
            <w:r w:rsidRPr="00D5503C">
              <w:rPr>
                <w:rFonts w:eastAsia="Calibri" w:cstheme="minorHAnsi"/>
                <w:sz w:val="18"/>
                <w:szCs w:val="18"/>
                <w:lang w:val="en-CA"/>
              </w:rPr>
              <w:t>Annual CoP Network Conventions</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E063400" w14:textId="77777777" w:rsidR="00505194" w:rsidRPr="00D5503C" w:rsidRDefault="00505194" w:rsidP="00D5503C">
            <w:pPr>
              <w:widowControl w:val="0"/>
              <w:autoSpaceDE w:val="0"/>
              <w:autoSpaceDN w:val="0"/>
              <w:adjustRightInd w:val="0"/>
              <w:spacing w:after="0" w:line="240" w:lineRule="auto"/>
              <w:jc w:val="both"/>
              <w:rPr>
                <w:rFonts w:eastAsia="Calibri" w:cstheme="minorHAnsi"/>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5BCCB" w14:textId="77777777" w:rsidR="00505194" w:rsidRPr="00D5503C" w:rsidRDefault="00505194" w:rsidP="00D5503C">
            <w:pPr>
              <w:widowControl w:val="0"/>
              <w:autoSpaceDE w:val="0"/>
              <w:autoSpaceDN w:val="0"/>
              <w:adjustRightInd w:val="0"/>
              <w:spacing w:after="0" w:line="240" w:lineRule="auto"/>
              <w:jc w:val="both"/>
              <w:rPr>
                <w:rFonts w:cstheme="minorHAnsi"/>
                <w:noProof/>
                <w:sz w:val="18"/>
                <w:szCs w:val="18"/>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288017" w14:textId="77777777" w:rsidR="00505194" w:rsidRPr="00D5503C" w:rsidRDefault="00505194" w:rsidP="00D5503C">
            <w:pPr>
              <w:widowControl w:val="0"/>
              <w:autoSpaceDE w:val="0"/>
              <w:autoSpaceDN w:val="0"/>
              <w:adjustRightInd w:val="0"/>
              <w:spacing w:after="0" w:line="240" w:lineRule="auto"/>
              <w:jc w:val="both"/>
              <w:rPr>
                <w:rFonts w:cstheme="minorHAnsi"/>
                <w:noProof/>
                <w:sz w:val="18"/>
                <w:szCs w:val="18"/>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EC6C753" w14:textId="77777777" w:rsidR="00505194" w:rsidRPr="00D5503C" w:rsidRDefault="00505194" w:rsidP="00D5503C">
            <w:pPr>
              <w:widowControl w:val="0"/>
              <w:autoSpaceDE w:val="0"/>
              <w:autoSpaceDN w:val="0"/>
              <w:adjustRightInd w:val="0"/>
              <w:spacing w:after="0" w:line="240" w:lineRule="auto"/>
              <w:jc w:val="both"/>
              <w:rPr>
                <w:rFonts w:eastAsia="Calibri" w:cstheme="minorHAnsi"/>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AD9943F" w14:textId="77777777" w:rsidR="00505194" w:rsidRPr="00D5503C" w:rsidRDefault="00505194" w:rsidP="00D5503C">
            <w:pPr>
              <w:widowControl w:val="0"/>
              <w:autoSpaceDE w:val="0"/>
              <w:autoSpaceDN w:val="0"/>
              <w:adjustRightInd w:val="0"/>
              <w:spacing w:after="0" w:line="240" w:lineRule="auto"/>
              <w:jc w:val="both"/>
              <w:rPr>
                <w:rFonts w:eastAsia="Calibri" w:cstheme="minorHAnsi"/>
                <w:sz w:val="18"/>
                <w:szCs w:val="18"/>
                <w:lang w:val="en-CA"/>
              </w:rPr>
            </w:pPr>
          </w:p>
        </w:tc>
      </w:tr>
      <w:tr w:rsidR="00D5503C" w:rsidRPr="00D5503C" w14:paraId="3325C15E"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7F26FF2" w14:textId="623154B2" w:rsidR="008B7CB7" w:rsidRPr="00D5503C" w:rsidRDefault="008B7CB7"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7.</w:t>
            </w:r>
            <w:r w:rsidR="00362DA4" w:rsidRPr="00D5503C">
              <w:rPr>
                <w:rFonts w:eastAsia="Calibri" w:cstheme="minorHAnsi"/>
                <w:sz w:val="18"/>
                <w:szCs w:val="18"/>
                <w:lang w:val="en-CA"/>
              </w:rPr>
              <w:t xml:space="preserve"> </w:t>
            </w:r>
            <w:r w:rsidRPr="00D5503C">
              <w:rPr>
                <w:rFonts w:eastAsia="Calibri" w:cstheme="minorHAnsi"/>
                <w:sz w:val="18"/>
                <w:szCs w:val="18"/>
                <w:lang w:val="en-CA"/>
              </w:rPr>
              <w:t>Knowledge Products and Communication Materials</w:t>
            </w:r>
            <w:r w:rsidR="00992A25" w:rsidRPr="00D5503C">
              <w:rPr>
                <w:rFonts w:eastAsia="Calibri" w:cstheme="minorHAnsi"/>
                <w:sz w:val="18"/>
                <w:szCs w:val="18"/>
                <w:lang w:val="en-CA"/>
              </w:rPr>
              <w:t xml:space="preserve"> including editing and peer review</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ABD8909" w14:textId="77777777" w:rsidR="008B7CB7" w:rsidRPr="00D5503C" w:rsidRDefault="008B7CB7" w:rsidP="00D5503C">
            <w:pPr>
              <w:widowControl w:val="0"/>
              <w:autoSpaceDE w:val="0"/>
              <w:autoSpaceDN w:val="0"/>
              <w:adjustRightInd w:val="0"/>
              <w:spacing w:after="0" w:line="240" w:lineRule="auto"/>
              <w:jc w:val="both"/>
              <w:rPr>
                <w:rFonts w:eastAsia="Calibri" w:cstheme="minorHAnsi"/>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EC3E3" w14:textId="77777777" w:rsidR="008B7CB7" w:rsidRPr="00D5503C" w:rsidRDefault="008B7CB7" w:rsidP="00D5503C">
            <w:pPr>
              <w:widowControl w:val="0"/>
              <w:autoSpaceDE w:val="0"/>
              <w:autoSpaceDN w:val="0"/>
              <w:adjustRightInd w:val="0"/>
              <w:spacing w:after="0" w:line="240" w:lineRule="auto"/>
              <w:jc w:val="both"/>
              <w:rPr>
                <w:rFonts w:cstheme="minorHAnsi"/>
                <w:noProof/>
                <w:sz w:val="18"/>
                <w:szCs w:val="18"/>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6ED95FD" w14:textId="77777777" w:rsidR="008B7CB7" w:rsidRPr="00D5503C" w:rsidRDefault="008B7CB7" w:rsidP="00D5503C">
            <w:pPr>
              <w:widowControl w:val="0"/>
              <w:autoSpaceDE w:val="0"/>
              <w:autoSpaceDN w:val="0"/>
              <w:adjustRightInd w:val="0"/>
              <w:spacing w:after="0" w:line="240" w:lineRule="auto"/>
              <w:jc w:val="both"/>
              <w:rPr>
                <w:rFonts w:cstheme="minorHAnsi"/>
                <w:noProof/>
                <w:sz w:val="18"/>
                <w:szCs w:val="18"/>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39FB911" w14:textId="77777777" w:rsidR="008B7CB7" w:rsidRPr="00D5503C" w:rsidRDefault="008B7CB7" w:rsidP="00D5503C">
            <w:pPr>
              <w:widowControl w:val="0"/>
              <w:autoSpaceDE w:val="0"/>
              <w:autoSpaceDN w:val="0"/>
              <w:adjustRightInd w:val="0"/>
              <w:spacing w:after="0" w:line="240" w:lineRule="auto"/>
              <w:jc w:val="both"/>
              <w:rPr>
                <w:rFonts w:eastAsia="Calibri" w:cstheme="minorHAnsi"/>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18B96D2" w14:textId="77777777" w:rsidR="008B7CB7" w:rsidRPr="00D5503C" w:rsidRDefault="008B7CB7" w:rsidP="00D5503C">
            <w:pPr>
              <w:widowControl w:val="0"/>
              <w:autoSpaceDE w:val="0"/>
              <w:autoSpaceDN w:val="0"/>
              <w:adjustRightInd w:val="0"/>
              <w:spacing w:after="0" w:line="240" w:lineRule="auto"/>
              <w:jc w:val="both"/>
              <w:rPr>
                <w:rFonts w:eastAsia="Calibri" w:cstheme="minorHAnsi"/>
                <w:sz w:val="18"/>
                <w:szCs w:val="18"/>
                <w:lang w:val="en-CA"/>
              </w:rPr>
            </w:pPr>
          </w:p>
        </w:tc>
      </w:tr>
      <w:tr w:rsidR="00D5503C" w:rsidRPr="00D5503C" w14:paraId="234D70C6"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40F1E3" w14:textId="555DB2D9" w:rsidR="00AB740A" w:rsidRPr="00D5503C" w:rsidRDefault="00AB740A"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8. </w:t>
            </w:r>
            <w:r w:rsidR="009161EC" w:rsidRPr="00D5503C">
              <w:rPr>
                <w:rFonts w:eastAsia="Calibri" w:cstheme="minorHAnsi"/>
                <w:sz w:val="18"/>
                <w:szCs w:val="18"/>
                <w:lang w:val="en-CA"/>
              </w:rPr>
              <w:t>Grants</w:t>
            </w:r>
            <w:r w:rsidR="00B40B7A" w:rsidRPr="00D5503C">
              <w:rPr>
                <w:rStyle w:val="FootnoteReference"/>
                <w:rFonts w:eastAsia="Calibri" w:cstheme="minorHAnsi"/>
                <w:sz w:val="18"/>
                <w:szCs w:val="18"/>
                <w:lang w:val="en-CA"/>
              </w:rPr>
              <w:footnoteReference w:id="5"/>
            </w:r>
            <w:r w:rsidR="009161EC" w:rsidRPr="00D5503C">
              <w:rPr>
                <w:rFonts w:eastAsia="Calibri" w:cstheme="minorHAnsi"/>
                <w:sz w:val="18"/>
                <w:szCs w:val="18"/>
                <w:lang w:val="en-CA"/>
              </w:rPr>
              <w:t xml:space="preserve"> for </w:t>
            </w:r>
            <w:r w:rsidR="000444B1" w:rsidRPr="00D5503C">
              <w:rPr>
                <w:rFonts w:eastAsia="Calibri" w:cstheme="minorHAnsi"/>
                <w:sz w:val="18"/>
                <w:szCs w:val="18"/>
                <w:lang w:val="en-CA"/>
              </w:rPr>
              <w:t>Gender- Responsive and Inclusive Adaptation Schemes</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F8C76C4" w14:textId="77777777" w:rsidR="00AB740A" w:rsidRPr="00D5503C" w:rsidRDefault="00AB740A" w:rsidP="00D5503C">
            <w:pPr>
              <w:widowControl w:val="0"/>
              <w:autoSpaceDE w:val="0"/>
              <w:autoSpaceDN w:val="0"/>
              <w:adjustRightInd w:val="0"/>
              <w:spacing w:after="0" w:line="240" w:lineRule="auto"/>
              <w:jc w:val="both"/>
              <w:rPr>
                <w:rFonts w:eastAsia="Calibri" w:cstheme="minorHAnsi"/>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52D38" w14:textId="77777777" w:rsidR="00AB740A" w:rsidRPr="00D5503C" w:rsidRDefault="00AB740A" w:rsidP="00D5503C">
            <w:pPr>
              <w:widowControl w:val="0"/>
              <w:autoSpaceDE w:val="0"/>
              <w:autoSpaceDN w:val="0"/>
              <w:adjustRightInd w:val="0"/>
              <w:spacing w:after="0" w:line="240" w:lineRule="auto"/>
              <w:jc w:val="both"/>
              <w:rPr>
                <w:rFonts w:cstheme="minorHAnsi"/>
                <w:noProof/>
                <w:sz w:val="18"/>
                <w:szCs w:val="18"/>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394AC62" w14:textId="77777777" w:rsidR="00AB740A" w:rsidRPr="00D5503C" w:rsidRDefault="00AB740A" w:rsidP="00D5503C">
            <w:pPr>
              <w:widowControl w:val="0"/>
              <w:autoSpaceDE w:val="0"/>
              <w:autoSpaceDN w:val="0"/>
              <w:adjustRightInd w:val="0"/>
              <w:spacing w:after="0" w:line="240" w:lineRule="auto"/>
              <w:jc w:val="both"/>
              <w:rPr>
                <w:rFonts w:cstheme="minorHAnsi"/>
                <w:noProof/>
                <w:sz w:val="18"/>
                <w:szCs w:val="18"/>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9A63326" w14:textId="77777777" w:rsidR="00AB740A" w:rsidRPr="00D5503C" w:rsidRDefault="00AB740A" w:rsidP="00D5503C">
            <w:pPr>
              <w:widowControl w:val="0"/>
              <w:autoSpaceDE w:val="0"/>
              <w:autoSpaceDN w:val="0"/>
              <w:adjustRightInd w:val="0"/>
              <w:spacing w:after="0" w:line="240" w:lineRule="auto"/>
              <w:jc w:val="both"/>
              <w:rPr>
                <w:rFonts w:eastAsia="Calibri" w:cstheme="minorHAnsi"/>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0502E8" w14:textId="77777777" w:rsidR="00AB740A" w:rsidRPr="00D5503C" w:rsidRDefault="00AB740A" w:rsidP="00D5503C">
            <w:pPr>
              <w:widowControl w:val="0"/>
              <w:autoSpaceDE w:val="0"/>
              <w:autoSpaceDN w:val="0"/>
              <w:adjustRightInd w:val="0"/>
              <w:spacing w:after="0" w:line="240" w:lineRule="auto"/>
              <w:jc w:val="both"/>
              <w:rPr>
                <w:rFonts w:eastAsia="Calibri" w:cstheme="minorHAnsi"/>
                <w:sz w:val="18"/>
                <w:szCs w:val="18"/>
                <w:lang w:val="en-CA"/>
              </w:rPr>
            </w:pPr>
          </w:p>
        </w:tc>
      </w:tr>
      <w:tr w:rsidR="00D5503C" w:rsidRPr="00D5503C" w14:paraId="0BF371DA"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5D037DE1" w:rsidR="00E14FCA" w:rsidRPr="00D5503C" w:rsidRDefault="000444B1"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9. </w:t>
            </w:r>
            <w:r w:rsidR="00E14FCA" w:rsidRPr="00D5503C">
              <w:rPr>
                <w:rFonts w:eastAsia="Calibri" w:cstheme="minorHAnsi"/>
                <w:sz w:val="18"/>
                <w:szCs w:val="18"/>
                <w:lang w:val="en-CA"/>
              </w:rPr>
              <w:t>Other costs</w:t>
            </w:r>
            <w:r w:rsidR="00672C80" w:rsidRPr="00D5503C">
              <w:rPr>
                <w:rStyle w:val="FootnoteReference"/>
                <w:rFonts w:eastAsia="Calibri" w:cstheme="minorHAnsi"/>
                <w:sz w:val="18"/>
                <w:szCs w:val="18"/>
                <w:lang w:val="en-CA"/>
              </w:rPr>
              <w:footnoteReference w:id="6"/>
            </w:r>
            <w:r w:rsidR="00E14FCA" w:rsidRPr="00D5503C">
              <w:rPr>
                <w:rFonts w:eastAsia="Calibri" w:cstheme="minorHAnsi"/>
                <w:position w:val="10"/>
                <w:sz w:val="18"/>
                <w:szCs w:val="18"/>
                <w:lang w:val="en-CA"/>
              </w:rPr>
              <w:t xml:space="preserve">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r>
      <w:tr w:rsidR="00D5503C" w:rsidRPr="00D5503C" w14:paraId="55FB61CD"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508081B4" w:rsidR="00E14FCA" w:rsidRPr="00D5503C" w:rsidRDefault="000444B1"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10</w:t>
            </w:r>
            <w:r w:rsidR="00E14FCA" w:rsidRPr="00D5503C">
              <w:rPr>
                <w:rFonts w:eastAsia="Calibri" w:cstheme="minorHAnsi"/>
                <w:sz w:val="18"/>
                <w:szCs w:val="18"/>
                <w:lang w:val="en-CA"/>
              </w:rPr>
              <w:t xml:space="preserve">. Incidentals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r>
      <w:tr w:rsidR="00D5503C" w:rsidRPr="00D5503C" w14:paraId="7982FF61"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5D4BEF90" w:rsidR="00E14FCA" w:rsidRPr="00D5503C" w:rsidRDefault="000444B1"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11.</w:t>
            </w:r>
            <w:r w:rsidR="00E14FCA" w:rsidRPr="00D5503C">
              <w:rPr>
                <w:rFonts w:eastAsia="Calibri" w:cstheme="minorHAnsi"/>
                <w:sz w:val="18"/>
                <w:szCs w:val="18"/>
                <w:lang w:val="en-CA"/>
              </w:rPr>
              <w:t xml:space="preserve"> Other support requested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D5503C" w:rsidRDefault="00E14FCA" w:rsidP="00D5503C">
            <w:pPr>
              <w:widowControl w:val="0"/>
              <w:autoSpaceDE w:val="0"/>
              <w:autoSpaceDN w:val="0"/>
              <w:adjustRightInd w:val="0"/>
              <w:spacing w:after="0" w:line="240" w:lineRule="auto"/>
              <w:jc w:val="both"/>
              <w:rPr>
                <w:rFonts w:cstheme="minorHAnsi"/>
                <w:noProof/>
                <w:sz w:val="18"/>
                <w:szCs w:val="18"/>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cstheme="minorHAnsi"/>
                <w:noProof/>
                <w:sz w:val="18"/>
                <w:szCs w:val="18"/>
              </w:rPr>
              <w:drawing>
                <wp:inline distT="0" distB="0" distL="0" distR="0" wp14:anchorId="5C6BC7AB" wp14:editId="64124550">
                  <wp:extent cx="10160" cy="10160"/>
                  <wp:effectExtent l="0" t="0" r="0" b="0"/>
                  <wp:docPr id="515701534" name="Picture 51570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D5503C">
              <w:rPr>
                <w:rFonts w:eastAsia="Calibri" w:cstheme="minorHAnsi"/>
                <w:sz w:val="18"/>
                <w:szCs w:val="18"/>
                <w:lang w:val="en-CA"/>
              </w:rPr>
              <w:t xml:space="preserve"> </w:t>
            </w:r>
            <w:r w:rsidRPr="00D5503C">
              <w:rPr>
                <w:rFonts w:cstheme="minorHAnsi"/>
                <w:noProof/>
                <w:sz w:val="18"/>
                <w:szCs w:val="18"/>
              </w:rPr>
              <w:drawing>
                <wp:inline distT="0" distB="0" distL="0" distR="0" wp14:anchorId="4AD9B576" wp14:editId="416E405F">
                  <wp:extent cx="10160" cy="10160"/>
                  <wp:effectExtent l="0" t="0" r="0" b="0"/>
                  <wp:docPr id="2120066068" name="Picture 212006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D5503C">
              <w:rPr>
                <w:rFonts w:eastAsia="Calibri" w:cstheme="minorHAnsi"/>
                <w:sz w:val="18"/>
                <w:szCs w:val="18"/>
                <w:lang w:val="en-CA"/>
              </w:rPr>
              <w:t xml:space="preserve"> </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r>
      <w:tr w:rsidR="00D5503C" w:rsidRPr="00D5503C" w14:paraId="6E19CA93"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46E4494C" w:rsidR="00E14FCA" w:rsidRPr="00D5503C" w:rsidRDefault="003D79CC"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12</w:t>
            </w:r>
            <w:r w:rsidR="00E14FCA" w:rsidRPr="00D5503C">
              <w:rPr>
                <w:rFonts w:eastAsia="Calibri" w:cstheme="minorHAnsi"/>
                <w:sz w:val="18"/>
                <w:szCs w:val="18"/>
                <w:lang w:val="en-CA"/>
              </w:rPr>
              <w:t xml:space="preserve">. Support </w:t>
            </w:r>
            <w:r w:rsidR="00BF1474" w:rsidRPr="00D5503C">
              <w:rPr>
                <w:rFonts w:eastAsia="Calibri" w:cstheme="minorHAnsi"/>
                <w:sz w:val="18"/>
                <w:szCs w:val="18"/>
                <w:lang w:val="en-CA"/>
              </w:rPr>
              <w:t>c</w:t>
            </w:r>
            <w:r w:rsidR="00E14FCA" w:rsidRPr="00D5503C">
              <w:rPr>
                <w:rFonts w:eastAsia="Calibri" w:cstheme="minorHAnsi"/>
                <w:sz w:val="18"/>
                <w:szCs w:val="18"/>
                <w:lang w:val="en-CA"/>
              </w:rPr>
              <w:t>ost</w:t>
            </w:r>
            <w:r w:rsidR="00BF1474" w:rsidRPr="00D5503C">
              <w:rPr>
                <w:rFonts w:eastAsia="Calibri" w:cstheme="minorHAnsi"/>
                <w:sz w:val="18"/>
                <w:szCs w:val="18"/>
                <w:lang w:val="en-CA"/>
              </w:rPr>
              <w:t>s</w:t>
            </w:r>
            <w:r w:rsidR="00E14FCA" w:rsidRPr="00D5503C">
              <w:rPr>
                <w:rFonts w:eastAsia="Calibri" w:cstheme="minorHAnsi"/>
                <w:sz w:val="18"/>
                <w:szCs w:val="18"/>
                <w:lang w:val="en-CA"/>
              </w:rPr>
              <w:t xml:space="preserve"> (not to exceed 8% or the relevant donor percentage)</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r>
      <w:tr w:rsidR="00D5503C" w:rsidRPr="00D5503C" w14:paraId="00A49E86" w14:textId="77777777" w:rsidTr="000444B1">
        <w:tblPrEx>
          <w:tblBorders>
            <w:top w:val="nil"/>
          </w:tblBorders>
        </w:tblPrEx>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b/>
                <w:bCs/>
                <w:sz w:val="18"/>
                <w:szCs w:val="18"/>
                <w:lang w:val="en-CA"/>
              </w:rPr>
              <w:t xml:space="preserve">Total Cost for Result 1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r>
    </w:tbl>
    <w:p w14:paraId="5386C772" w14:textId="77777777" w:rsidR="001B462F" w:rsidRPr="00D5503C" w:rsidRDefault="001B462F" w:rsidP="00D5503C">
      <w:pPr>
        <w:spacing w:after="0" w:line="240" w:lineRule="auto"/>
        <w:rPr>
          <w:rFonts w:eastAsia="Arial" w:cstheme="minorHAnsi"/>
          <w:sz w:val="18"/>
          <w:szCs w:val="18"/>
        </w:rPr>
      </w:pPr>
    </w:p>
    <w:p w14:paraId="7E2A6E09" w14:textId="341E3A42" w:rsidR="00212550" w:rsidRPr="00D5503C" w:rsidRDefault="00212550" w:rsidP="00D5503C">
      <w:pPr>
        <w:spacing w:after="0" w:line="240" w:lineRule="auto"/>
        <w:jc w:val="both"/>
        <w:rPr>
          <w:rFonts w:eastAsia="Arial" w:cstheme="minorHAnsi"/>
          <w:sz w:val="18"/>
          <w:szCs w:val="18"/>
        </w:rPr>
      </w:pPr>
      <w:r w:rsidRPr="00D5503C">
        <w:rPr>
          <w:rFonts w:eastAsia="Arial" w:cstheme="minorHAnsi"/>
          <w:sz w:val="18"/>
          <w:szCs w:val="18"/>
        </w:rPr>
        <w:lastRenderedPageBreak/>
        <w:t>I, (Name) ___________ certify that I am (Position) ______________</w:t>
      </w:r>
      <w:r w:rsidR="00E14FCA" w:rsidRPr="00D5503C">
        <w:rPr>
          <w:rFonts w:eastAsia="Arial" w:cstheme="minorHAnsi"/>
          <w:sz w:val="18"/>
          <w:szCs w:val="18"/>
        </w:rPr>
        <w:t xml:space="preserve"> </w:t>
      </w:r>
      <w:r w:rsidRPr="00D5503C">
        <w:rPr>
          <w:rFonts w:eastAsia="Arial" w:cstheme="minorHAnsi"/>
          <w:sz w:val="18"/>
          <w:szCs w:val="18"/>
        </w:rPr>
        <w:t xml:space="preserve">of (Name of Organization) ______________; that by signing this </w:t>
      </w:r>
      <w:r w:rsidR="00FF4CD1" w:rsidRPr="00D5503C">
        <w:rPr>
          <w:rFonts w:eastAsia="Arial" w:cstheme="minorHAnsi"/>
          <w:sz w:val="18"/>
          <w:szCs w:val="18"/>
        </w:rPr>
        <w:t>p</w:t>
      </w:r>
      <w:r w:rsidRPr="00D5503C">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sidRPr="00D5503C">
        <w:rPr>
          <w:rFonts w:eastAsia="Arial" w:cstheme="minorHAnsi"/>
          <w:sz w:val="18"/>
          <w:szCs w:val="18"/>
        </w:rPr>
        <w:t>p</w:t>
      </w:r>
      <w:r w:rsidRPr="00D5503C">
        <w:rPr>
          <w:rFonts w:eastAsia="Arial" w:cstheme="minorHAnsi"/>
          <w:sz w:val="18"/>
          <w:szCs w:val="18"/>
        </w:rPr>
        <w:t>roposal is within the scope of my powers.</w:t>
      </w:r>
    </w:p>
    <w:p w14:paraId="4476F1C2" w14:textId="77777777" w:rsidR="004C2A5B" w:rsidRPr="00D5503C" w:rsidRDefault="004C2A5B" w:rsidP="00D5503C">
      <w:pPr>
        <w:spacing w:after="0" w:line="240" w:lineRule="auto"/>
        <w:jc w:val="both"/>
        <w:rPr>
          <w:rFonts w:eastAsia="Arial" w:cstheme="minorHAnsi"/>
          <w:sz w:val="18"/>
          <w:szCs w:val="18"/>
        </w:rPr>
      </w:pPr>
    </w:p>
    <w:p w14:paraId="3CCC492E" w14:textId="6F0AE604" w:rsidR="00212550" w:rsidRPr="00D5503C" w:rsidRDefault="00212550" w:rsidP="00D5503C">
      <w:pPr>
        <w:spacing w:after="0" w:line="240" w:lineRule="auto"/>
        <w:jc w:val="both"/>
        <w:rPr>
          <w:rFonts w:eastAsia="Arial" w:cstheme="minorHAnsi"/>
          <w:sz w:val="18"/>
          <w:szCs w:val="18"/>
        </w:rPr>
      </w:pPr>
      <w:r w:rsidRPr="00D5503C">
        <w:rPr>
          <w:rFonts w:eastAsia="Arial" w:cstheme="minorHAnsi"/>
          <w:sz w:val="18"/>
          <w:szCs w:val="18"/>
        </w:rPr>
        <w:t xml:space="preserve">I, by signing this </w:t>
      </w:r>
      <w:r w:rsidR="00300F37" w:rsidRPr="00D5503C">
        <w:rPr>
          <w:rFonts w:eastAsia="Arial" w:cstheme="minorHAnsi"/>
          <w:sz w:val="18"/>
          <w:szCs w:val="18"/>
        </w:rPr>
        <w:t>p</w:t>
      </w:r>
      <w:r w:rsidRPr="00D5503C">
        <w:rPr>
          <w:rFonts w:eastAsia="Arial" w:cstheme="minorHAnsi"/>
          <w:sz w:val="18"/>
          <w:szCs w:val="18"/>
        </w:rPr>
        <w:t xml:space="preserve">roposal, commit to be bound by this </w:t>
      </w:r>
      <w:r w:rsidR="00C77B01" w:rsidRPr="00D5503C">
        <w:rPr>
          <w:rFonts w:eastAsia="Arial" w:cstheme="minorHAnsi"/>
          <w:sz w:val="18"/>
          <w:szCs w:val="18"/>
        </w:rPr>
        <w:t>p</w:t>
      </w:r>
      <w:r w:rsidRPr="00D5503C">
        <w:rPr>
          <w:rFonts w:eastAsia="Arial" w:cstheme="minorHAnsi"/>
          <w:sz w:val="18"/>
          <w:szCs w:val="18"/>
        </w:rPr>
        <w:t>roposal for carrying out the range of services as specified in the CFP package</w:t>
      </w:r>
      <w:r w:rsidR="00B73FDA" w:rsidRPr="00D5503C">
        <w:rPr>
          <w:rFonts w:eastAsia="Arial" w:cstheme="minorHAnsi"/>
          <w:sz w:val="18"/>
          <w:szCs w:val="18"/>
        </w:rPr>
        <w:t xml:space="preserve"> and </w:t>
      </w:r>
      <w:r w:rsidR="00060AFD" w:rsidRPr="00D5503C">
        <w:rPr>
          <w:rFonts w:eastAsia="Arial" w:cstheme="minorHAnsi"/>
          <w:sz w:val="18"/>
          <w:szCs w:val="18"/>
        </w:rPr>
        <w:t xml:space="preserve">respecting the </w:t>
      </w:r>
      <w:r w:rsidR="00E83C25" w:rsidRPr="00D5503C">
        <w:rPr>
          <w:rFonts w:eastAsia="Arial" w:cstheme="minorHAnsi"/>
          <w:sz w:val="18"/>
          <w:szCs w:val="18"/>
        </w:rPr>
        <w:t>t</w:t>
      </w:r>
      <w:r w:rsidR="00060AFD" w:rsidRPr="00D5503C">
        <w:rPr>
          <w:rFonts w:eastAsia="Arial" w:cstheme="minorHAnsi"/>
          <w:sz w:val="18"/>
          <w:szCs w:val="18"/>
        </w:rPr>
        <w:t xml:space="preserve">erms and </w:t>
      </w:r>
      <w:r w:rsidR="00E83C25" w:rsidRPr="00D5503C">
        <w:rPr>
          <w:rFonts w:eastAsia="Arial" w:cstheme="minorHAnsi"/>
          <w:sz w:val="18"/>
          <w:szCs w:val="18"/>
        </w:rPr>
        <w:t>c</w:t>
      </w:r>
      <w:r w:rsidR="004441C1" w:rsidRPr="00D5503C">
        <w:rPr>
          <w:rFonts w:eastAsia="Arial" w:cstheme="minorHAnsi"/>
          <w:sz w:val="18"/>
          <w:szCs w:val="18"/>
        </w:rPr>
        <w:t>onditions stated</w:t>
      </w:r>
      <w:r w:rsidR="00060AFD" w:rsidRPr="00D5503C">
        <w:rPr>
          <w:rFonts w:eastAsia="Arial" w:cstheme="minorHAnsi"/>
          <w:sz w:val="18"/>
          <w:szCs w:val="18"/>
        </w:rPr>
        <w:t xml:space="preserve"> in the UN Women</w:t>
      </w:r>
      <w:r w:rsidR="002A0049" w:rsidRPr="00D5503C">
        <w:rPr>
          <w:rFonts w:eastAsia="Arial" w:cstheme="minorHAnsi"/>
          <w:sz w:val="18"/>
          <w:szCs w:val="18"/>
        </w:rPr>
        <w:t xml:space="preserve"> template</w:t>
      </w:r>
      <w:r w:rsidR="00060AFD" w:rsidRPr="00D5503C">
        <w:rPr>
          <w:rFonts w:eastAsia="Arial" w:cstheme="minorHAnsi"/>
          <w:sz w:val="18"/>
          <w:szCs w:val="18"/>
        </w:rPr>
        <w:t xml:space="preserve"> Partner Agreement.</w:t>
      </w:r>
    </w:p>
    <w:p w14:paraId="58B0A990" w14:textId="77777777" w:rsidR="00A9085D" w:rsidRPr="00D5503C" w:rsidRDefault="00A9085D" w:rsidP="00D5503C">
      <w:pPr>
        <w:spacing w:after="0" w:line="240" w:lineRule="auto"/>
        <w:rPr>
          <w:rFonts w:eastAsia="Arial" w:cstheme="minorHAnsi"/>
          <w:sz w:val="18"/>
          <w:szCs w:val="18"/>
        </w:rPr>
      </w:pPr>
    </w:p>
    <w:p w14:paraId="04203192" w14:textId="7EDA53F3" w:rsidR="00212550" w:rsidRPr="00D5503C" w:rsidRDefault="00212550" w:rsidP="00D5503C">
      <w:pPr>
        <w:spacing w:after="0" w:line="240" w:lineRule="auto"/>
        <w:rPr>
          <w:rFonts w:eastAsia="Arial" w:cstheme="minorHAnsi"/>
          <w:sz w:val="18"/>
          <w:szCs w:val="18"/>
        </w:rPr>
      </w:pPr>
      <w:r w:rsidRPr="00D5503C">
        <w:rPr>
          <w:rFonts w:eastAsia="Arial" w:cstheme="minorHAnsi"/>
          <w:sz w:val="18"/>
          <w:szCs w:val="18"/>
        </w:rPr>
        <w:t>_____________________________________</w:t>
      </w:r>
      <w:r w:rsidRPr="00D5503C">
        <w:rPr>
          <w:rFonts w:eastAsia="Times New Roman" w:cstheme="minorHAnsi"/>
          <w:sz w:val="18"/>
          <w:szCs w:val="18"/>
        </w:rPr>
        <w:tab/>
      </w:r>
      <w:r w:rsidRPr="00D5503C">
        <w:rPr>
          <w:rFonts w:eastAsia="Times New Roman" w:cstheme="minorHAnsi"/>
          <w:sz w:val="18"/>
          <w:szCs w:val="18"/>
        </w:rPr>
        <w:tab/>
      </w:r>
      <w:r w:rsidRPr="00D5503C">
        <w:rPr>
          <w:rFonts w:eastAsia="Times New Roman" w:cstheme="minorHAnsi"/>
          <w:sz w:val="18"/>
          <w:szCs w:val="18"/>
        </w:rPr>
        <w:tab/>
      </w:r>
      <w:r w:rsidR="00AA2050" w:rsidRPr="00D5503C">
        <w:rPr>
          <w:rFonts w:eastAsia="Times New Roman" w:cstheme="minorHAnsi"/>
          <w:sz w:val="18"/>
          <w:szCs w:val="18"/>
        </w:rPr>
        <w:tab/>
      </w:r>
      <w:r w:rsidRPr="00D5503C">
        <w:rPr>
          <w:rFonts w:eastAsia="Arial" w:cstheme="minorHAnsi"/>
          <w:sz w:val="18"/>
          <w:szCs w:val="18"/>
        </w:rPr>
        <w:t>(Seal)</w:t>
      </w:r>
    </w:p>
    <w:p w14:paraId="5E3C2045" w14:textId="4ACBC75E" w:rsidR="00C40E02" w:rsidRPr="00D5503C" w:rsidRDefault="00212550" w:rsidP="00D5503C">
      <w:pPr>
        <w:spacing w:after="0" w:line="240" w:lineRule="auto"/>
        <w:rPr>
          <w:rFonts w:eastAsia="Arial" w:cstheme="minorHAnsi"/>
          <w:sz w:val="18"/>
          <w:szCs w:val="18"/>
        </w:rPr>
      </w:pPr>
      <w:r w:rsidRPr="00D5503C">
        <w:rPr>
          <w:rFonts w:eastAsia="Arial" w:cstheme="minorHAnsi"/>
          <w:sz w:val="18"/>
          <w:szCs w:val="18"/>
        </w:rPr>
        <w:t>(Signature)</w:t>
      </w:r>
    </w:p>
    <w:p w14:paraId="514084B0" w14:textId="77777777" w:rsidR="00212550" w:rsidRPr="00D5503C" w:rsidRDefault="00212550" w:rsidP="00D5503C">
      <w:pPr>
        <w:spacing w:after="0" w:line="240" w:lineRule="auto"/>
        <w:rPr>
          <w:rFonts w:eastAsia="Arial" w:cstheme="minorHAnsi"/>
          <w:sz w:val="18"/>
          <w:szCs w:val="18"/>
        </w:rPr>
      </w:pPr>
      <w:r w:rsidRPr="00D5503C">
        <w:rPr>
          <w:rFonts w:eastAsia="Arial" w:cstheme="minorHAnsi"/>
          <w:sz w:val="18"/>
          <w:szCs w:val="18"/>
        </w:rPr>
        <w:t>(Printed Name and Title)</w:t>
      </w:r>
    </w:p>
    <w:p w14:paraId="37CD50FF" w14:textId="77777777" w:rsidR="00212550" w:rsidRPr="00D5503C" w:rsidRDefault="00212550" w:rsidP="00D5503C">
      <w:pPr>
        <w:spacing w:after="0" w:line="240" w:lineRule="auto"/>
        <w:rPr>
          <w:rFonts w:eastAsia="Arial" w:cstheme="minorHAnsi"/>
          <w:sz w:val="18"/>
          <w:szCs w:val="18"/>
        </w:rPr>
      </w:pPr>
      <w:r w:rsidRPr="00D5503C">
        <w:rPr>
          <w:rFonts w:eastAsia="Arial" w:cstheme="minorHAnsi"/>
          <w:sz w:val="18"/>
          <w:szCs w:val="18"/>
        </w:rPr>
        <w:t>(Date)</w:t>
      </w:r>
    </w:p>
    <w:p w14:paraId="161FAE60" w14:textId="77777777" w:rsidR="00C53690" w:rsidRPr="00D5503C" w:rsidRDefault="00C53690" w:rsidP="00D5503C">
      <w:pPr>
        <w:spacing w:after="0" w:line="240" w:lineRule="auto"/>
        <w:rPr>
          <w:rFonts w:eastAsia="Arial" w:cstheme="minorHAnsi"/>
          <w:sz w:val="18"/>
          <w:szCs w:val="18"/>
        </w:rPr>
      </w:pPr>
    </w:p>
    <w:p w14:paraId="110BC205" w14:textId="77777777" w:rsidR="00C53690" w:rsidRPr="00D5503C" w:rsidRDefault="00C53690" w:rsidP="00D5503C">
      <w:pPr>
        <w:spacing w:after="0" w:line="240" w:lineRule="auto"/>
        <w:rPr>
          <w:rFonts w:eastAsia="Arial" w:cstheme="minorHAnsi"/>
          <w:sz w:val="18"/>
          <w:szCs w:val="18"/>
        </w:rPr>
      </w:pPr>
    </w:p>
    <w:p w14:paraId="3F39C89F" w14:textId="77777777" w:rsidR="00C53690" w:rsidRPr="00D5503C" w:rsidRDefault="00C53690" w:rsidP="00D5503C">
      <w:pPr>
        <w:spacing w:after="0" w:line="240" w:lineRule="auto"/>
        <w:rPr>
          <w:rFonts w:eastAsia="Arial" w:cstheme="minorHAnsi"/>
          <w:sz w:val="18"/>
          <w:szCs w:val="18"/>
        </w:rPr>
      </w:pPr>
    </w:p>
    <w:p w14:paraId="6E1F4722" w14:textId="77777777" w:rsidR="00C53690" w:rsidRPr="00D5503C" w:rsidRDefault="00C53690" w:rsidP="00D5503C">
      <w:pPr>
        <w:spacing w:after="0" w:line="240" w:lineRule="auto"/>
        <w:rPr>
          <w:rFonts w:eastAsia="Arial" w:cstheme="minorHAnsi"/>
          <w:sz w:val="18"/>
          <w:szCs w:val="18"/>
        </w:rPr>
      </w:pPr>
    </w:p>
    <w:p w14:paraId="5B8E0632" w14:textId="1FC30CDB" w:rsidR="009504BD" w:rsidRPr="00D5503C" w:rsidRDefault="00F039B3" w:rsidP="00D5503C">
      <w:pPr>
        <w:rPr>
          <w:rFonts w:eastAsia="Calibri" w:cstheme="minorHAnsi"/>
          <w:b/>
          <w:bCs/>
          <w:iCs/>
          <w:spacing w:val="-3"/>
          <w:sz w:val="18"/>
          <w:szCs w:val="18"/>
          <w:lang w:val="en-CA"/>
        </w:rPr>
      </w:pPr>
      <w:r w:rsidRPr="00D5503C">
        <w:rPr>
          <w:rFonts w:eastAsia="Calibri" w:cstheme="minorHAnsi"/>
          <w:sz w:val="18"/>
          <w:szCs w:val="18"/>
          <w:lang w:val="en-CA"/>
        </w:rPr>
        <w:br w:type="page"/>
      </w:r>
      <w:r w:rsidR="009504BD" w:rsidRPr="00D5503C">
        <w:rPr>
          <w:rFonts w:eastAsia="Calibri" w:cstheme="minorHAnsi"/>
          <w:b/>
          <w:bCs/>
          <w:iCs/>
          <w:spacing w:val="-3"/>
          <w:sz w:val="18"/>
          <w:szCs w:val="18"/>
          <w:lang w:val="en-CA"/>
        </w:rPr>
        <w:lastRenderedPageBreak/>
        <w:t xml:space="preserve">Annex </w:t>
      </w:r>
      <w:r w:rsidR="00FC3F11" w:rsidRPr="00D5503C">
        <w:rPr>
          <w:rFonts w:eastAsia="Calibri" w:cstheme="minorHAnsi"/>
          <w:b/>
          <w:bCs/>
          <w:iCs/>
          <w:spacing w:val="-3"/>
          <w:sz w:val="18"/>
          <w:szCs w:val="18"/>
          <w:lang w:val="en-CA"/>
        </w:rPr>
        <w:t>B</w:t>
      </w:r>
      <w:r w:rsidR="009504BD" w:rsidRPr="00D5503C">
        <w:rPr>
          <w:rFonts w:eastAsia="Calibri" w:cstheme="minorHAnsi"/>
          <w:b/>
          <w:bCs/>
          <w:iCs/>
          <w:spacing w:val="-3"/>
          <w:sz w:val="18"/>
          <w:szCs w:val="18"/>
          <w:lang w:val="en-CA"/>
        </w:rPr>
        <w:t>-3</w:t>
      </w:r>
    </w:p>
    <w:p w14:paraId="51C3A9DF" w14:textId="1B2A04BB" w:rsidR="00C22EF1" w:rsidRPr="00D5503C" w:rsidRDefault="00C22EF1" w:rsidP="00D5503C">
      <w:pPr>
        <w:tabs>
          <w:tab w:val="left" w:pos="-1440"/>
          <w:tab w:val="left" w:pos="7200"/>
        </w:tabs>
        <w:suppressAutoHyphens/>
        <w:spacing w:after="0" w:line="240" w:lineRule="auto"/>
        <w:ind w:right="27"/>
        <w:jc w:val="center"/>
        <w:rPr>
          <w:rFonts w:eastAsia="Calibri" w:cstheme="minorHAnsi"/>
          <w:b/>
          <w:bCs/>
          <w:spacing w:val="-3"/>
          <w:sz w:val="18"/>
          <w:szCs w:val="18"/>
          <w:u w:val="single"/>
          <w:lang w:val="en-CA"/>
        </w:rPr>
      </w:pPr>
      <w:r w:rsidRPr="00D5503C">
        <w:rPr>
          <w:rFonts w:eastAsia="Calibri" w:cstheme="minorHAnsi"/>
          <w:b/>
          <w:bCs/>
          <w:spacing w:val="-3"/>
          <w:sz w:val="18"/>
          <w:szCs w:val="18"/>
          <w:u w:val="single"/>
          <w:lang w:val="en-CA"/>
        </w:rPr>
        <w:t xml:space="preserve">Format of </w:t>
      </w:r>
      <w:r w:rsidR="0005432A" w:rsidRPr="00D5503C">
        <w:rPr>
          <w:rFonts w:eastAsia="Calibri" w:cstheme="minorHAnsi"/>
          <w:b/>
          <w:bCs/>
          <w:spacing w:val="-3"/>
          <w:sz w:val="18"/>
          <w:szCs w:val="18"/>
          <w:u w:val="single"/>
          <w:lang w:val="en-CA"/>
        </w:rPr>
        <w:t>R</w:t>
      </w:r>
      <w:r w:rsidRPr="00D5503C">
        <w:rPr>
          <w:rFonts w:eastAsia="Calibri" w:cstheme="minorHAnsi"/>
          <w:b/>
          <w:bCs/>
          <w:spacing w:val="-3"/>
          <w:sz w:val="18"/>
          <w:szCs w:val="18"/>
          <w:u w:val="single"/>
          <w:lang w:val="en-CA"/>
        </w:rPr>
        <w:t>esum</w:t>
      </w:r>
      <w:r w:rsidR="009504BD" w:rsidRPr="00D5503C">
        <w:rPr>
          <w:rFonts w:eastAsia="Calibri" w:cstheme="minorHAnsi"/>
          <w:b/>
          <w:bCs/>
          <w:spacing w:val="-3"/>
          <w:sz w:val="18"/>
          <w:szCs w:val="18"/>
          <w:u w:val="single"/>
          <w:lang w:val="en-CA"/>
        </w:rPr>
        <w:t>e</w:t>
      </w:r>
      <w:r w:rsidRPr="00D5503C">
        <w:rPr>
          <w:rFonts w:eastAsia="Calibri" w:cstheme="minorHAnsi"/>
          <w:b/>
          <w:bCs/>
          <w:spacing w:val="-3"/>
          <w:sz w:val="18"/>
          <w:szCs w:val="18"/>
          <w:u w:val="single"/>
          <w:lang w:val="en-CA"/>
        </w:rPr>
        <w:t xml:space="preserve"> for </w:t>
      </w:r>
      <w:r w:rsidR="0005432A" w:rsidRPr="00D5503C">
        <w:rPr>
          <w:rFonts w:eastAsia="Calibri" w:cstheme="minorHAnsi"/>
          <w:b/>
          <w:bCs/>
          <w:spacing w:val="-3"/>
          <w:sz w:val="18"/>
          <w:szCs w:val="18"/>
          <w:u w:val="single"/>
          <w:lang w:val="en-CA"/>
        </w:rPr>
        <w:t>P</w:t>
      </w:r>
      <w:r w:rsidRPr="00D5503C">
        <w:rPr>
          <w:rFonts w:eastAsia="Calibri" w:cstheme="minorHAnsi"/>
          <w:b/>
          <w:bCs/>
          <w:spacing w:val="-3"/>
          <w:sz w:val="18"/>
          <w:szCs w:val="18"/>
          <w:u w:val="single"/>
          <w:lang w:val="en-CA"/>
        </w:rPr>
        <w:t xml:space="preserve">roposed </w:t>
      </w:r>
      <w:r w:rsidR="005752C3" w:rsidRPr="00D5503C">
        <w:rPr>
          <w:rFonts w:eastAsia="Calibri" w:cstheme="minorHAnsi"/>
          <w:b/>
          <w:bCs/>
          <w:spacing w:val="-3"/>
          <w:sz w:val="18"/>
          <w:szCs w:val="18"/>
          <w:u w:val="single"/>
          <w:lang w:val="en-CA"/>
        </w:rPr>
        <w:t>Personnel</w:t>
      </w:r>
    </w:p>
    <w:p w14:paraId="5A589F0F" w14:textId="6CE23DC4" w:rsidR="00C22EF1" w:rsidRPr="00D5503C" w:rsidRDefault="00C22EF1" w:rsidP="00D5503C">
      <w:pPr>
        <w:tabs>
          <w:tab w:val="left" w:pos="-1440"/>
          <w:tab w:val="left" w:pos="7200"/>
        </w:tabs>
        <w:suppressAutoHyphens/>
        <w:spacing w:after="0" w:line="240" w:lineRule="auto"/>
        <w:ind w:left="630" w:right="634"/>
        <w:rPr>
          <w:rFonts w:eastAsia="Times New Roman" w:cstheme="minorHAnsi"/>
          <w:b/>
          <w:spacing w:val="-3"/>
          <w:sz w:val="18"/>
          <w:szCs w:val="18"/>
        </w:rPr>
      </w:pPr>
    </w:p>
    <w:p w14:paraId="24B49B39" w14:textId="633F6B44" w:rsidR="006C3247" w:rsidRPr="00D5503C" w:rsidRDefault="006C3247" w:rsidP="00D5503C">
      <w:pPr>
        <w:tabs>
          <w:tab w:val="center" w:pos="4320"/>
          <w:tab w:val="right" w:pos="8640"/>
        </w:tabs>
        <w:spacing w:after="0" w:line="240" w:lineRule="auto"/>
        <w:rPr>
          <w:rFonts w:eastAsia="Times New Roman" w:cstheme="minorHAnsi"/>
          <w:b/>
          <w:sz w:val="18"/>
          <w:szCs w:val="18"/>
          <w:lang w:val="en-GB" w:eastAsia="en-GB"/>
        </w:rPr>
      </w:pPr>
      <w:r w:rsidRPr="00D5503C">
        <w:rPr>
          <w:rFonts w:eastAsia="Times New Roman" w:cstheme="minorHAnsi"/>
          <w:b/>
          <w:sz w:val="18"/>
          <w:szCs w:val="18"/>
          <w:lang w:val="en-GB" w:eastAsia="en-GB"/>
        </w:rPr>
        <w:t xml:space="preserve">Call </w:t>
      </w:r>
      <w:r w:rsidR="005128FC" w:rsidRPr="00D5503C">
        <w:rPr>
          <w:rFonts w:eastAsia="Times New Roman" w:cstheme="minorHAnsi"/>
          <w:b/>
          <w:sz w:val="18"/>
          <w:szCs w:val="18"/>
          <w:lang w:val="en-GB" w:eastAsia="en-GB"/>
        </w:rPr>
        <w:t>F</w:t>
      </w:r>
      <w:r w:rsidRPr="00D5503C">
        <w:rPr>
          <w:rFonts w:eastAsia="Times New Roman" w:cstheme="minorHAnsi"/>
          <w:b/>
          <w:sz w:val="18"/>
          <w:szCs w:val="18"/>
          <w:lang w:val="en-GB" w:eastAsia="en-GB"/>
        </w:rPr>
        <w:t xml:space="preserve">or </w:t>
      </w:r>
      <w:r w:rsidR="008B7812" w:rsidRPr="00D5503C">
        <w:rPr>
          <w:rFonts w:eastAsia="Times New Roman" w:cstheme="minorHAnsi"/>
          <w:b/>
          <w:sz w:val="18"/>
          <w:szCs w:val="18"/>
          <w:lang w:val="en-GB" w:eastAsia="en-GB"/>
        </w:rPr>
        <w:t>P</w:t>
      </w:r>
      <w:r w:rsidRPr="00D5503C">
        <w:rPr>
          <w:rFonts w:eastAsia="Times New Roman" w:cstheme="minorHAnsi"/>
          <w:b/>
          <w:sz w:val="18"/>
          <w:szCs w:val="18"/>
          <w:lang w:val="en-GB" w:eastAsia="en-GB"/>
        </w:rPr>
        <w:t>roposal</w:t>
      </w:r>
      <w:r w:rsidR="008B7812" w:rsidRPr="00D5503C">
        <w:rPr>
          <w:rFonts w:eastAsia="Times New Roman" w:cstheme="minorHAnsi"/>
          <w:b/>
          <w:sz w:val="18"/>
          <w:szCs w:val="18"/>
          <w:lang w:val="en-GB" w:eastAsia="en-GB"/>
        </w:rPr>
        <w:t>s</w:t>
      </w:r>
    </w:p>
    <w:p w14:paraId="3FB39679" w14:textId="1FFC4540" w:rsidR="006C3247" w:rsidRPr="00D5503C" w:rsidRDefault="006C3247" w:rsidP="00D5503C">
      <w:pPr>
        <w:tabs>
          <w:tab w:val="center" w:pos="4320"/>
          <w:tab w:val="right" w:pos="8640"/>
        </w:tabs>
        <w:spacing w:after="0" w:line="240" w:lineRule="auto"/>
        <w:jc w:val="both"/>
        <w:rPr>
          <w:rFonts w:eastAsia="Times New Roman" w:cstheme="minorHAnsi"/>
          <w:b/>
          <w:bCs/>
          <w:sz w:val="18"/>
          <w:szCs w:val="18"/>
          <w:lang w:val="en-GB" w:eastAsia="en-GB"/>
        </w:rPr>
      </w:pPr>
      <w:r w:rsidRPr="00D5503C">
        <w:rPr>
          <w:rFonts w:eastAsia="Times New Roman" w:cstheme="minorHAnsi"/>
          <w:b/>
          <w:sz w:val="18"/>
          <w:szCs w:val="18"/>
          <w:lang w:val="en-GB" w:eastAsia="en-GB"/>
        </w:rPr>
        <w:t>Description of Services</w:t>
      </w:r>
      <w:r w:rsidR="00D45F96" w:rsidRPr="00D5503C">
        <w:rPr>
          <w:rFonts w:cstheme="minorHAnsi"/>
          <w:sz w:val="18"/>
          <w:szCs w:val="18"/>
        </w:rPr>
        <w:t>:</w:t>
      </w:r>
      <w:r w:rsidR="00D45F96" w:rsidRPr="00D5503C">
        <w:rPr>
          <w:rFonts w:cstheme="minorHAnsi"/>
          <w:sz w:val="20"/>
          <w:szCs w:val="20"/>
        </w:rPr>
        <w:t xml:space="preserve"> </w:t>
      </w:r>
      <w:r w:rsidR="007D6D2D" w:rsidRPr="00D5503C">
        <w:rPr>
          <w:rStyle w:val="normaltextrun"/>
          <w:rFonts w:cstheme="minorHAnsi"/>
          <w:b/>
          <w:bCs/>
          <w:sz w:val="18"/>
          <w:szCs w:val="18"/>
        </w:rPr>
        <w:t>Promoting Increased Action on Gender Responsive Climate Change Adaptation and Mitigation</w:t>
      </w:r>
    </w:p>
    <w:p w14:paraId="3E68846F" w14:textId="24A289A6" w:rsidR="007737D7" w:rsidRPr="00D5503C" w:rsidRDefault="006C3247" w:rsidP="00D5503C">
      <w:pPr>
        <w:tabs>
          <w:tab w:val="left" w:pos="-1440"/>
          <w:tab w:val="left" w:pos="7200"/>
        </w:tabs>
        <w:suppressAutoHyphens/>
        <w:spacing w:after="0" w:line="240" w:lineRule="auto"/>
        <w:ind w:right="634"/>
        <w:rPr>
          <w:rFonts w:eastAsia="Times New Roman" w:cstheme="minorHAnsi"/>
          <w:b/>
          <w:spacing w:val="-3"/>
          <w:sz w:val="18"/>
          <w:szCs w:val="18"/>
        </w:rPr>
      </w:pPr>
      <w:r w:rsidRPr="00D5503C">
        <w:rPr>
          <w:rFonts w:eastAsia="Times New Roman" w:cstheme="minorHAnsi"/>
          <w:b/>
          <w:sz w:val="18"/>
          <w:szCs w:val="18"/>
          <w:lang w:val="en-GB" w:eastAsia="en-GB"/>
        </w:rPr>
        <w:t>CFP No</w:t>
      </w:r>
      <w:r w:rsidR="00E3660A" w:rsidRPr="00D5503C">
        <w:rPr>
          <w:rFonts w:eastAsia="Times New Roman" w:cstheme="minorHAnsi"/>
          <w:b/>
          <w:sz w:val="18"/>
          <w:szCs w:val="18"/>
          <w:lang w:val="en-GB" w:eastAsia="en-GB"/>
        </w:rPr>
        <w:t xml:space="preserve">. </w:t>
      </w:r>
      <w:r w:rsidR="00BD6971" w:rsidRPr="00D5503C">
        <w:rPr>
          <w:rFonts w:cstheme="minorHAnsi"/>
          <w:b/>
          <w:bCs/>
          <w:sz w:val="20"/>
          <w:szCs w:val="20"/>
        </w:rPr>
        <w:t>UNW-AP-BGD-CFP-202</w:t>
      </w:r>
      <w:r w:rsidR="007D6D2D" w:rsidRPr="00D5503C">
        <w:rPr>
          <w:rFonts w:cstheme="minorHAnsi"/>
          <w:b/>
          <w:bCs/>
          <w:sz w:val="20"/>
          <w:szCs w:val="20"/>
        </w:rPr>
        <w:t>4-</w:t>
      </w:r>
      <w:r w:rsidR="00771C9A" w:rsidRPr="00D5503C">
        <w:rPr>
          <w:rFonts w:cstheme="minorHAnsi"/>
          <w:b/>
          <w:bCs/>
          <w:sz w:val="20"/>
          <w:szCs w:val="20"/>
        </w:rPr>
        <w:t>005</w:t>
      </w:r>
    </w:p>
    <w:p w14:paraId="14DAF47E" w14:textId="77777777" w:rsidR="00C22EF1" w:rsidRPr="00D5503C" w:rsidRDefault="00C22EF1" w:rsidP="00D5503C">
      <w:pPr>
        <w:tabs>
          <w:tab w:val="left" w:pos="-1440"/>
          <w:tab w:val="left" w:pos="7200"/>
        </w:tabs>
        <w:suppressAutoHyphens/>
        <w:spacing w:after="0" w:line="240" w:lineRule="auto"/>
        <w:ind w:left="630" w:right="634"/>
        <w:rPr>
          <w:rFonts w:eastAsia="Times New Roman" w:cstheme="minorHAnsi"/>
          <w:b/>
          <w:spacing w:val="-3"/>
          <w:sz w:val="18"/>
          <w:szCs w:val="18"/>
        </w:rPr>
      </w:pPr>
    </w:p>
    <w:p w14:paraId="3A5BBFA9" w14:textId="49AFD5F7" w:rsidR="00C22EF1" w:rsidRPr="00D5503C" w:rsidRDefault="00C22EF1" w:rsidP="00D5503C">
      <w:pPr>
        <w:tabs>
          <w:tab w:val="left" w:pos="-1440"/>
          <w:tab w:val="left" w:pos="1440"/>
          <w:tab w:val="left" w:pos="7200"/>
        </w:tabs>
        <w:suppressAutoHyphens/>
        <w:spacing w:after="0" w:line="240" w:lineRule="auto"/>
        <w:ind w:right="634"/>
        <w:rPr>
          <w:rFonts w:eastAsia="Arial" w:cstheme="minorHAnsi"/>
          <w:spacing w:val="-3"/>
          <w:sz w:val="18"/>
          <w:szCs w:val="18"/>
        </w:rPr>
      </w:pPr>
      <w:r w:rsidRPr="00D5503C">
        <w:rPr>
          <w:rFonts w:eastAsia="Arial" w:cstheme="minorHAnsi"/>
          <w:spacing w:val="-3"/>
          <w:sz w:val="18"/>
          <w:szCs w:val="18"/>
        </w:rPr>
        <w:t xml:space="preserve">Name of </w:t>
      </w:r>
      <w:r w:rsidR="005752C3" w:rsidRPr="00D5503C">
        <w:rPr>
          <w:rFonts w:eastAsia="Arial" w:cstheme="minorHAnsi"/>
          <w:spacing w:val="-3"/>
          <w:sz w:val="18"/>
          <w:szCs w:val="18"/>
        </w:rPr>
        <w:t>personnel</w:t>
      </w:r>
      <w:r w:rsidRPr="00D5503C">
        <w:rPr>
          <w:rFonts w:eastAsia="Arial" w:cstheme="minorHAnsi"/>
          <w:spacing w:val="-3"/>
          <w:sz w:val="18"/>
          <w:szCs w:val="18"/>
        </w:rPr>
        <w:t xml:space="preserve">: </w:t>
      </w:r>
      <w:r w:rsidR="004E1788" w:rsidRPr="00D5503C">
        <w:rPr>
          <w:rFonts w:eastAsia="Arial" w:cstheme="minorHAnsi"/>
          <w:spacing w:val="-3"/>
          <w:sz w:val="18"/>
          <w:szCs w:val="18"/>
        </w:rPr>
        <w:tab/>
      </w:r>
      <w:r w:rsidRPr="00D5503C">
        <w:rPr>
          <w:rFonts w:eastAsia="Arial" w:cstheme="minorHAnsi"/>
          <w:spacing w:val="-3"/>
          <w:sz w:val="18"/>
          <w:szCs w:val="18"/>
        </w:rPr>
        <w:t>___________________________________________________</w:t>
      </w:r>
      <w:r w:rsidR="00AA2050" w:rsidRPr="00D5503C">
        <w:rPr>
          <w:rFonts w:eastAsia="Arial" w:cstheme="minorHAnsi"/>
          <w:spacing w:val="-3"/>
          <w:sz w:val="18"/>
          <w:szCs w:val="18"/>
        </w:rPr>
        <w:t>_______</w:t>
      </w:r>
    </w:p>
    <w:p w14:paraId="267B00F0" w14:textId="77777777" w:rsidR="00AA2050" w:rsidRPr="00D5503C" w:rsidRDefault="00AA2050" w:rsidP="00D5503C">
      <w:pPr>
        <w:tabs>
          <w:tab w:val="left" w:pos="-1440"/>
          <w:tab w:val="left" w:pos="1440"/>
          <w:tab w:val="left" w:pos="7200"/>
        </w:tabs>
        <w:suppressAutoHyphens/>
        <w:spacing w:after="0" w:line="240" w:lineRule="auto"/>
        <w:ind w:right="634"/>
        <w:rPr>
          <w:rFonts w:eastAsia="Arial" w:cstheme="minorHAnsi"/>
          <w:b/>
          <w:spacing w:val="-3"/>
          <w:sz w:val="18"/>
          <w:szCs w:val="18"/>
        </w:rPr>
      </w:pPr>
    </w:p>
    <w:p w14:paraId="6CD48A89" w14:textId="7E98C744" w:rsidR="00C22EF1" w:rsidRPr="00D5503C" w:rsidRDefault="00C22EF1" w:rsidP="00D5503C">
      <w:pPr>
        <w:tabs>
          <w:tab w:val="left" w:pos="-1440"/>
          <w:tab w:val="left" w:pos="1440"/>
          <w:tab w:val="left" w:pos="1890"/>
          <w:tab w:val="left" w:pos="7200"/>
        </w:tabs>
        <w:suppressAutoHyphens/>
        <w:spacing w:after="0" w:line="240" w:lineRule="auto"/>
        <w:ind w:right="634"/>
        <w:rPr>
          <w:rFonts w:eastAsia="Arial" w:cstheme="minorHAnsi"/>
          <w:spacing w:val="-3"/>
          <w:sz w:val="18"/>
          <w:szCs w:val="18"/>
        </w:rPr>
      </w:pPr>
      <w:r w:rsidRPr="00D5503C">
        <w:rPr>
          <w:rFonts w:eastAsia="Arial" w:cstheme="minorHAnsi"/>
          <w:spacing w:val="-3"/>
          <w:sz w:val="18"/>
          <w:szCs w:val="18"/>
        </w:rPr>
        <w:t>Title:</w:t>
      </w:r>
      <w:r w:rsidR="004E1788" w:rsidRPr="00D5503C">
        <w:rPr>
          <w:rFonts w:eastAsia="Times New Roman" w:cstheme="minorHAnsi"/>
          <w:spacing w:val="-3"/>
          <w:sz w:val="18"/>
          <w:szCs w:val="18"/>
        </w:rPr>
        <w:tab/>
      </w:r>
      <w:r w:rsidRPr="00D5503C">
        <w:rPr>
          <w:rFonts w:eastAsia="Arial" w:cstheme="minorHAnsi"/>
          <w:spacing w:val="-3"/>
          <w:sz w:val="18"/>
          <w:szCs w:val="18"/>
        </w:rPr>
        <w:t>_______________________________________________</w:t>
      </w:r>
      <w:r w:rsidR="00AA2050" w:rsidRPr="00D5503C">
        <w:rPr>
          <w:rFonts w:eastAsia="Arial" w:cstheme="minorHAnsi"/>
          <w:spacing w:val="-3"/>
          <w:sz w:val="18"/>
          <w:szCs w:val="18"/>
        </w:rPr>
        <w:t>___________</w:t>
      </w:r>
    </w:p>
    <w:p w14:paraId="30D3A94C" w14:textId="77777777" w:rsidR="00C22EF1" w:rsidRPr="00D5503C" w:rsidRDefault="00C22EF1" w:rsidP="00D5503C">
      <w:pPr>
        <w:tabs>
          <w:tab w:val="left" w:pos="-1440"/>
          <w:tab w:val="left" w:pos="7200"/>
        </w:tabs>
        <w:suppressAutoHyphens/>
        <w:spacing w:after="0" w:line="240" w:lineRule="auto"/>
        <w:ind w:right="634"/>
        <w:rPr>
          <w:rFonts w:eastAsia="Times New Roman" w:cstheme="minorHAnsi"/>
          <w:spacing w:val="-3"/>
          <w:sz w:val="18"/>
          <w:szCs w:val="18"/>
        </w:rPr>
      </w:pPr>
    </w:p>
    <w:p w14:paraId="4312A871" w14:textId="200F3533" w:rsidR="00C22EF1" w:rsidRPr="00D5503C" w:rsidRDefault="00C22EF1" w:rsidP="00D5503C">
      <w:pPr>
        <w:tabs>
          <w:tab w:val="left" w:pos="-1440"/>
          <w:tab w:val="left" w:pos="1440"/>
          <w:tab w:val="left" w:pos="4680"/>
          <w:tab w:val="left" w:pos="7200"/>
        </w:tabs>
        <w:suppressAutoHyphens/>
        <w:spacing w:after="0" w:line="240" w:lineRule="auto"/>
        <w:ind w:right="634"/>
        <w:rPr>
          <w:rFonts w:eastAsia="Arial" w:cstheme="minorHAnsi"/>
          <w:spacing w:val="-3"/>
          <w:sz w:val="18"/>
          <w:szCs w:val="18"/>
        </w:rPr>
      </w:pPr>
      <w:r w:rsidRPr="00D5503C">
        <w:rPr>
          <w:rFonts w:eastAsia="Arial" w:cstheme="minorHAnsi"/>
          <w:spacing w:val="-3"/>
          <w:sz w:val="18"/>
          <w:szCs w:val="18"/>
        </w:rPr>
        <w:t xml:space="preserve">Years with </w:t>
      </w:r>
      <w:r w:rsidR="004E1788" w:rsidRPr="00D5503C">
        <w:rPr>
          <w:rFonts w:eastAsia="Arial" w:cstheme="minorHAnsi"/>
          <w:spacing w:val="-3"/>
          <w:sz w:val="18"/>
          <w:szCs w:val="18"/>
        </w:rPr>
        <w:t>CS</w:t>
      </w:r>
      <w:r w:rsidRPr="00D5503C">
        <w:rPr>
          <w:rFonts w:eastAsia="Arial" w:cstheme="minorHAnsi"/>
          <w:spacing w:val="-3"/>
          <w:sz w:val="18"/>
          <w:szCs w:val="18"/>
        </w:rPr>
        <w:t>O:</w:t>
      </w:r>
      <w:r w:rsidR="004E1788" w:rsidRPr="00D5503C">
        <w:rPr>
          <w:rFonts w:eastAsia="Arial" w:cstheme="minorHAnsi"/>
          <w:spacing w:val="-3"/>
          <w:sz w:val="18"/>
          <w:szCs w:val="18"/>
        </w:rPr>
        <w:tab/>
      </w:r>
      <w:r w:rsidRPr="00D5503C">
        <w:rPr>
          <w:rFonts w:eastAsia="Arial" w:cstheme="minorHAnsi"/>
          <w:spacing w:val="-3"/>
          <w:sz w:val="18"/>
          <w:szCs w:val="18"/>
        </w:rPr>
        <w:t xml:space="preserve"> _____________________</w:t>
      </w:r>
      <w:r w:rsidR="00A035E0" w:rsidRPr="00D5503C">
        <w:rPr>
          <w:rFonts w:eastAsia="Arial" w:cstheme="minorHAnsi"/>
          <w:spacing w:val="-3"/>
          <w:sz w:val="18"/>
          <w:szCs w:val="18"/>
        </w:rPr>
        <w:t xml:space="preserve"> </w:t>
      </w:r>
      <w:r w:rsidRPr="00D5503C">
        <w:rPr>
          <w:rFonts w:eastAsia="Arial" w:cstheme="minorHAnsi"/>
          <w:spacing w:val="-3"/>
          <w:sz w:val="18"/>
          <w:szCs w:val="18"/>
        </w:rPr>
        <w:t>Nationality:</w:t>
      </w:r>
      <w:r w:rsidR="004E1788" w:rsidRPr="00D5503C">
        <w:rPr>
          <w:rFonts w:eastAsia="Arial" w:cstheme="minorHAnsi"/>
          <w:spacing w:val="-3"/>
          <w:sz w:val="18"/>
          <w:szCs w:val="18"/>
        </w:rPr>
        <w:tab/>
      </w:r>
      <w:r w:rsidRPr="00D5503C">
        <w:rPr>
          <w:rFonts w:eastAsia="Arial" w:cstheme="minorHAnsi"/>
          <w:spacing w:val="-3"/>
          <w:sz w:val="18"/>
          <w:szCs w:val="18"/>
        </w:rPr>
        <w:t xml:space="preserve"> ____________________</w:t>
      </w:r>
    </w:p>
    <w:p w14:paraId="3DD4DD1B" w14:textId="77777777" w:rsidR="00C22EF1" w:rsidRPr="00D5503C" w:rsidRDefault="00C22EF1" w:rsidP="00D5503C">
      <w:pPr>
        <w:tabs>
          <w:tab w:val="left" w:pos="-1440"/>
          <w:tab w:val="left" w:pos="7200"/>
        </w:tabs>
        <w:suppressAutoHyphens/>
        <w:spacing w:after="0" w:line="240" w:lineRule="auto"/>
        <w:ind w:right="634"/>
        <w:rPr>
          <w:rFonts w:eastAsia="Times New Roman" w:cstheme="minorHAnsi"/>
          <w:spacing w:val="-3"/>
          <w:sz w:val="18"/>
          <w:szCs w:val="18"/>
        </w:rPr>
      </w:pPr>
    </w:p>
    <w:p w14:paraId="2A33176C" w14:textId="77777777" w:rsidR="00C22EF1" w:rsidRPr="00D5503C" w:rsidRDefault="00C22EF1" w:rsidP="00D5503C">
      <w:pPr>
        <w:tabs>
          <w:tab w:val="left" w:pos="-1440"/>
          <w:tab w:val="left" w:pos="7200"/>
        </w:tabs>
        <w:suppressAutoHyphens/>
        <w:spacing w:after="0" w:line="240" w:lineRule="auto"/>
        <w:ind w:right="634"/>
        <w:rPr>
          <w:rFonts w:eastAsia="Times New Roman" w:cstheme="minorHAnsi"/>
          <w:spacing w:val="-3"/>
          <w:sz w:val="18"/>
          <w:szCs w:val="18"/>
        </w:rPr>
      </w:pPr>
    </w:p>
    <w:p w14:paraId="25B7D0C8" w14:textId="77777777" w:rsidR="00647DCD" w:rsidRPr="00D5503C" w:rsidRDefault="00C22EF1" w:rsidP="00D5503C">
      <w:pPr>
        <w:tabs>
          <w:tab w:val="left" w:pos="-1440"/>
          <w:tab w:val="left" w:pos="7200"/>
        </w:tabs>
        <w:suppressAutoHyphens/>
        <w:spacing w:after="0" w:line="240" w:lineRule="auto"/>
        <w:ind w:right="634"/>
        <w:jc w:val="both"/>
        <w:rPr>
          <w:rFonts w:eastAsia="Arial" w:cstheme="minorHAnsi"/>
          <w:spacing w:val="-3"/>
          <w:sz w:val="18"/>
          <w:szCs w:val="18"/>
        </w:rPr>
      </w:pPr>
      <w:r w:rsidRPr="00D5503C">
        <w:rPr>
          <w:rFonts w:eastAsia="Arial" w:cstheme="minorHAnsi"/>
          <w:b/>
          <w:spacing w:val="-3"/>
          <w:sz w:val="18"/>
          <w:szCs w:val="18"/>
        </w:rPr>
        <w:t>Education/Qualifications</w:t>
      </w:r>
      <w:r w:rsidRPr="00D5503C">
        <w:rPr>
          <w:rFonts w:eastAsia="Arial" w:cstheme="minorHAnsi"/>
          <w:spacing w:val="-3"/>
          <w:sz w:val="18"/>
          <w:szCs w:val="18"/>
        </w:rPr>
        <w:t xml:space="preserve">: </w:t>
      </w:r>
    </w:p>
    <w:p w14:paraId="7EE8449E" w14:textId="77777777" w:rsidR="00647DCD" w:rsidRPr="00D5503C" w:rsidRDefault="00647DCD" w:rsidP="00D5503C">
      <w:pPr>
        <w:tabs>
          <w:tab w:val="left" w:pos="-1440"/>
          <w:tab w:val="left" w:pos="7200"/>
        </w:tabs>
        <w:suppressAutoHyphens/>
        <w:spacing w:after="0" w:line="240" w:lineRule="auto"/>
        <w:ind w:right="634"/>
        <w:jc w:val="both"/>
        <w:rPr>
          <w:rFonts w:eastAsia="Arial" w:cstheme="minorHAnsi"/>
          <w:spacing w:val="-3"/>
          <w:sz w:val="18"/>
          <w:szCs w:val="18"/>
        </w:rPr>
      </w:pPr>
    </w:p>
    <w:p w14:paraId="05165012" w14:textId="16910E5B" w:rsidR="00C22EF1" w:rsidRPr="00D5503C" w:rsidRDefault="00C22EF1" w:rsidP="00D5503C">
      <w:pPr>
        <w:tabs>
          <w:tab w:val="left" w:pos="-1440"/>
          <w:tab w:val="left" w:pos="7200"/>
        </w:tabs>
        <w:suppressAutoHyphens/>
        <w:spacing w:after="0" w:line="240" w:lineRule="auto"/>
        <w:ind w:right="634"/>
        <w:jc w:val="both"/>
        <w:rPr>
          <w:rFonts w:eastAsia="Arial" w:cstheme="minorHAnsi"/>
          <w:i/>
          <w:iCs/>
          <w:spacing w:val="-3"/>
          <w:sz w:val="18"/>
          <w:szCs w:val="18"/>
        </w:rPr>
      </w:pPr>
      <w:r w:rsidRPr="00D5503C">
        <w:rPr>
          <w:rFonts w:eastAsia="Arial" w:cstheme="minorHAnsi"/>
          <w:i/>
          <w:iCs/>
          <w:spacing w:val="-3"/>
          <w:sz w:val="18"/>
          <w:szCs w:val="18"/>
        </w:rPr>
        <w:t xml:space="preserve">Summarize college/university and other specialized education of </w:t>
      </w:r>
      <w:r w:rsidR="005752C3" w:rsidRPr="00D5503C">
        <w:rPr>
          <w:rFonts w:eastAsia="Arial" w:cstheme="minorHAnsi"/>
          <w:i/>
          <w:iCs/>
          <w:spacing w:val="-3"/>
          <w:sz w:val="18"/>
          <w:szCs w:val="18"/>
        </w:rPr>
        <w:t>personnel</w:t>
      </w:r>
      <w:r w:rsidRPr="00D5503C">
        <w:rPr>
          <w:rFonts w:eastAsia="Arial" w:cstheme="minorHAnsi"/>
          <w:i/>
          <w:iCs/>
          <w:spacing w:val="-3"/>
          <w:sz w:val="18"/>
          <w:szCs w:val="18"/>
        </w:rPr>
        <w:t xml:space="preserve"> member, giving names of schools, dates </w:t>
      </w:r>
      <w:r w:rsidR="004441C1" w:rsidRPr="00D5503C">
        <w:rPr>
          <w:rFonts w:eastAsia="Arial" w:cstheme="minorHAnsi"/>
          <w:i/>
          <w:iCs/>
          <w:spacing w:val="-3"/>
          <w:sz w:val="18"/>
          <w:szCs w:val="18"/>
        </w:rPr>
        <w:t>attended,</w:t>
      </w:r>
      <w:r w:rsidRPr="00D5503C">
        <w:rPr>
          <w:rFonts w:eastAsia="Arial" w:cstheme="minorHAnsi"/>
          <w:i/>
          <w:iCs/>
          <w:spacing w:val="-3"/>
          <w:sz w:val="18"/>
          <w:szCs w:val="18"/>
        </w:rPr>
        <w:t xml:space="preserve"> and degrees-professional qualifications obtained.</w:t>
      </w:r>
    </w:p>
    <w:p w14:paraId="440A811B" w14:textId="77777777" w:rsidR="00C22EF1" w:rsidRPr="00D5503C" w:rsidRDefault="00C22EF1" w:rsidP="00D5503C">
      <w:pPr>
        <w:tabs>
          <w:tab w:val="left" w:pos="-1440"/>
          <w:tab w:val="left" w:pos="7200"/>
        </w:tabs>
        <w:suppressAutoHyphens/>
        <w:spacing w:after="0" w:line="240" w:lineRule="auto"/>
        <w:ind w:right="634"/>
        <w:jc w:val="both"/>
        <w:rPr>
          <w:rFonts w:eastAsia="Times New Roman" w:cstheme="minorHAnsi"/>
          <w:spacing w:val="-3"/>
          <w:sz w:val="18"/>
          <w:szCs w:val="18"/>
        </w:rPr>
      </w:pPr>
    </w:p>
    <w:p w14:paraId="6207B5FC" w14:textId="77777777" w:rsidR="00C22EF1" w:rsidRPr="00D5503C" w:rsidRDefault="00C22EF1" w:rsidP="00D5503C">
      <w:pPr>
        <w:tabs>
          <w:tab w:val="left" w:pos="-1440"/>
          <w:tab w:val="left" w:pos="7200"/>
        </w:tabs>
        <w:suppressAutoHyphens/>
        <w:spacing w:after="0" w:line="240" w:lineRule="auto"/>
        <w:ind w:right="634"/>
        <w:jc w:val="both"/>
        <w:rPr>
          <w:rFonts w:eastAsia="Arial" w:cstheme="minorHAnsi"/>
          <w:b/>
          <w:spacing w:val="-3"/>
          <w:sz w:val="18"/>
          <w:szCs w:val="18"/>
        </w:rPr>
      </w:pPr>
      <w:r w:rsidRPr="00D5503C">
        <w:rPr>
          <w:rFonts w:eastAsia="Arial" w:cstheme="minorHAnsi"/>
          <w:b/>
          <w:spacing w:val="-3"/>
          <w:sz w:val="18"/>
          <w:szCs w:val="18"/>
        </w:rPr>
        <w:t>Employment Record/Experience</w:t>
      </w:r>
    </w:p>
    <w:p w14:paraId="5CDD61D5" w14:textId="77777777" w:rsidR="00C22EF1" w:rsidRPr="00D5503C" w:rsidRDefault="00C22EF1" w:rsidP="00D5503C">
      <w:pPr>
        <w:tabs>
          <w:tab w:val="left" w:pos="-1440"/>
          <w:tab w:val="left" w:pos="7200"/>
        </w:tabs>
        <w:suppressAutoHyphens/>
        <w:spacing w:after="0" w:line="240" w:lineRule="auto"/>
        <w:ind w:right="634"/>
        <w:jc w:val="both"/>
        <w:rPr>
          <w:rFonts w:eastAsia="Times New Roman" w:cstheme="minorHAnsi"/>
          <w:spacing w:val="-3"/>
          <w:sz w:val="18"/>
          <w:szCs w:val="18"/>
        </w:rPr>
      </w:pPr>
    </w:p>
    <w:p w14:paraId="363CDDD1" w14:textId="4DA704C9" w:rsidR="00EA437F" w:rsidRPr="00D5503C" w:rsidRDefault="00C22EF1" w:rsidP="00D5503C">
      <w:pPr>
        <w:tabs>
          <w:tab w:val="left" w:pos="-1440"/>
          <w:tab w:val="left" w:pos="7200"/>
        </w:tabs>
        <w:suppressAutoHyphens/>
        <w:spacing w:after="0" w:line="240" w:lineRule="auto"/>
        <w:ind w:right="634"/>
        <w:jc w:val="both"/>
        <w:rPr>
          <w:rFonts w:eastAsia="Arial" w:cstheme="minorHAnsi"/>
          <w:i/>
          <w:iCs/>
          <w:spacing w:val="-3"/>
          <w:sz w:val="18"/>
          <w:szCs w:val="18"/>
        </w:rPr>
      </w:pPr>
      <w:r w:rsidRPr="00D5503C">
        <w:rPr>
          <w:rFonts w:eastAsia="Arial" w:cstheme="minorHAnsi"/>
          <w:i/>
          <w:iCs/>
          <w:spacing w:val="-3"/>
          <w:sz w:val="18"/>
          <w:szCs w:val="18"/>
        </w:rPr>
        <w:t>Starting with present position, list in reverse order, every employment held</w:t>
      </w:r>
      <w:r w:rsidR="00EA437F" w:rsidRPr="00D5503C">
        <w:rPr>
          <w:rFonts w:eastAsia="Arial" w:cstheme="minorHAnsi"/>
          <w:i/>
          <w:iCs/>
          <w:spacing w:val="-3"/>
          <w:sz w:val="18"/>
          <w:szCs w:val="18"/>
        </w:rPr>
        <w:t>:</w:t>
      </w:r>
      <w:r w:rsidR="00A035E0" w:rsidRPr="00D5503C">
        <w:rPr>
          <w:rFonts w:eastAsia="Arial" w:cstheme="minorHAnsi"/>
          <w:i/>
          <w:iCs/>
          <w:spacing w:val="-3"/>
          <w:sz w:val="18"/>
          <w:szCs w:val="18"/>
        </w:rPr>
        <w:t xml:space="preserve"> </w:t>
      </w:r>
    </w:p>
    <w:p w14:paraId="5E31C825" w14:textId="41D8F874" w:rsidR="0085635B" w:rsidRPr="00D5503C" w:rsidRDefault="00EA437F" w:rsidP="00D5503C">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spacing w:val="-3"/>
          <w:sz w:val="18"/>
          <w:szCs w:val="18"/>
        </w:rPr>
      </w:pPr>
      <w:r w:rsidRPr="00D5503C">
        <w:rPr>
          <w:rFonts w:eastAsia="Arial" w:cstheme="minorHAnsi"/>
          <w:i/>
          <w:iCs/>
          <w:spacing w:val="-3"/>
          <w:sz w:val="18"/>
          <w:szCs w:val="18"/>
        </w:rPr>
        <w:t>For</w:t>
      </w:r>
      <w:r w:rsidR="00C22EF1" w:rsidRPr="00D5503C">
        <w:rPr>
          <w:rFonts w:eastAsia="Arial" w:cstheme="minorHAnsi"/>
          <w:i/>
          <w:iCs/>
          <w:spacing w:val="-3"/>
          <w:sz w:val="18"/>
          <w:szCs w:val="18"/>
        </w:rPr>
        <w:t xml:space="preserve"> </w:t>
      </w:r>
      <w:r w:rsidR="00C22EF1" w:rsidRPr="00D5503C">
        <w:rPr>
          <w:rFonts w:eastAsia="Arial" w:cstheme="minorHAnsi"/>
          <w:i/>
          <w:iCs/>
          <w:spacing w:val="-3"/>
          <w:sz w:val="18"/>
          <w:szCs w:val="18"/>
          <w:u w:val="single"/>
        </w:rPr>
        <w:t>all</w:t>
      </w:r>
      <w:r w:rsidR="00C22EF1" w:rsidRPr="00D5503C">
        <w:rPr>
          <w:rFonts w:eastAsia="Arial" w:cstheme="minorHAnsi"/>
          <w:i/>
          <w:iCs/>
          <w:spacing w:val="-3"/>
          <w:sz w:val="18"/>
          <w:szCs w:val="18"/>
        </w:rPr>
        <w:t xml:space="preserve"> positions held by </w:t>
      </w:r>
      <w:r w:rsidR="005752C3" w:rsidRPr="00D5503C">
        <w:rPr>
          <w:rFonts w:eastAsia="Arial" w:cstheme="minorHAnsi"/>
          <w:i/>
          <w:iCs/>
          <w:spacing w:val="-3"/>
          <w:sz w:val="18"/>
          <w:szCs w:val="18"/>
        </w:rPr>
        <w:t>personnel</w:t>
      </w:r>
      <w:r w:rsidR="00C22EF1" w:rsidRPr="00D5503C">
        <w:rPr>
          <w:rFonts w:eastAsia="Arial" w:cstheme="minorHAnsi"/>
          <w:i/>
          <w:iCs/>
          <w:spacing w:val="-3"/>
          <w:sz w:val="18"/>
          <w:szCs w:val="18"/>
        </w:rPr>
        <w:t xml:space="preserve"> member since graduation</w:t>
      </w:r>
      <w:r w:rsidRPr="00D5503C">
        <w:rPr>
          <w:rFonts w:eastAsia="Arial" w:cstheme="minorHAnsi"/>
          <w:i/>
          <w:iCs/>
          <w:spacing w:val="-3"/>
          <w:sz w:val="18"/>
          <w:szCs w:val="18"/>
        </w:rPr>
        <w:t>:</w:t>
      </w:r>
      <w:r w:rsidR="00C22EF1" w:rsidRPr="00D5503C">
        <w:rPr>
          <w:rFonts w:eastAsia="Arial" w:cstheme="minorHAnsi"/>
          <w:i/>
          <w:iCs/>
          <w:spacing w:val="-3"/>
          <w:sz w:val="18"/>
          <w:szCs w:val="18"/>
        </w:rPr>
        <w:t xml:space="preserve"> </w:t>
      </w:r>
      <w:r w:rsidRPr="00D5503C">
        <w:rPr>
          <w:rFonts w:eastAsia="Arial" w:cstheme="minorHAnsi"/>
          <w:i/>
          <w:iCs/>
          <w:spacing w:val="-3"/>
          <w:sz w:val="18"/>
          <w:szCs w:val="18"/>
        </w:rPr>
        <w:t>List each position and provide</w:t>
      </w:r>
      <w:r w:rsidR="00C22EF1" w:rsidRPr="00D5503C">
        <w:rPr>
          <w:rFonts w:eastAsia="Arial" w:cstheme="minorHAnsi"/>
          <w:i/>
          <w:iCs/>
          <w:spacing w:val="-3"/>
          <w:sz w:val="18"/>
          <w:szCs w:val="18"/>
        </w:rPr>
        <w:t xml:space="preserve"> dates, names of employing organization, title of position held and location of employment.</w:t>
      </w:r>
      <w:r w:rsidR="00A035E0" w:rsidRPr="00D5503C">
        <w:rPr>
          <w:rFonts w:eastAsia="Arial" w:cstheme="minorHAnsi"/>
          <w:i/>
          <w:iCs/>
          <w:spacing w:val="-3"/>
          <w:sz w:val="18"/>
          <w:szCs w:val="18"/>
        </w:rPr>
        <w:t xml:space="preserve"> </w:t>
      </w:r>
    </w:p>
    <w:p w14:paraId="33FF07B0" w14:textId="435D9AE3" w:rsidR="00C22EF1" w:rsidRPr="00D5503C" w:rsidRDefault="00C22EF1" w:rsidP="00D5503C">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spacing w:val="-3"/>
          <w:sz w:val="18"/>
          <w:szCs w:val="18"/>
        </w:rPr>
      </w:pPr>
      <w:r w:rsidRPr="00D5503C">
        <w:rPr>
          <w:rFonts w:eastAsia="Arial" w:cstheme="minorHAnsi"/>
          <w:i/>
          <w:iCs/>
          <w:spacing w:val="-3"/>
          <w:sz w:val="18"/>
          <w:szCs w:val="18"/>
        </w:rPr>
        <w:t xml:space="preserve">For experience in </w:t>
      </w:r>
      <w:r w:rsidRPr="00D5503C">
        <w:rPr>
          <w:rFonts w:eastAsia="Arial" w:cstheme="minorHAnsi"/>
          <w:i/>
          <w:iCs/>
          <w:spacing w:val="-3"/>
          <w:sz w:val="18"/>
          <w:szCs w:val="18"/>
          <w:u w:val="single"/>
        </w:rPr>
        <w:t>last five years</w:t>
      </w:r>
      <w:r w:rsidR="0085635B" w:rsidRPr="00D5503C">
        <w:rPr>
          <w:rFonts w:eastAsia="Arial" w:cstheme="minorHAnsi"/>
          <w:i/>
          <w:iCs/>
          <w:spacing w:val="-3"/>
          <w:sz w:val="18"/>
          <w:szCs w:val="18"/>
        </w:rPr>
        <w:t>:</w:t>
      </w:r>
      <w:r w:rsidRPr="00D5503C">
        <w:rPr>
          <w:rFonts w:eastAsia="Arial" w:cstheme="minorHAnsi"/>
          <w:i/>
          <w:iCs/>
          <w:spacing w:val="-3"/>
          <w:sz w:val="18"/>
          <w:szCs w:val="18"/>
        </w:rPr>
        <w:t xml:space="preserve"> </w:t>
      </w:r>
      <w:r w:rsidR="0085635B" w:rsidRPr="00D5503C">
        <w:rPr>
          <w:rFonts w:eastAsia="Arial" w:cstheme="minorHAnsi"/>
          <w:i/>
          <w:iCs/>
          <w:spacing w:val="-3"/>
          <w:sz w:val="18"/>
          <w:szCs w:val="18"/>
        </w:rPr>
        <w:t>D</w:t>
      </w:r>
      <w:r w:rsidRPr="00D5503C">
        <w:rPr>
          <w:rFonts w:eastAsia="Arial" w:cstheme="minorHAnsi"/>
          <w:i/>
          <w:iCs/>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D5503C" w:rsidRDefault="00C22EF1" w:rsidP="00D5503C">
      <w:pPr>
        <w:tabs>
          <w:tab w:val="left" w:pos="-1440"/>
          <w:tab w:val="left" w:pos="7200"/>
        </w:tabs>
        <w:suppressAutoHyphens/>
        <w:spacing w:after="0" w:line="240" w:lineRule="auto"/>
        <w:ind w:right="634"/>
        <w:jc w:val="both"/>
        <w:rPr>
          <w:rFonts w:eastAsia="Times New Roman" w:cstheme="minorHAnsi"/>
          <w:spacing w:val="-3"/>
          <w:sz w:val="18"/>
          <w:szCs w:val="18"/>
        </w:rPr>
      </w:pPr>
    </w:p>
    <w:p w14:paraId="1F8CD4DD" w14:textId="77777777" w:rsidR="00C22EF1" w:rsidRPr="00D5503C" w:rsidRDefault="00C22EF1" w:rsidP="00D5503C">
      <w:pPr>
        <w:tabs>
          <w:tab w:val="left" w:pos="-1440"/>
          <w:tab w:val="left" w:pos="6300"/>
          <w:tab w:val="left" w:pos="7200"/>
        </w:tabs>
        <w:suppressAutoHyphens/>
        <w:spacing w:after="0" w:line="240" w:lineRule="auto"/>
        <w:ind w:right="634"/>
        <w:jc w:val="both"/>
        <w:rPr>
          <w:rFonts w:eastAsia="Arial" w:cstheme="minorHAnsi"/>
          <w:b/>
          <w:spacing w:val="-3"/>
          <w:sz w:val="18"/>
          <w:szCs w:val="18"/>
        </w:rPr>
      </w:pPr>
      <w:r w:rsidRPr="00D5503C">
        <w:rPr>
          <w:rFonts w:eastAsia="Arial" w:cstheme="minorHAnsi"/>
          <w:b/>
          <w:spacing w:val="-3"/>
          <w:sz w:val="18"/>
          <w:szCs w:val="18"/>
        </w:rPr>
        <w:t>References</w:t>
      </w:r>
    </w:p>
    <w:p w14:paraId="78CEE57E" w14:textId="77777777" w:rsidR="00C22EF1" w:rsidRPr="00D5503C" w:rsidRDefault="00C22EF1" w:rsidP="00D5503C">
      <w:pPr>
        <w:tabs>
          <w:tab w:val="left" w:pos="-1440"/>
          <w:tab w:val="left" w:pos="6300"/>
          <w:tab w:val="left" w:pos="7200"/>
        </w:tabs>
        <w:suppressAutoHyphens/>
        <w:spacing w:after="0" w:line="240" w:lineRule="auto"/>
        <w:ind w:right="634"/>
        <w:jc w:val="both"/>
        <w:rPr>
          <w:rFonts w:eastAsia="Times New Roman" w:cstheme="minorHAnsi"/>
          <w:spacing w:val="-3"/>
          <w:sz w:val="18"/>
          <w:szCs w:val="18"/>
        </w:rPr>
      </w:pPr>
    </w:p>
    <w:p w14:paraId="3447105B" w14:textId="77777777" w:rsidR="00C22EF1" w:rsidRPr="00D5503C" w:rsidRDefault="00C22EF1" w:rsidP="00D5503C">
      <w:pPr>
        <w:tabs>
          <w:tab w:val="left" w:pos="-1440"/>
          <w:tab w:val="left" w:pos="7200"/>
        </w:tabs>
        <w:suppressAutoHyphens/>
        <w:spacing w:after="0" w:line="240" w:lineRule="auto"/>
        <w:ind w:right="634"/>
        <w:jc w:val="both"/>
        <w:rPr>
          <w:rFonts w:eastAsia="Arial" w:cstheme="minorHAnsi"/>
          <w:i/>
          <w:iCs/>
          <w:spacing w:val="-3"/>
          <w:sz w:val="18"/>
          <w:szCs w:val="18"/>
        </w:rPr>
      </w:pPr>
      <w:r w:rsidRPr="00D5503C">
        <w:rPr>
          <w:rFonts w:eastAsia="Arial" w:cstheme="minorHAnsi"/>
          <w:i/>
          <w:iCs/>
          <w:spacing w:val="-3"/>
          <w:sz w:val="18"/>
          <w:szCs w:val="18"/>
        </w:rPr>
        <w:t>Provide names and addresses for two (2) references.</w:t>
      </w:r>
    </w:p>
    <w:p w14:paraId="254B3705" w14:textId="77777777" w:rsidR="00C22EF1" w:rsidRPr="00D5503C" w:rsidRDefault="00C22EF1" w:rsidP="00D5503C">
      <w:pPr>
        <w:spacing w:after="0" w:line="240" w:lineRule="auto"/>
        <w:rPr>
          <w:rFonts w:eastAsia="Calibri" w:cstheme="minorHAnsi"/>
          <w:sz w:val="18"/>
          <w:szCs w:val="18"/>
          <w:lang w:val="en-CA"/>
        </w:rPr>
      </w:pPr>
    </w:p>
    <w:p w14:paraId="518A8AFD" w14:textId="77777777" w:rsidR="00C22EF1" w:rsidRPr="00D5503C" w:rsidRDefault="00C22EF1" w:rsidP="00D5503C">
      <w:pPr>
        <w:spacing w:after="0" w:line="240" w:lineRule="auto"/>
        <w:rPr>
          <w:rFonts w:eastAsia="Times New Roman" w:cstheme="minorHAnsi"/>
          <w:b/>
          <w:sz w:val="18"/>
          <w:szCs w:val="18"/>
          <w:lang w:val="en-GB" w:eastAsia="en-GB"/>
        </w:rPr>
      </w:pPr>
      <w:r w:rsidRPr="00D5503C">
        <w:rPr>
          <w:rFonts w:eastAsia="Calibri" w:cstheme="minorHAnsi"/>
          <w:sz w:val="18"/>
          <w:szCs w:val="18"/>
          <w:lang w:val="en-CA"/>
        </w:rPr>
        <w:br w:type="page"/>
      </w:r>
    </w:p>
    <w:p w14:paraId="6DD99E63" w14:textId="303CF620" w:rsidR="0080766A" w:rsidRPr="00D5503C" w:rsidRDefault="00C22EF1" w:rsidP="00D5503C">
      <w:pPr>
        <w:spacing w:after="0" w:line="240" w:lineRule="auto"/>
        <w:jc w:val="center"/>
        <w:rPr>
          <w:rFonts w:eastAsia="Times New Roman" w:cstheme="minorHAnsi"/>
          <w:b/>
          <w:sz w:val="18"/>
          <w:szCs w:val="18"/>
          <w:lang w:val="en-GB" w:eastAsia="en-GB"/>
        </w:rPr>
      </w:pPr>
      <w:r w:rsidRPr="00D5503C">
        <w:rPr>
          <w:rFonts w:eastAsia="Times New Roman" w:cstheme="minorHAnsi"/>
          <w:b/>
          <w:sz w:val="18"/>
          <w:szCs w:val="18"/>
          <w:lang w:val="en-GB" w:eastAsia="en-GB"/>
        </w:rPr>
        <w:lastRenderedPageBreak/>
        <w:t>Annex B-</w:t>
      </w:r>
      <w:r w:rsidR="00BA537E" w:rsidRPr="00D5503C">
        <w:rPr>
          <w:rFonts w:eastAsia="Times New Roman" w:cstheme="minorHAnsi"/>
          <w:b/>
          <w:sz w:val="18"/>
          <w:szCs w:val="18"/>
          <w:lang w:val="en-GB" w:eastAsia="en-GB"/>
        </w:rPr>
        <w:t>4</w:t>
      </w:r>
    </w:p>
    <w:p w14:paraId="59F2CB5D" w14:textId="1E5A2217" w:rsidR="0080766A" w:rsidRPr="00D5503C" w:rsidRDefault="0080766A" w:rsidP="00D5503C">
      <w:pPr>
        <w:spacing w:after="0" w:line="240" w:lineRule="auto"/>
        <w:jc w:val="center"/>
        <w:rPr>
          <w:rFonts w:eastAsia="Calibri" w:cstheme="minorHAnsi"/>
          <w:b/>
          <w:bCs/>
          <w:sz w:val="18"/>
          <w:szCs w:val="18"/>
          <w:u w:val="single"/>
          <w:lang w:val="en-CA"/>
        </w:rPr>
      </w:pPr>
      <w:r w:rsidRPr="00D5503C">
        <w:rPr>
          <w:rFonts w:eastAsia="Calibri" w:cstheme="minorHAnsi"/>
          <w:b/>
          <w:bCs/>
          <w:sz w:val="18"/>
          <w:szCs w:val="18"/>
          <w:u w:val="single"/>
          <w:lang w:val="en-CA"/>
        </w:rPr>
        <w:t xml:space="preserve">Capacity Assessment </w:t>
      </w:r>
      <w:r w:rsidR="00373A3A" w:rsidRPr="00D5503C">
        <w:rPr>
          <w:rFonts w:eastAsia="Calibri" w:cstheme="minorHAnsi"/>
          <w:b/>
          <w:bCs/>
          <w:sz w:val="18"/>
          <w:szCs w:val="18"/>
          <w:u w:val="single"/>
          <w:lang w:val="en-CA"/>
        </w:rPr>
        <w:t>M</w:t>
      </w:r>
      <w:r w:rsidRPr="00D5503C">
        <w:rPr>
          <w:rFonts w:eastAsia="Calibri" w:cstheme="minorHAnsi"/>
          <w:b/>
          <w:bCs/>
          <w:sz w:val="18"/>
          <w:szCs w:val="18"/>
          <w:u w:val="single"/>
          <w:lang w:val="en-CA"/>
        </w:rPr>
        <w:t xml:space="preserve">inimum Documents </w:t>
      </w:r>
    </w:p>
    <w:p w14:paraId="5270A638" w14:textId="55A20D4A" w:rsidR="0080766A" w:rsidRPr="00D5503C" w:rsidRDefault="00DC3678" w:rsidP="00D5503C">
      <w:pPr>
        <w:spacing w:after="0" w:line="240" w:lineRule="auto"/>
        <w:jc w:val="center"/>
        <w:rPr>
          <w:rFonts w:eastAsia="Times New Roman" w:cstheme="minorHAnsi"/>
          <w:b/>
          <w:sz w:val="18"/>
          <w:szCs w:val="18"/>
          <w:lang w:val="en-GB" w:eastAsia="en-GB"/>
        </w:rPr>
      </w:pPr>
      <w:r w:rsidRPr="00D5503C">
        <w:rPr>
          <w:rFonts w:eastAsia="Times New Roman" w:cstheme="minorHAnsi"/>
          <w:b/>
          <w:sz w:val="18"/>
          <w:szCs w:val="18"/>
          <w:lang w:val="en-GB" w:eastAsia="en-GB"/>
        </w:rPr>
        <w:t>[</w:t>
      </w:r>
      <w:r w:rsidR="004441C1" w:rsidRPr="00D5503C">
        <w:rPr>
          <w:rFonts w:eastAsia="Times New Roman" w:cstheme="minorHAnsi"/>
          <w:b/>
          <w:sz w:val="18"/>
          <w:szCs w:val="18"/>
          <w:lang w:val="en-GB" w:eastAsia="en-GB"/>
        </w:rPr>
        <w:t>To</w:t>
      </w:r>
      <w:r w:rsidR="0080766A" w:rsidRPr="00D5503C">
        <w:rPr>
          <w:rFonts w:eastAsia="Times New Roman" w:cstheme="minorHAnsi"/>
          <w:b/>
          <w:sz w:val="18"/>
          <w:szCs w:val="18"/>
          <w:lang w:val="en-GB" w:eastAsia="en-GB"/>
        </w:rPr>
        <w:t xml:space="preserve"> be submitted by </w:t>
      </w:r>
      <w:r w:rsidR="0006160B" w:rsidRPr="00D5503C">
        <w:rPr>
          <w:rFonts w:eastAsia="Times New Roman" w:cstheme="minorHAnsi"/>
          <w:b/>
          <w:sz w:val="18"/>
          <w:szCs w:val="18"/>
          <w:lang w:val="en-GB" w:eastAsia="en-GB"/>
        </w:rPr>
        <w:t>proponents</w:t>
      </w:r>
      <w:r w:rsidR="0080766A" w:rsidRPr="00D5503C">
        <w:rPr>
          <w:rFonts w:eastAsia="Times New Roman" w:cstheme="minorHAnsi"/>
          <w:b/>
          <w:sz w:val="18"/>
          <w:szCs w:val="18"/>
          <w:lang w:val="en-GB" w:eastAsia="en-GB"/>
        </w:rPr>
        <w:t xml:space="preserve"> and assessed by the reviewer</w:t>
      </w:r>
      <w:r w:rsidRPr="00D5503C">
        <w:rPr>
          <w:rFonts w:eastAsia="Times New Roman" w:cstheme="minorHAnsi"/>
          <w:b/>
          <w:sz w:val="18"/>
          <w:szCs w:val="18"/>
          <w:lang w:val="en-GB" w:eastAsia="en-GB"/>
        </w:rPr>
        <w:t>]</w:t>
      </w:r>
    </w:p>
    <w:p w14:paraId="2D953E71" w14:textId="77777777" w:rsidR="0080766A" w:rsidRPr="00D5503C" w:rsidRDefault="0080766A" w:rsidP="00D5503C">
      <w:pPr>
        <w:tabs>
          <w:tab w:val="center" w:pos="4320"/>
          <w:tab w:val="right" w:pos="8640"/>
        </w:tabs>
        <w:spacing w:after="0" w:line="240" w:lineRule="auto"/>
        <w:rPr>
          <w:rFonts w:eastAsia="Times New Roman" w:cstheme="minorHAnsi"/>
          <w:b/>
          <w:sz w:val="18"/>
          <w:szCs w:val="18"/>
          <w:lang w:val="en-GB" w:eastAsia="en-GB"/>
        </w:rPr>
      </w:pPr>
    </w:p>
    <w:p w14:paraId="6F08F8B9" w14:textId="771BADBC" w:rsidR="00C22EF1" w:rsidRPr="00D5503C" w:rsidRDefault="00C22EF1" w:rsidP="00D5503C">
      <w:pPr>
        <w:tabs>
          <w:tab w:val="center" w:pos="4320"/>
          <w:tab w:val="right" w:pos="8640"/>
        </w:tabs>
        <w:spacing w:after="0" w:line="240" w:lineRule="auto"/>
        <w:rPr>
          <w:rFonts w:eastAsia="Times New Roman" w:cstheme="minorHAnsi"/>
          <w:b/>
          <w:sz w:val="18"/>
          <w:szCs w:val="18"/>
          <w:lang w:val="en-GB" w:eastAsia="en-GB"/>
        </w:rPr>
      </w:pPr>
      <w:r w:rsidRPr="00D5503C">
        <w:rPr>
          <w:rFonts w:eastAsia="Times New Roman" w:cstheme="minorHAnsi"/>
          <w:b/>
          <w:sz w:val="18"/>
          <w:szCs w:val="18"/>
          <w:lang w:val="en-GB" w:eastAsia="en-GB"/>
        </w:rPr>
        <w:t xml:space="preserve">Call </w:t>
      </w:r>
      <w:r w:rsidR="005128FC" w:rsidRPr="00D5503C">
        <w:rPr>
          <w:rFonts w:eastAsia="Times New Roman" w:cstheme="minorHAnsi"/>
          <w:b/>
          <w:sz w:val="18"/>
          <w:szCs w:val="18"/>
          <w:lang w:val="en-GB" w:eastAsia="en-GB"/>
        </w:rPr>
        <w:t>F</w:t>
      </w:r>
      <w:r w:rsidRPr="00D5503C">
        <w:rPr>
          <w:rFonts w:eastAsia="Times New Roman" w:cstheme="minorHAnsi"/>
          <w:b/>
          <w:sz w:val="18"/>
          <w:szCs w:val="18"/>
          <w:lang w:val="en-GB" w:eastAsia="en-GB"/>
        </w:rPr>
        <w:t xml:space="preserve">or </w:t>
      </w:r>
      <w:r w:rsidR="008B7812" w:rsidRPr="00D5503C">
        <w:rPr>
          <w:rFonts w:eastAsia="Times New Roman" w:cstheme="minorHAnsi"/>
          <w:b/>
          <w:sz w:val="18"/>
          <w:szCs w:val="18"/>
          <w:lang w:val="en-GB" w:eastAsia="en-GB"/>
        </w:rPr>
        <w:t>P</w:t>
      </w:r>
      <w:r w:rsidRPr="00D5503C">
        <w:rPr>
          <w:rFonts w:eastAsia="Times New Roman" w:cstheme="minorHAnsi"/>
          <w:b/>
          <w:sz w:val="18"/>
          <w:szCs w:val="18"/>
          <w:lang w:val="en-GB" w:eastAsia="en-GB"/>
        </w:rPr>
        <w:t>roposal</w:t>
      </w:r>
      <w:r w:rsidR="008B7812" w:rsidRPr="00D5503C">
        <w:rPr>
          <w:rFonts w:eastAsia="Times New Roman" w:cstheme="minorHAnsi"/>
          <w:b/>
          <w:sz w:val="18"/>
          <w:szCs w:val="18"/>
          <w:lang w:val="en-GB" w:eastAsia="en-GB"/>
        </w:rPr>
        <w:t>s</w:t>
      </w:r>
    </w:p>
    <w:p w14:paraId="567B3DC1" w14:textId="0A876213" w:rsidR="00C22EF1" w:rsidRPr="00D5503C" w:rsidRDefault="00C22EF1" w:rsidP="00D5503C">
      <w:pPr>
        <w:tabs>
          <w:tab w:val="center" w:pos="4320"/>
          <w:tab w:val="right" w:pos="8640"/>
        </w:tabs>
        <w:spacing w:after="0" w:line="240" w:lineRule="auto"/>
        <w:jc w:val="both"/>
        <w:rPr>
          <w:rFonts w:eastAsia="Times New Roman" w:cstheme="minorHAnsi"/>
          <w:b/>
          <w:sz w:val="18"/>
          <w:szCs w:val="18"/>
          <w:lang w:val="en-GB" w:eastAsia="en-GB"/>
        </w:rPr>
      </w:pPr>
      <w:r w:rsidRPr="00D5503C">
        <w:rPr>
          <w:rFonts w:eastAsia="Times New Roman" w:cstheme="minorHAnsi"/>
          <w:b/>
          <w:sz w:val="18"/>
          <w:szCs w:val="18"/>
          <w:lang w:val="en-GB" w:eastAsia="en-GB"/>
        </w:rPr>
        <w:t>Description of Services</w:t>
      </w:r>
      <w:r w:rsidR="00AF03E7" w:rsidRPr="00D5503C">
        <w:rPr>
          <w:rFonts w:eastAsia="Times New Roman" w:cstheme="minorHAnsi"/>
          <w:b/>
          <w:sz w:val="18"/>
          <w:szCs w:val="18"/>
          <w:lang w:val="en-GB" w:eastAsia="en-GB"/>
        </w:rPr>
        <w:t xml:space="preserve">: </w:t>
      </w:r>
      <w:r w:rsidR="007D6D2D" w:rsidRPr="00D5503C">
        <w:rPr>
          <w:rStyle w:val="normaltextrun"/>
          <w:rFonts w:cstheme="minorHAnsi"/>
          <w:b/>
          <w:bCs/>
          <w:sz w:val="18"/>
          <w:szCs w:val="18"/>
        </w:rPr>
        <w:t>Promoting Increased Action on Gender Responsive Climate Change Adaptation and Mitigation</w:t>
      </w:r>
      <w:r w:rsidR="007D6D2D" w:rsidRPr="00D5503C">
        <w:rPr>
          <w:rFonts w:eastAsia="Times New Roman" w:cstheme="minorHAnsi"/>
          <w:b/>
          <w:sz w:val="18"/>
          <w:szCs w:val="18"/>
          <w:lang w:val="en-GB" w:eastAsia="en-GB"/>
        </w:rPr>
        <w:t xml:space="preserve"> </w:t>
      </w:r>
      <w:r w:rsidRPr="00D5503C">
        <w:rPr>
          <w:rFonts w:eastAsia="Times New Roman" w:cstheme="minorHAnsi"/>
          <w:b/>
          <w:sz w:val="18"/>
          <w:szCs w:val="18"/>
          <w:lang w:val="en-GB" w:eastAsia="en-GB"/>
        </w:rPr>
        <w:t xml:space="preserve">CFP No. </w:t>
      </w:r>
      <w:r w:rsidR="00BD6971" w:rsidRPr="00D5503C">
        <w:rPr>
          <w:rFonts w:cstheme="minorHAnsi"/>
          <w:b/>
          <w:bCs/>
          <w:sz w:val="20"/>
          <w:szCs w:val="20"/>
        </w:rPr>
        <w:t>UNW-AP-BGD-CFP</w:t>
      </w:r>
      <w:r w:rsidR="007D6D2D" w:rsidRPr="00D5503C">
        <w:rPr>
          <w:rFonts w:cstheme="minorHAnsi"/>
          <w:b/>
          <w:bCs/>
          <w:sz w:val="20"/>
          <w:szCs w:val="20"/>
        </w:rPr>
        <w:t xml:space="preserve"> No. </w:t>
      </w:r>
      <w:r w:rsidR="00BD6971" w:rsidRPr="00D5503C">
        <w:rPr>
          <w:rFonts w:cstheme="minorHAnsi"/>
          <w:b/>
          <w:bCs/>
          <w:sz w:val="20"/>
          <w:szCs w:val="20"/>
        </w:rPr>
        <w:t>-</w:t>
      </w:r>
      <w:r w:rsidR="007D6D2D" w:rsidRPr="00D5503C">
        <w:rPr>
          <w:rFonts w:cstheme="minorHAnsi"/>
          <w:b/>
          <w:bCs/>
          <w:sz w:val="20"/>
          <w:szCs w:val="20"/>
        </w:rPr>
        <w:t xml:space="preserve"> UNW-AP-BGD-CFP-2024-</w:t>
      </w:r>
      <w:r w:rsidR="00771C9A" w:rsidRPr="00D5503C">
        <w:rPr>
          <w:rFonts w:cstheme="minorHAnsi"/>
          <w:b/>
          <w:bCs/>
          <w:sz w:val="20"/>
          <w:szCs w:val="20"/>
        </w:rPr>
        <w:t>005</w:t>
      </w:r>
    </w:p>
    <w:p w14:paraId="054267C4" w14:textId="77777777" w:rsidR="00C22EF1" w:rsidRPr="00D5503C" w:rsidRDefault="00C22EF1" w:rsidP="00D5503C">
      <w:pPr>
        <w:spacing w:after="0" w:line="240" w:lineRule="auto"/>
        <w:jc w:val="center"/>
        <w:rPr>
          <w:rFonts w:eastAsia="Calibri" w:cstheme="minorHAnsi"/>
          <w:b/>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D5503C" w:rsidRPr="00D5503C" w14:paraId="0E5D2A27" w14:textId="77777777" w:rsidTr="008F7F08">
        <w:tc>
          <w:tcPr>
            <w:tcW w:w="6205" w:type="dxa"/>
          </w:tcPr>
          <w:p w14:paraId="1A9BFD29" w14:textId="77777777" w:rsidR="00373A3A" w:rsidRPr="00D5503C" w:rsidRDefault="00373A3A" w:rsidP="00D5503C">
            <w:pPr>
              <w:contextualSpacing/>
              <w:rPr>
                <w:rFonts w:asciiTheme="minorHAnsi" w:hAnsiTheme="minorHAnsi" w:cstheme="minorHAnsi"/>
                <w:b/>
                <w:bCs/>
                <w:sz w:val="18"/>
                <w:szCs w:val="18"/>
              </w:rPr>
            </w:pPr>
            <w:r w:rsidRPr="00D5503C">
              <w:rPr>
                <w:rFonts w:asciiTheme="minorHAnsi" w:hAnsiTheme="minorHAnsi" w:cstheme="minorHAnsi"/>
                <w:b/>
                <w:bCs/>
                <w:sz w:val="18"/>
                <w:szCs w:val="18"/>
              </w:rPr>
              <w:t>Document</w:t>
            </w:r>
          </w:p>
        </w:tc>
        <w:tc>
          <w:tcPr>
            <w:tcW w:w="1980" w:type="dxa"/>
          </w:tcPr>
          <w:p w14:paraId="6D4BC1F8" w14:textId="77777777" w:rsidR="00373A3A" w:rsidRPr="00D5503C" w:rsidRDefault="00373A3A" w:rsidP="00D5503C">
            <w:pPr>
              <w:contextualSpacing/>
              <w:rPr>
                <w:rFonts w:asciiTheme="minorHAnsi" w:hAnsiTheme="minorHAnsi" w:cstheme="minorHAnsi"/>
                <w:b/>
                <w:bCs/>
                <w:sz w:val="18"/>
                <w:szCs w:val="18"/>
              </w:rPr>
            </w:pPr>
            <w:r w:rsidRPr="00D5503C">
              <w:rPr>
                <w:rFonts w:asciiTheme="minorHAnsi" w:hAnsiTheme="minorHAnsi" w:cstheme="minorHAnsi"/>
                <w:b/>
                <w:bCs/>
                <w:sz w:val="18"/>
                <w:szCs w:val="18"/>
              </w:rPr>
              <w:t>Mandatory / Optional</w:t>
            </w:r>
          </w:p>
        </w:tc>
      </w:tr>
      <w:tr w:rsidR="00D5503C" w:rsidRPr="00D5503C" w14:paraId="176F7BD2" w14:textId="77777777" w:rsidTr="008F7F08">
        <w:tc>
          <w:tcPr>
            <w:tcW w:w="8185" w:type="dxa"/>
            <w:gridSpan w:val="2"/>
          </w:tcPr>
          <w:p w14:paraId="2726D2BE" w14:textId="77777777" w:rsidR="00373A3A" w:rsidRPr="00D5503C" w:rsidRDefault="00373A3A" w:rsidP="00D5503C">
            <w:pPr>
              <w:contextualSpacing/>
              <w:jc w:val="center"/>
              <w:rPr>
                <w:rFonts w:asciiTheme="minorHAnsi" w:hAnsiTheme="minorHAnsi" w:cstheme="minorHAnsi"/>
                <w:sz w:val="18"/>
                <w:szCs w:val="18"/>
              </w:rPr>
            </w:pPr>
            <w:r w:rsidRPr="00D5503C">
              <w:rPr>
                <w:rFonts w:asciiTheme="minorHAnsi" w:hAnsiTheme="minorHAnsi" w:cstheme="minorHAnsi"/>
                <w:b/>
                <w:bCs/>
                <w:sz w:val="18"/>
                <w:szCs w:val="18"/>
              </w:rPr>
              <w:t>Governance, Management and Technical</w:t>
            </w:r>
          </w:p>
        </w:tc>
      </w:tr>
      <w:tr w:rsidR="00D5503C" w:rsidRPr="00D5503C" w14:paraId="7598CA7E" w14:textId="77777777" w:rsidTr="008F7F08">
        <w:tc>
          <w:tcPr>
            <w:tcW w:w="6205" w:type="dxa"/>
          </w:tcPr>
          <w:p w14:paraId="2AEDF4FE" w14:textId="533229CE" w:rsidR="00373A3A" w:rsidRPr="00D5503C" w:rsidRDefault="003768D7" w:rsidP="00D5503C">
            <w:pPr>
              <w:contextualSpacing/>
              <w:jc w:val="both"/>
              <w:rPr>
                <w:rFonts w:asciiTheme="minorHAnsi" w:hAnsiTheme="minorHAnsi" w:cstheme="minorHAnsi"/>
                <w:b/>
                <w:bCs/>
                <w:sz w:val="18"/>
                <w:szCs w:val="18"/>
              </w:rPr>
            </w:pPr>
            <w:r w:rsidRPr="00D5503C">
              <w:rPr>
                <w:rFonts w:asciiTheme="minorHAnsi" w:hAnsiTheme="minorHAnsi" w:cstheme="minorHAnsi"/>
                <w:sz w:val="18"/>
                <w:szCs w:val="18"/>
              </w:rPr>
              <w:t>Organization’s l</w:t>
            </w:r>
            <w:r w:rsidR="00373A3A" w:rsidRPr="00D5503C">
              <w:rPr>
                <w:rFonts w:asciiTheme="minorHAnsi" w:hAnsiTheme="minorHAnsi" w:cstheme="minorHAnsi"/>
                <w:sz w:val="18"/>
                <w:szCs w:val="18"/>
              </w:rPr>
              <w:t>egal registration</w:t>
            </w:r>
            <w:r w:rsidRPr="00D5503C">
              <w:rPr>
                <w:rFonts w:asciiTheme="minorHAnsi" w:hAnsiTheme="minorHAnsi" w:cstheme="minorHAnsi"/>
                <w:sz w:val="18"/>
                <w:szCs w:val="18"/>
              </w:rPr>
              <w:t xml:space="preserve"> documentation</w:t>
            </w:r>
          </w:p>
        </w:tc>
        <w:tc>
          <w:tcPr>
            <w:tcW w:w="1980" w:type="dxa"/>
          </w:tcPr>
          <w:p w14:paraId="05DC759D" w14:textId="77777777" w:rsidR="00373A3A" w:rsidRPr="00D5503C" w:rsidRDefault="00373A3A" w:rsidP="00D5503C">
            <w:pPr>
              <w:contextualSpacing/>
              <w:jc w:val="center"/>
              <w:rPr>
                <w:rFonts w:asciiTheme="minorHAnsi" w:hAnsiTheme="minorHAnsi" w:cstheme="minorHAnsi"/>
                <w:b/>
                <w:bCs/>
                <w:sz w:val="18"/>
                <w:szCs w:val="18"/>
              </w:rPr>
            </w:pPr>
            <w:r w:rsidRPr="00D5503C">
              <w:rPr>
                <w:rFonts w:asciiTheme="minorHAnsi" w:hAnsiTheme="minorHAnsi" w:cstheme="minorHAnsi"/>
                <w:sz w:val="18"/>
                <w:szCs w:val="18"/>
              </w:rPr>
              <w:t>Mandatory</w:t>
            </w:r>
          </w:p>
        </w:tc>
      </w:tr>
      <w:tr w:rsidR="00D5503C" w:rsidRPr="00D5503C" w14:paraId="3944A575" w14:textId="77777777" w:rsidTr="008F7F08">
        <w:tc>
          <w:tcPr>
            <w:tcW w:w="6205" w:type="dxa"/>
          </w:tcPr>
          <w:p w14:paraId="019D4867" w14:textId="48801A6C" w:rsidR="00373A3A" w:rsidRPr="00D5503C" w:rsidRDefault="00373A3A" w:rsidP="00D5503C">
            <w:pPr>
              <w:contextualSpacing/>
              <w:jc w:val="both"/>
              <w:rPr>
                <w:rFonts w:asciiTheme="minorHAnsi" w:hAnsiTheme="minorHAnsi" w:cstheme="minorHAnsi"/>
                <w:b/>
                <w:bCs/>
                <w:sz w:val="18"/>
                <w:szCs w:val="18"/>
              </w:rPr>
            </w:pPr>
            <w:r w:rsidRPr="00D5503C">
              <w:rPr>
                <w:rFonts w:asciiTheme="minorHAnsi" w:hAnsiTheme="minorHAnsi" w:cstheme="minorHAnsi"/>
                <w:sz w:val="18"/>
                <w:szCs w:val="18"/>
              </w:rPr>
              <w:t xml:space="preserve">Rules of </w:t>
            </w:r>
            <w:r w:rsidR="003768D7" w:rsidRPr="00D5503C">
              <w:rPr>
                <w:rFonts w:asciiTheme="minorHAnsi" w:hAnsiTheme="minorHAnsi" w:cstheme="minorHAnsi"/>
                <w:sz w:val="18"/>
                <w:szCs w:val="18"/>
              </w:rPr>
              <w:t>g</w:t>
            </w:r>
            <w:r w:rsidRPr="00D5503C">
              <w:rPr>
                <w:rFonts w:asciiTheme="minorHAnsi" w:hAnsiTheme="minorHAnsi" w:cstheme="minorHAnsi"/>
                <w:sz w:val="18"/>
                <w:szCs w:val="18"/>
              </w:rPr>
              <w:t>overnance of the organization</w:t>
            </w:r>
          </w:p>
        </w:tc>
        <w:tc>
          <w:tcPr>
            <w:tcW w:w="1980" w:type="dxa"/>
          </w:tcPr>
          <w:p w14:paraId="09EF3804" w14:textId="77777777" w:rsidR="00373A3A" w:rsidRPr="00D5503C" w:rsidRDefault="00373A3A" w:rsidP="00D5503C">
            <w:pPr>
              <w:contextualSpacing/>
              <w:jc w:val="center"/>
              <w:rPr>
                <w:rFonts w:asciiTheme="minorHAnsi" w:hAnsiTheme="minorHAnsi" w:cstheme="minorHAnsi"/>
                <w:b/>
                <w:bCs/>
                <w:sz w:val="18"/>
                <w:szCs w:val="18"/>
              </w:rPr>
            </w:pPr>
            <w:r w:rsidRPr="00D5503C">
              <w:rPr>
                <w:rFonts w:asciiTheme="minorHAnsi" w:hAnsiTheme="minorHAnsi" w:cstheme="minorHAnsi"/>
                <w:sz w:val="18"/>
                <w:szCs w:val="18"/>
              </w:rPr>
              <w:t>Mandatory</w:t>
            </w:r>
          </w:p>
        </w:tc>
      </w:tr>
      <w:tr w:rsidR="00D5503C" w:rsidRPr="00D5503C" w14:paraId="63D883D1" w14:textId="77777777" w:rsidTr="008F7F08">
        <w:tc>
          <w:tcPr>
            <w:tcW w:w="6205" w:type="dxa"/>
          </w:tcPr>
          <w:p w14:paraId="198C3ABB" w14:textId="77777777" w:rsidR="00373A3A" w:rsidRPr="00D5503C" w:rsidRDefault="00373A3A" w:rsidP="00D5503C">
            <w:pPr>
              <w:jc w:val="both"/>
              <w:rPr>
                <w:rFonts w:asciiTheme="minorHAnsi" w:hAnsiTheme="minorHAnsi" w:cstheme="minorHAnsi"/>
                <w:sz w:val="18"/>
                <w:szCs w:val="18"/>
              </w:rPr>
            </w:pPr>
            <w:r w:rsidRPr="00D5503C">
              <w:rPr>
                <w:rFonts w:asciiTheme="minorHAnsi" w:hAnsiTheme="minorHAnsi" w:cstheme="minorHAnsi"/>
                <w:sz w:val="18"/>
                <w:szCs w:val="18"/>
              </w:rPr>
              <w:t>Organigram of the organization</w:t>
            </w:r>
          </w:p>
        </w:tc>
        <w:tc>
          <w:tcPr>
            <w:tcW w:w="1980" w:type="dxa"/>
          </w:tcPr>
          <w:p w14:paraId="33B5E32A" w14:textId="77777777" w:rsidR="00373A3A" w:rsidRPr="00D5503C" w:rsidRDefault="00373A3A"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Mandatory</w:t>
            </w:r>
          </w:p>
        </w:tc>
      </w:tr>
      <w:tr w:rsidR="00D5503C" w:rsidRPr="00D5503C" w14:paraId="2B614E65" w14:textId="77777777" w:rsidTr="00980F0C">
        <w:trPr>
          <w:trHeight w:val="189"/>
        </w:trPr>
        <w:tc>
          <w:tcPr>
            <w:tcW w:w="6205" w:type="dxa"/>
          </w:tcPr>
          <w:p w14:paraId="0445E6A9" w14:textId="70AE1C3C" w:rsidR="00373A3A" w:rsidRPr="00D5503C" w:rsidRDefault="00373A3A" w:rsidP="00D5503C">
            <w:pPr>
              <w:jc w:val="both"/>
              <w:rPr>
                <w:rFonts w:asciiTheme="minorHAnsi" w:hAnsiTheme="minorHAnsi" w:cstheme="minorHAnsi"/>
                <w:sz w:val="18"/>
                <w:szCs w:val="18"/>
              </w:rPr>
            </w:pPr>
            <w:r w:rsidRPr="00D5503C">
              <w:rPr>
                <w:rFonts w:asciiTheme="minorHAnsi" w:hAnsiTheme="minorHAnsi" w:cstheme="minorHAnsi"/>
                <w:sz w:val="18"/>
                <w:szCs w:val="18"/>
              </w:rPr>
              <w:t xml:space="preserve">List of </w:t>
            </w:r>
            <w:r w:rsidR="00D905AF" w:rsidRPr="00D5503C">
              <w:rPr>
                <w:rFonts w:asciiTheme="minorHAnsi" w:hAnsiTheme="minorHAnsi" w:cstheme="minorHAnsi"/>
                <w:sz w:val="18"/>
                <w:szCs w:val="18"/>
              </w:rPr>
              <w:t>k</w:t>
            </w:r>
            <w:r w:rsidRPr="00D5503C">
              <w:rPr>
                <w:rFonts w:asciiTheme="minorHAnsi" w:hAnsiTheme="minorHAnsi" w:cstheme="minorHAnsi"/>
                <w:sz w:val="18"/>
                <w:szCs w:val="18"/>
              </w:rPr>
              <w:t>ey management</w:t>
            </w:r>
            <w:r w:rsidR="00D905AF" w:rsidRPr="00D5503C">
              <w:rPr>
                <w:rFonts w:asciiTheme="minorHAnsi" w:hAnsiTheme="minorHAnsi" w:cstheme="minorHAnsi"/>
                <w:sz w:val="18"/>
                <w:szCs w:val="18"/>
              </w:rPr>
              <w:t xml:space="preserve"> at organization</w:t>
            </w:r>
          </w:p>
        </w:tc>
        <w:tc>
          <w:tcPr>
            <w:tcW w:w="1980" w:type="dxa"/>
          </w:tcPr>
          <w:p w14:paraId="08AE8CEE" w14:textId="77777777" w:rsidR="00373A3A" w:rsidRPr="00D5503C" w:rsidRDefault="00373A3A"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Mandatory</w:t>
            </w:r>
          </w:p>
        </w:tc>
      </w:tr>
      <w:tr w:rsidR="00D5503C" w:rsidRPr="00D5503C" w14:paraId="298864A5" w14:textId="77777777" w:rsidTr="008F7F08">
        <w:tc>
          <w:tcPr>
            <w:tcW w:w="6205" w:type="dxa"/>
          </w:tcPr>
          <w:p w14:paraId="4F093A8E" w14:textId="2A567277" w:rsidR="00373A3A" w:rsidRPr="00D5503C" w:rsidRDefault="00373A3A" w:rsidP="00D5503C">
            <w:pPr>
              <w:jc w:val="both"/>
              <w:rPr>
                <w:rFonts w:asciiTheme="minorHAnsi" w:hAnsiTheme="minorHAnsi" w:cstheme="minorHAnsi"/>
                <w:sz w:val="18"/>
                <w:szCs w:val="18"/>
              </w:rPr>
            </w:pPr>
            <w:r w:rsidRPr="00D5503C">
              <w:rPr>
                <w:rFonts w:asciiTheme="minorHAnsi" w:hAnsiTheme="minorHAnsi" w:cstheme="minorHAnsi"/>
                <w:sz w:val="18"/>
                <w:szCs w:val="18"/>
              </w:rPr>
              <w:t xml:space="preserve">CVs of </w:t>
            </w:r>
            <w:r w:rsidR="00D905AF" w:rsidRPr="00D5503C">
              <w:rPr>
                <w:rFonts w:asciiTheme="minorHAnsi" w:hAnsiTheme="minorHAnsi" w:cstheme="minorHAnsi"/>
                <w:sz w:val="18"/>
                <w:szCs w:val="18"/>
              </w:rPr>
              <w:t>k</w:t>
            </w:r>
            <w:r w:rsidRPr="00D5503C">
              <w:rPr>
                <w:rFonts w:asciiTheme="minorHAnsi" w:hAnsiTheme="minorHAnsi" w:cstheme="minorHAnsi"/>
                <w:sz w:val="18"/>
                <w:szCs w:val="18"/>
              </w:rPr>
              <w:t xml:space="preserve">ey </w:t>
            </w:r>
            <w:r w:rsidR="005752C3" w:rsidRPr="00D5503C">
              <w:rPr>
                <w:rFonts w:asciiTheme="minorHAnsi" w:hAnsiTheme="minorHAnsi" w:cstheme="minorHAnsi"/>
                <w:sz w:val="18"/>
                <w:szCs w:val="18"/>
              </w:rPr>
              <w:t>personnel</w:t>
            </w:r>
            <w:r w:rsidRPr="00D5503C">
              <w:rPr>
                <w:rFonts w:asciiTheme="minorHAnsi" w:hAnsiTheme="minorHAnsi" w:cstheme="minorHAnsi"/>
                <w:sz w:val="18"/>
                <w:szCs w:val="18"/>
              </w:rPr>
              <w:t xml:space="preserve"> </w:t>
            </w:r>
            <w:r w:rsidR="00D905AF" w:rsidRPr="00D5503C">
              <w:rPr>
                <w:rFonts w:asciiTheme="minorHAnsi" w:hAnsiTheme="minorHAnsi" w:cstheme="minorHAnsi"/>
                <w:sz w:val="18"/>
                <w:szCs w:val="18"/>
              </w:rPr>
              <w:t xml:space="preserve">of organization who are </w:t>
            </w:r>
            <w:r w:rsidRPr="00D5503C">
              <w:rPr>
                <w:rFonts w:asciiTheme="minorHAnsi" w:hAnsiTheme="minorHAnsi" w:cstheme="minorHAnsi"/>
                <w:sz w:val="18"/>
                <w:szCs w:val="18"/>
              </w:rPr>
              <w:t>proposed for the engagement with UN Women</w:t>
            </w:r>
          </w:p>
        </w:tc>
        <w:tc>
          <w:tcPr>
            <w:tcW w:w="1980" w:type="dxa"/>
          </w:tcPr>
          <w:p w14:paraId="30182677" w14:textId="77777777" w:rsidR="00373A3A" w:rsidRPr="00D5503C" w:rsidRDefault="00373A3A"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Mandatory</w:t>
            </w:r>
          </w:p>
        </w:tc>
      </w:tr>
      <w:tr w:rsidR="00D5503C" w:rsidRPr="00D5503C" w14:paraId="02359AEE" w14:textId="77777777" w:rsidTr="008F7F08">
        <w:tc>
          <w:tcPr>
            <w:tcW w:w="6205" w:type="dxa"/>
          </w:tcPr>
          <w:p w14:paraId="7089D75E" w14:textId="16C0FA90" w:rsidR="00373A3A" w:rsidRPr="00D5503C" w:rsidRDefault="00D905AF" w:rsidP="00D5503C">
            <w:pPr>
              <w:jc w:val="both"/>
              <w:rPr>
                <w:rFonts w:asciiTheme="minorHAnsi" w:hAnsiTheme="minorHAnsi" w:cstheme="minorHAnsi"/>
                <w:sz w:val="18"/>
                <w:szCs w:val="18"/>
              </w:rPr>
            </w:pPr>
            <w:r w:rsidRPr="00D5503C">
              <w:rPr>
                <w:rFonts w:asciiTheme="minorHAnsi" w:hAnsiTheme="minorHAnsi" w:cstheme="minorHAnsi"/>
                <w:sz w:val="18"/>
                <w:szCs w:val="18"/>
              </w:rPr>
              <w:t>Details of organization’s a</w:t>
            </w:r>
            <w:r w:rsidR="00373A3A" w:rsidRPr="00D5503C">
              <w:rPr>
                <w:rFonts w:asciiTheme="minorHAnsi" w:hAnsiTheme="minorHAnsi" w:cstheme="minorHAnsi"/>
                <w:sz w:val="18"/>
                <w:szCs w:val="18"/>
              </w:rPr>
              <w:t>nti-</w:t>
            </w:r>
            <w:r w:rsidRPr="00D5503C">
              <w:rPr>
                <w:rFonts w:asciiTheme="minorHAnsi" w:hAnsiTheme="minorHAnsi" w:cstheme="minorHAnsi"/>
                <w:sz w:val="18"/>
                <w:szCs w:val="18"/>
              </w:rPr>
              <w:t>f</w:t>
            </w:r>
            <w:r w:rsidR="00373A3A" w:rsidRPr="00D5503C">
              <w:rPr>
                <w:rFonts w:asciiTheme="minorHAnsi" w:hAnsiTheme="minorHAnsi" w:cstheme="minorHAnsi"/>
                <w:sz w:val="18"/>
                <w:szCs w:val="18"/>
              </w:rPr>
              <w:t xml:space="preserve">raud </w:t>
            </w:r>
            <w:r w:rsidRPr="00D5503C">
              <w:rPr>
                <w:rFonts w:asciiTheme="minorHAnsi" w:hAnsiTheme="minorHAnsi" w:cstheme="minorHAnsi"/>
                <w:sz w:val="18"/>
                <w:szCs w:val="18"/>
              </w:rPr>
              <w:t>p</w:t>
            </w:r>
            <w:r w:rsidR="00373A3A" w:rsidRPr="00D5503C">
              <w:rPr>
                <w:rFonts w:asciiTheme="minorHAnsi" w:hAnsiTheme="minorHAnsi" w:cstheme="minorHAnsi"/>
                <w:sz w:val="18"/>
                <w:szCs w:val="18"/>
              </w:rPr>
              <w:t xml:space="preserve">olicy </w:t>
            </w:r>
            <w:r w:rsidRPr="00D5503C">
              <w:rPr>
                <w:rFonts w:asciiTheme="minorHAnsi" w:hAnsiTheme="minorHAnsi" w:cstheme="minorHAnsi"/>
                <w:sz w:val="18"/>
                <w:szCs w:val="18"/>
              </w:rPr>
              <w:t>f</w:t>
            </w:r>
            <w:r w:rsidR="00373A3A" w:rsidRPr="00D5503C">
              <w:rPr>
                <w:rFonts w:asciiTheme="minorHAnsi" w:hAnsiTheme="minorHAnsi" w:cstheme="minorHAnsi"/>
                <w:sz w:val="18"/>
                <w:szCs w:val="18"/>
              </w:rPr>
              <w:t xml:space="preserve">ramework </w:t>
            </w:r>
            <w:r w:rsidR="00CE0780" w:rsidRPr="00D5503C">
              <w:rPr>
                <w:rFonts w:asciiTheme="minorHAnsi" w:hAnsiTheme="minorHAnsi" w:cstheme="minorHAnsi"/>
                <w:sz w:val="18"/>
                <w:szCs w:val="18"/>
              </w:rPr>
              <w:t>(which shall be</w:t>
            </w:r>
            <w:r w:rsidR="00373A3A" w:rsidRPr="00D5503C">
              <w:rPr>
                <w:rFonts w:asciiTheme="minorHAnsi" w:hAnsiTheme="minorHAnsi" w:cstheme="minorHAnsi"/>
                <w:sz w:val="18"/>
                <w:szCs w:val="18"/>
              </w:rPr>
              <w:t xml:space="preserve"> consistent with UN </w:t>
            </w:r>
            <w:r w:rsidR="00CE0780" w:rsidRPr="00D5503C">
              <w:rPr>
                <w:rFonts w:asciiTheme="minorHAnsi" w:hAnsiTheme="minorHAnsi" w:cstheme="minorHAnsi"/>
                <w:sz w:val="18"/>
                <w:szCs w:val="18"/>
              </w:rPr>
              <w:t>W</w:t>
            </w:r>
            <w:r w:rsidR="00373A3A" w:rsidRPr="00D5503C">
              <w:rPr>
                <w:rFonts w:asciiTheme="minorHAnsi" w:hAnsiTheme="minorHAnsi" w:cstheme="minorHAnsi"/>
                <w:sz w:val="18"/>
                <w:szCs w:val="18"/>
              </w:rPr>
              <w:t xml:space="preserve">omen’s </w:t>
            </w:r>
            <w:r w:rsidR="00CE0780" w:rsidRPr="00D5503C">
              <w:rPr>
                <w:rFonts w:asciiTheme="minorHAnsi" w:hAnsiTheme="minorHAnsi" w:cstheme="minorHAnsi"/>
                <w:sz w:val="18"/>
                <w:szCs w:val="18"/>
              </w:rPr>
              <w:t>anti-fraud policy)</w:t>
            </w:r>
            <w:r w:rsidR="00373A3A" w:rsidRPr="00D5503C">
              <w:rPr>
                <w:rFonts w:asciiTheme="minorHAnsi" w:hAnsiTheme="minorHAnsi" w:cstheme="minorHAnsi"/>
                <w:sz w:val="18"/>
                <w:szCs w:val="18"/>
              </w:rPr>
              <w:t xml:space="preserve"> </w:t>
            </w:r>
          </w:p>
        </w:tc>
        <w:tc>
          <w:tcPr>
            <w:tcW w:w="1980" w:type="dxa"/>
          </w:tcPr>
          <w:p w14:paraId="731831A6" w14:textId="77777777" w:rsidR="00373A3A" w:rsidRPr="00D5503C" w:rsidRDefault="00373A3A"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Mandatory</w:t>
            </w:r>
          </w:p>
        </w:tc>
      </w:tr>
      <w:tr w:rsidR="00D5503C" w:rsidRPr="00D5503C" w14:paraId="2745FDC0" w14:textId="77777777" w:rsidTr="008F7F08">
        <w:tc>
          <w:tcPr>
            <w:tcW w:w="6205" w:type="dxa"/>
          </w:tcPr>
          <w:p w14:paraId="5D85460B" w14:textId="022DF40E" w:rsidR="00373A3A" w:rsidRPr="00D5503C" w:rsidRDefault="00CE0780" w:rsidP="00D5503C">
            <w:pPr>
              <w:jc w:val="both"/>
              <w:rPr>
                <w:rFonts w:asciiTheme="minorHAnsi" w:hAnsiTheme="minorHAnsi" w:cstheme="minorHAnsi"/>
                <w:sz w:val="18"/>
                <w:szCs w:val="18"/>
              </w:rPr>
            </w:pPr>
            <w:r w:rsidRPr="00D5503C">
              <w:rPr>
                <w:rFonts w:asciiTheme="minorHAnsi" w:hAnsiTheme="minorHAnsi" w:cstheme="minorHAnsi"/>
                <w:sz w:val="18"/>
                <w:szCs w:val="18"/>
              </w:rPr>
              <w:t xml:space="preserve">Details of organization’s </w:t>
            </w:r>
            <w:r w:rsidR="00373A3A" w:rsidRPr="00D5503C">
              <w:rPr>
                <w:rFonts w:asciiTheme="minorHAnsi" w:hAnsiTheme="minorHAnsi" w:cstheme="minorHAnsi"/>
                <w:sz w:val="18"/>
                <w:szCs w:val="18"/>
              </w:rPr>
              <w:t xml:space="preserve">PSEA </w:t>
            </w:r>
            <w:r w:rsidRPr="00D5503C">
              <w:rPr>
                <w:rFonts w:asciiTheme="minorHAnsi" w:hAnsiTheme="minorHAnsi" w:cstheme="minorHAnsi"/>
                <w:sz w:val="18"/>
                <w:szCs w:val="18"/>
              </w:rPr>
              <w:t>p</w:t>
            </w:r>
            <w:r w:rsidR="00373A3A" w:rsidRPr="00D5503C">
              <w:rPr>
                <w:rFonts w:asciiTheme="minorHAnsi" w:hAnsiTheme="minorHAnsi" w:cstheme="minorHAnsi"/>
                <w:sz w:val="18"/>
                <w:szCs w:val="18"/>
              </w:rPr>
              <w:t xml:space="preserve">olicy </w:t>
            </w:r>
            <w:r w:rsidRPr="00D5503C">
              <w:rPr>
                <w:rFonts w:asciiTheme="minorHAnsi" w:hAnsiTheme="minorHAnsi" w:cstheme="minorHAnsi"/>
                <w:sz w:val="18"/>
                <w:szCs w:val="18"/>
              </w:rPr>
              <w:t>f</w:t>
            </w:r>
            <w:r w:rsidR="00373A3A" w:rsidRPr="00D5503C">
              <w:rPr>
                <w:rFonts w:asciiTheme="minorHAnsi" w:hAnsiTheme="minorHAnsi" w:cstheme="minorHAnsi"/>
                <w:sz w:val="18"/>
                <w:szCs w:val="18"/>
              </w:rPr>
              <w:t>ramework</w:t>
            </w:r>
          </w:p>
        </w:tc>
        <w:tc>
          <w:tcPr>
            <w:tcW w:w="1980" w:type="dxa"/>
          </w:tcPr>
          <w:p w14:paraId="5CDD0CEE" w14:textId="77777777" w:rsidR="00373A3A" w:rsidRPr="00D5503C" w:rsidRDefault="00373A3A"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Optional</w:t>
            </w:r>
          </w:p>
        </w:tc>
      </w:tr>
      <w:tr w:rsidR="00D5503C" w:rsidRPr="00D5503C" w14:paraId="3D64E4CB" w14:textId="77777777" w:rsidTr="008F7F08">
        <w:tc>
          <w:tcPr>
            <w:tcW w:w="6205" w:type="dxa"/>
          </w:tcPr>
          <w:p w14:paraId="432468D2" w14:textId="27309821" w:rsidR="00373A3A" w:rsidRPr="00D5503C" w:rsidRDefault="00373A3A" w:rsidP="00D5503C">
            <w:pPr>
              <w:jc w:val="both"/>
              <w:rPr>
                <w:rFonts w:asciiTheme="minorHAnsi" w:hAnsiTheme="minorHAnsi" w:cstheme="minorHAnsi"/>
                <w:sz w:val="18"/>
                <w:szCs w:val="18"/>
              </w:rPr>
            </w:pPr>
            <w:r w:rsidRPr="00D5503C">
              <w:rPr>
                <w:rFonts w:asciiTheme="minorHAnsi" w:hAnsiTheme="minorHAnsi" w:cstheme="minorHAnsi"/>
                <w:sz w:val="18"/>
                <w:szCs w:val="18"/>
              </w:rPr>
              <w:cr/>
            </w:r>
            <w:r w:rsidR="007707F4" w:rsidRPr="00D5503C">
              <w:rPr>
                <w:rFonts w:asciiTheme="minorHAnsi" w:hAnsiTheme="minorHAnsi" w:cstheme="minorHAnsi"/>
                <w:sz w:val="18"/>
                <w:szCs w:val="18"/>
              </w:rPr>
              <w:t>D</w:t>
            </w:r>
            <w:r w:rsidRPr="00D5503C">
              <w:rPr>
                <w:rFonts w:asciiTheme="minorHAnsi" w:hAnsiTheme="minorHAnsi" w:cstheme="minorHAnsi"/>
                <w:sz w:val="18"/>
                <w:szCs w:val="18"/>
              </w:rPr>
              <w:t xml:space="preserve">ocumentation </w:t>
            </w:r>
            <w:r w:rsidR="007707F4" w:rsidRPr="00D5503C">
              <w:rPr>
                <w:rFonts w:asciiTheme="minorHAnsi" w:hAnsiTheme="minorHAnsi" w:cstheme="minorHAnsi"/>
                <w:sz w:val="18"/>
                <w:szCs w:val="18"/>
              </w:rPr>
              <w:t>evidencing</w:t>
            </w:r>
            <w:r w:rsidRPr="00D5503C">
              <w:rPr>
                <w:rFonts w:asciiTheme="minorHAnsi" w:hAnsiTheme="minorHAnsi" w:cstheme="minorHAnsi"/>
                <w:sz w:val="18"/>
                <w:szCs w:val="18"/>
              </w:rPr>
              <w:t xml:space="preserve"> training offered by </w:t>
            </w:r>
            <w:r w:rsidR="007707F4" w:rsidRPr="00D5503C">
              <w:rPr>
                <w:rFonts w:asciiTheme="minorHAnsi" w:hAnsiTheme="minorHAnsi" w:cstheme="minorHAnsi"/>
                <w:sz w:val="18"/>
                <w:szCs w:val="18"/>
              </w:rPr>
              <w:t>organization</w:t>
            </w:r>
            <w:r w:rsidRPr="00D5503C">
              <w:rPr>
                <w:rFonts w:asciiTheme="minorHAnsi" w:hAnsiTheme="minorHAnsi" w:cstheme="minorHAnsi"/>
                <w:sz w:val="18"/>
                <w:szCs w:val="18"/>
              </w:rPr>
              <w:t xml:space="preserve"> to </w:t>
            </w:r>
            <w:r w:rsidR="007707F4" w:rsidRPr="00D5503C">
              <w:rPr>
                <w:rFonts w:asciiTheme="minorHAnsi" w:hAnsiTheme="minorHAnsi" w:cstheme="minorHAnsi"/>
                <w:sz w:val="18"/>
                <w:szCs w:val="18"/>
              </w:rPr>
              <w:t>its</w:t>
            </w:r>
            <w:r w:rsidRPr="00D5503C">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D5503C" w:rsidRDefault="00373A3A"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Mandatory</w:t>
            </w:r>
          </w:p>
        </w:tc>
      </w:tr>
      <w:tr w:rsidR="00D5503C" w:rsidRPr="00D5503C" w14:paraId="1EC07C78" w14:textId="77777777" w:rsidTr="008F7F08">
        <w:tc>
          <w:tcPr>
            <w:tcW w:w="6205" w:type="dxa"/>
          </w:tcPr>
          <w:p w14:paraId="62AA0893" w14:textId="464A2F86" w:rsidR="00373A3A" w:rsidRPr="00D5503C" w:rsidRDefault="002041E3" w:rsidP="00D5503C">
            <w:pPr>
              <w:jc w:val="both"/>
              <w:rPr>
                <w:rFonts w:asciiTheme="minorHAnsi" w:hAnsiTheme="minorHAnsi" w:cstheme="minorHAnsi"/>
                <w:sz w:val="18"/>
                <w:szCs w:val="18"/>
              </w:rPr>
            </w:pPr>
            <w:r w:rsidRPr="00D5503C">
              <w:rPr>
                <w:rFonts w:asciiTheme="minorHAnsi" w:hAnsiTheme="minorHAnsi" w:cstheme="minorHAnsi"/>
                <w:sz w:val="18"/>
                <w:szCs w:val="18"/>
              </w:rPr>
              <w:t>Organization’s p</w:t>
            </w:r>
            <w:r w:rsidR="00373A3A" w:rsidRPr="00D5503C">
              <w:rPr>
                <w:rFonts w:asciiTheme="minorHAnsi" w:hAnsiTheme="minorHAnsi" w:cstheme="minorHAnsi"/>
                <w:sz w:val="18"/>
                <w:szCs w:val="18"/>
              </w:rPr>
              <w:t xml:space="preserve">olicy and </w:t>
            </w:r>
            <w:r w:rsidRPr="00D5503C">
              <w:rPr>
                <w:rFonts w:asciiTheme="minorHAnsi" w:hAnsiTheme="minorHAnsi" w:cstheme="minorHAnsi"/>
                <w:sz w:val="18"/>
                <w:szCs w:val="18"/>
              </w:rPr>
              <w:t>p</w:t>
            </w:r>
            <w:r w:rsidR="00373A3A" w:rsidRPr="00D5503C">
              <w:rPr>
                <w:rFonts w:asciiTheme="minorHAnsi" w:hAnsiTheme="minorHAnsi" w:cstheme="minorHAnsi"/>
                <w:sz w:val="18"/>
                <w:szCs w:val="18"/>
              </w:rPr>
              <w:t xml:space="preserve">rocedure </w:t>
            </w:r>
            <w:r w:rsidRPr="00D5503C">
              <w:rPr>
                <w:rFonts w:asciiTheme="minorHAnsi" w:hAnsiTheme="minorHAnsi" w:cstheme="minorHAnsi"/>
                <w:sz w:val="18"/>
                <w:szCs w:val="18"/>
              </w:rPr>
              <w:t>documents in respect to</w:t>
            </w:r>
            <w:r w:rsidR="00373A3A" w:rsidRPr="00D5503C">
              <w:rPr>
                <w:rFonts w:asciiTheme="minorHAnsi" w:hAnsiTheme="minorHAnsi" w:cstheme="minorHAnsi"/>
                <w:sz w:val="18"/>
                <w:szCs w:val="18"/>
              </w:rPr>
              <w:t xml:space="preserve"> </w:t>
            </w:r>
            <w:r w:rsidRPr="00D5503C">
              <w:rPr>
                <w:rFonts w:asciiTheme="minorHAnsi" w:hAnsiTheme="minorHAnsi" w:cstheme="minorHAnsi"/>
                <w:sz w:val="18"/>
                <w:szCs w:val="18"/>
              </w:rPr>
              <w:t>g</w:t>
            </w:r>
            <w:r w:rsidR="00373A3A" w:rsidRPr="00D5503C">
              <w:rPr>
                <w:rFonts w:asciiTheme="minorHAnsi" w:hAnsiTheme="minorHAnsi" w:cstheme="minorHAnsi"/>
                <w:sz w:val="18"/>
                <w:szCs w:val="18"/>
              </w:rPr>
              <w:t>rant-</w:t>
            </w:r>
            <w:r w:rsidRPr="00D5503C">
              <w:rPr>
                <w:rFonts w:asciiTheme="minorHAnsi" w:hAnsiTheme="minorHAnsi" w:cstheme="minorHAnsi"/>
                <w:sz w:val="18"/>
                <w:szCs w:val="18"/>
              </w:rPr>
              <w:t>m</w:t>
            </w:r>
            <w:r w:rsidR="00373A3A" w:rsidRPr="00D5503C">
              <w:rPr>
                <w:rFonts w:asciiTheme="minorHAnsi" w:hAnsiTheme="minorHAnsi" w:cstheme="minorHAnsi"/>
                <w:sz w:val="18"/>
                <w:szCs w:val="18"/>
              </w:rPr>
              <w:t xml:space="preserve">aking (if </w:t>
            </w:r>
            <w:r w:rsidR="00E34562" w:rsidRPr="00D5503C">
              <w:rPr>
                <w:rFonts w:asciiTheme="minorHAnsi" w:hAnsiTheme="minorHAnsi" w:cstheme="minorHAnsi"/>
                <w:sz w:val="18"/>
                <w:szCs w:val="18"/>
              </w:rPr>
              <w:t>g</w:t>
            </w:r>
            <w:r w:rsidR="00373A3A" w:rsidRPr="00D5503C">
              <w:rPr>
                <w:rFonts w:asciiTheme="minorHAnsi" w:hAnsiTheme="minorHAnsi" w:cstheme="minorHAnsi"/>
                <w:sz w:val="18"/>
                <w:szCs w:val="18"/>
              </w:rPr>
              <w:t>rant-making activities are included in the</w:t>
            </w:r>
            <w:r w:rsidR="00356D9D" w:rsidRPr="00D5503C">
              <w:rPr>
                <w:rFonts w:asciiTheme="minorHAnsi" w:hAnsiTheme="minorHAnsi" w:cstheme="minorHAnsi"/>
                <w:sz w:val="18"/>
                <w:szCs w:val="18"/>
              </w:rPr>
              <w:t xml:space="preserve"> UN Women Terms of Reference</w:t>
            </w:r>
            <w:r w:rsidR="00373A3A" w:rsidRPr="00D5503C">
              <w:rPr>
                <w:rFonts w:asciiTheme="minorHAnsi" w:hAnsiTheme="minorHAnsi" w:cstheme="minorHAnsi"/>
                <w:sz w:val="18"/>
                <w:szCs w:val="18"/>
              </w:rPr>
              <w:t xml:space="preserve"> of </w:t>
            </w:r>
            <w:r w:rsidR="00E34562" w:rsidRPr="00D5503C">
              <w:rPr>
                <w:rFonts w:asciiTheme="minorHAnsi" w:hAnsiTheme="minorHAnsi" w:cstheme="minorHAnsi"/>
                <w:sz w:val="18"/>
                <w:szCs w:val="18"/>
              </w:rPr>
              <w:t xml:space="preserve">the </w:t>
            </w:r>
            <w:r w:rsidR="00373A3A" w:rsidRPr="00D5503C">
              <w:rPr>
                <w:rFonts w:asciiTheme="minorHAnsi" w:hAnsiTheme="minorHAnsi" w:cstheme="minorHAnsi"/>
                <w:sz w:val="18"/>
                <w:szCs w:val="18"/>
              </w:rPr>
              <w:t>C</w:t>
            </w:r>
            <w:r w:rsidR="00E34562" w:rsidRPr="00D5503C">
              <w:rPr>
                <w:rFonts w:asciiTheme="minorHAnsi" w:hAnsiTheme="minorHAnsi" w:cstheme="minorHAnsi"/>
                <w:sz w:val="18"/>
                <w:szCs w:val="18"/>
              </w:rPr>
              <w:t>FP</w:t>
            </w:r>
            <w:r w:rsidR="00373A3A" w:rsidRPr="00D5503C">
              <w:rPr>
                <w:rFonts w:asciiTheme="minorHAnsi" w:hAnsiTheme="minorHAnsi" w:cstheme="minorHAnsi"/>
                <w:sz w:val="18"/>
                <w:szCs w:val="18"/>
              </w:rPr>
              <w:t>)</w:t>
            </w:r>
          </w:p>
        </w:tc>
        <w:tc>
          <w:tcPr>
            <w:tcW w:w="1980" w:type="dxa"/>
          </w:tcPr>
          <w:p w14:paraId="3017DE86" w14:textId="77777777" w:rsidR="00373A3A" w:rsidRPr="00D5503C" w:rsidRDefault="00373A3A"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 xml:space="preserve">Mandatory </w:t>
            </w:r>
          </w:p>
        </w:tc>
      </w:tr>
      <w:tr w:rsidR="00D5503C" w:rsidRPr="00D5503C" w14:paraId="66E6791C" w14:textId="77777777" w:rsidTr="008F7F08">
        <w:tc>
          <w:tcPr>
            <w:tcW w:w="6205" w:type="dxa"/>
          </w:tcPr>
          <w:p w14:paraId="5973CD80" w14:textId="3C4101C8" w:rsidR="00373A3A" w:rsidRPr="00D5503C" w:rsidRDefault="00E34562" w:rsidP="00D5503C">
            <w:pPr>
              <w:jc w:val="both"/>
              <w:rPr>
                <w:rFonts w:asciiTheme="minorHAnsi" w:hAnsiTheme="minorHAnsi" w:cstheme="minorHAnsi"/>
                <w:sz w:val="18"/>
                <w:szCs w:val="18"/>
              </w:rPr>
            </w:pPr>
            <w:r w:rsidRPr="00D5503C">
              <w:rPr>
                <w:rFonts w:asciiTheme="minorHAnsi" w:hAnsiTheme="minorHAnsi" w:cstheme="minorHAnsi"/>
                <w:sz w:val="18"/>
                <w:szCs w:val="18"/>
              </w:rPr>
              <w:t>Organization’s p</w:t>
            </w:r>
            <w:r w:rsidR="00373A3A" w:rsidRPr="00D5503C">
              <w:rPr>
                <w:rFonts w:asciiTheme="minorHAnsi" w:hAnsiTheme="minorHAnsi" w:cstheme="minorHAnsi"/>
                <w:sz w:val="18"/>
                <w:szCs w:val="18"/>
              </w:rPr>
              <w:t xml:space="preserve">olicy and </w:t>
            </w:r>
            <w:r w:rsidRPr="00D5503C">
              <w:rPr>
                <w:rFonts w:asciiTheme="minorHAnsi" w:hAnsiTheme="minorHAnsi" w:cstheme="minorHAnsi"/>
                <w:sz w:val="18"/>
                <w:szCs w:val="18"/>
              </w:rPr>
              <w:t>p</w:t>
            </w:r>
            <w:r w:rsidR="00373A3A" w:rsidRPr="00D5503C">
              <w:rPr>
                <w:rFonts w:asciiTheme="minorHAnsi" w:hAnsiTheme="minorHAnsi" w:cstheme="minorHAnsi"/>
                <w:sz w:val="18"/>
                <w:szCs w:val="18"/>
              </w:rPr>
              <w:t xml:space="preserve">rocedure for selecting </w:t>
            </w:r>
            <w:r w:rsidR="00A25997" w:rsidRPr="00D5503C">
              <w:rPr>
                <w:rFonts w:asciiTheme="minorHAnsi" w:hAnsiTheme="minorHAnsi" w:cstheme="minorHAnsi"/>
                <w:sz w:val="18"/>
                <w:szCs w:val="18"/>
              </w:rPr>
              <w:t>p</w:t>
            </w:r>
            <w:r w:rsidR="00373A3A" w:rsidRPr="00D5503C">
              <w:rPr>
                <w:rFonts w:asciiTheme="minorHAnsi" w:hAnsiTheme="minorHAnsi" w:cstheme="minorHAnsi"/>
                <w:sz w:val="18"/>
                <w:szCs w:val="18"/>
              </w:rPr>
              <w:t xml:space="preserve">artners (if sub-partner/s are going to be used) </w:t>
            </w:r>
          </w:p>
        </w:tc>
        <w:tc>
          <w:tcPr>
            <w:tcW w:w="1980" w:type="dxa"/>
          </w:tcPr>
          <w:p w14:paraId="4A9F9365" w14:textId="77777777" w:rsidR="00373A3A" w:rsidRPr="00D5503C" w:rsidRDefault="00373A3A"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 xml:space="preserve">Mandatory </w:t>
            </w:r>
          </w:p>
        </w:tc>
      </w:tr>
      <w:tr w:rsidR="00D5503C" w:rsidRPr="00D5503C" w14:paraId="7B3C9A03" w14:textId="77777777" w:rsidTr="008F7F08">
        <w:tc>
          <w:tcPr>
            <w:tcW w:w="8185" w:type="dxa"/>
            <w:gridSpan w:val="2"/>
          </w:tcPr>
          <w:p w14:paraId="5E764B88" w14:textId="7CDA2D11" w:rsidR="008F7F08" w:rsidRPr="00D5503C" w:rsidRDefault="008F7F08" w:rsidP="00D5503C">
            <w:pPr>
              <w:contextualSpacing/>
              <w:jc w:val="center"/>
              <w:rPr>
                <w:rFonts w:asciiTheme="minorHAnsi" w:hAnsiTheme="minorHAnsi" w:cstheme="minorHAnsi"/>
                <w:sz w:val="18"/>
                <w:szCs w:val="18"/>
              </w:rPr>
            </w:pPr>
            <w:r w:rsidRPr="00D5503C">
              <w:rPr>
                <w:rFonts w:asciiTheme="minorHAnsi" w:hAnsiTheme="minorHAnsi" w:cstheme="minorHAnsi"/>
                <w:b/>
                <w:bCs/>
                <w:sz w:val="18"/>
                <w:szCs w:val="18"/>
              </w:rPr>
              <w:t>Administration and Finance</w:t>
            </w:r>
          </w:p>
        </w:tc>
      </w:tr>
      <w:tr w:rsidR="00D5503C" w:rsidRPr="00D5503C" w14:paraId="272C560B" w14:textId="77777777" w:rsidTr="008F7F08">
        <w:tc>
          <w:tcPr>
            <w:tcW w:w="6205" w:type="dxa"/>
          </w:tcPr>
          <w:p w14:paraId="29A4D35A" w14:textId="5F61DB2A" w:rsidR="008F7F08" w:rsidRPr="00D5503C" w:rsidRDefault="008F7F08" w:rsidP="00D5503C">
            <w:pPr>
              <w:jc w:val="both"/>
              <w:rPr>
                <w:rFonts w:asciiTheme="minorHAnsi" w:hAnsiTheme="minorHAnsi" w:cstheme="minorHAnsi"/>
                <w:sz w:val="18"/>
                <w:szCs w:val="18"/>
              </w:rPr>
            </w:pPr>
            <w:r w:rsidRPr="00D5503C">
              <w:rPr>
                <w:rFonts w:asciiTheme="minorHAnsi" w:hAnsiTheme="minorHAnsi" w:cstheme="minorHAnsi"/>
                <w:sz w:val="18"/>
                <w:szCs w:val="18"/>
              </w:rPr>
              <w:t xml:space="preserve">Administrative and </w:t>
            </w:r>
            <w:r w:rsidR="007A2BFC" w:rsidRPr="00D5503C">
              <w:rPr>
                <w:rFonts w:asciiTheme="minorHAnsi" w:hAnsiTheme="minorHAnsi" w:cstheme="minorHAnsi"/>
                <w:sz w:val="18"/>
                <w:szCs w:val="18"/>
              </w:rPr>
              <w:t>f</w:t>
            </w:r>
            <w:r w:rsidRPr="00D5503C">
              <w:rPr>
                <w:rFonts w:asciiTheme="minorHAnsi" w:hAnsiTheme="minorHAnsi" w:cstheme="minorHAnsi"/>
                <w:sz w:val="18"/>
                <w:szCs w:val="18"/>
              </w:rPr>
              <w:t xml:space="preserve">inancial </w:t>
            </w:r>
            <w:r w:rsidR="007A2BFC" w:rsidRPr="00D5503C">
              <w:rPr>
                <w:rFonts w:asciiTheme="minorHAnsi" w:hAnsiTheme="minorHAnsi" w:cstheme="minorHAnsi"/>
                <w:sz w:val="18"/>
                <w:szCs w:val="18"/>
              </w:rPr>
              <w:t>r</w:t>
            </w:r>
            <w:r w:rsidRPr="00D5503C">
              <w:rPr>
                <w:rFonts w:asciiTheme="minorHAnsi" w:hAnsiTheme="minorHAnsi" w:cstheme="minorHAnsi"/>
                <w:sz w:val="18"/>
                <w:szCs w:val="18"/>
              </w:rPr>
              <w:t>ules of the organization</w:t>
            </w:r>
          </w:p>
        </w:tc>
        <w:tc>
          <w:tcPr>
            <w:tcW w:w="1980" w:type="dxa"/>
          </w:tcPr>
          <w:p w14:paraId="334CDFA4" w14:textId="0CDC0C88" w:rsidR="008F7F08" w:rsidRPr="00D5503C" w:rsidRDefault="008F7F08"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Mandatory</w:t>
            </w:r>
          </w:p>
        </w:tc>
      </w:tr>
      <w:tr w:rsidR="00D5503C" w:rsidRPr="00D5503C" w14:paraId="625369EF" w14:textId="77777777" w:rsidTr="008F7F08">
        <w:tc>
          <w:tcPr>
            <w:tcW w:w="6205" w:type="dxa"/>
          </w:tcPr>
          <w:p w14:paraId="564559BB" w14:textId="5387CC6C" w:rsidR="008F7F08" w:rsidRPr="00D5503C" w:rsidRDefault="007A2BFC" w:rsidP="00D5503C">
            <w:pPr>
              <w:jc w:val="both"/>
              <w:rPr>
                <w:rFonts w:asciiTheme="minorHAnsi" w:hAnsiTheme="minorHAnsi" w:cstheme="minorHAnsi"/>
                <w:sz w:val="18"/>
                <w:szCs w:val="18"/>
              </w:rPr>
            </w:pPr>
            <w:r w:rsidRPr="00D5503C">
              <w:rPr>
                <w:rFonts w:asciiTheme="minorHAnsi" w:hAnsiTheme="minorHAnsi" w:cstheme="minorHAnsi"/>
                <w:sz w:val="18"/>
                <w:szCs w:val="18"/>
              </w:rPr>
              <w:t>Details of the organization’s i</w:t>
            </w:r>
            <w:r w:rsidR="008F7F08" w:rsidRPr="00D5503C">
              <w:rPr>
                <w:rFonts w:asciiTheme="minorHAnsi" w:hAnsiTheme="minorHAnsi" w:cstheme="minorHAnsi"/>
                <w:sz w:val="18"/>
                <w:szCs w:val="18"/>
              </w:rPr>
              <w:t xml:space="preserve">nternal </w:t>
            </w:r>
            <w:r w:rsidRPr="00D5503C">
              <w:rPr>
                <w:rFonts w:asciiTheme="minorHAnsi" w:hAnsiTheme="minorHAnsi" w:cstheme="minorHAnsi"/>
                <w:sz w:val="18"/>
                <w:szCs w:val="18"/>
              </w:rPr>
              <w:t>c</w:t>
            </w:r>
            <w:r w:rsidR="008F7F08" w:rsidRPr="00D5503C">
              <w:rPr>
                <w:rFonts w:asciiTheme="minorHAnsi" w:hAnsiTheme="minorHAnsi" w:cstheme="minorHAnsi"/>
                <w:sz w:val="18"/>
                <w:szCs w:val="18"/>
              </w:rPr>
              <w:t xml:space="preserve">ontrol </w:t>
            </w:r>
            <w:r w:rsidRPr="00D5503C">
              <w:rPr>
                <w:rFonts w:asciiTheme="minorHAnsi" w:hAnsiTheme="minorHAnsi" w:cstheme="minorHAnsi"/>
                <w:sz w:val="18"/>
                <w:szCs w:val="18"/>
              </w:rPr>
              <w:t>f</w:t>
            </w:r>
            <w:r w:rsidR="008F7F08" w:rsidRPr="00D5503C">
              <w:rPr>
                <w:rFonts w:asciiTheme="minorHAnsi" w:hAnsiTheme="minorHAnsi" w:cstheme="minorHAnsi"/>
                <w:sz w:val="18"/>
                <w:szCs w:val="18"/>
              </w:rPr>
              <w:t>ramework</w:t>
            </w:r>
            <w:r w:rsidR="00A035E0" w:rsidRPr="00D5503C">
              <w:rPr>
                <w:rFonts w:asciiTheme="minorHAnsi" w:hAnsiTheme="minorHAnsi" w:cstheme="minorHAnsi"/>
                <w:sz w:val="18"/>
                <w:szCs w:val="18"/>
              </w:rPr>
              <w:t xml:space="preserve"> </w:t>
            </w:r>
          </w:p>
        </w:tc>
        <w:tc>
          <w:tcPr>
            <w:tcW w:w="1980" w:type="dxa"/>
          </w:tcPr>
          <w:p w14:paraId="3D90427C" w14:textId="55F84893" w:rsidR="008F7F08" w:rsidRPr="00D5503C" w:rsidRDefault="008F7F08"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Mandatory</w:t>
            </w:r>
          </w:p>
        </w:tc>
      </w:tr>
      <w:tr w:rsidR="00D5503C" w:rsidRPr="00D5503C" w14:paraId="0F8149F4" w14:textId="77777777" w:rsidTr="008F7F08">
        <w:tc>
          <w:tcPr>
            <w:tcW w:w="6205" w:type="dxa"/>
          </w:tcPr>
          <w:p w14:paraId="087C6BDA" w14:textId="1BBA2EF7" w:rsidR="008F7F08" w:rsidRPr="00D5503C" w:rsidRDefault="008F7F08" w:rsidP="00D5503C">
            <w:pPr>
              <w:jc w:val="both"/>
              <w:rPr>
                <w:rFonts w:asciiTheme="minorHAnsi" w:hAnsiTheme="minorHAnsi" w:cstheme="minorHAnsi"/>
                <w:sz w:val="18"/>
                <w:szCs w:val="18"/>
              </w:rPr>
            </w:pPr>
            <w:r w:rsidRPr="00D5503C">
              <w:rPr>
                <w:rFonts w:asciiTheme="minorHAnsi" w:hAnsiTheme="minorHAnsi" w:cstheme="minorHAnsi"/>
                <w:sz w:val="18"/>
                <w:szCs w:val="18"/>
              </w:rPr>
              <w:t xml:space="preserve">Audited </w:t>
            </w:r>
            <w:r w:rsidR="007A2BFC" w:rsidRPr="00D5503C">
              <w:rPr>
                <w:rFonts w:asciiTheme="minorHAnsi" w:hAnsiTheme="minorHAnsi" w:cstheme="minorHAnsi"/>
                <w:sz w:val="18"/>
                <w:szCs w:val="18"/>
              </w:rPr>
              <w:t>s</w:t>
            </w:r>
            <w:r w:rsidRPr="00D5503C">
              <w:rPr>
                <w:rFonts w:asciiTheme="minorHAnsi" w:hAnsiTheme="minorHAnsi" w:cstheme="minorHAnsi"/>
                <w:sz w:val="18"/>
                <w:szCs w:val="18"/>
              </w:rPr>
              <w:t xml:space="preserve">tatements of </w:t>
            </w:r>
            <w:r w:rsidR="007A2BFC" w:rsidRPr="00D5503C">
              <w:rPr>
                <w:rFonts w:asciiTheme="minorHAnsi" w:hAnsiTheme="minorHAnsi" w:cstheme="minorHAnsi"/>
                <w:sz w:val="18"/>
                <w:szCs w:val="18"/>
              </w:rPr>
              <w:t xml:space="preserve">the organization during </w:t>
            </w:r>
            <w:r w:rsidRPr="00D5503C">
              <w:rPr>
                <w:rFonts w:asciiTheme="minorHAnsi" w:hAnsiTheme="minorHAnsi" w:cstheme="minorHAnsi"/>
                <w:sz w:val="18"/>
                <w:szCs w:val="18"/>
              </w:rPr>
              <w:t>last 3 years</w:t>
            </w:r>
          </w:p>
        </w:tc>
        <w:tc>
          <w:tcPr>
            <w:tcW w:w="1980" w:type="dxa"/>
          </w:tcPr>
          <w:p w14:paraId="28423894" w14:textId="6425822B" w:rsidR="008F7F08" w:rsidRPr="00D5503C" w:rsidRDefault="008F7F08"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Mandatory</w:t>
            </w:r>
          </w:p>
        </w:tc>
      </w:tr>
      <w:tr w:rsidR="00D5503C" w:rsidRPr="00D5503C" w14:paraId="6FDBA357" w14:textId="77777777" w:rsidTr="008F7F08">
        <w:tc>
          <w:tcPr>
            <w:tcW w:w="6205" w:type="dxa"/>
          </w:tcPr>
          <w:p w14:paraId="553FC38A" w14:textId="50A88A81" w:rsidR="008F7F08" w:rsidRPr="00D5503C" w:rsidRDefault="008F7F08" w:rsidP="00D5503C">
            <w:pPr>
              <w:jc w:val="both"/>
              <w:rPr>
                <w:rFonts w:asciiTheme="minorHAnsi" w:hAnsiTheme="minorHAnsi" w:cstheme="minorHAnsi"/>
                <w:sz w:val="18"/>
                <w:szCs w:val="18"/>
              </w:rPr>
            </w:pPr>
            <w:r w:rsidRPr="00D5503C">
              <w:rPr>
                <w:rFonts w:asciiTheme="minorHAnsi" w:hAnsiTheme="minorHAnsi" w:cstheme="minorHAnsi"/>
                <w:sz w:val="18"/>
                <w:szCs w:val="18"/>
              </w:rPr>
              <w:t xml:space="preserve">List of </w:t>
            </w:r>
            <w:r w:rsidR="00B951EC" w:rsidRPr="00D5503C">
              <w:rPr>
                <w:rFonts w:asciiTheme="minorHAnsi" w:hAnsiTheme="minorHAnsi" w:cstheme="minorHAnsi"/>
                <w:sz w:val="18"/>
                <w:szCs w:val="18"/>
              </w:rPr>
              <w:t>b</w:t>
            </w:r>
            <w:r w:rsidRPr="00D5503C">
              <w:rPr>
                <w:rFonts w:asciiTheme="minorHAnsi" w:hAnsiTheme="minorHAnsi" w:cstheme="minorHAnsi"/>
                <w:sz w:val="18"/>
                <w:szCs w:val="18"/>
              </w:rPr>
              <w:t>anks</w:t>
            </w:r>
            <w:r w:rsidR="00B951EC" w:rsidRPr="00D5503C">
              <w:rPr>
                <w:rFonts w:asciiTheme="minorHAnsi" w:hAnsiTheme="minorHAnsi" w:cstheme="minorHAnsi"/>
                <w:sz w:val="18"/>
                <w:szCs w:val="18"/>
              </w:rPr>
              <w:t xml:space="preserve"> with which organizational bank accounts are held</w:t>
            </w:r>
          </w:p>
        </w:tc>
        <w:tc>
          <w:tcPr>
            <w:tcW w:w="1980" w:type="dxa"/>
          </w:tcPr>
          <w:p w14:paraId="0A3D61BF" w14:textId="68D5361D" w:rsidR="008F7F08" w:rsidRPr="00D5503C" w:rsidRDefault="008F7F08"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Mandatory</w:t>
            </w:r>
          </w:p>
        </w:tc>
      </w:tr>
      <w:tr w:rsidR="00D5503C" w:rsidRPr="00D5503C" w14:paraId="6890535A" w14:textId="77777777" w:rsidTr="008F7F08">
        <w:tc>
          <w:tcPr>
            <w:tcW w:w="6205" w:type="dxa"/>
          </w:tcPr>
          <w:p w14:paraId="1CF104AF" w14:textId="73C927BC" w:rsidR="008F7F08" w:rsidRPr="00D5503C" w:rsidRDefault="008F7F08" w:rsidP="00D5503C">
            <w:pPr>
              <w:jc w:val="both"/>
              <w:rPr>
                <w:rFonts w:asciiTheme="minorHAnsi" w:hAnsiTheme="minorHAnsi" w:cstheme="minorHAnsi"/>
                <w:sz w:val="18"/>
                <w:szCs w:val="18"/>
              </w:rPr>
            </w:pPr>
            <w:r w:rsidRPr="00D5503C">
              <w:rPr>
                <w:rFonts w:asciiTheme="minorHAnsi" w:hAnsiTheme="minorHAnsi" w:cstheme="minorHAnsi"/>
                <w:sz w:val="18"/>
                <w:szCs w:val="18"/>
              </w:rPr>
              <w:t xml:space="preserve">Name of </w:t>
            </w:r>
            <w:r w:rsidR="00B951EC" w:rsidRPr="00D5503C">
              <w:rPr>
                <w:rFonts w:asciiTheme="minorHAnsi" w:hAnsiTheme="minorHAnsi" w:cstheme="minorHAnsi"/>
                <w:sz w:val="18"/>
                <w:szCs w:val="18"/>
              </w:rPr>
              <w:t>e</w:t>
            </w:r>
            <w:r w:rsidRPr="00D5503C">
              <w:rPr>
                <w:rFonts w:asciiTheme="minorHAnsi" w:hAnsiTheme="minorHAnsi" w:cstheme="minorHAnsi"/>
                <w:sz w:val="18"/>
                <w:szCs w:val="18"/>
              </w:rPr>
              <w:t xml:space="preserve">xternal </w:t>
            </w:r>
            <w:r w:rsidR="00B951EC" w:rsidRPr="00D5503C">
              <w:rPr>
                <w:rFonts w:asciiTheme="minorHAnsi" w:hAnsiTheme="minorHAnsi" w:cstheme="minorHAnsi"/>
                <w:sz w:val="18"/>
                <w:szCs w:val="18"/>
              </w:rPr>
              <w:t>a</w:t>
            </w:r>
            <w:r w:rsidRPr="00D5503C">
              <w:rPr>
                <w:rFonts w:asciiTheme="minorHAnsi" w:hAnsiTheme="minorHAnsi" w:cstheme="minorHAnsi"/>
                <w:sz w:val="18"/>
                <w:szCs w:val="18"/>
              </w:rPr>
              <w:t>uditors</w:t>
            </w:r>
            <w:r w:rsidR="00B951EC" w:rsidRPr="00D5503C">
              <w:rPr>
                <w:rFonts w:asciiTheme="minorHAnsi" w:hAnsiTheme="minorHAnsi" w:cstheme="minorHAnsi"/>
                <w:sz w:val="18"/>
                <w:szCs w:val="18"/>
              </w:rPr>
              <w:t xml:space="preserve"> of organization</w:t>
            </w:r>
          </w:p>
        </w:tc>
        <w:tc>
          <w:tcPr>
            <w:tcW w:w="1980" w:type="dxa"/>
          </w:tcPr>
          <w:p w14:paraId="654D7BB9" w14:textId="7458D109" w:rsidR="008F7F08" w:rsidRPr="00D5503C" w:rsidRDefault="008F7F08"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Optional</w:t>
            </w:r>
          </w:p>
        </w:tc>
      </w:tr>
      <w:tr w:rsidR="00D5503C" w:rsidRPr="00D5503C" w14:paraId="5FE2A0F1" w14:textId="77777777" w:rsidTr="008F7F08">
        <w:tc>
          <w:tcPr>
            <w:tcW w:w="8185" w:type="dxa"/>
            <w:gridSpan w:val="2"/>
          </w:tcPr>
          <w:p w14:paraId="1B3874B9" w14:textId="55A41A95" w:rsidR="008F7F08" w:rsidRPr="00D5503C" w:rsidRDefault="008F7F08" w:rsidP="00D5503C">
            <w:pPr>
              <w:contextualSpacing/>
              <w:jc w:val="center"/>
              <w:rPr>
                <w:rFonts w:asciiTheme="minorHAnsi" w:hAnsiTheme="minorHAnsi" w:cstheme="minorHAnsi"/>
                <w:sz w:val="18"/>
                <w:szCs w:val="18"/>
              </w:rPr>
            </w:pPr>
            <w:r w:rsidRPr="00D5503C">
              <w:rPr>
                <w:rFonts w:asciiTheme="minorHAnsi" w:hAnsiTheme="minorHAnsi" w:cstheme="minorHAnsi"/>
                <w:b/>
                <w:bCs/>
                <w:sz w:val="18"/>
                <w:szCs w:val="18"/>
              </w:rPr>
              <w:t>Procurement</w:t>
            </w:r>
          </w:p>
        </w:tc>
      </w:tr>
      <w:tr w:rsidR="00D5503C" w:rsidRPr="00D5503C" w14:paraId="28FD21B7" w14:textId="77777777" w:rsidTr="008F7F08">
        <w:tc>
          <w:tcPr>
            <w:tcW w:w="6205" w:type="dxa"/>
          </w:tcPr>
          <w:p w14:paraId="768FC304" w14:textId="7CB50B5B" w:rsidR="008F7F08" w:rsidRPr="00D5503C" w:rsidRDefault="00B951EC" w:rsidP="00D5503C">
            <w:pPr>
              <w:jc w:val="both"/>
              <w:rPr>
                <w:rFonts w:asciiTheme="minorHAnsi" w:hAnsiTheme="minorHAnsi" w:cstheme="minorHAnsi"/>
                <w:sz w:val="18"/>
                <w:szCs w:val="18"/>
              </w:rPr>
            </w:pPr>
            <w:r w:rsidRPr="00D5503C">
              <w:rPr>
                <w:rFonts w:asciiTheme="minorHAnsi" w:hAnsiTheme="minorHAnsi" w:cstheme="minorHAnsi"/>
                <w:sz w:val="18"/>
                <w:szCs w:val="18"/>
              </w:rPr>
              <w:t>Organization’s p</w:t>
            </w:r>
            <w:r w:rsidR="008F7F08" w:rsidRPr="00D5503C">
              <w:rPr>
                <w:rFonts w:asciiTheme="minorHAnsi" w:hAnsiTheme="minorHAnsi" w:cstheme="minorHAnsi"/>
                <w:sz w:val="18"/>
                <w:szCs w:val="18"/>
              </w:rPr>
              <w:t xml:space="preserve">rocurement </w:t>
            </w:r>
            <w:r w:rsidRPr="00D5503C">
              <w:rPr>
                <w:rFonts w:asciiTheme="minorHAnsi" w:hAnsiTheme="minorHAnsi" w:cstheme="minorHAnsi"/>
                <w:sz w:val="18"/>
                <w:szCs w:val="18"/>
              </w:rPr>
              <w:t>p</w:t>
            </w:r>
            <w:r w:rsidR="008F7F08" w:rsidRPr="00D5503C">
              <w:rPr>
                <w:rFonts w:asciiTheme="minorHAnsi" w:hAnsiTheme="minorHAnsi" w:cstheme="minorHAnsi"/>
                <w:sz w:val="18"/>
                <w:szCs w:val="18"/>
              </w:rPr>
              <w:t>olicy/</w:t>
            </w:r>
            <w:r w:rsidRPr="00D5503C">
              <w:rPr>
                <w:rFonts w:asciiTheme="minorHAnsi" w:hAnsiTheme="minorHAnsi" w:cstheme="minorHAnsi"/>
                <w:sz w:val="18"/>
                <w:szCs w:val="18"/>
              </w:rPr>
              <w:t>m</w:t>
            </w:r>
            <w:r w:rsidR="008F7F08" w:rsidRPr="00D5503C">
              <w:rPr>
                <w:rFonts w:asciiTheme="minorHAnsi" w:hAnsiTheme="minorHAnsi" w:cstheme="minorHAnsi"/>
                <w:sz w:val="18"/>
                <w:szCs w:val="18"/>
              </w:rPr>
              <w:t>anual</w:t>
            </w:r>
          </w:p>
        </w:tc>
        <w:tc>
          <w:tcPr>
            <w:tcW w:w="1980" w:type="dxa"/>
          </w:tcPr>
          <w:p w14:paraId="043965A5" w14:textId="0E69F77F" w:rsidR="008F7F08" w:rsidRPr="00D5503C" w:rsidRDefault="008F7F08"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Mandatory</w:t>
            </w:r>
          </w:p>
        </w:tc>
      </w:tr>
      <w:tr w:rsidR="00D5503C" w:rsidRPr="00D5503C" w14:paraId="288A2B04" w14:textId="77777777" w:rsidTr="008F7F08">
        <w:tc>
          <w:tcPr>
            <w:tcW w:w="6205" w:type="dxa"/>
          </w:tcPr>
          <w:p w14:paraId="05AC45BC" w14:textId="49529027" w:rsidR="008F7F08" w:rsidRPr="00D5503C" w:rsidRDefault="008F7F08" w:rsidP="00D5503C">
            <w:pPr>
              <w:jc w:val="both"/>
              <w:rPr>
                <w:rFonts w:asciiTheme="minorHAnsi" w:hAnsiTheme="minorHAnsi" w:cstheme="minorHAnsi"/>
                <w:sz w:val="18"/>
                <w:szCs w:val="18"/>
              </w:rPr>
            </w:pPr>
            <w:r w:rsidRPr="00D5503C">
              <w:rPr>
                <w:rFonts w:asciiTheme="minorHAnsi" w:hAnsiTheme="minorHAnsi" w:cstheme="minorHAnsi"/>
                <w:sz w:val="18"/>
                <w:szCs w:val="18"/>
              </w:rPr>
              <w:t xml:space="preserve">Templates of the solicitation documents for procurement of goods/services </w:t>
            </w:r>
            <w:r w:rsidR="00B951EC" w:rsidRPr="00D5503C">
              <w:rPr>
                <w:rFonts w:asciiTheme="minorHAnsi" w:hAnsiTheme="minorHAnsi" w:cstheme="minorHAnsi"/>
                <w:sz w:val="18"/>
                <w:szCs w:val="18"/>
              </w:rPr>
              <w:t>(</w:t>
            </w:r>
            <w:r w:rsidRPr="00D5503C">
              <w:rPr>
                <w:rFonts w:asciiTheme="minorHAnsi" w:hAnsiTheme="minorHAnsi" w:cstheme="minorHAnsi"/>
                <w:sz w:val="18"/>
                <w:szCs w:val="18"/>
              </w:rPr>
              <w:t xml:space="preserve">e.g., </w:t>
            </w:r>
            <w:r w:rsidR="00B951EC" w:rsidRPr="00D5503C">
              <w:rPr>
                <w:rFonts w:asciiTheme="minorHAnsi" w:hAnsiTheme="minorHAnsi" w:cstheme="minorHAnsi"/>
                <w:sz w:val="18"/>
                <w:szCs w:val="18"/>
              </w:rPr>
              <w:t>r</w:t>
            </w:r>
            <w:r w:rsidRPr="00D5503C">
              <w:rPr>
                <w:rFonts w:asciiTheme="minorHAnsi" w:hAnsiTheme="minorHAnsi" w:cstheme="minorHAnsi"/>
                <w:sz w:val="18"/>
                <w:szCs w:val="18"/>
              </w:rPr>
              <w:t xml:space="preserve">equest for </w:t>
            </w:r>
            <w:r w:rsidR="00B951EC" w:rsidRPr="00D5503C">
              <w:rPr>
                <w:rFonts w:asciiTheme="minorHAnsi" w:hAnsiTheme="minorHAnsi" w:cstheme="minorHAnsi"/>
                <w:sz w:val="18"/>
                <w:szCs w:val="18"/>
              </w:rPr>
              <w:t>q</w:t>
            </w:r>
            <w:r w:rsidRPr="00D5503C">
              <w:rPr>
                <w:rFonts w:asciiTheme="minorHAnsi" w:hAnsiTheme="minorHAnsi" w:cstheme="minorHAnsi"/>
                <w:sz w:val="18"/>
                <w:szCs w:val="18"/>
              </w:rPr>
              <w:t xml:space="preserve">uotation (FRQ), </w:t>
            </w:r>
            <w:r w:rsidR="00B951EC" w:rsidRPr="00D5503C">
              <w:rPr>
                <w:rFonts w:asciiTheme="minorHAnsi" w:hAnsiTheme="minorHAnsi" w:cstheme="minorHAnsi"/>
                <w:sz w:val="18"/>
                <w:szCs w:val="18"/>
              </w:rPr>
              <w:t>r</w:t>
            </w:r>
            <w:r w:rsidRPr="00D5503C">
              <w:rPr>
                <w:rFonts w:asciiTheme="minorHAnsi" w:hAnsiTheme="minorHAnsi" w:cstheme="minorHAnsi"/>
                <w:sz w:val="18"/>
                <w:szCs w:val="18"/>
              </w:rPr>
              <w:t xml:space="preserve">equest for </w:t>
            </w:r>
            <w:r w:rsidR="00B951EC" w:rsidRPr="00D5503C">
              <w:rPr>
                <w:rFonts w:asciiTheme="minorHAnsi" w:hAnsiTheme="minorHAnsi" w:cstheme="minorHAnsi"/>
                <w:sz w:val="18"/>
                <w:szCs w:val="18"/>
              </w:rPr>
              <w:t>p</w:t>
            </w:r>
            <w:r w:rsidRPr="00D5503C">
              <w:rPr>
                <w:rFonts w:asciiTheme="minorHAnsi" w:hAnsiTheme="minorHAnsi" w:cstheme="minorHAnsi"/>
                <w:sz w:val="18"/>
                <w:szCs w:val="18"/>
              </w:rPr>
              <w:t>roposal (RFP) etc</w:t>
            </w:r>
            <w:r w:rsidR="00E4654D" w:rsidRPr="00D5503C">
              <w:rPr>
                <w:rFonts w:asciiTheme="minorHAnsi" w:hAnsiTheme="minorHAnsi" w:cstheme="minorHAnsi"/>
                <w:sz w:val="18"/>
                <w:szCs w:val="18"/>
              </w:rPr>
              <w:t>.</w:t>
            </w:r>
            <w:r w:rsidR="000E5645" w:rsidRPr="00D5503C">
              <w:rPr>
                <w:rFonts w:asciiTheme="minorHAnsi" w:hAnsiTheme="minorHAnsi" w:cstheme="minorHAnsi"/>
                <w:sz w:val="18"/>
                <w:szCs w:val="18"/>
              </w:rPr>
              <w:t>) used by organization</w:t>
            </w:r>
            <w:r w:rsidRPr="00D5503C">
              <w:rPr>
                <w:rFonts w:asciiTheme="minorHAnsi" w:hAnsiTheme="minorHAnsi" w:cstheme="minorHAnsi"/>
                <w:sz w:val="18"/>
                <w:szCs w:val="18"/>
              </w:rPr>
              <w:t xml:space="preserve"> </w:t>
            </w:r>
          </w:p>
        </w:tc>
        <w:tc>
          <w:tcPr>
            <w:tcW w:w="1980" w:type="dxa"/>
          </w:tcPr>
          <w:p w14:paraId="3CFBF246" w14:textId="585BE386" w:rsidR="008F7F08" w:rsidRPr="00D5503C" w:rsidRDefault="008F7F08"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Mandatory</w:t>
            </w:r>
          </w:p>
        </w:tc>
      </w:tr>
      <w:tr w:rsidR="00D5503C" w:rsidRPr="00D5503C" w14:paraId="71BF14C6" w14:textId="77777777" w:rsidTr="008F7F08">
        <w:tc>
          <w:tcPr>
            <w:tcW w:w="6205" w:type="dxa"/>
          </w:tcPr>
          <w:p w14:paraId="508B6EAC" w14:textId="6EC5BC33" w:rsidR="008F7F08" w:rsidRPr="00D5503C" w:rsidRDefault="008F7F08" w:rsidP="00D5503C">
            <w:pPr>
              <w:jc w:val="both"/>
              <w:rPr>
                <w:rFonts w:asciiTheme="minorHAnsi" w:hAnsiTheme="minorHAnsi" w:cstheme="minorHAnsi"/>
                <w:sz w:val="18"/>
                <w:szCs w:val="18"/>
              </w:rPr>
            </w:pPr>
            <w:r w:rsidRPr="00D5503C">
              <w:rPr>
                <w:rFonts w:asciiTheme="minorHAnsi" w:hAnsiTheme="minorHAnsi" w:cstheme="minorHAnsi"/>
                <w:sz w:val="18"/>
                <w:szCs w:val="18"/>
              </w:rPr>
              <w:t>List of main suppliers/vendors</w:t>
            </w:r>
            <w:r w:rsidR="000E5645" w:rsidRPr="00D5503C">
              <w:rPr>
                <w:rFonts w:asciiTheme="minorHAnsi" w:hAnsiTheme="minorHAnsi" w:cstheme="minorHAnsi"/>
                <w:sz w:val="18"/>
                <w:szCs w:val="18"/>
              </w:rPr>
              <w:t xml:space="preserve"> of organization</w:t>
            </w:r>
            <w:r w:rsidRPr="00D5503C">
              <w:rPr>
                <w:rFonts w:asciiTheme="minorHAnsi" w:hAnsiTheme="minorHAnsi" w:cstheme="minorHAnsi"/>
                <w:sz w:val="18"/>
                <w:szCs w:val="18"/>
              </w:rPr>
              <w:t xml:space="preserve"> and cop</w:t>
            </w:r>
            <w:r w:rsidR="000E5645" w:rsidRPr="00D5503C">
              <w:rPr>
                <w:rFonts w:asciiTheme="minorHAnsi" w:hAnsiTheme="minorHAnsi" w:cstheme="minorHAnsi"/>
                <w:sz w:val="18"/>
                <w:szCs w:val="18"/>
              </w:rPr>
              <w:t>ies</w:t>
            </w:r>
            <w:r w:rsidRPr="00D5503C">
              <w:rPr>
                <w:rFonts w:asciiTheme="minorHAnsi" w:hAnsiTheme="minorHAnsi" w:cstheme="minorHAnsi"/>
                <w:sz w:val="18"/>
                <w:szCs w:val="18"/>
              </w:rPr>
              <w:t xml:space="preserve"> of their contract(s) including evidence of their selection processes </w:t>
            </w:r>
          </w:p>
        </w:tc>
        <w:tc>
          <w:tcPr>
            <w:tcW w:w="1980" w:type="dxa"/>
          </w:tcPr>
          <w:p w14:paraId="10218A30" w14:textId="18644273" w:rsidR="008F7F08" w:rsidRPr="00D5503C" w:rsidRDefault="008F7F08"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Mandatory</w:t>
            </w:r>
          </w:p>
        </w:tc>
      </w:tr>
      <w:tr w:rsidR="00D5503C" w:rsidRPr="00D5503C" w14:paraId="35549793" w14:textId="77777777" w:rsidTr="008F7F08">
        <w:tc>
          <w:tcPr>
            <w:tcW w:w="8185" w:type="dxa"/>
            <w:gridSpan w:val="2"/>
          </w:tcPr>
          <w:p w14:paraId="5840499B" w14:textId="65A9B834" w:rsidR="008F7F08" w:rsidRPr="00D5503C" w:rsidRDefault="008F7F08" w:rsidP="00D5503C">
            <w:pPr>
              <w:contextualSpacing/>
              <w:jc w:val="center"/>
              <w:rPr>
                <w:rFonts w:asciiTheme="minorHAnsi" w:hAnsiTheme="minorHAnsi" w:cstheme="minorHAnsi"/>
                <w:sz w:val="18"/>
                <w:szCs w:val="18"/>
              </w:rPr>
            </w:pPr>
            <w:r w:rsidRPr="00D5503C">
              <w:rPr>
                <w:rFonts w:asciiTheme="minorHAnsi" w:hAnsiTheme="minorHAnsi" w:cstheme="minorHAnsi"/>
                <w:b/>
                <w:bCs/>
                <w:sz w:val="18"/>
                <w:szCs w:val="18"/>
              </w:rPr>
              <w:t>Client Relationship</w:t>
            </w:r>
          </w:p>
        </w:tc>
      </w:tr>
      <w:tr w:rsidR="00D5503C" w:rsidRPr="00D5503C" w14:paraId="2A962827" w14:textId="77777777" w:rsidTr="008F7F08">
        <w:tc>
          <w:tcPr>
            <w:tcW w:w="6205" w:type="dxa"/>
          </w:tcPr>
          <w:p w14:paraId="35895516" w14:textId="37A60ECB" w:rsidR="008F7F08" w:rsidRPr="00D5503C" w:rsidRDefault="008F7F08" w:rsidP="00D5503C">
            <w:pPr>
              <w:jc w:val="both"/>
              <w:rPr>
                <w:rFonts w:asciiTheme="minorHAnsi" w:hAnsiTheme="minorHAnsi" w:cstheme="minorHAnsi"/>
                <w:sz w:val="18"/>
                <w:szCs w:val="18"/>
              </w:rPr>
            </w:pPr>
            <w:r w:rsidRPr="00D5503C">
              <w:rPr>
                <w:rFonts w:asciiTheme="minorHAnsi" w:hAnsiTheme="minorHAnsi" w:cstheme="minorHAnsi"/>
                <w:sz w:val="18"/>
                <w:szCs w:val="18"/>
              </w:rPr>
              <w:t>List of main clients/donors</w:t>
            </w:r>
            <w:r w:rsidR="00121367" w:rsidRPr="00D5503C">
              <w:rPr>
                <w:rFonts w:asciiTheme="minorHAnsi" w:hAnsiTheme="minorHAnsi" w:cstheme="minorHAnsi"/>
                <w:sz w:val="18"/>
                <w:szCs w:val="18"/>
              </w:rPr>
              <w:t xml:space="preserve"> of organization</w:t>
            </w:r>
          </w:p>
        </w:tc>
        <w:tc>
          <w:tcPr>
            <w:tcW w:w="1980" w:type="dxa"/>
          </w:tcPr>
          <w:p w14:paraId="7091F5F8" w14:textId="0D27611C" w:rsidR="008F7F08" w:rsidRPr="00D5503C" w:rsidRDefault="008F7F08"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Mandatory</w:t>
            </w:r>
          </w:p>
        </w:tc>
      </w:tr>
      <w:tr w:rsidR="00D5503C" w:rsidRPr="00D5503C" w14:paraId="7C554B06" w14:textId="77777777" w:rsidTr="008F7F08">
        <w:tc>
          <w:tcPr>
            <w:tcW w:w="6205" w:type="dxa"/>
          </w:tcPr>
          <w:p w14:paraId="2262A415" w14:textId="6323DF7D" w:rsidR="008F7F08" w:rsidRPr="00D5503C" w:rsidRDefault="008F7F08" w:rsidP="00D5503C">
            <w:pPr>
              <w:jc w:val="both"/>
              <w:rPr>
                <w:rFonts w:asciiTheme="minorHAnsi" w:hAnsiTheme="minorHAnsi" w:cstheme="minorHAnsi"/>
                <w:sz w:val="18"/>
                <w:szCs w:val="18"/>
              </w:rPr>
            </w:pPr>
            <w:r w:rsidRPr="00D5503C">
              <w:rPr>
                <w:rFonts w:asciiTheme="minorHAnsi" w:hAnsiTheme="minorHAnsi" w:cstheme="minorHAnsi"/>
                <w:sz w:val="18"/>
                <w:szCs w:val="18"/>
              </w:rPr>
              <w:t>Two references</w:t>
            </w:r>
            <w:r w:rsidR="00121367" w:rsidRPr="00D5503C">
              <w:rPr>
                <w:rFonts w:asciiTheme="minorHAnsi" w:hAnsiTheme="minorHAnsi" w:cstheme="minorHAnsi"/>
                <w:sz w:val="18"/>
                <w:szCs w:val="18"/>
              </w:rPr>
              <w:t xml:space="preserve"> for organization</w:t>
            </w:r>
          </w:p>
        </w:tc>
        <w:tc>
          <w:tcPr>
            <w:tcW w:w="1980" w:type="dxa"/>
          </w:tcPr>
          <w:p w14:paraId="3D3D8648" w14:textId="0B07B956" w:rsidR="008F7F08" w:rsidRPr="00D5503C" w:rsidRDefault="008F7F08"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Mandatory</w:t>
            </w:r>
          </w:p>
        </w:tc>
      </w:tr>
      <w:tr w:rsidR="00D5503C" w:rsidRPr="00D5503C" w14:paraId="4212E0C0" w14:textId="77777777" w:rsidTr="008F7F08">
        <w:tc>
          <w:tcPr>
            <w:tcW w:w="6205" w:type="dxa"/>
          </w:tcPr>
          <w:p w14:paraId="3F4E8DE0" w14:textId="1F2719D1" w:rsidR="008F7F08" w:rsidRPr="00D5503C" w:rsidRDefault="008F7F08" w:rsidP="00D5503C">
            <w:pPr>
              <w:jc w:val="both"/>
              <w:rPr>
                <w:rFonts w:asciiTheme="minorHAnsi" w:hAnsiTheme="minorHAnsi" w:cstheme="minorHAnsi"/>
                <w:sz w:val="18"/>
                <w:szCs w:val="18"/>
              </w:rPr>
            </w:pPr>
            <w:r w:rsidRPr="00D5503C">
              <w:rPr>
                <w:rFonts w:asciiTheme="minorHAnsi" w:hAnsiTheme="minorHAnsi" w:cstheme="minorHAnsi"/>
                <w:sz w:val="18"/>
                <w:szCs w:val="18"/>
              </w:rPr>
              <w:t xml:space="preserve">Past reports to clients/donors </w:t>
            </w:r>
            <w:r w:rsidR="00121367" w:rsidRPr="00D5503C">
              <w:rPr>
                <w:rFonts w:asciiTheme="minorHAnsi" w:hAnsiTheme="minorHAnsi" w:cstheme="minorHAnsi"/>
                <w:sz w:val="18"/>
                <w:szCs w:val="18"/>
              </w:rPr>
              <w:t xml:space="preserve">of organization </w:t>
            </w:r>
            <w:r w:rsidRPr="00D5503C">
              <w:rPr>
                <w:rFonts w:asciiTheme="minorHAnsi" w:hAnsiTheme="minorHAnsi" w:cstheme="minorHAnsi"/>
                <w:sz w:val="18"/>
                <w:szCs w:val="18"/>
              </w:rPr>
              <w:t>for last 3 years</w:t>
            </w:r>
          </w:p>
        </w:tc>
        <w:tc>
          <w:tcPr>
            <w:tcW w:w="1980" w:type="dxa"/>
          </w:tcPr>
          <w:p w14:paraId="43A5935B" w14:textId="17F6EB0E" w:rsidR="008F7F08" w:rsidRPr="00D5503C" w:rsidRDefault="008F7F08"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Mandatory</w:t>
            </w:r>
          </w:p>
        </w:tc>
      </w:tr>
    </w:tbl>
    <w:p w14:paraId="5F938E03" w14:textId="327D0A0D" w:rsidR="00C22EF1" w:rsidRPr="00D5503C" w:rsidRDefault="00C22EF1" w:rsidP="00D5503C">
      <w:pPr>
        <w:spacing w:after="0" w:line="240" w:lineRule="auto"/>
        <w:jc w:val="center"/>
        <w:rPr>
          <w:rFonts w:eastAsia="Calibri" w:cstheme="minorHAnsi"/>
          <w:b/>
          <w:bCs/>
          <w:sz w:val="18"/>
          <w:szCs w:val="18"/>
          <w:lang w:val="en-CA"/>
        </w:rPr>
      </w:pPr>
    </w:p>
    <w:p w14:paraId="2B4BCFB4" w14:textId="77777777" w:rsidR="00C22EF1" w:rsidRPr="00D5503C" w:rsidRDefault="00C22EF1" w:rsidP="00D5503C">
      <w:pPr>
        <w:spacing w:after="0" w:line="240" w:lineRule="auto"/>
        <w:rPr>
          <w:rFonts w:eastAsia="Calibri" w:cstheme="minorHAnsi"/>
          <w:sz w:val="18"/>
          <w:szCs w:val="18"/>
          <w:lang w:val="en-CA"/>
        </w:rPr>
      </w:pPr>
    </w:p>
    <w:p w14:paraId="08583BE3" w14:textId="77777777" w:rsidR="00C22EF1" w:rsidRPr="00D5503C" w:rsidRDefault="00C22EF1" w:rsidP="00D5503C">
      <w:pPr>
        <w:spacing w:after="0" w:line="240" w:lineRule="auto"/>
        <w:rPr>
          <w:rFonts w:eastAsia="Calibri" w:cstheme="minorHAnsi"/>
          <w:sz w:val="18"/>
          <w:szCs w:val="18"/>
          <w:lang w:val="en-CA"/>
        </w:rPr>
      </w:pPr>
    </w:p>
    <w:p w14:paraId="570D184C" w14:textId="77777777" w:rsidR="00C22EF1" w:rsidRPr="00D5503C" w:rsidRDefault="00C22EF1" w:rsidP="00D5503C">
      <w:pPr>
        <w:spacing w:after="0" w:line="240" w:lineRule="auto"/>
        <w:rPr>
          <w:rFonts w:eastAsia="Calibri" w:cstheme="minorHAnsi"/>
          <w:sz w:val="18"/>
          <w:szCs w:val="18"/>
          <w:lang w:val="en-CA"/>
        </w:rPr>
      </w:pPr>
    </w:p>
    <w:p w14:paraId="56C39509" w14:textId="77777777" w:rsidR="0088532D" w:rsidRPr="00D5503C" w:rsidRDefault="0088532D" w:rsidP="00D5503C">
      <w:pPr>
        <w:spacing w:after="0" w:line="240" w:lineRule="auto"/>
        <w:rPr>
          <w:rFonts w:cstheme="minorHAnsi"/>
          <w:sz w:val="18"/>
          <w:szCs w:val="18"/>
        </w:rPr>
      </w:pPr>
    </w:p>
    <w:p w14:paraId="20E8B586" w14:textId="20CA267E" w:rsidR="00E334C0" w:rsidRPr="00D5503C" w:rsidRDefault="00E334C0" w:rsidP="00D5503C">
      <w:pPr>
        <w:spacing w:after="0" w:line="240" w:lineRule="auto"/>
        <w:rPr>
          <w:rFonts w:cstheme="minorHAnsi"/>
          <w:sz w:val="18"/>
          <w:szCs w:val="18"/>
        </w:rPr>
      </w:pPr>
    </w:p>
    <w:p w14:paraId="063364FA" w14:textId="2698FD20" w:rsidR="00F73833" w:rsidRPr="00D5503C" w:rsidRDefault="00F73833" w:rsidP="00D5503C">
      <w:pPr>
        <w:spacing w:after="0" w:line="240" w:lineRule="auto"/>
        <w:rPr>
          <w:rFonts w:cstheme="minorHAnsi"/>
          <w:sz w:val="18"/>
          <w:szCs w:val="18"/>
        </w:rPr>
      </w:pPr>
    </w:p>
    <w:p w14:paraId="56337AC2" w14:textId="0286EF65" w:rsidR="00F73833" w:rsidRPr="00D5503C" w:rsidRDefault="00F73833" w:rsidP="00D5503C">
      <w:pPr>
        <w:spacing w:after="0" w:line="240" w:lineRule="auto"/>
        <w:rPr>
          <w:rFonts w:cstheme="minorHAnsi"/>
          <w:sz w:val="18"/>
          <w:szCs w:val="18"/>
        </w:rPr>
      </w:pPr>
    </w:p>
    <w:p w14:paraId="0D9AB070" w14:textId="6EAEDC9B" w:rsidR="00F73833" w:rsidRPr="00D5503C" w:rsidRDefault="00F73833" w:rsidP="00D5503C">
      <w:pPr>
        <w:spacing w:after="0" w:line="240" w:lineRule="auto"/>
        <w:rPr>
          <w:rFonts w:cstheme="minorHAnsi"/>
          <w:sz w:val="18"/>
          <w:szCs w:val="18"/>
        </w:rPr>
      </w:pPr>
    </w:p>
    <w:p w14:paraId="4552071E" w14:textId="4863BFC1" w:rsidR="00F73833" w:rsidRPr="00D5503C" w:rsidRDefault="00F73833" w:rsidP="00D5503C">
      <w:pPr>
        <w:spacing w:after="0" w:line="240" w:lineRule="auto"/>
        <w:rPr>
          <w:rFonts w:cstheme="minorHAnsi"/>
          <w:sz w:val="18"/>
          <w:szCs w:val="18"/>
        </w:rPr>
      </w:pPr>
    </w:p>
    <w:p w14:paraId="35C01BD7" w14:textId="4019DAEA" w:rsidR="00F73833" w:rsidRPr="00D5503C" w:rsidRDefault="00F73833" w:rsidP="00D5503C">
      <w:pPr>
        <w:spacing w:after="0" w:line="240" w:lineRule="auto"/>
        <w:rPr>
          <w:rFonts w:cstheme="minorHAnsi"/>
          <w:sz w:val="18"/>
          <w:szCs w:val="18"/>
        </w:rPr>
      </w:pPr>
    </w:p>
    <w:p w14:paraId="3AF023F7" w14:textId="4FA356B9" w:rsidR="00F73833" w:rsidRPr="00D5503C" w:rsidRDefault="00F73833" w:rsidP="00D5503C">
      <w:pPr>
        <w:spacing w:after="0" w:line="240" w:lineRule="auto"/>
        <w:rPr>
          <w:rFonts w:cstheme="minorHAnsi"/>
          <w:sz w:val="18"/>
          <w:szCs w:val="18"/>
        </w:rPr>
      </w:pPr>
    </w:p>
    <w:p w14:paraId="4842E953" w14:textId="412CB89B" w:rsidR="00F73833" w:rsidRPr="00D5503C" w:rsidRDefault="00F73833" w:rsidP="00D5503C">
      <w:pPr>
        <w:spacing w:after="0" w:line="240" w:lineRule="auto"/>
        <w:rPr>
          <w:rFonts w:cstheme="minorHAnsi"/>
          <w:sz w:val="18"/>
          <w:szCs w:val="18"/>
        </w:rPr>
      </w:pPr>
    </w:p>
    <w:p w14:paraId="6BB2E447" w14:textId="48EC6D0E" w:rsidR="00F73833" w:rsidRPr="00D5503C" w:rsidRDefault="00F73833" w:rsidP="00D5503C">
      <w:pPr>
        <w:spacing w:after="0" w:line="240" w:lineRule="auto"/>
        <w:rPr>
          <w:rFonts w:cstheme="minorHAnsi"/>
          <w:sz w:val="18"/>
          <w:szCs w:val="18"/>
        </w:rPr>
      </w:pPr>
    </w:p>
    <w:p w14:paraId="31209644" w14:textId="4A3182EC" w:rsidR="00F73833" w:rsidRPr="00D5503C" w:rsidRDefault="00F73833" w:rsidP="00D5503C">
      <w:pPr>
        <w:spacing w:after="0" w:line="240" w:lineRule="auto"/>
        <w:rPr>
          <w:rFonts w:cstheme="minorHAnsi"/>
          <w:sz w:val="18"/>
          <w:szCs w:val="18"/>
        </w:rPr>
      </w:pPr>
    </w:p>
    <w:p w14:paraId="687877DD" w14:textId="709B5B35" w:rsidR="00F73833" w:rsidRPr="00D5503C" w:rsidRDefault="00F73833" w:rsidP="00D5503C">
      <w:pPr>
        <w:spacing w:after="0" w:line="240" w:lineRule="auto"/>
        <w:rPr>
          <w:rFonts w:cstheme="minorHAnsi"/>
          <w:sz w:val="18"/>
          <w:szCs w:val="18"/>
        </w:rPr>
      </w:pPr>
    </w:p>
    <w:p w14:paraId="1306FF1C" w14:textId="0E759C95" w:rsidR="00F73833" w:rsidRPr="00D5503C" w:rsidRDefault="00F73833" w:rsidP="00D5503C">
      <w:pPr>
        <w:spacing w:after="0" w:line="240" w:lineRule="auto"/>
        <w:rPr>
          <w:rFonts w:cstheme="minorHAnsi"/>
          <w:sz w:val="18"/>
          <w:szCs w:val="18"/>
        </w:rPr>
      </w:pPr>
    </w:p>
    <w:p w14:paraId="5104B793" w14:textId="3D036C20" w:rsidR="00F73833" w:rsidRPr="00D5503C" w:rsidRDefault="00F73833" w:rsidP="00D5503C">
      <w:pPr>
        <w:spacing w:after="0" w:line="240" w:lineRule="auto"/>
        <w:rPr>
          <w:rFonts w:cstheme="minorHAnsi"/>
          <w:sz w:val="18"/>
          <w:szCs w:val="18"/>
        </w:rPr>
      </w:pPr>
    </w:p>
    <w:p w14:paraId="4757ECC7" w14:textId="13237061" w:rsidR="00F73833" w:rsidRPr="00D5503C" w:rsidRDefault="00F73833" w:rsidP="00D5503C">
      <w:pPr>
        <w:spacing w:after="0" w:line="240" w:lineRule="auto"/>
        <w:rPr>
          <w:rFonts w:cstheme="minorHAnsi"/>
          <w:sz w:val="18"/>
          <w:szCs w:val="18"/>
        </w:rPr>
      </w:pPr>
    </w:p>
    <w:p w14:paraId="519AE3CC" w14:textId="3E21E98B" w:rsidR="00F73833" w:rsidRPr="00D5503C" w:rsidRDefault="00F73833" w:rsidP="00D5503C">
      <w:pPr>
        <w:spacing w:after="0" w:line="240" w:lineRule="auto"/>
        <w:rPr>
          <w:rFonts w:cstheme="minorHAnsi"/>
          <w:sz w:val="18"/>
          <w:szCs w:val="18"/>
        </w:rPr>
      </w:pPr>
    </w:p>
    <w:p w14:paraId="36094A92" w14:textId="1D7E8B0C" w:rsidR="00F73833" w:rsidRPr="00D5503C" w:rsidRDefault="00F73833" w:rsidP="00D5503C">
      <w:pPr>
        <w:spacing w:after="0" w:line="240" w:lineRule="auto"/>
        <w:rPr>
          <w:rFonts w:cstheme="minorHAnsi"/>
          <w:sz w:val="18"/>
          <w:szCs w:val="18"/>
        </w:rPr>
      </w:pPr>
    </w:p>
    <w:p w14:paraId="1AA91431" w14:textId="6378648E" w:rsidR="00F73833" w:rsidRPr="00D5503C" w:rsidRDefault="00F73833" w:rsidP="00D5503C">
      <w:pPr>
        <w:spacing w:after="0" w:line="240" w:lineRule="auto"/>
        <w:rPr>
          <w:rFonts w:cstheme="minorHAnsi"/>
          <w:sz w:val="18"/>
          <w:szCs w:val="18"/>
        </w:rPr>
      </w:pPr>
    </w:p>
    <w:p w14:paraId="1CB683BD" w14:textId="20E8AF92" w:rsidR="00F73833" w:rsidRPr="00D5503C" w:rsidRDefault="00F73833" w:rsidP="00D5503C">
      <w:pPr>
        <w:spacing w:after="0" w:line="240" w:lineRule="auto"/>
        <w:rPr>
          <w:rFonts w:cstheme="minorHAnsi"/>
          <w:sz w:val="18"/>
          <w:szCs w:val="18"/>
        </w:rPr>
      </w:pPr>
    </w:p>
    <w:p w14:paraId="19A43993" w14:textId="4C418575" w:rsidR="00F73833" w:rsidRPr="00D5503C" w:rsidRDefault="00F73833" w:rsidP="00D5503C">
      <w:pPr>
        <w:spacing w:after="0" w:line="240" w:lineRule="auto"/>
        <w:rPr>
          <w:rFonts w:cstheme="minorHAnsi"/>
          <w:sz w:val="18"/>
          <w:szCs w:val="18"/>
        </w:rPr>
      </w:pPr>
    </w:p>
    <w:p w14:paraId="08A9B72B" w14:textId="71E4A20B" w:rsidR="00F73833" w:rsidRPr="00D5503C" w:rsidRDefault="00F73833" w:rsidP="00D5503C">
      <w:pPr>
        <w:spacing w:after="0" w:line="240" w:lineRule="auto"/>
        <w:rPr>
          <w:rFonts w:cstheme="minorHAnsi"/>
          <w:sz w:val="18"/>
          <w:szCs w:val="18"/>
        </w:rPr>
      </w:pPr>
    </w:p>
    <w:p w14:paraId="6B296D64" w14:textId="2F5676A9" w:rsidR="00F73833" w:rsidRPr="00D5503C" w:rsidRDefault="00F73833" w:rsidP="00D5503C">
      <w:pPr>
        <w:spacing w:after="0" w:line="240" w:lineRule="auto"/>
        <w:rPr>
          <w:rFonts w:cstheme="minorHAnsi"/>
          <w:sz w:val="18"/>
          <w:szCs w:val="18"/>
        </w:rPr>
      </w:pPr>
    </w:p>
    <w:p w14:paraId="23130970" w14:textId="2C5DD193" w:rsidR="00F73833" w:rsidRPr="00D5503C" w:rsidRDefault="00F73833" w:rsidP="00D5503C">
      <w:pPr>
        <w:spacing w:after="0" w:line="240" w:lineRule="auto"/>
        <w:rPr>
          <w:rFonts w:cstheme="minorHAnsi"/>
          <w:sz w:val="18"/>
          <w:szCs w:val="18"/>
        </w:rPr>
      </w:pPr>
    </w:p>
    <w:p w14:paraId="263DBD9C" w14:textId="299FCEE8" w:rsidR="00F73833" w:rsidRPr="00D5503C" w:rsidRDefault="00F73833" w:rsidP="00D5503C">
      <w:pPr>
        <w:spacing w:after="0" w:line="240" w:lineRule="auto"/>
        <w:rPr>
          <w:rFonts w:cstheme="minorHAnsi"/>
          <w:sz w:val="18"/>
          <w:szCs w:val="18"/>
        </w:rPr>
      </w:pPr>
    </w:p>
    <w:p w14:paraId="72D16DD3" w14:textId="676F25CB" w:rsidR="00F73833" w:rsidRPr="00D5503C" w:rsidRDefault="00F73833" w:rsidP="00D5503C">
      <w:pPr>
        <w:spacing w:after="0" w:line="240" w:lineRule="auto"/>
        <w:rPr>
          <w:rFonts w:cstheme="minorHAnsi"/>
          <w:sz w:val="18"/>
          <w:szCs w:val="18"/>
        </w:rPr>
      </w:pPr>
    </w:p>
    <w:p w14:paraId="2E09DD8D" w14:textId="4B8526EA" w:rsidR="00F73833" w:rsidRPr="00D5503C" w:rsidRDefault="00F73833" w:rsidP="00D5503C">
      <w:pPr>
        <w:spacing w:after="0" w:line="240" w:lineRule="auto"/>
        <w:rPr>
          <w:rFonts w:cstheme="minorHAnsi"/>
          <w:sz w:val="18"/>
          <w:szCs w:val="18"/>
        </w:rPr>
      </w:pPr>
    </w:p>
    <w:p w14:paraId="4E32BDCB" w14:textId="0BA7E5F9" w:rsidR="00F73833" w:rsidRPr="00D5503C" w:rsidRDefault="00F73833" w:rsidP="00D5503C">
      <w:pPr>
        <w:spacing w:after="0" w:line="240" w:lineRule="auto"/>
        <w:rPr>
          <w:rFonts w:cstheme="minorHAnsi"/>
          <w:sz w:val="18"/>
          <w:szCs w:val="18"/>
        </w:rPr>
      </w:pPr>
    </w:p>
    <w:p w14:paraId="432E3109" w14:textId="5E1C0D38" w:rsidR="00F73833" w:rsidRPr="00D5503C" w:rsidRDefault="00F73833" w:rsidP="00D5503C">
      <w:pPr>
        <w:spacing w:after="0" w:line="240" w:lineRule="auto"/>
        <w:rPr>
          <w:rFonts w:cstheme="minorHAnsi"/>
          <w:sz w:val="18"/>
          <w:szCs w:val="18"/>
        </w:rPr>
      </w:pPr>
    </w:p>
    <w:p w14:paraId="75340D35" w14:textId="68EBB1B9" w:rsidR="00F73833" w:rsidRPr="00D5503C" w:rsidRDefault="00F73833" w:rsidP="00D5503C">
      <w:pPr>
        <w:spacing w:after="0" w:line="240" w:lineRule="auto"/>
        <w:rPr>
          <w:rFonts w:cstheme="minorHAnsi"/>
          <w:sz w:val="18"/>
          <w:szCs w:val="18"/>
        </w:rPr>
      </w:pPr>
    </w:p>
    <w:p w14:paraId="350DEFA2" w14:textId="72AEE321" w:rsidR="00F73833" w:rsidRPr="00D5503C" w:rsidRDefault="00F73833" w:rsidP="00D5503C">
      <w:pPr>
        <w:spacing w:after="0" w:line="240" w:lineRule="auto"/>
        <w:rPr>
          <w:rFonts w:cstheme="minorHAnsi"/>
          <w:sz w:val="18"/>
          <w:szCs w:val="18"/>
        </w:rPr>
      </w:pPr>
    </w:p>
    <w:p w14:paraId="3A4C5B8E" w14:textId="1E612616" w:rsidR="00F73833" w:rsidRPr="00D5503C" w:rsidRDefault="00F73833" w:rsidP="00D5503C">
      <w:pPr>
        <w:spacing w:after="0" w:line="240" w:lineRule="auto"/>
        <w:rPr>
          <w:rFonts w:cstheme="minorHAnsi"/>
          <w:sz w:val="18"/>
          <w:szCs w:val="18"/>
        </w:rPr>
      </w:pPr>
    </w:p>
    <w:p w14:paraId="0FFEE91F" w14:textId="4141F68B" w:rsidR="00F73833" w:rsidRPr="00D5503C" w:rsidRDefault="00F73833" w:rsidP="00D5503C">
      <w:pPr>
        <w:spacing w:after="0" w:line="240" w:lineRule="auto"/>
        <w:rPr>
          <w:rFonts w:cstheme="minorHAnsi"/>
          <w:sz w:val="18"/>
          <w:szCs w:val="18"/>
        </w:rPr>
      </w:pPr>
    </w:p>
    <w:p w14:paraId="1A9C19C0" w14:textId="719499C3" w:rsidR="00F73833" w:rsidRPr="00D5503C" w:rsidRDefault="00F73833" w:rsidP="00D5503C">
      <w:pPr>
        <w:spacing w:after="0" w:line="240" w:lineRule="auto"/>
        <w:rPr>
          <w:rFonts w:cstheme="minorHAnsi"/>
          <w:sz w:val="18"/>
          <w:szCs w:val="18"/>
        </w:rPr>
      </w:pPr>
    </w:p>
    <w:p w14:paraId="6CDBC4D3" w14:textId="461ABD93" w:rsidR="00F73833" w:rsidRPr="00D5503C" w:rsidRDefault="00F73833" w:rsidP="00D5503C">
      <w:pPr>
        <w:spacing w:after="0" w:line="240" w:lineRule="auto"/>
        <w:rPr>
          <w:rFonts w:cstheme="minorHAnsi"/>
          <w:sz w:val="18"/>
          <w:szCs w:val="18"/>
        </w:rPr>
      </w:pPr>
    </w:p>
    <w:p w14:paraId="0AE7920A" w14:textId="70DA30BE" w:rsidR="00F73833" w:rsidRPr="00D5503C" w:rsidRDefault="00F73833" w:rsidP="00D5503C">
      <w:pPr>
        <w:spacing w:after="0" w:line="240" w:lineRule="auto"/>
        <w:rPr>
          <w:rFonts w:cstheme="minorHAnsi"/>
          <w:sz w:val="18"/>
          <w:szCs w:val="18"/>
        </w:rPr>
      </w:pPr>
    </w:p>
    <w:p w14:paraId="7D8CE22E" w14:textId="20CDF3FA" w:rsidR="00F73833" w:rsidRPr="00D5503C" w:rsidRDefault="00F73833" w:rsidP="00D5503C">
      <w:pPr>
        <w:spacing w:after="0" w:line="240" w:lineRule="auto"/>
        <w:rPr>
          <w:rFonts w:cstheme="minorHAnsi"/>
          <w:sz w:val="18"/>
          <w:szCs w:val="18"/>
        </w:rPr>
      </w:pPr>
    </w:p>
    <w:p w14:paraId="18157BA4" w14:textId="0B34F070" w:rsidR="00F73833" w:rsidRPr="00D5503C" w:rsidRDefault="00F73833" w:rsidP="00D5503C">
      <w:pPr>
        <w:spacing w:after="0" w:line="240" w:lineRule="auto"/>
        <w:rPr>
          <w:rFonts w:cstheme="minorHAnsi"/>
          <w:sz w:val="18"/>
          <w:szCs w:val="18"/>
        </w:rPr>
      </w:pPr>
    </w:p>
    <w:p w14:paraId="08F8B276" w14:textId="0C39C146" w:rsidR="00F73833" w:rsidRPr="00D5503C" w:rsidRDefault="00F73833" w:rsidP="00D5503C">
      <w:pPr>
        <w:rPr>
          <w:rFonts w:cstheme="minorHAnsi"/>
          <w:sz w:val="18"/>
          <w:szCs w:val="18"/>
        </w:rPr>
      </w:pPr>
      <w:r w:rsidRPr="00D5503C">
        <w:rPr>
          <w:rFonts w:cstheme="minorHAnsi"/>
          <w:sz w:val="18"/>
          <w:szCs w:val="18"/>
        </w:rPr>
        <w:br w:type="page"/>
      </w:r>
    </w:p>
    <w:p w14:paraId="3C974B1D" w14:textId="6193585A" w:rsidR="008A7E9E" w:rsidRDefault="008A7E9E" w:rsidP="00D5503C">
      <w:pPr>
        <w:spacing w:after="0" w:line="240" w:lineRule="auto"/>
        <w:jc w:val="center"/>
        <w:rPr>
          <w:rFonts w:eastAsia="Times New Roman" w:cstheme="minorHAnsi"/>
          <w:b/>
          <w:sz w:val="18"/>
          <w:szCs w:val="18"/>
          <w:lang w:val="en-GB" w:eastAsia="en-GB"/>
        </w:rPr>
      </w:pPr>
      <w:r w:rsidRPr="00D5503C">
        <w:rPr>
          <w:noProof/>
        </w:rPr>
        <w:lastRenderedPageBreak/>
        <mc:AlternateContent>
          <mc:Choice Requires="wpg">
            <w:drawing>
              <wp:anchor distT="0" distB="0" distL="114300" distR="114300" simplePos="0" relativeHeight="251659264" behindDoc="1" locked="0" layoutInCell="1" allowOverlap="1" wp14:anchorId="2C28FB8C" wp14:editId="6CB1531A">
                <wp:simplePos x="0" y="0"/>
                <wp:positionH relativeFrom="page">
                  <wp:posOffset>337930</wp:posOffset>
                </wp:positionH>
                <wp:positionV relativeFrom="margin">
                  <wp:align>bottom</wp:align>
                </wp:positionV>
                <wp:extent cx="6578600" cy="8417257"/>
                <wp:effectExtent l="0" t="0" r="0" b="3175"/>
                <wp:wrapNone/>
                <wp:docPr id="71595068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8600" cy="8417257"/>
                          <a:chOff x="535" y="1460"/>
                          <a:chExt cx="10360" cy="12899"/>
                        </a:xfrm>
                      </wpg:grpSpPr>
                      <wps:wsp>
                        <wps:cNvPr id="1096010241" name="Rectangle 4"/>
                        <wps:cNvSpPr>
                          <a:spLocks noChangeArrowheads="1"/>
                        </wps:cNvSpPr>
                        <wps:spPr bwMode="auto">
                          <a:xfrm>
                            <a:off x="544" y="1471"/>
                            <a:ext cx="10341" cy="12879"/>
                          </a:xfrm>
                          <a:prstGeom prst="rect">
                            <a:avLst/>
                          </a:prstGeom>
                          <a:solidFill>
                            <a:srgbClr val="EDEB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6068336" name="AutoShape 5"/>
                        <wps:cNvSpPr>
                          <a:spLocks/>
                        </wps:cNvSpPr>
                        <wps:spPr bwMode="auto">
                          <a:xfrm>
                            <a:off x="535" y="1460"/>
                            <a:ext cx="10360" cy="12899"/>
                          </a:xfrm>
                          <a:custGeom>
                            <a:avLst/>
                            <a:gdLst>
                              <a:gd name="T0" fmla="+- 0 10885 535"/>
                              <a:gd name="T1" fmla="*/ T0 w 10360"/>
                              <a:gd name="T2" fmla="+- 0 1460 1460"/>
                              <a:gd name="T3" fmla="*/ 1460 h 12899"/>
                              <a:gd name="T4" fmla="+- 0 545 535"/>
                              <a:gd name="T5" fmla="*/ T4 w 10360"/>
                              <a:gd name="T6" fmla="+- 0 1460 1460"/>
                              <a:gd name="T7" fmla="*/ 1460 h 12899"/>
                              <a:gd name="T8" fmla="+- 0 545 535"/>
                              <a:gd name="T9" fmla="*/ T8 w 10360"/>
                              <a:gd name="T10" fmla="+- 0 1460 1460"/>
                              <a:gd name="T11" fmla="*/ 1460 h 12899"/>
                              <a:gd name="T12" fmla="+- 0 535 535"/>
                              <a:gd name="T13" fmla="*/ T12 w 10360"/>
                              <a:gd name="T14" fmla="+- 0 1460 1460"/>
                              <a:gd name="T15" fmla="*/ 1460 h 12899"/>
                              <a:gd name="T16" fmla="+- 0 535 535"/>
                              <a:gd name="T17" fmla="*/ T16 w 10360"/>
                              <a:gd name="T18" fmla="+- 0 1470 1460"/>
                              <a:gd name="T19" fmla="*/ 1470 h 12899"/>
                              <a:gd name="T20" fmla="+- 0 535 535"/>
                              <a:gd name="T21" fmla="*/ T20 w 10360"/>
                              <a:gd name="T22" fmla="+- 0 14350 1460"/>
                              <a:gd name="T23" fmla="*/ 14350 h 12899"/>
                              <a:gd name="T24" fmla="+- 0 535 535"/>
                              <a:gd name="T25" fmla="*/ T24 w 10360"/>
                              <a:gd name="T26" fmla="+- 0 14359 1460"/>
                              <a:gd name="T27" fmla="*/ 14359 h 12899"/>
                              <a:gd name="T28" fmla="+- 0 545 535"/>
                              <a:gd name="T29" fmla="*/ T28 w 10360"/>
                              <a:gd name="T30" fmla="+- 0 14359 1460"/>
                              <a:gd name="T31" fmla="*/ 14359 h 12899"/>
                              <a:gd name="T32" fmla="+- 0 545 535"/>
                              <a:gd name="T33" fmla="*/ T32 w 10360"/>
                              <a:gd name="T34" fmla="+- 0 14359 1460"/>
                              <a:gd name="T35" fmla="*/ 14359 h 12899"/>
                              <a:gd name="T36" fmla="+- 0 10885 535"/>
                              <a:gd name="T37" fmla="*/ T36 w 10360"/>
                              <a:gd name="T38" fmla="+- 0 14359 1460"/>
                              <a:gd name="T39" fmla="*/ 14359 h 12899"/>
                              <a:gd name="T40" fmla="+- 0 10885 535"/>
                              <a:gd name="T41" fmla="*/ T40 w 10360"/>
                              <a:gd name="T42" fmla="+- 0 14350 1460"/>
                              <a:gd name="T43" fmla="*/ 14350 h 12899"/>
                              <a:gd name="T44" fmla="+- 0 545 535"/>
                              <a:gd name="T45" fmla="*/ T44 w 10360"/>
                              <a:gd name="T46" fmla="+- 0 14350 1460"/>
                              <a:gd name="T47" fmla="*/ 14350 h 12899"/>
                              <a:gd name="T48" fmla="+- 0 545 535"/>
                              <a:gd name="T49" fmla="*/ T48 w 10360"/>
                              <a:gd name="T50" fmla="+- 0 1470 1460"/>
                              <a:gd name="T51" fmla="*/ 1470 h 12899"/>
                              <a:gd name="T52" fmla="+- 0 10885 535"/>
                              <a:gd name="T53" fmla="*/ T52 w 10360"/>
                              <a:gd name="T54" fmla="+- 0 1470 1460"/>
                              <a:gd name="T55" fmla="*/ 1470 h 12899"/>
                              <a:gd name="T56" fmla="+- 0 10885 535"/>
                              <a:gd name="T57" fmla="*/ T56 w 10360"/>
                              <a:gd name="T58" fmla="+- 0 1460 1460"/>
                              <a:gd name="T59" fmla="*/ 1460 h 12899"/>
                              <a:gd name="T60" fmla="+- 0 10895 535"/>
                              <a:gd name="T61" fmla="*/ T60 w 10360"/>
                              <a:gd name="T62" fmla="+- 0 1460 1460"/>
                              <a:gd name="T63" fmla="*/ 1460 h 12899"/>
                              <a:gd name="T64" fmla="+- 0 10885 535"/>
                              <a:gd name="T65" fmla="*/ T64 w 10360"/>
                              <a:gd name="T66" fmla="+- 0 1460 1460"/>
                              <a:gd name="T67" fmla="*/ 1460 h 12899"/>
                              <a:gd name="T68" fmla="+- 0 10885 535"/>
                              <a:gd name="T69" fmla="*/ T68 w 10360"/>
                              <a:gd name="T70" fmla="+- 0 1470 1460"/>
                              <a:gd name="T71" fmla="*/ 1470 h 12899"/>
                              <a:gd name="T72" fmla="+- 0 10885 535"/>
                              <a:gd name="T73" fmla="*/ T72 w 10360"/>
                              <a:gd name="T74" fmla="+- 0 14350 1460"/>
                              <a:gd name="T75" fmla="*/ 14350 h 12899"/>
                              <a:gd name="T76" fmla="+- 0 10885 535"/>
                              <a:gd name="T77" fmla="*/ T76 w 10360"/>
                              <a:gd name="T78" fmla="+- 0 14359 1460"/>
                              <a:gd name="T79" fmla="*/ 14359 h 12899"/>
                              <a:gd name="T80" fmla="+- 0 10895 535"/>
                              <a:gd name="T81" fmla="*/ T80 w 10360"/>
                              <a:gd name="T82" fmla="+- 0 14359 1460"/>
                              <a:gd name="T83" fmla="*/ 14359 h 12899"/>
                              <a:gd name="T84" fmla="+- 0 10895 535"/>
                              <a:gd name="T85" fmla="*/ T84 w 10360"/>
                              <a:gd name="T86" fmla="+- 0 14350 1460"/>
                              <a:gd name="T87" fmla="*/ 14350 h 12899"/>
                              <a:gd name="T88" fmla="+- 0 10895 535"/>
                              <a:gd name="T89" fmla="*/ T88 w 10360"/>
                              <a:gd name="T90" fmla="+- 0 1470 1460"/>
                              <a:gd name="T91" fmla="*/ 1470 h 12899"/>
                              <a:gd name="T92" fmla="+- 0 10895 535"/>
                              <a:gd name="T93" fmla="*/ T92 w 10360"/>
                              <a:gd name="T94" fmla="+- 0 1460 1460"/>
                              <a:gd name="T95" fmla="*/ 1460 h 12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360" h="12899">
                                <a:moveTo>
                                  <a:pt x="10350" y="0"/>
                                </a:moveTo>
                                <a:lnTo>
                                  <a:pt x="10" y="0"/>
                                </a:lnTo>
                                <a:lnTo>
                                  <a:pt x="0" y="0"/>
                                </a:lnTo>
                                <a:lnTo>
                                  <a:pt x="0" y="10"/>
                                </a:lnTo>
                                <a:lnTo>
                                  <a:pt x="0" y="12890"/>
                                </a:lnTo>
                                <a:lnTo>
                                  <a:pt x="0" y="12899"/>
                                </a:lnTo>
                                <a:lnTo>
                                  <a:pt x="10" y="12899"/>
                                </a:lnTo>
                                <a:lnTo>
                                  <a:pt x="10350" y="12899"/>
                                </a:lnTo>
                                <a:lnTo>
                                  <a:pt x="10350" y="12890"/>
                                </a:lnTo>
                                <a:lnTo>
                                  <a:pt x="10" y="12890"/>
                                </a:lnTo>
                                <a:lnTo>
                                  <a:pt x="10" y="10"/>
                                </a:lnTo>
                                <a:lnTo>
                                  <a:pt x="10350" y="10"/>
                                </a:lnTo>
                                <a:lnTo>
                                  <a:pt x="10350" y="0"/>
                                </a:lnTo>
                                <a:close/>
                                <a:moveTo>
                                  <a:pt x="10360" y="0"/>
                                </a:moveTo>
                                <a:lnTo>
                                  <a:pt x="10350" y="0"/>
                                </a:lnTo>
                                <a:lnTo>
                                  <a:pt x="10350" y="10"/>
                                </a:lnTo>
                                <a:lnTo>
                                  <a:pt x="10350" y="12890"/>
                                </a:lnTo>
                                <a:lnTo>
                                  <a:pt x="10350" y="12899"/>
                                </a:lnTo>
                                <a:lnTo>
                                  <a:pt x="10360" y="12899"/>
                                </a:lnTo>
                                <a:lnTo>
                                  <a:pt x="10360" y="12890"/>
                                </a:lnTo>
                                <a:lnTo>
                                  <a:pt x="10360" y="10"/>
                                </a:lnTo>
                                <a:lnTo>
                                  <a:pt x="10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F9DEE" id="Group 2" o:spid="_x0000_s1026" style="position:absolute;margin-left:26.6pt;margin-top:0;width:518pt;height:662.8pt;z-index:-251657216;mso-position-horizontal-relative:page;mso-position-vertical:bottom;mso-position-vertical-relative:margin" coordorigin="535,1460" coordsize="10360,12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">
                <v:rect id="Rectangle 4" o:spid="_x0000_s1027" style="position:absolute;left:544;top:1471;width:10341;height:1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" fillcolor="#edebe0" stroked="f"/>
                <v:shape id="AutoShape 5" o:spid="_x0000_s1028" style="position:absolute;left:535;top:1460;width:10360;height:12899;visibility:visible;mso-wrap-style:square;v-text-anchor:top" coordsize="10360,1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" path="m10350,l10,,,,,10,,12890r,9l10,12899r10340,l10350,12890r-10340,l10,10r10340,l10350,xm10360,r-10,l10350,10r,12880l10350,12899r10,l10360,12890r,-12880l10360,xe" fillcolor="black" stroked="f">
                  <v:path arrowok="t" o:connecttype="custom" o:connectlocs="10350,1460;10,1460;10,1460;0,1460;0,1470;0,14350;0,14359;10,14359;10,14359;10350,14359;10350,14350;10,14350;10,1470;10350,1470;10350,1460;10360,1460;10350,1460;10350,1470;10350,14350;10350,14359;10360,14359;10360,14350;10360,1470;10360,1460" o:connectangles="0,0,0,0,0,0,0,0,0,0,0,0,0,0,0,0,0,0,0,0,0,0,0,0"/>
                </v:shape>
                <w10:wrap anchorx="page" anchory="margin"/>
              </v:group>
            </w:pict>
          </mc:Fallback>
        </mc:AlternateContent>
      </w:r>
    </w:p>
    <w:p w14:paraId="0232E2AE" w14:textId="430BF3DD" w:rsidR="00FC665F" w:rsidRPr="00D5503C" w:rsidRDefault="007B0477" w:rsidP="00D5503C">
      <w:pPr>
        <w:spacing w:after="0" w:line="240" w:lineRule="auto"/>
        <w:jc w:val="center"/>
        <w:rPr>
          <w:rFonts w:eastAsia="Times New Roman" w:cstheme="minorHAnsi"/>
          <w:b/>
          <w:sz w:val="18"/>
          <w:szCs w:val="18"/>
          <w:lang w:val="en-GB" w:eastAsia="en-GB"/>
        </w:rPr>
      </w:pPr>
      <w:r w:rsidRPr="00D5503C">
        <w:rPr>
          <w:rFonts w:eastAsia="Times New Roman" w:cstheme="minorHAnsi"/>
          <w:b/>
          <w:sz w:val="18"/>
          <w:szCs w:val="18"/>
          <w:lang w:val="en-GB" w:eastAsia="en-GB"/>
        </w:rPr>
        <w:t>Annex B-5</w:t>
      </w:r>
    </w:p>
    <w:p w14:paraId="1EB8466A" w14:textId="05062C36" w:rsidR="00F73833" w:rsidRPr="00D5503C" w:rsidRDefault="009A2F6D" w:rsidP="00D5503C">
      <w:pPr>
        <w:spacing w:after="0" w:line="240" w:lineRule="auto"/>
        <w:jc w:val="center"/>
        <w:rPr>
          <w:rFonts w:eastAsia="Times New Roman" w:cstheme="minorHAnsi"/>
          <w:b/>
          <w:sz w:val="18"/>
          <w:szCs w:val="18"/>
          <w:u w:val="single"/>
          <w:lang w:val="en-GB" w:eastAsia="en-GB"/>
        </w:rPr>
      </w:pPr>
      <w:r w:rsidRPr="00D5503C">
        <w:rPr>
          <w:rFonts w:eastAsia="Times New Roman" w:cstheme="minorHAnsi"/>
          <w:b/>
          <w:sz w:val="18"/>
          <w:szCs w:val="18"/>
          <w:u w:val="single"/>
          <w:lang w:val="en-GB" w:eastAsia="en-GB"/>
        </w:rPr>
        <w:t xml:space="preserve">UN Women </w:t>
      </w:r>
      <w:r w:rsidR="0060709E" w:rsidRPr="00D5503C">
        <w:rPr>
          <w:rFonts w:eastAsia="Times New Roman" w:cstheme="minorHAnsi"/>
          <w:b/>
          <w:sz w:val="18"/>
          <w:szCs w:val="18"/>
          <w:u w:val="single"/>
          <w:lang w:val="en-GB" w:eastAsia="en-GB"/>
        </w:rPr>
        <w:t>t</w:t>
      </w:r>
      <w:r w:rsidR="00FC0F25" w:rsidRPr="00D5503C">
        <w:rPr>
          <w:rFonts w:eastAsia="Times New Roman" w:cstheme="minorHAnsi"/>
          <w:b/>
          <w:sz w:val="18"/>
          <w:szCs w:val="18"/>
          <w:u w:val="single"/>
          <w:lang w:val="en-GB" w:eastAsia="en-GB"/>
        </w:rPr>
        <w:t xml:space="preserve">emplate </w:t>
      </w:r>
      <w:r w:rsidRPr="00D5503C">
        <w:rPr>
          <w:rFonts w:eastAsia="Times New Roman" w:cstheme="minorHAnsi"/>
          <w:b/>
          <w:sz w:val="18"/>
          <w:szCs w:val="18"/>
          <w:u w:val="single"/>
          <w:lang w:val="en-GB" w:eastAsia="en-GB"/>
        </w:rPr>
        <w:t>Partner Agreement</w:t>
      </w:r>
    </w:p>
    <w:p w14:paraId="3D8843B5" w14:textId="77777777" w:rsidR="009A2F6D" w:rsidRPr="00D5503C" w:rsidRDefault="009A2F6D" w:rsidP="00D5503C">
      <w:pPr>
        <w:spacing w:after="0" w:line="240" w:lineRule="auto"/>
        <w:rPr>
          <w:rFonts w:cstheme="minorHAnsi"/>
          <w:sz w:val="18"/>
          <w:szCs w:val="18"/>
        </w:rPr>
      </w:pPr>
    </w:p>
    <w:p w14:paraId="30B5D100" w14:textId="1DEB2912" w:rsidR="005B0019" w:rsidRPr="00D5503C" w:rsidRDefault="005B0019" w:rsidP="00D5503C">
      <w:pPr>
        <w:spacing w:before="89"/>
        <w:ind w:left="360" w:right="367"/>
        <w:jc w:val="center"/>
        <w:rPr>
          <w:sz w:val="20"/>
        </w:rPr>
      </w:pPr>
      <w:bookmarkStart w:id="3" w:name="Note_to_UN_Women_users:_When_and_how_to_"/>
      <w:bookmarkStart w:id="4" w:name="_Hlk114507254"/>
      <w:bookmarkEnd w:id="3"/>
      <w:r w:rsidRPr="00D5503C">
        <w:rPr>
          <w:sz w:val="20"/>
          <w:u w:val="single"/>
        </w:rPr>
        <w:t>Note</w:t>
      </w:r>
      <w:r w:rsidRPr="00D5503C">
        <w:rPr>
          <w:spacing w:val="-2"/>
          <w:sz w:val="20"/>
          <w:u w:val="single"/>
        </w:rPr>
        <w:t xml:space="preserve"> </w:t>
      </w:r>
      <w:r w:rsidRPr="00D5503C">
        <w:rPr>
          <w:sz w:val="20"/>
          <w:u w:val="single"/>
        </w:rPr>
        <w:t>to</w:t>
      </w:r>
      <w:r w:rsidRPr="00D5503C">
        <w:rPr>
          <w:spacing w:val="-3"/>
          <w:sz w:val="20"/>
          <w:u w:val="single"/>
        </w:rPr>
        <w:t xml:space="preserve"> </w:t>
      </w:r>
      <w:r w:rsidRPr="00D5503C">
        <w:rPr>
          <w:sz w:val="20"/>
          <w:u w:val="single"/>
        </w:rPr>
        <w:t>UN</w:t>
      </w:r>
      <w:r w:rsidRPr="00D5503C">
        <w:rPr>
          <w:spacing w:val="-2"/>
          <w:sz w:val="20"/>
          <w:u w:val="single"/>
        </w:rPr>
        <w:t xml:space="preserve"> </w:t>
      </w:r>
      <w:r w:rsidRPr="00D5503C">
        <w:rPr>
          <w:sz w:val="20"/>
          <w:u w:val="single"/>
        </w:rPr>
        <w:t>Women</w:t>
      </w:r>
      <w:r w:rsidRPr="00D5503C">
        <w:rPr>
          <w:spacing w:val="-3"/>
          <w:sz w:val="20"/>
          <w:u w:val="single"/>
        </w:rPr>
        <w:t xml:space="preserve"> </w:t>
      </w:r>
      <w:r w:rsidRPr="00D5503C">
        <w:rPr>
          <w:sz w:val="20"/>
          <w:u w:val="single"/>
        </w:rPr>
        <w:t>users:</w:t>
      </w:r>
      <w:r w:rsidRPr="00D5503C">
        <w:rPr>
          <w:spacing w:val="-3"/>
          <w:sz w:val="20"/>
          <w:u w:val="single"/>
        </w:rPr>
        <w:t xml:space="preserve"> </w:t>
      </w:r>
      <w:r w:rsidRPr="00D5503C">
        <w:rPr>
          <w:sz w:val="20"/>
          <w:u w:val="single"/>
        </w:rPr>
        <w:t>When</w:t>
      </w:r>
      <w:r w:rsidRPr="00D5503C">
        <w:rPr>
          <w:spacing w:val="-2"/>
          <w:sz w:val="20"/>
          <w:u w:val="single"/>
        </w:rPr>
        <w:t xml:space="preserve"> </w:t>
      </w:r>
      <w:r w:rsidRPr="00D5503C">
        <w:rPr>
          <w:sz w:val="20"/>
          <w:u w:val="single"/>
        </w:rPr>
        <w:t>and</w:t>
      </w:r>
      <w:r w:rsidRPr="00D5503C">
        <w:rPr>
          <w:spacing w:val="-3"/>
          <w:sz w:val="20"/>
          <w:u w:val="single"/>
        </w:rPr>
        <w:t xml:space="preserve"> </w:t>
      </w:r>
      <w:r w:rsidRPr="00D5503C">
        <w:rPr>
          <w:sz w:val="20"/>
          <w:u w:val="single"/>
        </w:rPr>
        <w:t>how</w:t>
      </w:r>
      <w:r w:rsidRPr="00D5503C">
        <w:rPr>
          <w:spacing w:val="-2"/>
          <w:sz w:val="20"/>
          <w:u w:val="single"/>
        </w:rPr>
        <w:t xml:space="preserve"> </w:t>
      </w:r>
      <w:r w:rsidRPr="00D5503C">
        <w:rPr>
          <w:sz w:val="20"/>
          <w:u w:val="single"/>
        </w:rPr>
        <w:t>to</w:t>
      </w:r>
      <w:r w:rsidRPr="00D5503C">
        <w:rPr>
          <w:spacing w:val="-3"/>
          <w:sz w:val="20"/>
          <w:u w:val="single"/>
        </w:rPr>
        <w:t xml:space="preserve"> </w:t>
      </w:r>
      <w:r w:rsidRPr="00D5503C">
        <w:rPr>
          <w:sz w:val="20"/>
          <w:u w:val="single"/>
        </w:rPr>
        <w:t>use</w:t>
      </w:r>
      <w:r w:rsidRPr="00D5503C">
        <w:rPr>
          <w:spacing w:val="-3"/>
          <w:sz w:val="20"/>
          <w:u w:val="single"/>
        </w:rPr>
        <w:t xml:space="preserve"> </w:t>
      </w:r>
      <w:r w:rsidRPr="00D5503C">
        <w:rPr>
          <w:sz w:val="20"/>
          <w:u w:val="single"/>
        </w:rPr>
        <w:t>this</w:t>
      </w:r>
      <w:r w:rsidRPr="00D5503C">
        <w:rPr>
          <w:spacing w:val="-1"/>
          <w:sz w:val="20"/>
          <w:u w:val="single"/>
        </w:rPr>
        <w:t xml:space="preserve"> </w:t>
      </w:r>
      <w:r w:rsidRPr="00D5503C">
        <w:rPr>
          <w:sz w:val="20"/>
          <w:u w:val="single"/>
        </w:rPr>
        <w:t>Partner</w:t>
      </w:r>
      <w:r w:rsidRPr="00D5503C">
        <w:rPr>
          <w:spacing w:val="-2"/>
          <w:sz w:val="20"/>
          <w:u w:val="single"/>
        </w:rPr>
        <w:t xml:space="preserve"> </w:t>
      </w:r>
      <w:r w:rsidRPr="00D5503C">
        <w:rPr>
          <w:sz w:val="20"/>
          <w:u w:val="single"/>
        </w:rPr>
        <w:t>Agreement</w:t>
      </w:r>
      <w:r w:rsidRPr="00D5503C">
        <w:rPr>
          <w:spacing w:val="-3"/>
          <w:sz w:val="20"/>
          <w:u w:val="single"/>
        </w:rPr>
        <w:t xml:space="preserve"> </w:t>
      </w:r>
      <w:r w:rsidRPr="00D5503C">
        <w:rPr>
          <w:sz w:val="20"/>
          <w:u w:val="single"/>
        </w:rPr>
        <w:t>template</w:t>
      </w:r>
    </w:p>
    <w:p w14:paraId="4A1FCB42" w14:textId="77777777" w:rsidR="005B0019" w:rsidRPr="00D5503C" w:rsidRDefault="005B0019" w:rsidP="00D5503C">
      <w:pPr>
        <w:spacing w:before="1"/>
        <w:ind w:left="360" w:right="369"/>
        <w:jc w:val="center"/>
        <w:rPr>
          <w:b/>
          <w:sz w:val="20"/>
        </w:rPr>
      </w:pPr>
      <w:r w:rsidRPr="00D5503C">
        <w:rPr>
          <w:b/>
          <w:sz w:val="20"/>
        </w:rPr>
        <w:t>PLEASE</w:t>
      </w:r>
      <w:r w:rsidRPr="00D5503C">
        <w:rPr>
          <w:b/>
          <w:spacing w:val="-4"/>
          <w:sz w:val="20"/>
        </w:rPr>
        <w:t xml:space="preserve"> </w:t>
      </w:r>
      <w:r w:rsidRPr="00D5503C">
        <w:rPr>
          <w:b/>
          <w:sz w:val="20"/>
        </w:rPr>
        <w:t>NOTE</w:t>
      </w:r>
      <w:r w:rsidRPr="00D5503C">
        <w:rPr>
          <w:b/>
          <w:spacing w:val="-2"/>
          <w:sz w:val="20"/>
        </w:rPr>
        <w:t xml:space="preserve"> </w:t>
      </w:r>
      <w:r w:rsidRPr="00D5503C">
        <w:rPr>
          <w:b/>
          <w:sz w:val="20"/>
        </w:rPr>
        <w:t>THAT</w:t>
      </w:r>
      <w:r w:rsidRPr="00D5503C">
        <w:rPr>
          <w:b/>
          <w:spacing w:val="-2"/>
          <w:sz w:val="20"/>
        </w:rPr>
        <w:t xml:space="preserve"> </w:t>
      </w:r>
      <w:r w:rsidRPr="00D5503C">
        <w:rPr>
          <w:b/>
          <w:sz w:val="20"/>
        </w:rPr>
        <w:t>PARTNER</w:t>
      </w:r>
      <w:r w:rsidRPr="00D5503C">
        <w:rPr>
          <w:b/>
          <w:spacing w:val="-3"/>
          <w:sz w:val="20"/>
        </w:rPr>
        <w:t xml:space="preserve"> </w:t>
      </w:r>
      <w:r w:rsidRPr="00D5503C">
        <w:rPr>
          <w:b/>
          <w:sz w:val="20"/>
        </w:rPr>
        <w:t>AGREEMENTS</w:t>
      </w:r>
      <w:r w:rsidRPr="00D5503C">
        <w:rPr>
          <w:b/>
          <w:spacing w:val="-2"/>
          <w:sz w:val="20"/>
        </w:rPr>
        <w:t xml:space="preserve"> </w:t>
      </w:r>
      <w:r w:rsidRPr="00D5503C">
        <w:rPr>
          <w:b/>
          <w:sz w:val="20"/>
        </w:rPr>
        <w:t>MUST</w:t>
      </w:r>
      <w:r w:rsidRPr="00D5503C">
        <w:rPr>
          <w:b/>
          <w:spacing w:val="-2"/>
          <w:sz w:val="20"/>
        </w:rPr>
        <w:t xml:space="preserve"> </w:t>
      </w:r>
      <w:r w:rsidRPr="00D5503C">
        <w:rPr>
          <w:b/>
          <w:sz w:val="20"/>
        </w:rPr>
        <w:t>BE</w:t>
      </w:r>
      <w:r w:rsidRPr="00D5503C">
        <w:rPr>
          <w:b/>
          <w:spacing w:val="-4"/>
          <w:sz w:val="20"/>
        </w:rPr>
        <w:t xml:space="preserve"> </w:t>
      </w:r>
      <w:r w:rsidRPr="00D5503C">
        <w:rPr>
          <w:b/>
          <w:sz w:val="20"/>
        </w:rPr>
        <w:t>GENERATED</w:t>
      </w:r>
      <w:r w:rsidRPr="00D5503C">
        <w:rPr>
          <w:b/>
          <w:spacing w:val="-2"/>
          <w:sz w:val="20"/>
        </w:rPr>
        <w:t xml:space="preserve"> </w:t>
      </w:r>
      <w:r w:rsidRPr="00D5503C">
        <w:rPr>
          <w:b/>
          <w:sz w:val="20"/>
        </w:rPr>
        <w:t>THROUGH</w:t>
      </w:r>
      <w:r w:rsidRPr="00D5503C">
        <w:rPr>
          <w:b/>
          <w:spacing w:val="-3"/>
          <w:sz w:val="20"/>
        </w:rPr>
        <w:t xml:space="preserve"> </w:t>
      </w:r>
      <w:r w:rsidRPr="00D5503C">
        <w:rPr>
          <w:b/>
          <w:sz w:val="20"/>
        </w:rPr>
        <w:t>THE</w:t>
      </w:r>
      <w:r w:rsidRPr="00D5503C">
        <w:rPr>
          <w:b/>
          <w:spacing w:val="-4"/>
          <w:sz w:val="20"/>
        </w:rPr>
        <w:t xml:space="preserve"> </w:t>
      </w:r>
      <w:r w:rsidRPr="00D5503C">
        <w:rPr>
          <w:b/>
          <w:sz w:val="20"/>
        </w:rPr>
        <w:t>PARTNER</w:t>
      </w:r>
      <w:r w:rsidRPr="00D5503C">
        <w:rPr>
          <w:b/>
          <w:spacing w:val="-3"/>
          <w:sz w:val="20"/>
        </w:rPr>
        <w:t xml:space="preserve"> </w:t>
      </w:r>
      <w:r w:rsidRPr="00D5503C">
        <w:rPr>
          <w:b/>
          <w:sz w:val="20"/>
        </w:rPr>
        <w:t>AND</w:t>
      </w:r>
      <w:r w:rsidRPr="00D5503C">
        <w:rPr>
          <w:b/>
          <w:spacing w:val="-47"/>
          <w:sz w:val="20"/>
        </w:rPr>
        <w:t xml:space="preserve"> </w:t>
      </w:r>
      <w:r w:rsidRPr="00D5503C">
        <w:rPr>
          <w:b/>
          <w:sz w:val="20"/>
        </w:rPr>
        <w:t>GRANTS AGREEMENT MANAGEMENT SYSTEM ON OneApp.</w:t>
      </w:r>
      <w:r w:rsidRPr="00D5503C">
        <w:rPr>
          <w:b/>
          <w:spacing w:val="1"/>
          <w:sz w:val="20"/>
        </w:rPr>
        <w:t xml:space="preserve"> </w:t>
      </w:r>
      <w:r w:rsidRPr="00D5503C">
        <w:rPr>
          <w:b/>
          <w:sz w:val="20"/>
        </w:rPr>
        <w:t>THIS TEMPLATE IS FOR TRAINING AND</w:t>
      </w:r>
      <w:r w:rsidRPr="00D5503C">
        <w:rPr>
          <w:b/>
          <w:spacing w:val="-47"/>
          <w:sz w:val="20"/>
        </w:rPr>
        <w:t xml:space="preserve"> </w:t>
      </w:r>
      <w:r w:rsidRPr="00D5503C">
        <w:rPr>
          <w:b/>
          <w:sz w:val="20"/>
        </w:rPr>
        <w:t>INFORMATION</w:t>
      </w:r>
      <w:r w:rsidRPr="00D5503C">
        <w:rPr>
          <w:b/>
          <w:spacing w:val="-2"/>
          <w:sz w:val="20"/>
        </w:rPr>
        <w:t xml:space="preserve"> </w:t>
      </w:r>
      <w:r w:rsidRPr="00D5503C">
        <w:rPr>
          <w:b/>
          <w:sz w:val="20"/>
        </w:rPr>
        <w:t>PURPOSES ONLY.</w:t>
      </w:r>
    </w:p>
    <w:p w14:paraId="40C59026" w14:textId="77777777" w:rsidR="005B0019" w:rsidRPr="00D5503C" w:rsidRDefault="005B0019" w:rsidP="00D5503C">
      <w:pPr>
        <w:pStyle w:val="BodyText"/>
        <w:rPr>
          <w:b/>
        </w:rPr>
      </w:pPr>
    </w:p>
    <w:p w14:paraId="7637CE3B" w14:textId="77777777" w:rsidR="005B0019" w:rsidRPr="00D5503C" w:rsidRDefault="005B0019" w:rsidP="00D5503C">
      <w:pPr>
        <w:pStyle w:val="ListParagraph"/>
        <w:widowControl w:val="0"/>
        <w:numPr>
          <w:ilvl w:val="0"/>
          <w:numId w:val="90"/>
        </w:numPr>
        <w:tabs>
          <w:tab w:val="left" w:pos="409"/>
        </w:tabs>
        <w:autoSpaceDE w:val="0"/>
        <w:autoSpaceDN w:val="0"/>
        <w:spacing w:after="0" w:line="240" w:lineRule="auto"/>
        <w:ind w:left="207" w:right="215" w:firstLine="0"/>
        <w:contextualSpacing w:val="0"/>
        <w:jc w:val="both"/>
        <w:rPr>
          <w:sz w:val="20"/>
        </w:rPr>
      </w:pPr>
      <w:r w:rsidRPr="00D5503C">
        <w:rPr>
          <w:sz w:val="20"/>
        </w:rPr>
        <w:t>This</w:t>
      </w:r>
      <w:r w:rsidRPr="00D5503C">
        <w:rPr>
          <w:spacing w:val="-3"/>
          <w:sz w:val="20"/>
        </w:rPr>
        <w:t xml:space="preserve"> </w:t>
      </w:r>
      <w:r w:rsidRPr="00D5503C">
        <w:rPr>
          <w:sz w:val="20"/>
        </w:rPr>
        <w:t>Partner</w:t>
      </w:r>
      <w:r w:rsidRPr="00D5503C">
        <w:rPr>
          <w:spacing w:val="-4"/>
          <w:sz w:val="20"/>
        </w:rPr>
        <w:t xml:space="preserve"> </w:t>
      </w:r>
      <w:r w:rsidRPr="00D5503C">
        <w:rPr>
          <w:sz w:val="20"/>
        </w:rPr>
        <w:t>Agreement</w:t>
      </w:r>
      <w:r w:rsidRPr="00D5503C">
        <w:rPr>
          <w:spacing w:val="-4"/>
          <w:sz w:val="20"/>
        </w:rPr>
        <w:t xml:space="preserve"> </w:t>
      </w:r>
      <w:r w:rsidRPr="00D5503C">
        <w:rPr>
          <w:sz w:val="20"/>
        </w:rPr>
        <w:t>template</w:t>
      </w:r>
      <w:r w:rsidRPr="00D5503C">
        <w:rPr>
          <w:spacing w:val="-3"/>
          <w:sz w:val="20"/>
        </w:rPr>
        <w:t xml:space="preserve"> </w:t>
      </w:r>
      <w:r w:rsidRPr="00D5503C">
        <w:rPr>
          <w:sz w:val="20"/>
        </w:rPr>
        <w:t>must</w:t>
      </w:r>
      <w:r w:rsidRPr="00D5503C">
        <w:rPr>
          <w:spacing w:val="-4"/>
          <w:sz w:val="20"/>
        </w:rPr>
        <w:t xml:space="preserve"> </w:t>
      </w:r>
      <w:r w:rsidRPr="00D5503C">
        <w:rPr>
          <w:sz w:val="20"/>
        </w:rPr>
        <w:t>be</w:t>
      </w:r>
      <w:r w:rsidRPr="00D5503C">
        <w:rPr>
          <w:spacing w:val="-5"/>
          <w:sz w:val="20"/>
        </w:rPr>
        <w:t xml:space="preserve"> </w:t>
      </w:r>
      <w:r w:rsidRPr="00D5503C">
        <w:rPr>
          <w:sz w:val="20"/>
        </w:rPr>
        <w:t>used</w:t>
      </w:r>
      <w:r w:rsidRPr="00D5503C">
        <w:rPr>
          <w:spacing w:val="-4"/>
          <w:sz w:val="20"/>
        </w:rPr>
        <w:t xml:space="preserve"> </w:t>
      </w:r>
      <w:r w:rsidRPr="00D5503C">
        <w:rPr>
          <w:sz w:val="20"/>
        </w:rPr>
        <w:t>when</w:t>
      </w:r>
      <w:r w:rsidRPr="00D5503C">
        <w:rPr>
          <w:spacing w:val="-2"/>
          <w:sz w:val="20"/>
        </w:rPr>
        <w:t xml:space="preserve"> </w:t>
      </w:r>
      <w:r w:rsidRPr="00D5503C">
        <w:rPr>
          <w:sz w:val="20"/>
        </w:rPr>
        <w:t>entering</w:t>
      </w:r>
      <w:r w:rsidRPr="00D5503C">
        <w:rPr>
          <w:spacing w:val="-3"/>
          <w:sz w:val="20"/>
        </w:rPr>
        <w:t xml:space="preserve"> </w:t>
      </w:r>
      <w:r w:rsidRPr="00D5503C">
        <w:rPr>
          <w:sz w:val="20"/>
        </w:rPr>
        <w:t>into</w:t>
      </w:r>
      <w:r w:rsidRPr="00D5503C">
        <w:rPr>
          <w:spacing w:val="-3"/>
          <w:sz w:val="20"/>
        </w:rPr>
        <w:t xml:space="preserve"> </w:t>
      </w:r>
      <w:r w:rsidRPr="00D5503C">
        <w:rPr>
          <w:sz w:val="20"/>
        </w:rPr>
        <w:t>agreements</w:t>
      </w:r>
      <w:r w:rsidRPr="00D5503C">
        <w:rPr>
          <w:spacing w:val="-3"/>
          <w:sz w:val="20"/>
        </w:rPr>
        <w:t xml:space="preserve"> </w:t>
      </w:r>
      <w:r w:rsidRPr="00D5503C">
        <w:rPr>
          <w:sz w:val="20"/>
        </w:rPr>
        <w:t>for</w:t>
      </w:r>
      <w:r w:rsidRPr="00D5503C">
        <w:rPr>
          <w:spacing w:val="-3"/>
          <w:sz w:val="20"/>
        </w:rPr>
        <w:t xml:space="preserve"> </w:t>
      </w:r>
      <w:r w:rsidRPr="00D5503C">
        <w:rPr>
          <w:sz w:val="20"/>
        </w:rPr>
        <w:t>the</w:t>
      </w:r>
      <w:r w:rsidRPr="00D5503C">
        <w:rPr>
          <w:spacing w:val="-5"/>
          <w:sz w:val="20"/>
        </w:rPr>
        <w:t xml:space="preserve"> </w:t>
      </w:r>
      <w:r w:rsidRPr="00D5503C">
        <w:rPr>
          <w:sz w:val="20"/>
        </w:rPr>
        <w:t>full</w:t>
      </w:r>
      <w:r w:rsidRPr="00D5503C">
        <w:rPr>
          <w:spacing w:val="-4"/>
          <w:sz w:val="20"/>
        </w:rPr>
        <w:t xml:space="preserve"> </w:t>
      </w:r>
      <w:r w:rsidRPr="00D5503C">
        <w:rPr>
          <w:sz w:val="20"/>
        </w:rPr>
        <w:t>or</w:t>
      </w:r>
      <w:r w:rsidRPr="00D5503C">
        <w:rPr>
          <w:spacing w:val="-3"/>
          <w:sz w:val="20"/>
        </w:rPr>
        <w:t xml:space="preserve"> </w:t>
      </w:r>
      <w:r w:rsidRPr="00D5503C">
        <w:rPr>
          <w:sz w:val="20"/>
        </w:rPr>
        <w:t>partial</w:t>
      </w:r>
      <w:r w:rsidRPr="00D5503C">
        <w:rPr>
          <w:spacing w:val="-4"/>
          <w:sz w:val="20"/>
        </w:rPr>
        <w:t xml:space="preserve"> </w:t>
      </w:r>
      <w:r w:rsidRPr="00D5503C">
        <w:rPr>
          <w:sz w:val="20"/>
        </w:rPr>
        <w:t>implementation</w:t>
      </w:r>
      <w:r w:rsidRPr="00D5503C">
        <w:rPr>
          <w:spacing w:val="-3"/>
          <w:sz w:val="20"/>
        </w:rPr>
        <w:t xml:space="preserve"> </w:t>
      </w:r>
      <w:r w:rsidRPr="00D5503C">
        <w:rPr>
          <w:sz w:val="20"/>
        </w:rPr>
        <w:t>of</w:t>
      </w:r>
      <w:r w:rsidRPr="00D5503C">
        <w:rPr>
          <w:spacing w:val="-3"/>
          <w:sz w:val="20"/>
        </w:rPr>
        <w:t xml:space="preserve"> </w:t>
      </w:r>
      <w:r w:rsidRPr="00D5503C">
        <w:rPr>
          <w:sz w:val="20"/>
        </w:rPr>
        <w:t>a</w:t>
      </w:r>
      <w:r w:rsidRPr="00D5503C">
        <w:rPr>
          <w:spacing w:val="-3"/>
          <w:sz w:val="20"/>
        </w:rPr>
        <w:t xml:space="preserve"> </w:t>
      </w:r>
      <w:r w:rsidRPr="00D5503C">
        <w:rPr>
          <w:sz w:val="20"/>
        </w:rPr>
        <w:t>UN</w:t>
      </w:r>
      <w:r w:rsidRPr="00D5503C">
        <w:rPr>
          <w:spacing w:val="1"/>
          <w:sz w:val="20"/>
        </w:rPr>
        <w:t xml:space="preserve"> </w:t>
      </w:r>
      <w:r w:rsidRPr="00D5503C">
        <w:rPr>
          <w:sz w:val="20"/>
        </w:rPr>
        <w:t>Women programme or project with an Implementing Partner (IP) or with a Responsible Party (RP). For the purposes of this</w:t>
      </w:r>
      <w:r w:rsidRPr="00D5503C">
        <w:rPr>
          <w:spacing w:val="1"/>
          <w:sz w:val="20"/>
        </w:rPr>
        <w:t xml:space="preserve"> </w:t>
      </w:r>
      <w:r w:rsidRPr="00D5503C">
        <w:rPr>
          <w:sz w:val="20"/>
        </w:rPr>
        <w:t>Partner Agreement, both IPs and RPs are called Partners. This Partner Agreement template is not to be used in circumstances</w:t>
      </w:r>
      <w:r w:rsidRPr="00D5503C">
        <w:rPr>
          <w:spacing w:val="1"/>
          <w:sz w:val="20"/>
        </w:rPr>
        <w:t xml:space="preserve"> </w:t>
      </w:r>
      <w:r w:rsidRPr="00D5503C">
        <w:rPr>
          <w:sz w:val="20"/>
        </w:rPr>
        <w:t>in</w:t>
      </w:r>
      <w:r w:rsidRPr="00D5503C">
        <w:rPr>
          <w:spacing w:val="-1"/>
          <w:sz w:val="20"/>
        </w:rPr>
        <w:t xml:space="preserve"> </w:t>
      </w:r>
      <w:r w:rsidRPr="00D5503C">
        <w:rPr>
          <w:sz w:val="20"/>
        </w:rPr>
        <w:t>which</w:t>
      </w:r>
      <w:r w:rsidRPr="00D5503C">
        <w:rPr>
          <w:spacing w:val="-2"/>
          <w:sz w:val="20"/>
        </w:rPr>
        <w:t xml:space="preserve"> </w:t>
      </w:r>
      <w:r w:rsidRPr="00D5503C">
        <w:rPr>
          <w:sz w:val="20"/>
        </w:rPr>
        <w:t>a</w:t>
      </w:r>
      <w:r w:rsidRPr="00D5503C">
        <w:rPr>
          <w:spacing w:val="-1"/>
          <w:sz w:val="20"/>
        </w:rPr>
        <w:t xml:space="preserve"> </w:t>
      </w:r>
      <w:r w:rsidRPr="00D5503C">
        <w:rPr>
          <w:sz w:val="20"/>
        </w:rPr>
        <w:t>Small</w:t>
      </w:r>
      <w:r w:rsidRPr="00D5503C">
        <w:rPr>
          <w:spacing w:val="-2"/>
          <w:sz w:val="20"/>
        </w:rPr>
        <w:t xml:space="preserve"> </w:t>
      </w:r>
      <w:r w:rsidRPr="00D5503C">
        <w:rPr>
          <w:sz w:val="20"/>
        </w:rPr>
        <w:t>Grant</w:t>
      </w:r>
      <w:r w:rsidRPr="00D5503C">
        <w:rPr>
          <w:spacing w:val="-2"/>
          <w:sz w:val="20"/>
        </w:rPr>
        <w:t xml:space="preserve"> </w:t>
      </w:r>
      <w:r w:rsidRPr="00D5503C">
        <w:rPr>
          <w:sz w:val="20"/>
        </w:rPr>
        <w:t>Agreement</w:t>
      </w:r>
      <w:r w:rsidRPr="00D5503C">
        <w:rPr>
          <w:spacing w:val="-1"/>
          <w:sz w:val="20"/>
        </w:rPr>
        <w:t xml:space="preserve"> </w:t>
      </w:r>
      <w:r w:rsidRPr="00D5503C">
        <w:rPr>
          <w:sz w:val="20"/>
        </w:rPr>
        <w:t>should</w:t>
      </w:r>
      <w:r w:rsidRPr="00D5503C">
        <w:rPr>
          <w:spacing w:val="-3"/>
          <w:sz w:val="20"/>
        </w:rPr>
        <w:t xml:space="preserve"> </w:t>
      </w:r>
      <w:r w:rsidRPr="00D5503C">
        <w:rPr>
          <w:sz w:val="20"/>
        </w:rPr>
        <w:t>be</w:t>
      </w:r>
      <w:r w:rsidRPr="00D5503C">
        <w:rPr>
          <w:spacing w:val="-1"/>
          <w:sz w:val="20"/>
        </w:rPr>
        <w:t xml:space="preserve"> </w:t>
      </w:r>
      <w:r w:rsidRPr="00D5503C">
        <w:rPr>
          <w:sz w:val="20"/>
        </w:rPr>
        <w:t>used.</w:t>
      </w:r>
      <w:r w:rsidRPr="00D5503C">
        <w:rPr>
          <w:spacing w:val="-2"/>
          <w:sz w:val="20"/>
        </w:rPr>
        <w:t xml:space="preserve"> </w:t>
      </w:r>
      <w:r w:rsidRPr="00D5503C">
        <w:rPr>
          <w:sz w:val="20"/>
        </w:rPr>
        <w:t>Please</w:t>
      </w:r>
      <w:r w:rsidRPr="00D5503C">
        <w:rPr>
          <w:spacing w:val="-2"/>
          <w:sz w:val="20"/>
        </w:rPr>
        <w:t xml:space="preserve"> </w:t>
      </w:r>
      <w:r w:rsidRPr="00D5503C">
        <w:rPr>
          <w:sz w:val="20"/>
        </w:rPr>
        <w:t>see</w:t>
      </w:r>
      <w:r w:rsidRPr="00D5503C">
        <w:rPr>
          <w:spacing w:val="-1"/>
          <w:sz w:val="20"/>
        </w:rPr>
        <w:t xml:space="preserve"> </w:t>
      </w:r>
      <w:r w:rsidRPr="00D5503C">
        <w:rPr>
          <w:sz w:val="20"/>
        </w:rPr>
        <w:t>the</w:t>
      </w:r>
      <w:r w:rsidRPr="00D5503C">
        <w:rPr>
          <w:spacing w:val="-2"/>
          <w:sz w:val="20"/>
        </w:rPr>
        <w:t xml:space="preserve"> </w:t>
      </w:r>
      <w:r w:rsidRPr="00D5503C">
        <w:rPr>
          <w:sz w:val="20"/>
        </w:rPr>
        <w:t>Small</w:t>
      </w:r>
      <w:r w:rsidRPr="00D5503C">
        <w:rPr>
          <w:spacing w:val="-3"/>
          <w:sz w:val="20"/>
        </w:rPr>
        <w:t xml:space="preserve"> </w:t>
      </w:r>
      <w:r w:rsidRPr="00D5503C">
        <w:rPr>
          <w:sz w:val="20"/>
        </w:rPr>
        <w:t>Grants</w:t>
      </w:r>
      <w:r w:rsidRPr="00D5503C">
        <w:rPr>
          <w:spacing w:val="-2"/>
          <w:sz w:val="20"/>
        </w:rPr>
        <w:t xml:space="preserve"> </w:t>
      </w:r>
      <w:r w:rsidRPr="00D5503C">
        <w:rPr>
          <w:sz w:val="20"/>
        </w:rPr>
        <w:t>Policy</w:t>
      </w:r>
      <w:r w:rsidRPr="00D5503C">
        <w:rPr>
          <w:spacing w:val="-2"/>
          <w:sz w:val="20"/>
        </w:rPr>
        <w:t xml:space="preserve"> </w:t>
      </w:r>
      <w:r w:rsidRPr="00D5503C">
        <w:rPr>
          <w:sz w:val="20"/>
        </w:rPr>
        <w:t>and</w:t>
      </w:r>
      <w:r w:rsidRPr="00D5503C">
        <w:rPr>
          <w:spacing w:val="-2"/>
          <w:sz w:val="20"/>
        </w:rPr>
        <w:t xml:space="preserve"> </w:t>
      </w:r>
      <w:r w:rsidRPr="00D5503C">
        <w:rPr>
          <w:sz w:val="20"/>
        </w:rPr>
        <w:t>Procedure</w:t>
      </w:r>
      <w:r w:rsidRPr="00D5503C">
        <w:rPr>
          <w:spacing w:val="-2"/>
          <w:sz w:val="20"/>
        </w:rPr>
        <w:t xml:space="preserve"> </w:t>
      </w:r>
      <w:r w:rsidRPr="00D5503C">
        <w:rPr>
          <w:sz w:val="20"/>
        </w:rPr>
        <w:t>for</w:t>
      </w:r>
      <w:r w:rsidRPr="00D5503C">
        <w:rPr>
          <w:spacing w:val="-1"/>
          <w:sz w:val="20"/>
        </w:rPr>
        <w:t xml:space="preserve"> </w:t>
      </w:r>
      <w:r w:rsidRPr="00D5503C">
        <w:rPr>
          <w:sz w:val="20"/>
        </w:rPr>
        <w:t>this</w:t>
      </w:r>
      <w:r w:rsidRPr="00D5503C">
        <w:rPr>
          <w:spacing w:val="-2"/>
          <w:sz w:val="20"/>
        </w:rPr>
        <w:t xml:space="preserve"> </w:t>
      </w:r>
      <w:r w:rsidRPr="00D5503C">
        <w:rPr>
          <w:sz w:val="20"/>
        </w:rPr>
        <w:t>purpose.</w:t>
      </w:r>
    </w:p>
    <w:p w14:paraId="55EF91C3" w14:textId="77777777" w:rsidR="005B0019" w:rsidRPr="00D5503C" w:rsidRDefault="005B0019" w:rsidP="00D5503C">
      <w:pPr>
        <w:pStyle w:val="BodyText"/>
      </w:pPr>
    </w:p>
    <w:p w14:paraId="62B7C812" w14:textId="77777777" w:rsidR="005B0019" w:rsidRPr="00D5503C" w:rsidRDefault="005B0019" w:rsidP="00D5503C">
      <w:pPr>
        <w:pStyle w:val="ListParagraph"/>
        <w:widowControl w:val="0"/>
        <w:numPr>
          <w:ilvl w:val="0"/>
          <w:numId w:val="90"/>
        </w:numPr>
        <w:tabs>
          <w:tab w:val="left" w:pos="403"/>
        </w:tabs>
        <w:autoSpaceDE w:val="0"/>
        <w:autoSpaceDN w:val="0"/>
        <w:spacing w:after="0" w:line="240" w:lineRule="auto"/>
        <w:ind w:left="207" w:right="214" w:firstLine="0"/>
        <w:contextualSpacing w:val="0"/>
        <w:jc w:val="both"/>
        <w:rPr>
          <w:sz w:val="20"/>
        </w:rPr>
      </w:pPr>
      <w:r w:rsidRPr="00D5503C">
        <w:rPr>
          <w:sz w:val="20"/>
        </w:rPr>
        <w:t>The</w:t>
      </w:r>
      <w:r w:rsidRPr="00D5503C">
        <w:rPr>
          <w:spacing w:val="-10"/>
          <w:sz w:val="20"/>
        </w:rPr>
        <w:t xml:space="preserve"> </w:t>
      </w:r>
      <w:r w:rsidRPr="00D5503C">
        <w:rPr>
          <w:sz w:val="20"/>
        </w:rPr>
        <w:t>Partners</w:t>
      </w:r>
      <w:r w:rsidRPr="00D5503C">
        <w:rPr>
          <w:spacing w:val="-11"/>
          <w:sz w:val="20"/>
        </w:rPr>
        <w:t xml:space="preserve"> </w:t>
      </w:r>
      <w:r w:rsidRPr="00D5503C">
        <w:rPr>
          <w:sz w:val="20"/>
        </w:rPr>
        <w:t>may</w:t>
      </w:r>
      <w:r w:rsidRPr="00D5503C">
        <w:rPr>
          <w:spacing w:val="-11"/>
          <w:sz w:val="20"/>
        </w:rPr>
        <w:t xml:space="preserve"> </w:t>
      </w:r>
      <w:r w:rsidRPr="00D5503C">
        <w:rPr>
          <w:sz w:val="20"/>
        </w:rPr>
        <w:t>be:</w:t>
      </w:r>
      <w:r w:rsidRPr="00D5503C">
        <w:rPr>
          <w:spacing w:val="-10"/>
          <w:sz w:val="20"/>
        </w:rPr>
        <w:t xml:space="preserve"> </w:t>
      </w:r>
      <w:r w:rsidRPr="00D5503C">
        <w:rPr>
          <w:sz w:val="20"/>
        </w:rPr>
        <w:t>(1)</w:t>
      </w:r>
      <w:r w:rsidRPr="00D5503C">
        <w:rPr>
          <w:spacing w:val="-11"/>
          <w:sz w:val="20"/>
        </w:rPr>
        <w:t xml:space="preserve"> </w:t>
      </w:r>
      <w:r w:rsidRPr="00D5503C">
        <w:rPr>
          <w:sz w:val="20"/>
        </w:rPr>
        <w:t>government</w:t>
      </w:r>
      <w:r w:rsidRPr="00D5503C">
        <w:rPr>
          <w:spacing w:val="-11"/>
          <w:sz w:val="20"/>
        </w:rPr>
        <w:t xml:space="preserve"> </w:t>
      </w:r>
      <w:r w:rsidRPr="00D5503C">
        <w:rPr>
          <w:sz w:val="20"/>
        </w:rPr>
        <w:t>entities;</w:t>
      </w:r>
      <w:r w:rsidRPr="00D5503C">
        <w:rPr>
          <w:spacing w:val="-11"/>
          <w:sz w:val="20"/>
        </w:rPr>
        <w:t xml:space="preserve"> </w:t>
      </w:r>
      <w:r w:rsidRPr="00D5503C">
        <w:rPr>
          <w:sz w:val="20"/>
        </w:rPr>
        <w:t>(2)</w:t>
      </w:r>
      <w:r w:rsidRPr="00D5503C">
        <w:rPr>
          <w:spacing w:val="-10"/>
          <w:sz w:val="20"/>
        </w:rPr>
        <w:t xml:space="preserve"> </w:t>
      </w:r>
      <w:r w:rsidRPr="00D5503C">
        <w:rPr>
          <w:sz w:val="20"/>
        </w:rPr>
        <w:t>non-UN</w:t>
      </w:r>
      <w:r w:rsidRPr="00D5503C">
        <w:rPr>
          <w:spacing w:val="-11"/>
          <w:sz w:val="20"/>
        </w:rPr>
        <w:t xml:space="preserve"> </w:t>
      </w:r>
      <w:r w:rsidRPr="00D5503C">
        <w:rPr>
          <w:sz w:val="20"/>
        </w:rPr>
        <w:t>inter-governmental</w:t>
      </w:r>
      <w:r w:rsidRPr="00D5503C">
        <w:rPr>
          <w:spacing w:val="-11"/>
          <w:sz w:val="20"/>
        </w:rPr>
        <w:t xml:space="preserve"> </w:t>
      </w:r>
      <w:r w:rsidRPr="00D5503C">
        <w:rPr>
          <w:sz w:val="20"/>
        </w:rPr>
        <w:t>organizations;</w:t>
      </w:r>
      <w:r w:rsidRPr="00D5503C">
        <w:rPr>
          <w:spacing w:val="-11"/>
          <w:sz w:val="20"/>
        </w:rPr>
        <w:t xml:space="preserve"> </w:t>
      </w:r>
      <w:r w:rsidRPr="00D5503C">
        <w:rPr>
          <w:sz w:val="20"/>
        </w:rPr>
        <w:t>and,</w:t>
      </w:r>
      <w:r w:rsidRPr="00D5503C">
        <w:rPr>
          <w:spacing w:val="-9"/>
          <w:sz w:val="20"/>
        </w:rPr>
        <w:t xml:space="preserve"> </w:t>
      </w:r>
      <w:r w:rsidRPr="00D5503C">
        <w:rPr>
          <w:sz w:val="20"/>
        </w:rPr>
        <w:t>(3)</w:t>
      </w:r>
      <w:r w:rsidRPr="00D5503C">
        <w:rPr>
          <w:spacing w:val="-11"/>
          <w:sz w:val="20"/>
        </w:rPr>
        <w:t xml:space="preserve"> </w:t>
      </w:r>
      <w:r w:rsidRPr="00D5503C">
        <w:rPr>
          <w:sz w:val="20"/>
        </w:rPr>
        <w:t>registered</w:t>
      </w:r>
      <w:r w:rsidRPr="00D5503C">
        <w:rPr>
          <w:spacing w:val="-10"/>
          <w:sz w:val="20"/>
        </w:rPr>
        <w:t xml:space="preserve"> </w:t>
      </w:r>
      <w:r w:rsidRPr="00D5503C">
        <w:rPr>
          <w:sz w:val="20"/>
        </w:rPr>
        <w:t>Civil</w:t>
      </w:r>
      <w:r w:rsidRPr="00D5503C">
        <w:rPr>
          <w:spacing w:val="-11"/>
          <w:sz w:val="20"/>
        </w:rPr>
        <w:t xml:space="preserve"> </w:t>
      </w:r>
      <w:r w:rsidRPr="00D5503C">
        <w:rPr>
          <w:sz w:val="20"/>
        </w:rPr>
        <w:t>Society</w:t>
      </w:r>
      <w:r w:rsidRPr="00D5503C">
        <w:rPr>
          <w:spacing w:val="1"/>
          <w:sz w:val="20"/>
        </w:rPr>
        <w:t xml:space="preserve"> </w:t>
      </w:r>
      <w:r w:rsidRPr="00D5503C">
        <w:rPr>
          <w:sz w:val="20"/>
        </w:rPr>
        <w:t>Organizations (CSO), which means Non-State, not-for-profit, voluntary entities formed by people in the social sphere that are</w:t>
      </w:r>
      <w:r w:rsidRPr="00D5503C">
        <w:rPr>
          <w:spacing w:val="1"/>
          <w:sz w:val="20"/>
        </w:rPr>
        <w:t xml:space="preserve"> </w:t>
      </w:r>
      <w:r w:rsidRPr="00D5503C">
        <w:rPr>
          <w:sz w:val="20"/>
        </w:rPr>
        <w:t>separate from the State and the market. CSOs represent a wide range of interests and ties. The definition of CSOs includes but</w:t>
      </w:r>
      <w:r w:rsidRPr="00D5503C">
        <w:rPr>
          <w:spacing w:val="-47"/>
          <w:sz w:val="20"/>
        </w:rPr>
        <w:t xml:space="preserve"> </w:t>
      </w:r>
      <w:r w:rsidRPr="00D5503C">
        <w:rPr>
          <w:sz w:val="20"/>
        </w:rPr>
        <w:t>is not limited to community-based organizations (CBOs), non-governmental organizations (NGOs), youth-led organizations,</w:t>
      </w:r>
      <w:r w:rsidRPr="00D5503C">
        <w:rPr>
          <w:spacing w:val="1"/>
          <w:sz w:val="20"/>
        </w:rPr>
        <w:t xml:space="preserve"> </w:t>
      </w:r>
      <w:r w:rsidRPr="00D5503C">
        <w:rPr>
          <w:sz w:val="20"/>
        </w:rPr>
        <w:t>LGBTI</w:t>
      </w:r>
      <w:r w:rsidRPr="00D5503C">
        <w:rPr>
          <w:spacing w:val="-6"/>
          <w:sz w:val="20"/>
        </w:rPr>
        <w:t xml:space="preserve"> </w:t>
      </w:r>
      <w:r w:rsidRPr="00D5503C">
        <w:rPr>
          <w:sz w:val="20"/>
        </w:rPr>
        <w:t>organizations,</w:t>
      </w:r>
      <w:r w:rsidRPr="00D5503C">
        <w:rPr>
          <w:spacing w:val="-6"/>
          <w:sz w:val="20"/>
        </w:rPr>
        <w:t xml:space="preserve"> </w:t>
      </w:r>
      <w:r w:rsidRPr="00D5503C">
        <w:rPr>
          <w:sz w:val="20"/>
        </w:rPr>
        <w:t>faith-based</w:t>
      </w:r>
      <w:r w:rsidRPr="00D5503C">
        <w:rPr>
          <w:spacing w:val="-6"/>
          <w:sz w:val="20"/>
        </w:rPr>
        <w:t xml:space="preserve"> </w:t>
      </w:r>
      <w:r w:rsidRPr="00D5503C">
        <w:rPr>
          <w:sz w:val="20"/>
        </w:rPr>
        <w:t>organizations</w:t>
      </w:r>
      <w:r w:rsidRPr="00D5503C">
        <w:rPr>
          <w:spacing w:val="-6"/>
          <w:sz w:val="20"/>
        </w:rPr>
        <w:t xml:space="preserve"> </w:t>
      </w:r>
      <w:r w:rsidRPr="00D5503C">
        <w:rPr>
          <w:sz w:val="20"/>
        </w:rPr>
        <w:t>and</w:t>
      </w:r>
      <w:r w:rsidRPr="00D5503C">
        <w:rPr>
          <w:spacing w:val="-5"/>
          <w:sz w:val="20"/>
        </w:rPr>
        <w:t xml:space="preserve"> </w:t>
      </w:r>
      <w:r w:rsidRPr="00D5503C">
        <w:rPr>
          <w:sz w:val="20"/>
        </w:rPr>
        <w:t>academic</w:t>
      </w:r>
      <w:r w:rsidRPr="00D5503C">
        <w:rPr>
          <w:spacing w:val="-6"/>
          <w:sz w:val="20"/>
        </w:rPr>
        <w:t xml:space="preserve"> </w:t>
      </w:r>
      <w:r w:rsidRPr="00D5503C">
        <w:rPr>
          <w:sz w:val="20"/>
        </w:rPr>
        <w:t>institutions</w:t>
      </w:r>
      <w:r w:rsidRPr="00D5503C">
        <w:rPr>
          <w:spacing w:val="-5"/>
          <w:sz w:val="20"/>
        </w:rPr>
        <w:t xml:space="preserve"> </w:t>
      </w:r>
      <w:r w:rsidRPr="00D5503C">
        <w:rPr>
          <w:sz w:val="20"/>
        </w:rPr>
        <w:t>but</w:t>
      </w:r>
      <w:r w:rsidRPr="00D5503C">
        <w:rPr>
          <w:spacing w:val="-6"/>
          <w:sz w:val="20"/>
        </w:rPr>
        <w:t xml:space="preserve"> </w:t>
      </w:r>
      <w:r w:rsidRPr="00D5503C">
        <w:rPr>
          <w:sz w:val="20"/>
        </w:rPr>
        <w:t>the</w:t>
      </w:r>
      <w:r w:rsidRPr="00D5503C">
        <w:rPr>
          <w:spacing w:val="-5"/>
          <w:sz w:val="20"/>
        </w:rPr>
        <w:t xml:space="preserve"> </w:t>
      </w:r>
      <w:r w:rsidRPr="00D5503C">
        <w:rPr>
          <w:sz w:val="20"/>
        </w:rPr>
        <w:t>definition</w:t>
      </w:r>
      <w:r w:rsidRPr="00D5503C">
        <w:rPr>
          <w:spacing w:val="-5"/>
          <w:sz w:val="20"/>
        </w:rPr>
        <w:t xml:space="preserve"> </w:t>
      </w:r>
      <w:r w:rsidRPr="00D5503C">
        <w:rPr>
          <w:sz w:val="20"/>
        </w:rPr>
        <w:t>of</w:t>
      </w:r>
      <w:r w:rsidRPr="00D5503C">
        <w:rPr>
          <w:spacing w:val="-5"/>
          <w:sz w:val="20"/>
        </w:rPr>
        <w:t xml:space="preserve"> </w:t>
      </w:r>
      <w:r w:rsidRPr="00D5503C">
        <w:rPr>
          <w:sz w:val="20"/>
        </w:rPr>
        <w:t>CSOs</w:t>
      </w:r>
      <w:r w:rsidRPr="00D5503C">
        <w:rPr>
          <w:spacing w:val="-7"/>
          <w:sz w:val="20"/>
        </w:rPr>
        <w:t xml:space="preserve"> </w:t>
      </w:r>
      <w:r w:rsidRPr="00D5503C">
        <w:rPr>
          <w:sz w:val="20"/>
        </w:rPr>
        <w:t>does</w:t>
      </w:r>
      <w:r w:rsidRPr="00D5503C">
        <w:rPr>
          <w:spacing w:val="-6"/>
          <w:sz w:val="20"/>
        </w:rPr>
        <w:t xml:space="preserve"> </w:t>
      </w:r>
      <w:r w:rsidRPr="00D5503C">
        <w:rPr>
          <w:sz w:val="20"/>
        </w:rPr>
        <w:t>not</w:t>
      </w:r>
      <w:r w:rsidRPr="00D5503C">
        <w:rPr>
          <w:spacing w:val="-6"/>
          <w:sz w:val="20"/>
        </w:rPr>
        <w:t xml:space="preserve"> </w:t>
      </w:r>
      <w:r w:rsidRPr="00D5503C">
        <w:rPr>
          <w:sz w:val="20"/>
        </w:rPr>
        <w:t>include</w:t>
      </w:r>
      <w:r w:rsidRPr="00D5503C">
        <w:rPr>
          <w:spacing w:val="-7"/>
          <w:sz w:val="20"/>
        </w:rPr>
        <w:t xml:space="preserve"> </w:t>
      </w:r>
      <w:r w:rsidRPr="00D5503C">
        <w:rPr>
          <w:sz w:val="20"/>
        </w:rPr>
        <w:t>business</w:t>
      </w:r>
      <w:r w:rsidRPr="00D5503C">
        <w:rPr>
          <w:spacing w:val="1"/>
          <w:sz w:val="20"/>
        </w:rPr>
        <w:t xml:space="preserve"> </w:t>
      </w:r>
      <w:r w:rsidRPr="00D5503C">
        <w:rPr>
          <w:spacing w:val="-1"/>
          <w:sz w:val="20"/>
        </w:rPr>
        <w:t>or</w:t>
      </w:r>
      <w:r w:rsidRPr="00D5503C">
        <w:rPr>
          <w:spacing w:val="-13"/>
          <w:sz w:val="20"/>
        </w:rPr>
        <w:t xml:space="preserve"> </w:t>
      </w:r>
      <w:r w:rsidRPr="00D5503C">
        <w:rPr>
          <w:spacing w:val="-1"/>
          <w:sz w:val="20"/>
        </w:rPr>
        <w:t>for-profit</w:t>
      </w:r>
      <w:r w:rsidRPr="00D5503C">
        <w:rPr>
          <w:spacing w:val="-12"/>
          <w:sz w:val="20"/>
        </w:rPr>
        <w:t xml:space="preserve"> </w:t>
      </w:r>
      <w:r w:rsidRPr="00D5503C">
        <w:rPr>
          <w:spacing w:val="-1"/>
          <w:sz w:val="20"/>
        </w:rPr>
        <w:t>associations.</w:t>
      </w:r>
      <w:r w:rsidRPr="00D5503C">
        <w:rPr>
          <w:spacing w:val="25"/>
          <w:sz w:val="20"/>
        </w:rPr>
        <w:t xml:space="preserve"> </w:t>
      </w:r>
      <w:r w:rsidRPr="00D5503C">
        <w:rPr>
          <w:spacing w:val="-1"/>
          <w:sz w:val="20"/>
        </w:rPr>
        <w:t>If</w:t>
      </w:r>
      <w:r w:rsidRPr="00D5503C">
        <w:rPr>
          <w:spacing w:val="-12"/>
          <w:sz w:val="20"/>
        </w:rPr>
        <w:t xml:space="preserve"> </w:t>
      </w:r>
      <w:r w:rsidRPr="00D5503C">
        <w:rPr>
          <w:spacing w:val="-1"/>
          <w:sz w:val="20"/>
        </w:rPr>
        <w:t>the</w:t>
      </w:r>
      <w:r w:rsidRPr="00D5503C">
        <w:rPr>
          <w:spacing w:val="-11"/>
          <w:sz w:val="20"/>
        </w:rPr>
        <w:t xml:space="preserve"> </w:t>
      </w:r>
      <w:r w:rsidRPr="00D5503C">
        <w:rPr>
          <w:spacing w:val="-1"/>
          <w:sz w:val="20"/>
        </w:rPr>
        <w:t>Partner</w:t>
      </w:r>
      <w:r w:rsidRPr="00D5503C">
        <w:rPr>
          <w:spacing w:val="-12"/>
          <w:sz w:val="20"/>
        </w:rPr>
        <w:t xml:space="preserve"> </w:t>
      </w:r>
      <w:r w:rsidRPr="00D5503C">
        <w:rPr>
          <w:spacing w:val="-1"/>
          <w:sz w:val="20"/>
        </w:rPr>
        <w:t>is</w:t>
      </w:r>
      <w:r w:rsidRPr="00D5503C">
        <w:rPr>
          <w:spacing w:val="-13"/>
          <w:sz w:val="20"/>
        </w:rPr>
        <w:t xml:space="preserve"> </w:t>
      </w:r>
      <w:r w:rsidRPr="00D5503C">
        <w:rPr>
          <w:spacing w:val="-1"/>
          <w:sz w:val="20"/>
        </w:rPr>
        <w:t>a</w:t>
      </w:r>
      <w:r w:rsidRPr="00D5503C">
        <w:rPr>
          <w:spacing w:val="-13"/>
          <w:sz w:val="20"/>
        </w:rPr>
        <w:t xml:space="preserve"> </w:t>
      </w:r>
      <w:r w:rsidRPr="00D5503C">
        <w:rPr>
          <w:spacing w:val="-1"/>
          <w:sz w:val="20"/>
        </w:rPr>
        <w:t>UN</w:t>
      </w:r>
      <w:r w:rsidRPr="00D5503C">
        <w:rPr>
          <w:spacing w:val="-13"/>
          <w:sz w:val="20"/>
        </w:rPr>
        <w:t xml:space="preserve"> </w:t>
      </w:r>
      <w:r w:rsidRPr="00D5503C">
        <w:rPr>
          <w:spacing w:val="-1"/>
          <w:sz w:val="20"/>
        </w:rPr>
        <w:t>Agency,</w:t>
      </w:r>
      <w:r w:rsidRPr="00D5503C">
        <w:rPr>
          <w:spacing w:val="-11"/>
          <w:sz w:val="20"/>
        </w:rPr>
        <w:t xml:space="preserve"> </w:t>
      </w:r>
      <w:r w:rsidRPr="00D5503C">
        <w:rPr>
          <w:sz w:val="20"/>
        </w:rPr>
        <w:t>this</w:t>
      </w:r>
      <w:r w:rsidRPr="00D5503C">
        <w:rPr>
          <w:spacing w:val="-12"/>
          <w:sz w:val="20"/>
        </w:rPr>
        <w:t xml:space="preserve"> </w:t>
      </w:r>
      <w:r w:rsidRPr="00D5503C">
        <w:rPr>
          <w:sz w:val="20"/>
        </w:rPr>
        <w:t>Partner</w:t>
      </w:r>
      <w:r w:rsidRPr="00D5503C">
        <w:rPr>
          <w:spacing w:val="-13"/>
          <w:sz w:val="20"/>
        </w:rPr>
        <w:t xml:space="preserve"> </w:t>
      </w:r>
      <w:r w:rsidRPr="00D5503C">
        <w:rPr>
          <w:sz w:val="20"/>
        </w:rPr>
        <w:t>Agreement</w:t>
      </w:r>
      <w:r w:rsidRPr="00D5503C">
        <w:rPr>
          <w:spacing w:val="-13"/>
          <w:sz w:val="20"/>
        </w:rPr>
        <w:t xml:space="preserve"> </w:t>
      </w:r>
      <w:r w:rsidRPr="00D5503C">
        <w:rPr>
          <w:sz w:val="20"/>
        </w:rPr>
        <w:t>should</w:t>
      </w:r>
      <w:r w:rsidRPr="00D5503C">
        <w:rPr>
          <w:spacing w:val="-13"/>
          <w:sz w:val="20"/>
        </w:rPr>
        <w:t xml:space="preserve"> </w:t>
      </w:r>
      <w:r w:rsidRPr="00D5503C">
        <w:rPr>
          <w:sz w:val="20"/>
        </w:rPr>
        <w:t>not</w:t>
      </w:r>
      <w:r w:rsidRPr="00D5503C">
        <w:rPr>
          <w:spacing w:val="-14"/>
          <w:sz w:val="20"/>
        </w:rPr>
        <w:t xml:space="preserve"> </w:t>
      </w:r>
      <w:r w:rsidRPr="00D5503C">
        <w:rPr>
          <w:sz w:val="20"/>
        </w:rPr>
        <w:t>be</w:t>
      </w:r>
      <w:r w:rsidRPr="00D5503C">
        <w:rPr>
          <w:spacing w:val="-12"/>
          <w:sz w:val="20"/>
        </w:rPr>
        <w:t xml:space="preserve"> </w:t>
      </w:r>
      <w:r w:rsidRPr="00D5503C">
        <w:rPr>
          <w:sz w:val="20"/>
        </w:rPr>
        <w:t>used</w:t>
      </w:r>
      <w:r w:rsidRPr="00D5503C">
        <w:rPr>
          <w:spacing w:val="-12"/>
          <w:sz w:val="20"/>
        </w:rPr>
        <w:t xml:space="preserve"> </w:t>
      </w:r>
      <w:r w:rsidRPr="00D5503C">
        <w:rPr>
          <w:sz w:val="20"/>
        </w:rPr>
        <w:t>and</w:t>
      </w:r>
      <w:r w:rsidRPr="00D5503C">
        <w:rPr>
          <w:spacing w:val="-13"/>
          <w:sz w:val="20"/>
        </w:rPr>
        <w:t xml:space="preserve"> </w:t>
      </w:r>
      <w:r w:rsidRPr="00D5503C">
        <w:rPr>
          <w:sz w:val="20"/>
        </w:rPr>
        <w:t>the</w:t>
      </w:r>
      <w:r w:rsidRPr="00D5503C">
        <w:rPr>
          <w:spacing w:val="-13"/>
          <w:sz w:val="20"/>
        </w:rPr>
        <w:t xml:space="preserve"> </w:t>
      </w:r>
      <w:r w:rsidRPr="00D5503C">
        <w:rPr>
          <w:sz w:val="20"/>
        </w:rPr>
        <w:t>UN</w:t>
      </w:r>
      <w:r w:rsidRPr="00D5503C">
        <w:rPr>
          <w:spacing w:val="-13"/>
          <w:sz w:val="20"/>
        </w:rPr>
        <w:t xml:space="preserve"> </w:t>
      </w:r>
      <w:r w:rsidRPr="00D5503C">
        <w:rPr>
          <w:sz w:val="20"/>
        </w:rPr>
        <w:t>to</w:t>
      </w:r>
      <w:r w:rsidRPr="00D5503C">
        <w:rPr>
          <w:spacing w:val="-12"/>
          <w:sz w:val="20"/>
        </w:rPr>
        <w:t xml:space="preserve"> </w:t>
      </w:r>
      <w:r w:rsidRPr="00D5503C">
        <w:rPr>
          <w:sz w:val="20"/>
        </w:rPr>
        <w:t>UN</w:t>
      </w:r>
      <w:r w:rsidRPr="00D5503C">
        <w:rPr>
          <w:spacing w:val="-13"/>
          <w:sz w:val="20"/>
        </w:rPr>
        <w:t xml:space="preserve"> </w:t>
      </w:r>
      <w:r w:rsidRPr="00D5503C">
        <w:rPr>
          <w:sz w:val="20"/>
        </w:rPr>
        <w:t>agreement</w:t>
      </w:r>
      <w:r w:rsidRPr="00D5503C">
        <w:rPr>
          <w:spacing w:val="1"/>
          <w:sz w:val="20"/>
        </w:rPr>
        <w:t xml:space="preserve"> </w:t>
      </w:r>
      <w:r w:rsidRPr="00D5503C">
        <w:rPr>
          <w:sz w:val="20"/>
        </w:rPr>
        <w:t>template</w:t>
      </w:r>
      <w:r w:rsidRPr="00D5503C">
        <w:rPr>
          <w:spacing w:val="-1"/>
          <w:sz w:val="20"/>
        </w:rPr>
        <w:t xml:space="preserve"> </w:t>
      </w:r>
      <w:r w:rsidRPr="00D5503C">
        <w:rPr>
          <w:sz w:val="20"/>
        </w:rPr>
        <w:t>should</w:t>
      </w:r>
      <w:r w:rsidRPr="00D5503C">
        <w:rPr>
          <w:spacing w:val="-1"/>
          <w:sz w:val="20"/>
        </w:rPr>
        <w:t xml:space="preserve"> </w:t>
      </w:r>
      <w:r w:rsidRPr="00D5503C">
        <w:rPr>
          <w:sz w:val="20"/>
        </w:rPr>
        <w:t>be</w:t>
      </w:r>
      <w:r w:rsidRPr="00D5503C">
        <w:rPr>
          <w:spacing w:val="-1"/>
          <w:sz w:val="20"/>
        </w:rPr>
        <w:t xml:space="preserve"> </w:t>
      </w:r>
      <w:r w:rsidRPr="00D5503C">
        <w:rPr>
          <w:sz w:val="20"/>
        </w:rPr>
        <w:t>used</w:t>
      </w:r>
      <w:r w:rsidRPr="00D5503C">
        <w:rPr>
          <w:spacing w:val="1"/>
          <w:sz w:val="20"/>
        </w:rPr>
        <w:t xml:space="preserve"> </w:t>
      </w:r>
      <w:r w:rsidRPr="00D5503C">
        <w:rPr>
          <w:sz w:val="20"/>
        </w:rPr>
        <w:t>instead.</w:t>
      </w:r>
    </w:p>
    <w:p w14:paraId="3F833966" w14:textId="77777777" w:rsidR="005B0019" w:rsidRPr="00D5503C" w:rsidRDefault="005B0019" w:rsidP="00D5503C">
      <w:pPr>
        <w:pStyle w:val="BodyText"/>
        <w:spacing w:before="11"/>
        <w:rPr>
          <w:sz w:val="19"/>
        </w:rPr>
      </w:pPr>
    </w:p>
    <w:p w14:paraId="283DD63F" w14:textId="77777777" w:rsidR="005B0019" w:rsidRPr="00D5503C" w:rsidRDefault="005B0019" w:rsidP="00D5503C">
      <w:pPr>
        <w:pStyle w:val="ListParagraph"/>
        <w:widowControl w:val="0"/>
        <w:numPr>
          <w:ilvl w:val="0"/>
          <w:numId w:val="90"/>
        </w:numPr>
        <w:tabs>
          <w:tab w:val="left" w:pos="426"/>
        </w:tabs>
        <w:autoSpaceDE w:val="0"/>
        <w:autoSpaceDN w:val="0"/>
        <w:spacing w:after="0" w:line="240" w:lineRule="auto"/>
        <w:ind w:left="207" w:right="215" w:firstLine="0"/>
        <w:contextualSpacing w:val="0"/>
        <w:jc w:val="both"/>
        <w:rPr>
          <w:sz w:val="20"/>
        </w:rPr>
      </w:pPr>
      <w:r w:rsidRPr="00D5503C">
        <w:rPr>
          <w:sz w:val="20"/>
        </w:rPr>
        <w:t>The UN Women user must ensure that a project document, which in this context is called a Partner Project Document is</w:t>
      </w:r>
      <w:r w:rsidRPr="00D5503C">
        <w:rPr>
          <w:spacing w:val="1"/>
          <w:sz w:val="20"/>
        </w:rPr>
        <w:t xml:space="preserve"> </w:t>
      </w:r>
      <w:r w:rsidRPr="00D5503C">
        <w:rPr>
          <w:spacing w:val="-1"/>
          <w:sz w:val="20"/>
        </w:rPr>
        <w:t>attached</w:t>
      </w:r>
      <w:r w:rsidRPr="00D5503C">
        <w:rPr>
          <w:spacing w:val="-10"/>
          <w:sz w:val="20"/>
        </w:rPr>
        <w:t xml:space="preserve"> </w:t>
      </w:r>
      <w:r w:rsidRPr="00D5503C">
        <w:rPr>
          <w:spacing w:val="-1"/>
          <w:sz w:val="20"/>
        </w:rPr>
        <w:t>to</w:t>
      </w:r>
      <w:r w:rsidRPr="00D5503C">
        <w:rPr>
          <w:spacing w:val="-9"/>
          <w:sz w:val="20"/>
        </w:rPr>
        <w:t xml:space="preserve"> </w:t>
      </w:r>
      <w:r w:rsidRPr="00D5503C">
        <w:rPr>
          <w:spacing w:val="-1"/>
          <w:sz w:val="20"/>
        </w:rPr>
        <w:t>the</w:t>
      </w:r>
      <w:r w:rsidRPr="00D5503C">
        <w:rPr>
          <w:spacing w:val="-12"/>
          <w:sz w:val="20"/>
        </w:rPr>
        <w:t xml:space="preserve"> </w:t>
      </w:r>
      <w:r w:rsidRPr="00D5503C">
        <w:rPr>
          <w:spacing w:val="-1"/>
          <w:sz w:val="20"/>
        </w:rPr>
        <w:t>agreement.</w:t>
      </w:r>
      <w:r w:rsidRPr="00D5503C">
        <w:rPr>
          <w:spacing w:val="-11"/>
          <w:sz w:val="20"/>
        </w:rPr>
        <w:t xml:space="preserve"> </w:t>
      </w:r>
      <w:r w:rsidRPr="00D5503C">
        <w:rPr>
          <w:spacing w:val="-1"/>
          <w:sz w:val="20"/>
        </w:rPr>
        <w:t>The</w:t>
      </w:r>
      <w:r w:rsidRPr="00D5503C">
        <w:rPr>
          <w:spacing w:val="-11"/>
          <w:sz w:val="20"/>
        </w:rPr>
        <w:t xml:space="preserve"> </w:t>
      </w:r>
      <w:r w:rsidRPr="00D5503C">
        <w:rPr>
          <w:spacing w:val="-1"/>
          <w:sz w:val="20"/>
        </w:rPr>
        <w:t>UN</w:t>
      </w:r>
      <w:r w:rsidRPr="00D5503C">
        <w:rPr>
          <w:spacing w:val="-10"/>
          <w:sz w:val="20"/>
        </w:rPr>
        <w:t xml:space="preserve"> </w:t>
      </w:r>
      <w:r w:rsidRPr="00D5503C">
        <w:rPr>
          <w:spacing w:val="-1"/>
          <w:sz w:val="20"/>
        </w:rPr>
        <w:t>Women</w:t>
      </w:r>
      <w:r w:rsidRPr="00D5503C">
        <w:rPr>
          <w:spacing w:val="-11"/>
          <w:sz w:val="20"/>
        </w:rPr>
        <w:t xml:space="preserve"> </w:t>
      </w:r>
      <w:r w:rsidRPr="00D5503C">
        <w:rPr>
          <w:sz w:val="20"/>
        </w:rPr>
        <w:t>user</w:t>
      </w:r>
      <w:r w:rsidRPr="00D5503C">
        <w:rPr>
          <w:spacing w:val="-10"/>
          <w:sz w:val="20"/>
        </w:rPr>
        <w:t xml:space="preserve"> </w:t>
      </w:r>
      <w:r w:rsidRPr="00D5503C">
        <w:rPr>
          <w:sz w:val="20"/>
        </w:rPr>
        <w:t>must</w:t>
      </w:r>
      <w:r w:rsidRPr="00D5503C">
        <w:rPr>
          <w:spacing w:val="-11"/>
          <w:sz w:val="20"/>
        </w:rPr>
        <w:t xml:space="preserve"> </w:t>
      </w:r>
      <w:r w:rsidRPr="00D5503C">
        <w:rPr>
          <w:sz w:val="20"/>
        </w:rPr>
        <w:t>ensure</w:t>
      </w:r>
      <w:r w:rsidRPr="00D5503C">
        <w:rPr>
          <w:spacing w:val="-10"/>
          <w:sz w:val="20"/>
        </w:rPr>
        <w:t xml:space="preserve"> </w:t>
      </w:r>
      <w:r w:rsidRPr="00D5503C">
        <w:rPr>
          <w:sz w:val="20"/>
        </w:rPr>
        <w:t>that</w:t>
      </w:r>
      <w:r w:rsidRPr="00D5503C">
        <w:rPr>
          <w:spacing w:val="-11"/>
          <w:sz w:val="20"/>
        </w:rPr>
        <w:t xml:space="preserve"> </w:t>
      </w:r>
      <w:r w:rsidRPr="00D5503C">
        <w:rPr>
          <w:sz w:val="20"/>
        </w:rPr>
        <w:t>the</w:t>
      </w:r>
      <w:r w:rsidRPr="00D5503C">
        <w:rPr>
          <w:spacing w:val="-11"/>
          <w:sz w:val="20"/>
        </w:rPr>
        <w:t xml:space="preserve"> </w:t>
      </w:r>
      <w:r w:rsidRPr="00D5503C">
        <w:rPr>
          <w:sz w:val="20"/>
        </w:rPr>
        <w:t>Partner</w:t>
      </w:r>
      <w:r w:rsidRPr="00D5503C">
        <w:rPr>
          <w:spacing w:val="-11"/>
          <w:sz w:val="20"/>
        </w:rPr>
        <w:t xml:space="preserve"> </w:t>
      </w:r>
      <w:r w:rsidRPr="00D5503C">
        <w:rPr>
          <w:sz w:val="20"/>
        </w:rPr>
        <w:t>Project</w:t>
      </w:r>
      <w:r w:rsidRPr="00D5503C">
        <w:rPr>
          <w:spacing w:val="-10"/>
          <w:sz w:val="20"/>
        </w:rPr>
        <w:t xml:space="preserve"> </w:t>
      </w:r>
      <w:r w:rsidRPr="00D5503C">
        <w:rPr>
          <w:sz w:val="20"/>
        </w:rPr>
        <w:t>Document</w:t>
      </w:r>
      <w:r w:rsidRPr="00D5503C">
        <w:rPr>
          <w:spacing w:val="-11"/>
          <w:sz w:val="20"/>
        </w:rPr>
        <w:t xml:space="preserve"> </w:t>
      </w:r>
      <w:r w:rsidRPr="00D5503C">
        <w:rPr>
          <w:sz w:val="20"/>
        </w:rPr>
        <w:t>contains</w:t>
      </w:r>
      <w:r w:rsidRPr="00D5503C">
        <w:rPr>
          <w:spacing w:val="-10"/>
          <w:sz w:val="20"/>
        </w:rPr>
        <w:t xml:space="preserve"> </w:t>
      </w:r>
      <w:r w:rsidRPr="00D5503C">
        <w:rPr>
          <w:sz w:val="20"/>
        </w:rPr>
        <w:t>all</w:t>
      </w:r>
      <w:r w:rsidRPr="00D5503C">
        <w:rPr>
          <w:spacing w:val="-11"/>
          <w:sz w:val="20"/>
        </w:rPr>
        <w:t xml:space="preserve"> </w:t>
      </w:r>
      <w:r w:rsidRPr="00D5503C">
        <w:rPr>
          <w:sz w:val="20"/>
        </w:rPr>
        <w:t>relevant</w:t>
      </w:r>
      <w:r w:rsidRPr="00D5503C">
        <w:rPr>
          <w:spacing w:val="-10"/>
          <w:sz w:val="20"/>
        </w:rPr>
        <w:t xml:space="preserve"> </w:t>
      </w:r>
      <w:r w:rsidRPr="00D5503C">
        <w:rPr>
          <w:sz w:val="20"/>
        </w:rPr>
        <w:t>information</w:t>
      </w:r>
      <w:r w:rsidRPr="00D5503C">
        <w:rPr>
          <w:spacing w:val="1"/>
          <w:sz w:val="20"/>
        </w:rPr>
        <w:t xml:space="preserve"> </w:t>
      </w:r>
      <w:r w:rsidRPr="00D5503C">
        <w:rPr>
          <w:sz w:val="20"/>
        </w:rPr>
        <w:t>relating to the Partner Agreement for example: (1) a detailed description of the work to be provided; (2) a detailed description</w:t>
      </w:r>
      <w:r w:rsidRPr="00D5503C">
        <w:rPr>
          <w:spacing w:val="1"/>
          <w:sz w:val="20"/>
        </w:rPr>
        <w:t xml:space="preserve"> </w:t>
      </w:r>
      <w:r w:rsidRPr="00D5503C">
        <w:rPr>
          <w:sz w:val="20"/>
        </w:rPr>
        <w:t>of</w:t>
      </w:r>
      <w:r w:rsidRPr="00D5503C">
        <w:rPr>
          <w:spacing w:val="-9"/>
          <w:sz w:val="20"/>
        </w:rPr>
        <w:t xml:space="preserve"> </w:t>
      </w:r>
      <w:r w:rsidRPr="00D5503C">
        <w:rPr>
          <w:sz w:val="20"/>
        </w:rPr>
        <w:t>the</w:t>
      </w:r>
      <w:r w:rsidRPr="00D5503C">
        <w:rPr>
          <w:spacing w:val="-8"/>
          <w:sz w:val="20"/>
        </w:rPr>
        <w:t xml:space="preserve"> </w:t>
      </w:r>
      <w:r w:rsidRPr="00D5503C">
        <w:rPr>
          <w:sz w:val="20"/>
        </w:rPr>
        <w:t>parties’</w:t>
      </w:r>
      <w:r w:rsidRPr="00D5503C">
        <w:rPr>
          <w:spacing w:val="-8"/>
          <w:sz w:val="20"/>
        </w:rPr>
        <w:t xml:space="preserve"> </w:t>
      </w:r>
      <w:r w:rsidRPr="00D5503C">
        <w:rPr>
          <w:sz w:val="20"/>
        </w:rPr>
        <w:t>responsibilities;</w:t>
      </w:r>
      <w:r w:rsidRPr="00D5503C">
        <w:rPr>
          <w:spacing w:val="-6"/>
          <w:sz w:val="20"/>
        </w:rPr>
        <w:t xml:space="preserve"> </w:t>
      </w:r>
      <w:r w:rsidRPr="00D5503C">
        <w:rPr>
          <w:sz w:val="20"/>
        </w:rPr>
        <w:t>(3)</w:t>
      </w:r>
      <w:r w:rsidRPr="00D5503C">
        <w:rPr>
          <w:spacing w:val="-8"/>
          <w:sz w:val="20"/>
        </w:rPr>
        <w:t xml:space="preserve"> </w:t>
      </w:r>
      <w:r w:rsidRPr="00D5503C">
        <w:rPr>
          <w:sz w:val="20"/>
        </w:rPr>
        <w:t>the</w:t>
      </w:r>
      <w:r w:rsidRPr="00D5503C">
        <w:rPr>
          <w:spacing w:val="-9"/>
          <w:sz w:val="20"/>
        </w:rPr>
        <w:t xml:space="preserve"> </w:t>
      </w:r>
      <w:r w:rsidRPr="00D5503C">
        <w:rPr>
          <w:sz w:val="20"/>
        </w:rPr>
        <w:t>expected</w:t>
      </w:r>
      <w:r w:rsidRPr="00D5503C">
        <w:rPr>
          <w:spacing w:val="-8"/>
          <w:sz w:val="20"/>
        </w:rPr>
        <w:t xml:space="preserve"> </w:t>
      </w:r>
      <w:r w:rsidRPr="00D5503C">
        <w:rPr>
          <w:sz w:val="20"/>
        </w:rPr>
        <w:t>outputs</w:t>
      </w:r>
      <w:r w:rsidRPr="00D5503C">
        <w:rPr>
          <w:spacing w:val="-7"/>
          <w:sz w:val="20"/>
        </w:rPr>
        <w:t xml:space="preserve"> </w:t>
      </w:r>
      <w:r w:rsidRPr="00D5503C">
        <w:rPr>
          <w:sz w:val="20"/>
        </w:rPr>
        <w:t>and</w:t>
      </w:r>
      <w:r w:rsidRPr="00D5503C">
        <w:rPr>
          <w:spacing w:val="-9"/>
          <w:sz w:val="20"/>
        </w:rPr>
        <w:t xml:space="preserve"> </w:t>
      </w:r>
      <w:r w:rsidRPr="00D5503C">
        <w:rPr>
          <w:sz w:val="20"/>
        </w:rPr>
        <w:t>outcomes;</w:t>
      </w:r>
      <w:r w:rsidRPr="00D5503C">
        <w:rPr>
          <w:spacing w:val="-7"/>
          <w:sz w:val="20"/>
        </w:rPr>
        <w:t xml:space="preserve"> </w:t>
      </w:r>
      <w:r w:rsidRPr="00D5503C">
        <w:rPr>
          <w:sz w:val="20"/>
        </w:rPr>
        <w:t>(4)</w:t>
      </w:r>
      <w:r w:rsidRPr="00D5503C">
        <w:rPr>
          <w:spacing w:val="-6"/>
          <w:sz w:val="20"/>
        </w:rPr>
        <w:t xml:space="preserve"> </w:t>
      </w:r>
      <w:r w:rsidRPr="00D5503C">
        <w:rPr>
          <w:sz w:val="20"/>
        </w:rPr>
        <w:t>the</w:t>
      </w:r>
      <w:r w:rsidRPr="00D5503C">
        <w:rPr>
          <w:spacing w:val="-8"/>
          <w:sz w:val="20"/>
        </w:rPr>
        <w:t xml:space="preserve"> </w:t>
      </w:r>
      <w:r w:rsidRPr="00D5503C">
        <w:rPr>
          <w:sz w:val="20"/>
        </w:rPr>
        <w:t>work</w:t>
      </w:r>
      <w:r w:rsidRPr="00D5503C">
        <w:rPr>
          <w:spacing w:val="-7"/>
          <w:sz w:val="20"/>
        </w:rPr>
        <w:t xml:space="preserve"> </w:t>
      </w:r>
      <w:r w:rsidRPr="00D5503C">
        <w:rPr>
          <w:sz w:val="20"/>
        </w:rPr>
        <w:t>plan;</w:t>
      </w:r>
      <w:r w:rsidRPr="00D5503C">
        <w:rPr>
          <w:spacing w:val="-9"/>
          <w:sz w:val="20"/>
        </w:rPr>
        <w:t xml:space="preserve"> </w:t>
      </w:r>
      <w:r w:rsidRPr="00D5503C">
        <w:rPr>
          <w:sz w:val="20"/>
        </w:rPr>
        <w:t>(5)</w:t>
      </w:r>
      <w:r w:rsidRPr="00D5503C">
        <w:rPr>
          <w:spacing w:val="-6"/>
          <w:sz w:val="20"/>
        </w:rPr>
        <w:t xml:space="preserve"> </w:t>
      </w:r>
      <w:r w:rsidRPr="00D5503C">
        <w:rPr>
          <w:sz w:val="20"/>
        </w:rPr>
        <w:t>the</w:t>
      </w:r>
      <w:r w:rsidRPr="00D5503C">
        <w:rPr>
          <w:spacing w:val="-9"/>
          <w:sz w:val="20"/>
        </w:rPr>
        <w:t xml:space="preserve"> </w:t>
      </w:r>
      <w:r w:rsidRPr="00D5503C">
        <w:rPr>
          <w:sz w:val="20"/>
        </w:rPr>
        <w:t>budget;</w:t>
      </w:r>
      <w:r w:rsidRPr="00D5503C">
        <w:rPr>
          <w:spacing w:val="-8"/>
          <w:sz w:val="20"/>
        </w:rPr>
        <w:t xml:space="preserve"> </w:t>
      </w:r>
      <w:r w:rsidRPr="00D5503C">
        <w:rPr>
          <w:sz w:val="20"/>
        </w:rPr>
        <w:t>and,</w:t>
      </w:r>
      <w:r w:rsidRPr="00D5503C">
        <w:rPr>
          <w:spacing w:val="-8"/>
          <w:sz w:val="20"/>
        </w:rPr>
        <w:t xml:space="preserve"> </w:t>
      </w:r>
      <w:r w:rsidRPr="00D5503C">
        <w:rPr>
          <w:sz w:val="20"/>
        </w:rPr>
        <w:t>(6)</w:t>
      </w:r>
      <w:r w:rsidRPr="00D5503C">
        <w:rPr>
          <w:spacing w:val="-8"/>
          <w:sz w:val="20"/>
        </w:rPr>
        <w:t xml:space="preserve"> </w:t>
      </w:r>
      <w:r w:rsidRPr="00D5503C">
        <w:rPr>
          <w:sz w:val="20"/>
        </w:rPr>
        <w:t>the</w:t>
      </w:r>
      <w:r w:rsidRPr="00D5503C">
        <w:rPr>
          <w:spacing w:val="-8"/>
          <w:sz w:val="20"/>
        </w:rPr>
        <w:t xml:space="preserve"> </w:t>
      </w:r>
      <w:r w:rsidRPr="00D5503C">
        <w:rPr>
          <w:sz w:val="20"/>
        </w:rPr>
        <w:t>installment</w:t>
      </w:r>
      <w:r w:rsidRPr="00D5503C">
        <w:rPr>
          <w:spacing w:val="1"/>
          <w:sz w:val="20"/>
        </w:rPr>
        <w:t xml:space="preserve"> </w:t>
      </w:r>
      <w:r w:rsidRPr="00D5503C">
        <w:rPr>
          <w:sz w:val="20"/>
        </w:rPr>
        <w:t>schedule setting out schedule of proposed payments to the Partner. For IPs, the Partner Project Document is the UN Women</w:t>
      </w:r>
      <w:r w:rsidRPr="00D5503C">
        <w:rPr>
          <w:spacing w:val="1"/>
          <w:sz w:val="20"/>
        </w:rPr>
        <w:t xml:space="preserve"> </w:t>
      </w:r>
      <w:r w:rsidRPr="00D5503C">
        <w:rPr>
          <w:sz w:val="20"/>
        </w:rPr>
        <w:t>approved Project Document that is counter-signed by the IP.</w:t>
      </w:r>
      <w:r w:rsidRPr="00D5503C">
        <w:rPr>
          <w:spacing w:val="1"/>
          <w:sz w:val="20"/>
        </w:rPr>
        <w:t xml:space="preserve"> </w:t>
      </w:r>
      <w:r w:rsidRPr="00D5503C">
        <w:rPr>
          <w:sz w:val="20"/>
        </w:rPr>
        <w:t>For RPs, the Partner Project Document can be: (a) the Call for</w:t>
      </w:r>
      <w:r w:rsidRPr="00D5503C">
        <w:rPr>
          <w:spacing w:val="1"/>
          <w:sz w:val="20"/>
        </w:rPr>
        <w:t xml:space="preserve"> </w:t>
      </w:r>
      <w:r w:rsidRPr="00D5503C">
        <w:rPr>
          <w:sz w:val="20"/>
        </w:rPr>
        <w:t>Proposal (CFP) together with the proposal, used to select and engage the Partner; or (b) if there is no CFP, the UN Women</w:t>
      </w:r>
      <w:r w:rsidRPr="00D5503C">
        <w:rPr>
          <w:spacing w:val="1"/>
          <w:sz w:val="20"/>
        </w:rPr>
        <w:t xml:space="preserve"> </w:t>
      </w:r>
      <w:r w:rsidRPr="00D5503C">
        <w:rPr>
          <w:sz w:val="20"/>
        </w:rPr>
        <w:t>Terms of Reference (TOR) prepared by UN Women used to select and engage the Partner, and the proposal submitted in</w:t>
      </w:r>
      <w:r w:rsidRPr="00D5503C">
        <w:rPr>
          <w:spacing w:val="1"/>
          <w:sz w:val="20"/>
        </w:rPr>
        <w:t xml:space="preserve"> </w:t>
      </w:r>
      <w:r w:rsidRPr="00D5503C">
        <w:rPr>
          <w:sz w:val="20"/>
        </w:rPr>
        <w:t xml:space="preserve">response to the TOR. </w:t>
      </w:r>
      <w:r w:rsidRPr="00D5503C">
        <w:rPr>
          <w:sz w:val="20"/>
          <w:u w:val="single"/>
        </w:rPr>
        <w:t>Whatever option applies, the UN Women user must ensure that such document contains all the relevant</w:t>
      </w:r>
      <w:r w:rsidRPr="00D5503C">
        <w:rPr>
          <w:spacing w:val="1"/>
          <w:sz w:val="20"/>
        </w:rPr>
        <w:t xml:space="preserve"> </w:t>
      </w:r>
      <w:r w:rsidRPr="00D5503C">
        <w:rPr>
          <w:sz w:val="20"/>
          <w:u w:val="single"/>
        </w:rPr>
        <w:t>information</w:t>
      </w:r>
      <w:r w:rsidRPr="00D5503C">
        <w:rPr>
          <w:spacing w:val="-2"/>
          <w:sz w:val="20"/>
          <w:u w:val="single"/>
        </w:rPr>
        <w:t xml:space="preserve"> </w:t>
      </w:r>
      <w:r w:rsidRPr="00D5503C">
        <w:rPr>
          <w:sz w:val="20"/>
          <w:u w:val="single"/>
        </w:rPr>
        <w:t>mentioned</w:t>
      </w:r>
      <w:r w:rsidRPr="00D5503C">
        <w:rPr>
          <w:spacing w:val="1"/>
          <w:sz w:val="20"/>
          <w:u w:val="single"/>
        </w:rPr>
        <w:t xml:space="preserve"> </w:t>
      </w:r>
      <w:r w:rsidRPr="00D5503C">
        <w:rPr>
          <w:sz w:val="20"/>
          <w:u w:val="single"/>
        </w:rPr>
        <w:t>in</w:t>
      </w:r>
      <w:r w:rsidRPr="00D5503C">
        <w:rPr>
          <w:spacing w:val="-1"/>
          <w:sz w:val="20"/>
          <w:u w:val="single"/>
        </w:rPr>
        <w:t xml:space="preserve"> </w:t>
      </w:r>
      <w:r w:rsidRPr="00D5503C">
        <w:rPr>
          <w:sz w:val="20"/>
          <w:u w:val="single"/>
        </w:rPr>
        <w:t>(1)</w:t>
      </w:r>
      <w:r w:rsidRPr="00D5503C">
        <w:rPr>
          <w:spacing w:val="-1"/>
          <w:sz w:val="20"/>
          <w:u w:val="single"/>
        </w:rPr>
        <w:t xml:space="preserve"> </w:t>
      </w:r>
      <w:r w:rsidRPr="00D5503C">
        <w:rPr>
          <w:sz w:val="20"/>
          <w:u w:val="single"/>
        </w:rPr>
        <w:t>to</w:t>
      </w:r>
      <w:r w:rsidRPr="00D5503C">
        <w:rPr>
          <w:spacing w:val="1"/>
          <w:sz w:val="20"/>
          <w:u w:val="single"/>
        </w:rPr>
        <w:t xml:space="preserve"> </w:t>
      </w:r>
      <w:r w:rsidRPr="00D5503C">
        <w:rPr>
          <w:sz w:val="20"/>
          <w:u w:val="single"/>
        </w:rPr>
        <w:t>(6)</w:t>
      </w:r>
      <w:r w:rsidRPr="00D5503C">
        <w:rPr>
          <w:spacing w:val="-1"/>
          <w:sz w:val="20"/>
          <w:u w:val="single"/>
        </w:rPr>
        <w:t xml:space="preserve"> </w:t>
      </w:r>
      <w:r w:rsidRPr="00D5503C">
        <w:rPr>
          <w:sz w:val="20"/>
          <w:u w:val="single"/>
        </w:rPr>
        <w:t>above</w:t>
      </w:r>
      <w:r w:rsidRPr="00D5503C">
        <w:rPr>
          <w:sz w:val="20"/>
        </w:rPr>
        <w:t>.</w:t>
      </w:r>
    </w:p>
    <w:p w14:paraId="675100B5" w14:textId="77777777" w:rsidR="005B0019" w:rsidRPr="00D5503C" w:rsidRDefault="005B0019" w:rsidP="00D5503C">
      <w:pPr>
        <w:pStyle w:val="BodyText"/>
        <w:rPr>
          <w:sz w:val="12"/>
        </w:rPr>
      </w:pPr>
    </w:p>
    <w:p w14:paraId="29950715" w14:textId="77777777" w:rsidR="005B0019" w:rsidRPr="00D5503C" w:rsidRDefault="005B0019" w:rsidP="00D5503C">
      <w:pPr>
        <w:pStyle w:val="ListParagraph"/>
        <w:widowControl w:val="0"/>
        <w:numPr>
          <w:ilvl w:val="0"/>
          <w:numId w:val="90"/>
        </w:numPr>
        <w:tabs>
          <w:tab w:val="left" w:pos="405"/>
        </w:tabs>
        <w:autoSpaceDE w:val="0"/>
        <w:autoSpaceDN w:val="0"/>
        <w:spacing w:before="92" w:after="0" w:line="240" w:lineRule="auto"/>
        <w:ind w:left="207" w:right="213" w:firstLine="0"/>
        <w:contextualSpacing w:val="0"/>
        <w:jc w:val="both"/>
        <w:rPr>
          <w:sz w:val="20"/>
        </w:rPr>
      </w:pPr>
      <w:r w:rsidRPr="00D5503C">
        <w:rPr>
          <w:sz w:val="20"/>
        </w:rPr>
        <w:t>The</w:t>
      </w:r>
      <w:r w:rsidRPr="00D5503C">
        <w:rPr>
          <w:spacing w:val="-8"/>
          <w:sz w:val="20"/>
        </w:rPr>
        <w:t xml:space="preserve"> </w:t>
      </w:r>
      <w:r w:rsidRPr="00D5503C">
        <w:rPr>
          <w:sz w:val="20"/>
        </w:rPr>
        <w:t>Partner</w:t>
      </w:r>
      <w:r w:rsidRPr="00D5503C">
        <w:rPr>
          <w:spacing w:val="-9"/>
          <w:sz w:val="20"/>
        </w:rPr>
        <w:t xml:space="preserve"> </w:t>
      </w:r>
      <w:r w:rsidRPr="00D5503C">
        <w:rPr>
          <w:sz w:val="20"/>
        </w:rPr>
        <w:t>Agreement</w:t>
      </w:r>
      <w:r w:rsidRPr="00D5503C">
        <w:rPr>
          <w:spacing w:val="-6"/>
          <w:sz w:val="20"/>
        </w:rPr>
        <w:t xml:space="preserve"> </w:t>
      </w:r>
      <w:r w:rsidRPr="00D5503C">
        <w:rPr>
          <w:sz w:val="20"/>
        </w:rPr>
        <w:t>consists</w:t>
      </w:r>
      <w:r w:rsidRPr="00D5503C">
        <w:rPr>
          <w:spacing w:val="-7"/>
          <w:sz w:val="20"/>
        </w:rPr>
        <w:t xml:space="preserve"> </w:t>
      </w:r>
      <w:r w:rsidRPr="00D5503C">
        <w:rPr>
          <w:sz w:val="20"/>
        </w:rPr>
        <w:t>of</w:t>
      </w:r>
      <w:r w:rsidRPr="00D5503C">
        <w:rPr>
          <w:spacing w:val="-6"/>
          <w:sz w:val="20"/>
        </w:rPr>
        <w:t xml:space="preserve"> </w:t>
      </w:r>
      <w:r w:rsidRPr="00D5503C">
        <w:rPr>
          <w:sz w:val="20"/>
        </w:rPr>
        <w:t>the</w:t>
      </w:r>
      <w:r w:rsidRPr="00D5503C">
        <w:rPr>
          <w:spacing w:val="-8"/>
          <w:sz w:val="20"/>
        </w:rPr>
        <w:t xml:space="preserve"> </w:t>
      </w:r>
      <w:r w:rsidRPr="00D5503C">
        <w:rPr>
          <w:sz w:val="20"/>
        </w:rPr>
        <w:t>following</w:t>
      </w:r>
      <w:r w:rsidRPr="00D5503C">
        <w:rPr>
          <w:spacing w:val="-7"/>
          <w:sz w:val="20"/>
        </w:rPr>
        <w:t xml:space="preserve"> </w:t>
      </w:r>
      <w:r w:rsidRPr="00D5503C">
        <w:rPr>
          <w:sz w:val="20"/>
        </w:rPr>
        <w:t>parts:</w:t>
      </w:r>
      <w:r w:rsidRPr="00D5503C">
        <w:rPr>
          <w:spacing w:val="-6"/>
          <w:sz w:val="20"/>
        </w:rPr>
        <w:t xml:space="preserve"> </w:t>
      </w:r>
      <w:r w:rsidRPr="00D5503C">
        <w:rPr>
          <w:sz w:val="20"/>
        </w:rPr>
        <w:t>(1)</w:t>
      </w:r>
      <w:r w:rsidRPr="00D5503C">
        <w:rPr>
          <w:spacing w:val="-6"/>
          <w:sz w:val="20"/>
        </w:rPr>
        <w:t xml:space="preserve"> </w:t>
      </w:r>
      <w:r w:rsidRPr="00D5503C">
        <w:rPr>
          <w:sz w:val="20"/>
        </w:rPr>
        <w:t>the</w:t>
      </w:r>
      <w:r w:rsidRPr="00D5503C">
        <w:rPr>
          <w:spacing w:val="-8"/>
          <w:sz w:val="20"/>
        </w:rPr>
        <w:t xml:space="preserve"> </w:t>
      </w:r>
      <w:r w:rsidRPr="00D5503C">
        <w:rPr>
          <w:sz w:val="20"/>
        </w:rPr>
        <w:t>agreement</w:t>
      </w:r>
      <w:r w:rsidRPr="00D5503C">
        <w:rPr>
          <w:spacing w:val="-6"/>
          <w:sz w:val="20"/>
        </w:rPr>
        <w:t xml:space="preserve"> </w:t>
      </w:r>
      <w:r w:rsidRPr="00D5503C">
        <w:rPr>
          <w:sz w:val="20"/>
        </w:rPr>
        <w:t>document;</w:t>
      </w:r>
      <w:r w:rsidRPr="00D5503C">
        <w:rPr>
          <w:spacing w:val="-7"/>
          <w:sz w:val="20"/>
        </w:rPr>
        <w:t xml:space="preserve"> </w:t>
      </w:r>
      <w:r w:rsidRPr="00D5503C">
        <w:rPr>
          <w:sz w:val="20"/>
        </w:rPr>
        <w:t>(2)</w:t>
      </w:r>
      <w:r w:rsidRPr="00D5503C">
        <w:rPr>
          <w:spacing w:val="-6"/>
          <w:sz w:val="20"/>
        </w:rPr>
        <w:t xml:space="preserve"> </w:t>
      </w:r>
      <w:r w:rsidRPr="00D5503C">
        <w:rPr>
          <w:sz w:val="20"/>
        </w:rPr>
        <w:t>ST/SGB/2003/13</w:t>
      </w:r>
      <w:r w:rsidRPr="00D5503C">
        <w:rPr>
          <w:spacing w:val="-6"/>
          <w:sz w:val="20"/>
        </w:rPr>
        <w:t xml:space="preserve"> </w:t>
      </w:r>
      <w:r w:rsidRPr="00D5503C">
        <w:rPr>
          <w:sz w:val="20"/>
        </w:rPr>
        <w:t>“Special</w:t>
      </w:r>
      <w:r w:rsidRPr="00D5503C">
        <w:rPr>
          <w:spacing w:val="-8"/>
          <w:sz w:val="20"/>
        </w:rPr>
        <w:t xml:space="preserve"> </w:t>
      </w:r>
      <w:r w:rsidRPr="00D5503C">
        <w:rPr>
          <w:sz w:val="20"/>
        </w:rPr>
        <w:t>measures</w:t>
      </w:r>
      <w:r w:rsidRPr="00D5503C">
        <w:rPr>
          <w:spacing w:val="1"/>
          <w:sz w:val="20"/>
        </w:rPr>
        <w:t xml:space="preserve"> </w:t>
      </w:r>
      <w:r w:rsidRPr="00D5503C">
        <w:rPr>
          <w:sz w:val="20"/>
        </w:rPr>
        <w:t>for protection from sexual exploitation and abuse” (Annex 1); (3) the UN Women General Terms and Conditions for Partner</w:t>
      </w:r>
      <w:r w:rsidRPr="00D5503C">
        <w:rPr>
          <w:spacing w:val="1"/>
          <w:sz w:val="20"/>
        </w:rPr>
        <w:t xml:space="preserve"> </w:t>
      </w:r>
      <w:r w:rsidRPr="00D5503C">
        <w:rPr>
          <w:spacing w:val="-1"/>
          <w:sz w:val="20"/>
        </w:rPr>
        <w:t>Agreements</w:t>
      </w:r>
      <w:r w:rsidRPr="00D5503C">
        <w:rPr>
          <w:spacing w:val="-11"/>
          <w:sz w:val="20"/>
        </w:rPr>
        <w:t xml:space="preserve"> </w:t>
      </w:r>
      <w:r w:rsidRPr="00D5503C">
        <w:rPr>
          <w:spacing w:val="-1"/>
          <w:sz w:val="20"/>
        </w:rPr>
        <w:t>(“GTCs”)</w:t>
      </w:r>
      <w:r w:rsidRPr="00D5503C">
        <w:rPr>
          <w:spacing w:val="-11"/>
          <w:sz w:val="20"/>
        </w:rPr>
        <w:t xml:space="preserve"> </w:t>
      </w:r>
      <w:r w:rsidRPr="00D5503C">
        <w:rPr>
          <w:spacing w:val="-1"/>
          <w:sz w:val="20"/>
        </w:rPr>
        <w:t>(Annex</w:t>
      </w:r>
      <w:r w:rsidRPr="00D5503C">
        <w:rPr>
          <w:spacing w:val="-10"/>
          <w:sz w:val="20"/>
        </w:rPr>
        <w:t xml:space="preserve"> </w:t>
      </w:r>
      <w:r w:rsidRPr="00D5503C">
        <w:rPr>
          <w:spacing w:val="-1"/>
          <w:sz w:val="20"/>
        </w:rPr>
        <w:t>2);</w:t>
      </w:r>
      <w:r w:rsidRPr="00D5503C">
        <w:rPr>
          <w:spacing w:val="-10"/>
          <w:sz w:val="20"/>
        </w:rPr>
        <w:t xml:space="preserve"> </w:t>
      </w:r>
      <w:r w:rsidRPr="00D5503C">
        <w:rPr>
          <w:spacing w:val="-1"/>
          <w:sz w:val="20"/>
        </w:rPr>
        <w:t>(4)</w:t>
      </w:r>
      <w:r w:rsidRPr="00D5503C">
        <w:rPr>
          <w:spacing w:val="-10"/>
          <w:sz w:val="20"/>
        </w:rPr>
        <w:t xml:space="preserve"> </w:t>
      </w:r>
      <w:r w:rsidRPr="00D5503C">
        <w:rPr>
          <w:spacing w:val="-1"/>
          <w:sz w:val="20"/>
        </w:rPr>
        <w:t>Donor</w:t>
      </w:r>
      <w:r w:rsidRPr="00D5503C">
        <w:rPr>
          <w:spacing w:val="-11"/>
          <w:sz w:val="20"/>
        </w:rPr>
        <w:t xml:space="preserve"> </w:t>
      </w:r>
      <w:r w:rsidRPr="00D5503C">
        <w:rPr>
          <w:spacing w:val="-1"/>
          <w:sz w:val="20"/>
        </w:rPr>
        <w:t>Specific</w:t>
      </w:r>
      <w:r w:rsidRPr="00D5503C">
        <w:rPr>
          <w:spacing w:val="-11"/>
          <w:sz w:val="20"/>
        </w:rPr>
        <w:t xml:space="preserve"> </w:t>
      </w:r>
      <w:r w:rsidRPr="00D5503C">
        <w:rPr>
          <w:spacing w:val="-1"/>
          <w:sz w:val="20"/>
        </w:rPr>
        <w:t>Conditions</w:t>
      </w:r>
      <w:r w:rsidRPr="00D5503C">
        <w:rPr>
          <w:spacing w:val="-10"/>
          <w:sz w:val="20"/>
        </w:rPr>
        <w:t xml:space="preserve"> </w:t>
      </w:r>
      <w:r w:rsidRPr="00D5503C">
        <w:rPr>
          <w:sz w:val="20"/>
        </w:rPr>
        <w:t>meaning</w:t>
      </w:r>
      <w:r w:rsidRPr="00D5503C">
        <w:rPr>
          <w:spacing w:val="-10"/>
          <w:sz w:val="20"/>
        </w:rPr>
        <w:t xml:space="preserve"> </w:t>
      </w:r>
      <w:r w:rsidRPr="00D5503C">
        <w:rPr>
          <w:sz w:val="20"/>
        </w:rPr>
        <w:t>any</w:t>
      </w:r>
      <w:r w:rsidRPr="00D5503C">
        <w:rPr>
          <w:spacing w:val="-10"/>
          <w:sz w:val="20"/>
        </w:rPr>
        <w:t xml:space="preserve"> </w:t>
      </w:r>
      <w:r w:rsidRPr="00D5503C">
        <w:rPr>
          <w:sz w:val="20"/>
        </w:rPr>
        <w:t>conditions</w:t>
      </w:r>
      <w:r w:rsidRPr="00D5503C">
        <w:rPr>
          <w:spacing w:val="-11"/>
          <w:sz w:val="20"/>
        </w:rPr>
        <w:t xml:space="preserve"> </w:t>
      </w:r>
      <w:r w:rsidRPr="00D5503C">
        <w:rPr>
          <w:sz w:val="20"/>
        </w:rPr>
        <w:t>under</w:t>
      </w:r>
      <w:r w:rsidRPr="00D5503C">
        <w:rPr>
          <w:spacing w:val="-10"/>
          <w:sz w:val="20"/>
        </w:rPr>
        <w:t xml:space="preserve"> </w:t>
      </w:r>
      <w:r w:rsidRPr="00D5503C">
        <w:rPr>
          <w:sz w:val="20"/>
        </w:rPr>
        <w:t>which</w:t>
      </w:r>
      <w:r w:rsidRPr="00D5503C">
        <w:rPr>
          <w:spacing w:val="-10"/>
          <w:sz w:val="20"/>
        </w:rPr>
        <w:t xml:space="preserve"> </w:t>
      </w:r>
      <w:r w:rsidRPr="00D5503C">
        <w:rPr>
          <w:sz w:val="20"/>
        </w:rPr>
        <w:t>UN</w:t>
      </w:r>
      <w:r w:rsidRPr="00D5503C">
        <w:rPr>
          <w:spacing w:val="-10"/>
          <w:sz w:val="20"/>
        </w:rPr>
        <w:t xml:space="preserve"> </w:t>
      </w:r>
      <w:r w:rsidRPr="00D5503C">
        <w:rPr>
          <w:sz w:val="20"/>
        </w:rPr>
        <w:t>Women</w:t>
      </w:r>
      <w:r w:rsidRPr="00D5503C">
        <w:rPr>
          <w:spacing w:val="-9"/>
          <w:sz w:val="20"/>
        </w:rPr>
        <w:t xml:space="preserve"> </w:t>
      </w:r>
      <w:r w:rsidRPr="00D5503C">
        <w:rPr>
          <w:sz w:val="20"/>
        </w:rPr>
        <w:t>has</w:t>
      </w:r>
      <w:r w:rsidRPr="00D5503C">
        <w:rPr>
          <w:spacing w:val="-10"/>
          <w:sz w:val="20"/>
        </w:rPr>
        <w:t xml:space="preserve"> </w:t>
      </w:r>
      <w:r w:rsidRPr="00D5503C">
        <w:rPr>
          <w:sz w:val="20"/>
        </w:rPr>
        <w:t>accepted</w:t>
      </w:r>
      <w:r w:rsidRPr="00D5503C">
        <w:rPr>
          <w:spacing w:val="1"/>
          <w:sz w:val="20"/>
        </w:rPr>
        <w:t xml:space="preserve"> </w:t>
      </w:r>
      <w:r w:rsidRPr="00D5503C">
        <w:rPr>
          <w:sz w:val="20"/>
        </w:rPr>
        <w:t>contributions relevant to this Partner Agreement (the UN Women user should check all donor agreements, which are funding</w:t>
      </w:r>
      <w:r w:rsidRPr="00D5503C">
        <w:rPr>
          <w:spacing w:val="1"/>
          <w:sz w:val="20"/>
        </w:rPr>
        <w:t xml:space="preserve"> </w:t>
      </w:r>
      <w:r w:rsidRPr="00D5503C">
        <w:rPr>
          <w:sz w:val="20"/>
        </w:rPr>
        <w:t>sources for the Partner Agreement, and ensure that any conditions which UN Women is required to impose on Partners are</w:t>
      </w:r>
      <w:r w:rsidRPr="00D5503C">
        <w:rPr>
          <w:spacing w:val="1"/>
          <w:sz w:val="20"/>
        </w:rPr>
        <w:t xml:space="preserve"> </w:t>
      </w:r>
      <w:r w:rsidRPr="00D5503C">
        <w:rPr>
          <w:sz w:val="20"/>
        </w:rPr>
        <w:t>reflected</w:t>
      </w:r>
      <w:r w:rsidRPr="00D5503C">
        <w:rPr>
          <w:spacing w:val="-7"/>
          <w:sz w:val="20"/>
        </w:rPr>
        <w:t xml:space="preserve"> </w:t>
      </w:r>
      <w:r w:rsidRPr="00D5503C">
        <w:rPr>
          <w:sz w:val="20"/>
        </w:rPr>
        <w:t>in</w:t>
      </w:r>
      <w:r w:rsidRPr="00D5503C">
        <w:rPr>
          <w:spacing w:val="-7"/>
          <w:sz w:val="20"/>
        </w:rPr>
        <w:t xml:space="preserve"> </w:t>
      </w:r>
      <w:r w:rsidRPr="00D5503C">
        <w:rPr>
          <w:sz w:val="20"/>
        </w:rPr>
        <w:t>an</w:t>
      </w:r>
      <w:r w:rsidRPr="00D5503C">
        <w:rPr>
          <w:spacing w:val="-9"/>
          <w:sz w:val="20"/>
        </w:rPr>
        <w:t xml:space="preserve"> </w:t>
      </w:r>
      <w:r w:rsidRPr="00D5503C">
        <w:rPr>
          <w:sz w:val="20"/>
        </w:rPr>
        <w:t>annex</w:t>
      </w:r>
      <w:r w:rsidRPr="00D5503C">
        <w:rPr>
          <w:spacing w:val="-7"/>
          <w:sz w:val="20"/>
        </w:rPr>
        <w:t xml:space="preserve"> </w:t>
      </w:r>
      <w:r w:rsidRPr="00D5503C">
        <w:rPr>
          <w:sz w:val="20"/>
        </w:rPr>
        <w:t>to</w:t>
      </w:r>
      <w:r w:rsidRPr="00D5503C">
        <w:rPr>
          <w:spacing w:val="-7"/>
          <w:sz w:val="20"/>
        </w:rPr>
        <w:t xml:space="preserve"> </w:t>
      </w:r>
      <w:r w:rsidRPr="00D5503C">
        <w:rPr>
          <w:sz w:val="20"/>
        </w:rPr>
        <w:t>this</w:t>
      </w:r>
      <w:r w:rsidRPr="00D5503C">
        <w:rPr>
          <w:spacing w:val="-8"/>
          <w:sz w:val="20"/>
        </w:rPr>
        <w:t xml:space="preserve"> </w:t>
      </w:r>
      <w:r w:rsidRPr="00D5503C">
        <w:rPr>
          <w:sz w:val="20"/>
        </w:rPr>
        <w:t>Partner</w:t>
      </w:r>
      <w:r w:rsidRPr="00D5503C">
        <w:rPr>
          <w:spacing w:val="-9"/>
          <w:sz w:val="20"/>
        </w:rPr>
        <w:t xml:space="preserve"> </w:t>
      </w:r>
      <w:r w:rsidRPr="00D5503C">
        <w:rPr>
          <w:sz w:val="20"/>
        </w:rPr>
        <w:t>Agreement.</w:t>
      </w:r>
      <w:r w:rsidRPr="00D5503C">
        <w:rPr>
          <w:spacing w:val="-8"/>
          <w:sz w:val="20"/>
        </w:rPr>
        <w:t xml:space="preserve"> </w:t>
      </w:r>
      <w:r w:rsidRPr="00D5503C">
        <w:rPr>
          <w:sz w:val="20"/>
        </w:rPr>
        <w:t>The</w:t>
      </w:r>
      <w:r w:rsidRPr="00D5503C">
        <w:rPr>
          <w:spacing w:val="-7"/>
          <w:sz w:val="20"/>
        </w:rPr>
        <w:t xml:space="preserve"> </w:t>
      </w:r>
      <w:r w:rsidRPr="00D5503C">
        <w:rPr>
          <w:sz w:val="20"/>
        </w:rPr>
        <w:t>EC</w:t>
      </w:r>
      <w:r w:rsidRPr="00D5503C">
        <w:rPr>
          <w:spacing w:val="-9"/>
          <w:sz w:val="20"/>
        </w:rPr>
        <w:t xml:space="preserve"> </w:t>
      </w:r>
      <w:r w:rsidRPr="00D5503C">
        <w:rPr>
          <w:sz w:val="20"/>
        </w:rPr>
        <w:t>is</w:t>
      </w:r>
      <w:r w:rsidRPr="00D5503C">
        <w:rPr>
          <w:spacing w:val="-9"/>
          <w:sz w:val="20"/>
        </w:rPr>
        <w:t xml:space="preserve"> </w:t>
      </w:r>
      <w:r w:rsidRPr="00D5503C">
        <w:rPr>
          <w:sz w:val="20"/>
        </w:rPr>
        <w:t>an</w:t>
      </w:r>
      <w:r w:rsidRPr="00D5503C">
        <w:rPr>
          <w:spacing w:val="-7"/>
          <w:sz w:val="20"/>
        </w:rPr>
        <w:t xml:space="preserve"> </w:t>
      </w:r>
      <w:r w:rsidRPr="00D5503C">
        <w:rPr>
          <w:sz w:val="20"/>
        </w:rPr>
        <w:t>example</w:t>
      </w:r>
      <w:r w:rsidRPr="00D5503C">
        <w:rPr>
          <w:spacing w:val="-9"/>
          <w:sz w:val="20"/>
        </w:rPr>
        <w:t xml:space="preserve"> </w:t>
      </w:r>
      <w:r w:rsidRPr="00D5503C">
        <w:rPr>
          <w:sz w:val="20"/>
        </w:rPr>
        <w:t>of</w:t>
      </w:r>
      <w:r w:rsidRPr="00D5503C">
        <w:rPr>
          <w:spacing w:val="-8"/>
          <w:sz w:val="20"/>
        </w:rPr>
        <w:t xml:space="preserve"> </w:t>
      </w:r>
      <w:r w:rsidRPr="00D5503C">
        <w:rPr>
          <w:sz w:val="20"/>
        </w:rPr>
        <w:t>this)</w:t>
      </w:r>
      <w:r w:rsidRPr="00D5503C">
        <w:rPr>
          <w:spacing w:val="-8"/>
          <w:sz w:val="20"/>
        </w:rPr>
        <w:t xml:space="preserve"> </w:t>
      </w:r>
      <w:r w:rsidRPr="00D5503C">
        <w:rPr>
          <w:sz w:val="20"/>
        </w:rPr>
        <w:t>(Annex</w:t>
      </w:r>
      <w:r w:rsidRPr="00D5503C">
        <w:rPr>
          <w:spacing w:val="-9"/>
          <w:sz w:val="20"/>
        </w:rPr>
        <w:t xml:space="preserve"> </w:t>
      </w:r>
      <w:r w:rsidRPr="00D5503C">
        <w:rPr>
          <w:sz w:val="20"/>
        </w:rPr>
        <w:t>3);</w:t>
      </w:r>
      <w:r w:rsidRPr="00D5503C">
        <w:rPr>
          <w:spacing w:val="-10"/>
          <w:sz w:val="20"/>
        </w:rPr>
        <w:t xml:space="preserve"> </w:t>
      </w:r>
      <w:r w:rsidRPr="00D5503C">
        <w:rPr>
          <w:sz w:val="20"/>
        </w:rPr>
        <w:t>(5)</w:t>
      </w:r>
      <w:r w:rsidRPr="00D5503C">
        <w:rPr>
          <w:spacing w:val="-8"/>
          <w:sz w:val="20"/>
        </w:rPr>
        <w:t xml:space="preserve"> </w:t>
      </w:r>
      <w:r w:rsidRPr="00D5503C">
        <w:rPr>
          <w:sz w:val="20"/>
        </w:rPr>
        <w:t>Partner</w:t>
      </w:r>
      <w:r w:rsidRPr="00D5503C">
        <w:rPr>
          <w:spacing w:val="-9"/>
          <w:sz w:val="20"/>
        </w:rPr>
        <w:t xml:space="preserve"> </w:t>
      </w:r>
      <w:r w:rsidRPr="00D5503C">
        <w:rPr>
          <w:sz w:val="20"/>
        </w:rPr>
        <w:t>Project</w:t>
      </w:r>
      <w:r w:rsidRPr="00D5503C">
        <w:rPr>
          <w:spacing w:val="-9"/>
          <w:sz w:val="20"/>
        </w:rPr>
        <w:t xml:space="preserve"> </w:t>
      </w:r>
      <w:r w:rsidRPr="00D5503C">
        <w:rPr>
          <w:sz w:val="20"/>
        </w:rPr>
        <w:t>Document</w:t>
      </w:r>
      <w:r w:rsidRPr="00D5503C">
        <w:rPr>
          <w:spacing w:val="-8"/>
          <w:sz w:val="20"/>
        </w:rPr>
        <w:t xml:space="preserve"> </w:t>
      </w:r>
      <w:r w:rsidRPr="00D5503C">
        <w:rPr>
          <w:sz w:val="20"/>
        </w:rPr>
        <w:t>(Annex</w:t>
      </w:r>
      <w:r w:rsidRPr="00D5503C">
        <w:rPr>
          <w:spacing w:val="1"/>
          <w:sz w:val="20"/>
        </w:rPr>
        <w:t xml:space="preserve"> </w:t>
      </w:r>
      <w:r w:rsidRPr="00D5503C">
        <w:rPr>
          <w:sz w:val="20"/>
        </w:rPr>
        <w:t>4);</w:t>
      </w:r>
      <w:r w:rsidRPr="00D5503C">
        <w:rPr>
          <w:spacing w:val="-5"/>
          <w:sz w:val="20"/>
        </w:rPr>
        <w:t xml:space="preserve"> </w:t>
      </w:r>
      <w:r w:rsidRPr="00D5503C">
        <w:rPr>
          <w:sz w:val="20"/>
        </w:rPr>
        <w:t>(6)</w:t>
      </w:r>
      <w:r w:rsidRPr="00D5503C">
        <w:rPr>
          <w:spacing w:val="-3"/>
          <w:sz w:val="20"/>
        </w:rPr>
        <w:t xml:space="preserve"> </w:t>
      </w:r>
      <w:r w:rsidRPr="00D5503C">
        <w:rPr>
          <w:sz w:val="20"/>
        </w:rPr>
        <w:t>the</w:t>
      </w:r>
      <w:r w:rsidRPr="00D5503C">
        <w:rPr>
          <w:spacing w:val="-2"/>
          <w:sz w:val="20"/>
        </w:rPr>
        <w:t xml:space="preserve"> </w:t>
      </w:r>
      <w:r w:rsidRPr="00D5503C">
        <w:rPr>
          <w:sz w:val="20"/>
        </w:rPr>
        <w:t>FACE</w:t>
      </w:r>
      <w:r w:rsidRPr="00D5503C">
        <w:rPr>
          <w:spacing w:val="-3"/>
          <w:sz w:val="20"/>
        </w:rPr>
        <w:t xml:space="preserve"> </w:t>
      </w:r>
      <w:r w:rsidRPr="00D5503C">
        <w:rPr>
          <w:sz w:val="20"/>
        </w:rPr>
        <w:t>Form</w:t>
      </w:r>
      <w:r w:rsidRPr="00D5503C">
        <w:rPr>
          <w:spacing w:val="-4"/>
          <w:sz w:val="20"/>
        </w:rPr>
        <w:t xml:space="preserve"> </w:t>
      </w:r>
      <w:r w:rsidRPr="00D5503C">
        <w:rPr>
          <w:sz w:val="20"/>
        </w:rPr>
        <w:t>(Annex</w:t>
      </w:r>
      <w:r w:rsidRPr="00D5503C">
        <w:rPr>
          <w:spacing w:val="-3"/>
          <w:sz w:val="20"/>
        </w:rPr>
        <w:t xml:space="preserve"> </w:t>
      </w:r>
      <w:r w:rsidRPr="00D5503C">
        <w:rPr>
          <w:sz w:val="20"/>
        </w:rPr>
        <w:t>5);</w:t>
      </w:r>
      <w:r w:rsidRPr="00D5503C">
        <w:rPr>
          <w:spacing w:val="-5"/>
          <w:sz w:val="20"/>
        </w:rPr>
        <w:t xml:space="preserve"> </w:t>
      </w:r>
      <w:r w:rsidRPr="00D5503C">
        <w:rPr>
          <w:sz w:val="20"/>
        </w:rPr>
        <w:t>(7)</w:t>
      </w:r>
      <w:r w:rsidRPr="00D5503C">
        <w:rPr>
          <w:spacing w:val="-3"/>
          <w:sz w:val="20"/>
        </w:rPr>
        <w:t xml:space="preserve"> </w:t>
      </w:r>
      <w:r w:rsidRPr="00D5503C">
        <w:rPr>
          <w:sz w:val="20"/>
        </w:rPr>
        <w:t>the</w:t>
      </w:r>
      <w:r w:rsidRPr="00D5503C">
        <w:rPr>
          <w:spacing w:val="-2"/>
          <w:sz w:val="20"/>
        </w:rPr>
        <w:t xml:space="preserve"> </w:t>
      </w:r>
      <w:r w:rsidRPr="00D5503C">
        <w:rPr>
          <w:sz w:val="20"/>
        </w:rPr>
        <w:t>Progress</w:t>
      </w:r>
      <w:r w:rsidRPr="00D5503C">
        <w:rPr>
          <w:spacing w:val="-3"/>
          <w:sz w:val="20"/>
        </w:rPr>
        <w:t xml:space="preserve"> </w:t>
      </w:r>
      <w:r w:rsidRPr="00D5503C">
        <w:rPr>
          <w:sz w:val="20"/>
        </w:rPr>
        <w:t>Report</w:t>
      </w:r>
      <w:r w:rsidRPr="00D5503C">
        <w:rPr>
          <w:spacing w:val="-5"/>
          <w:sz w:val="20"/>
        </w:rPr>
        <w:t xml:space="preserve"> </w:t>
      </w:r>
      <w:r w:rsidRPr="00D5503C">
        <w:rPr>
          <w:sz w:val="20"/>
        </w:rPr>
        <w:t>Form</w:t>
      </w:r>
      <w:r w:rsidRPr="00D5503C">
        <w:rPr>
          <w:spacing w:val="-3"/>
          <w:sz w:val="20"/>
        </w:rPr>
        <w:t xml:space="preserve"> </w:t>
      </w:r>
      <w:r w:rsidRPr="00D5503C">
        <w:rPr>
          <w:sz w:val="20"/>
        </w:rPr>
        <w:t>(Annex</w:t>
      </w:r>
      <w:r w:rsidRPr="00D5503C">
        <w:rPr>
          <w:spacing w:val="-5"/>
          <w:sz w:val="20"/>
        </w:rPr>
        <w:t xml:space="preserve"> </w:t>
      </w:r>
      <w:r w:rsidRPr="00D5503C">
        <w:rPr>
          <w:sz w:val="20"/>
        </w:rPr>
        <w:t>6);</w:t>
      </w:r>
      <w:r w:rsidRPr="00D5503C">
        <w:rPr>
          <w:spacing w:val="-4"/>
          <w:sz w:val="20"/>
        </w:rPr>
        <w:t xml:space="preserve"> </w:t>
      </w:r>
      <w:r w:rsidRPr="00D5503C">
        <w:rPr>
          <w:sz w:val="20"/>
        </w:rPr>
        <w:t>and</w:t>
      </w:r>
      <w:r w:rsidRPr="00D5503C">
        <w:rPr>
          <w:spacing w:val="-2"/>
          <w:sz w:val="20"/>
        </w:rPr>
        <w:t xml:space="preserve"> </w:t>
      </w:r>
      <w:r w:rsidRPr="00D5503C">
        <w:rPr>
          <w:sz w:val="20"/>
        </w:rPr>
        <w:t>(8)</w:t>
      </w:r>
      <w:r w:rsidRPr="00D5503C">
        <w:rPr>
          <w:spacing w:val="-3"/>
          <w:sz w:val="20"/>
        </w:rPr>
        <w:t xml:space="preserve"> </w:t>
      </w:r>
      <w:r w:rsidRPr="00D5503C">
        <w:rPr>
          <w:sz w:val="20"/>
        </w:rPr>
        <w:t>Special</w:t>
      </w:r>
      <w:r w:rsidRPr="00D5503C">
        <w:rPr>
          <w:spacing w:val="-4"/>
          <w:sz w:val="20"/>
        </w:rPr>
        <w:t xml:space="preserve"> </w:t>
      </w:r>
      <w:r w:rsidRPr="00D5503C">
        <w:rPr>
          <w:sz w:val="20"/>
        </w:rPr>
        <w:t>Terms</w:t>
      </w:r>
      <w:r w:rsidRPr="00D5503C">
        <w:rPr>
          <w:spacing w:val="-2"/>
          <w:sz w:val="20"/>
        </w:rPr>
        <w:t xml:space="preserve"> </w:t>
      </w:r>
      <w:r w:rsidRPr="00D5503C">
        <w:rPr>
          <w:sz w:val="20"/>
        </w:rPr>
        <w:t>and</w:t>
      </w:r>
      <w:r w:rsidRPr="00D5503C">
        <w:rPr>
          <w:spacing w:val="-4"/>
          <w:sz w:val="20"/>
        </w:rPr>
        <w:t xml:space="preserve"> </w:t>
      </w:r>
      <w:r w:rsidRPr="00D5503C">
        <w:rPr>
          <w:sz w:val="20"/>
        </w:rPr>
        <w:t>Conditions</w:t>
      </w:r>
      <w:r w:rsidRPr="00D5503C">
        <w:rPr>
          <w:spacing w:val="-4"/>
          <w:sz w:val="20"/>
        </w:rPr>
        <w:t xml:space="preserve"> </w:t>
      </w:r>
      <w:r w:rsidRPr="00D5503C">
        <w:rPr>
          <w:sz w:val="20"/>
        </w:rPr>
        <w:t>for</w:t>
      </w:r>
      <w:r w:rsidRPr="00D5503C">
        <w:rPr>
          <w:spacing w:val="-3"/>
          <w:sz w:val="20"/>
        </w:rPr>
        <w:t xml:space="preserve"> </w:t>
      </w:r>
      <w:r w:rsidRPr="00D5503C">
        <w:rPr>
          <w:sz w:val="20"/>
        </w:rPr>
        <w:t>Partners</w:t>
      </w:r>
      <w:r w:rsidRPr="00D5503C">
        <w:rPr>
          <w:spacing w:val="1"/>
          <w:sz w:val="20"/>
        </w:rPr>
        <w:t xml:space="preserve"> </w:t>
      </w:r>
      <w:r w:rsidRPr="00D5503C">
        <w:rPr>
          <w:sz w:val="20"/>
        </w:rPr>
        <w:t>Performing</w:t>
      </w:r>
      <w:r w:rsidRPr="00D5503C">
        <w:rPr>
          <w:spacing w:val="-9"/>
          <w:sz w:val="20"/>
        </w:rPr>
        <w:t xml:space="preserve"> </w:t>
      </w:r>
      <w:r w:rsidRPr="00D5503C">
        <w:rPr>
          <w:sz w:val="20"/>
        </w:rPr>
        <w:t>Grant-Making</w:t>
      </w:r>
      <w:r w:rsidRPr="00D5503C">
        <w:rPr>
          <w:spacing w:val="-9"/>
          <w:sz w:val="20"/>
        </w:rPr>
        <w:t xml:space="preserve"> </w:t>
      </w:r>
      <w:r w:rsidRPr="00D5503C">
        <w:rPr>
          <w:sz w:val="20"/>
        </w:rPr>
        <w:t>Work</w:t>
      </w:r>
      <w:r w:rsidRPr="00D5503C">
        <w:rPr>
          <w:spacing w:val="-8"/>
          <w:sz w:val="20"/>
        </w:rPr>
        <w:t xml:space="preserve"> </w:t>
      </w:r>
      <w:r w:rsidRPr="00D5503C">
        <w:rPr>
          <w:sz w:val="20"/>
        </w:rPr>
        <w:t>(Annex</w:t>
      </w:r>
      <w:r w:rsidRPr="00D5503C">
        <w:rPr>
          <w:spacing w:val="-9"/>
          <w:sz w:val="20"/>
        </w:rPr>
        <w:t xml:space="preserve"> </w:t>
      </w:r>
      <w:r w:rsidRPr="00D5503C">
        <w:rPr>
          <w:sz w:val="20"/>
        </w:rPr>
        <w:t>7).</w:t>
      </w:r>
      <w:r w:rsidRPr="00D5503C">
        <w:rPr>
          <w:spacing w:val="-9"/>
          <w:sz w:val="20"/>
        </w:rPr>
        <w:t xml:space="preserve"> </w:t>
      </w:r>
      <w:r w:rsidRPr="00D5503C">
        <w:rPr>
          <w:sz w:val="20"/>
        </w:rPr>
        <w:t>All</w:t>
      </w:r>
      <w:r w:rsidRPr="00D5503C">
        <w:rPr>
          <w:spacing w:val="-7"/>
          <w:sz w:val="20"/>
        </w:rPr>
        <w:t xml:space="preserve"> </w:t>
      </w:r>
      <w:r w:rsidRPr="00D5503C">
        <w:rPr>
          <w:sz w:val="20"/>
        </w:rPr>
        <w:t>these</w:t>
      </w:r>
      <w:r w:rsidRPr="00D5503C">
        <w:rPr>
          <w:spacing w:val="-10"/>
          <w:sz w:val="20"/>
        </w:rPr>
        <w:t xml:space="preserve"> </w:t>
      </w:r>
      <w:r w:rsidRPr="00D5503C">
        <w:rPr>
          <w:sz w:val="20"/>
        </w:rPr>
        <w:t>documents</w:t>
      </w:r>
      <w:r w:rsidRPr="00D5503C">
        <w:rPr>
          <w:spacing w:val="-8"/>
          <w:sz w:val="20"/>
        </w:rPr>
        <w:t xml:space="preserve"> </w:t>
      </w:r>
      <w:r w:rsidRPr="00D5503C">
        <w:rPr>
          <w:sz w:val="20"/>
        </w:rPr>
        <w:t>together</w:t>
      </w:r>
      <w:r w:rsidRPr="00D5503C">
        <w:rPr>
          <w:spacing w:val="-8"/>
          <w:sz w:val="20"/>
        </w:rPr>
        <w:t xml:space="preserve"> </w:t>
      </w:r>
      <w:r w:rsidRPr="00D5503C">
        <w:rPr>
          <w:sz w:val="20"/>
        </w:rPr>
        <w:t>form</w:t>
      </w:r>
      <w:r w:rsidRPr="00D5503C">
        <w:rPr>
          <w:spacing w:val="-9"/>
          <w:sz w:val="20"/>
        </w:rPr>
        <w:t xml:space="preserve"> </w:t>
      </w:r>
      <w:r w:rsidRPr="00D5503C">
        <w:rPr>
          <w:sz w:val="20"/>
        </w:rPr>
        <w:t>the</w:t>
      </w:r>
      <w:r w:rsidRPr="00D5503C">
        <w:rPr>
          <w:spacing w:val="-8"/>
          <w:sz w:val="20"/>
        </w:rPr>
        <w:t xml:space="preserve"> </w:t>
      </w:r>
      <w:r w:rsidRPr="00D5503C">
        <w:rPr>
          <w:sz w:val="20"/>
        </w:rPr>
        <w:t>Partner</w:t>
      </w:r>
      <w:r w:rsidRPr="00D5503C">
        <w:rPr>
          <w:spacing w:val="-8"/>
          <w:sz w:val="20"/>
        </w:rPr>
        <w:t xml:space="preserve"> </w:t>
      </w:r>
      <w:r w:rsidRPr="00D5503C">
        <w:rPr>
          <w:sz w:val="20"/>
        </w:rPr>
        <w:t>Agreement</w:t>
      </w:r>
      <w:r w:rsidRPr="00D5503C">
        <w:rPr>
          <w:spacing w:val="-10"/>
          <w:sz w:val="20"/>
        </w:rPr>
        <w:t xml:space="preserve"> </w:t>
      </w:r>
      <w:r w:rsidRPr="00D5503C">
        <w:rPr>
          <w:sz w:val="20"/>
        </w:rPr>
        <w:t>between</w:t>
      </w:r>
      <w:r w:rsidRPr="00D5503C">
        <w:rPr>
          <w:spacing w:val="-8"/>
          <w:sz w:val="20"/>
        </w:rPr>
        <w:t xml:space="preserve"> </w:t>
      </w:r>
      <w:r w:rsidRPr="00D5503C">
        <w:rPr>
          <w:sz w:val="20"/>
        </w:rPr>
        <w:t>the</w:t>
      </w:r>
      <w:r w:rsidRPr="00D5503C">
        <w:rPr>
          <w:spacing w:val="-8"/>
          <w:sz w:val="20"/>
        </w:rPr>
        <w:t xml:space="preserve"> </w:t>
      </w:r>
      <w:r w:rsidRPr="00D5503C">
        <w:rPr>
          <w:sz w:val="20"/>
        </w:rPr>
        <w:t>parties.</w:t>
      </w:r>
      <w:r w:rsidRPr="00D5503C">
        <w:rPr>
          <w:spacing w:val="-7"/>
          <w:sz w:val="20"/>
        </w:rPr>
        <w:t xml:space="preserve"> </w:t>
      </w:r>
      <w:r w:rsidRPr="00D5503C">
        <w:rPr>
          <w:sz w:val="20"/>
        </w:rPr>
        <w:t>The</w:t>
      </w:r>
      <w:r w:rsidRPr="00D5503C">
        <w:rPr>
          <w:spacing w:val="1"/>
          <w:sz w:val="20"/>
        </w:rPr>
        <w:t xml:space="preserve"> </w:t>
      </w:r>
      <w:r w:rsidRPr="00D5503C">
        <w:rPr>
          <w:sz w:val="20"/>
        </w:rPr>
        <w:t>GTCs</w:t>
      </w:r>
      <w:r w:rsidRPr="00D5503C">
        <w:rPr>
          <w:spacing w:val="-3"/>
          <w:sz w:val="20"/>
        </w:rPr>
        <w:t xml:space="preserve"> </w:t>
      </w:r>
      <w:r w:rsidRPr="00D5503C">
        <w:rPr>
          <w:sz w:val="20"/>
        </w:rPr>
        <w:t>are</w:t>
      </w:r>
      <w:r w:rsidRPr="00D5503C">
        <w:rPr>
          <w:spacing w:val="-3"/>
          <w:sz w:val="20"/>
        </w:rPr>
        <w:t xml:space="preserve"> </w:t>
      </w:r>
      <w:r w:rsidRPr="00D5503C">
        <w:rPr>
          <w:sz w:val="20"/>
        </w:rPr>
        <w:t>annexed</w:t>
      </w:r>
      <w:r w:rsidRPr="00D5503C">
        <w:rPr>
          <w:spacing w:val="-4"/>
          <w:sz w:val="20"/>
        </w:rPr>
        <w:t xml:space="preserve"> </w:t>
      </w:r>
      <w:r w:rsidRPr="00D5503C">
        <w:rPr>
          <w:sz w:val="20"/>
        </w:rPr>
        <w:t>as</w:t>
      </w:r>
      <w:r w:rsidRPr="00D5503C">
        <w:rPr>
          <w:spacing w:val="-4"/>
          <w:sz w:val="20"/>
        </w:rPr>
        <w:t xml:space="preserve"> </w:t>
      </w:r>
      <w:r w:rsidRPr="00D5503C">
        <w:rPr>
          <w:sz w:val="20"/>
        </w:rPr>
        <w:t>part</w:t>
      </w:r>
      <w:r w:rsidRPr="00D5503C">
        <w:rPr>
          <w:spacing w:val="-5"/>
          <w:sz w:val="20"/>
        </w:rPr>
        <w:t xml:space="preserve"> </w:t>
      </w:r>
      <w:r w:rsidRPr="00D5503C">
        <w:rPr>
          <w:sz w:val="20"/>
        </w:rPr>
        <w:t>of</w:t>
      </w:r>
      <w:r w:rsidRPr="00D5503C">
        <w:rPr>
          <w:spacing w:val="-3"/>
          <w:sz w:val="20"/>
        </w:rPr>
        <w:t xml:space="preserve"> </w:t>
      </w:r>
      <w:r w:rsidRPr="00D5503C">
        <w:rPr>
          <w:sz w:val="20"/>
        </w:rPr>
        <w:t>this</w:t>
      </w:r>
      <w:r w:rsidRPr="00D5503C">
        <w:rPr>
          <w:spacing w:val="-4"/>
          <w:sz w:val="20"/>
        </w:rPr>
        <w:t xml:space="preserve"> </w:t>
      </w:r>
      <w:r w:rsidRPr="00D5503C">
        <w:rPr>
          <w:sz w:val="20"/>
        </w:rPr>
        <w:t>document.</w:t>
      </w:r>
      <w:r w:rsidRPr="00D5503C">
        <w:rPr>
          <w:spacing w:val="-5"/>
          <w:sz w:val="20"/>
        </w:rPr>
        <w:t xml:space="preserve"> </w:t>
      </w:r>
      <w:r w:rsidRPr="00D5503C">
        <w:rPr>
          <w:sz w:val="20"/>
        </w:rPr>
        <w:t>All</w:t>
      </w:r>
      <w:r w:rsidRPr="00D5503C">
        <w:rPr>
          <w:spacing w:val="-3"/>
          <w:sz w:val="20"/>
        </w:rPr>
        <w:t xml:space="preserve"> </w:t>
      </w:r>
      <w:r w:rsidRPr="00D5503C">
        <w:rPr>
          <w:sz w:val="20"/>
        </w:rPr>
        <w:t>other</w:t>
      </w:r>
      <w:r w:rsidRPr="00D5503C">
        <w:rPr>
          <w:spacing w:val="-4"/>
          <w:sz w:val="20"/>
        </w:rPr>
        <w:t xml:space="preserve"> </w:t>
      </w:r>
      <w:r w:rsidRPr="00D5503C">
        <w:rPr>
          <w:sz w:val="20"/>
        </w:rPr>
        <w:t>attachments</w:t>
      </w:r>
      <w:r w:rsidRPr="00D5503C">
        <w:rPr>
          <w:spacing w:val="-3"/>
          <w:sz w:val="20"/>
        </w:rPr>
        <w:t xml:space="preserve"> </w:t>
      </w:r>
      <w:r w:rsidRPr="00D5503C">
        <w:rPr>
          <w:sz w:val="20"/>
        </w:rPr>
        <w:t>can</w:t>
      </w:r>
      <w:r w:rsidRPr="00D5503C">
        <w:rPr>
          <w:spacing w:val="-4"/>
          <w:sz w:val="20"/>
        </w:rPr>
        <w:t xml:space="preserve"> </w:t>
      </w:r>
      <w:r w:rsidRPr="00D5503C">
        <w:rPr>
          <w:sz w:val="20"/>
        </w:rPr>
        <w:t>be</w:t>
      </w:r>
      <w:r w:rsidRPr="00D5503C">
        <w:rPr>
          <w:spacing w:val="-5"/>
          <w:sz w:val="20"/>
        </w:rPr>
        <w:t xml:space="preserve"> </w:t>
      </w:r>
      <w:r w:rsidRPr="00D5503C">
        <w:rPr>
          <w:sz w:val="20"/>
        </w:rPr>
        <w:t>found</w:t>
      </w:r>
      <w:r w:rsidRPr="00D5503C">
        <w:rPr>
          <w:spacing w:val="-4"/>
          <w:sz w:val="20"/>
        </w:rPr>
        <w:t xml:space="preserve"> </w:t>
      </w:r>
      <w:r w:rsidRPr="00D5503C">
        <w:rPr>
          <w:sz w:val="20"/>
        </w:rPr>
        <w:t>on</w:t>
      </w:r>
      <w:r w:rsidRPr="00D5503C">
        <w:rPr>
          <w:spacing w:val="-3"/>
          <w:sz w:val="20"/>
        </w:rPr>
        <w:t xml:space="preserve"> </w:t>
      </w:r>
      <w:r w:rsidRPr="00D5503C">
        <w:rPr>
          <w:sz w:val="20"/>
        </w:rPr>
        <w:t>the</w:t>
      </w:r>
      <w:r w:rsidRPr="00D5503C">
        <w:rPr>
          <w:spacing w:val="-5"/>
          <w:sz w:val="20"/>
        </w:rPr>
        <w:t xml:space="preserve"> </w:t>
      </w:r>
      <w:r w:rsidRPr="00D5503C">
        <w:rPr>
          <w:sz w:val="20"/>
        </w:rPr>
        <w:t>PPG</w:t>
      </w:r>
      <w:r w:rsidRPr="00D5503C">
        <w:rPr>
          <w:spacing w:val="-3"/>
          <w:sz w:val="20"/>
        </w:rPr>
        <w:t xml:space="preserve"> </w:t>
      </w:r>
      <w:r w:rsidRPr="00D5503C">
        <w:rPr>
          <w:sz w:val="20"/>
        </w:rPr>
        <w:t>Intranet</w:t>
      </w:r>
      <w:r w:rsidRPr="00D5503C">
        <w:rPr>
          <w:spacing w:val="-4"/>
          <w:sz w:val="20"/>
        </w:rPr>
        <w:t xml:space="preserve"> </w:t>
      </w:r>
      <w:r w:rsidRPr="00D5503C">
        <w:rPr>
          <w:sz w:val="20"/>
        </w:rPr>
        <w:t>site.</w:t>
      </w:r>
      <w:r w:rsidRPr="00D5503C">
        <w:rPr>
          <w:spacing w:val="-3"/>
          <w:sz w:val="20"/>
        </w:rPr>
        <w:t xml:space="preserve"> </w:t>
      </w:r>
      <w:r w:rsidRPr="00D5503C">
        <w:rPr>
          <w:sz w:val="20"/>
        </w:rPr>
        <w:t>Annex</w:t>
      </w:r>
      <w:r w:rsidRPr="00D5503C">
        <w:rPr>
          <w:spacing w:val="-4"/>
          <w:sz w:val="20"/>
        </w:rPr>
        <w:t xml:space="preserve"> </w:t>
      </w:r>
      <w:r w:rsidRPr="00D5503C">
        <w:rPr>
          <w:sz w:val="20"/>
        </w:rPr>
        <w:t>3</w:t>
      </w:r>
      <w:r w:rsidRPr="00D5503C">
        <w:rPr>
          <w:spacing w:val="-3"/>
          <w:sz w:val="20"/>
        </w:rPr>
        <w:t xml:space="preserve"> </w:t>
      </w:r>
      <w:r w:rsidRPr="00D5503C">
        <w:rPr>
          <w:sz w:val="20"/>
        </w:rPr>
        <w:t>is</w:t>
      </w:r>
      <w:r w:rsidRPr="00D5503C">
        <w:rPr>
          <w:spacing w:val="-3"/>
          <w:sz w:val="20"/>
        </w:rPr>
        <w:t xml:space="preserve"> </w:t>
      </w:r>
      <w:r w:rsidRPr="00D5503C">
        <w:rPr>
          <w:sz w:val="20"/>
        </w:rPr>
        <w:t>applicable</w:t>
      </w:r>
      <w:r w:rsidRPr="00D5503C">
        <w:rPr>
          <w:spacing w:val="1"/>
          <w:sz w:val="20"/>
        </w:rPr>
        <w:t xml:space="preserve"> </w:t>
      </w:r>
      <w:r w:rsidRPr="00D5503C">
        <w:rPr>
          <w:sz w:val="20"/>
        </w:rPr>
        <w:t>in</w:t>
      </w:r>
      <w:r w:rsidRPr="00D5503C">
        <w:rPr>
          <w:spacing w:val="1"/>
          <w:sz w:val="20"/>
        </w:rPr>
        <w:t xml:space="preserve"> </w:t>
      </w:r>
      <w:r w:rsidRPr="00D5503C">
        <w:rPr>
          <w:sz w:val="20"/>
        </w:rPr>
        <w:t>cases</w:t>
      </w:r>
      <w:r w:rsidRPr="00D5503C">
        <w:rPr>
          <w:spacing w:val="1"/>
          <w:sz w:val="20"/>
        </w:rPr>
        <w:t xml:space="preserve"> </w:t>
      </w:r>
      <w:r w:rsidRPr="00D5503C">
        <w:rPr>
          <w:sz w:val="20"/>
        </w:rPr>
        <w:t>when</w:t>
      </w:r>
      <w:r w:rsidRPr="00D5503C">
        <w:rPr>
          <w:spacing w:val="1"/>
          <w:sz w:val="20"/>
        </w:rPr>
        <w:t xml:space="preserve"> </w:t>
      </w:r>
      <w:r w:rsidRPr="00D5503C">
        <w:rPr>
          <w:sz w:val="20"/>
        </w:rPr>
        <w:t>donor</w:t>
      </w:r>
      <w:r w:rsidRPr="00D5503C">
        <w:rPr>
          <w:spacing w:val="1"/>
          <w:sz w:val="20"/>
        </w:rPr>
        <w:t xml:space="preserve"> </w:t>
      </w:r>
      <w:r w:rsidRPr="00D5503C">
        <w:rPr>
          <w:sz w:val="20"/>
        </w:rPr>
        <w:t>specific</w:t>
      </w:r>
      <w:r w:rsidRPr="00D5503C">
        <w:rPr>
          <w:spacing w:val="1"/>
          <w:sz w:val="20"/>
        </w:rPr>
        <w:t xml:space="preserve"> </w:t>
      </w:r>
      <w:r w:rsidRPr="00D5503C">
        <w:rPr>
          <w:sz w:val="20"/>
        </w:rPr>
        <w:t>conditions</w:t>
      </w:r>
      <w:r w:rsidRPr="00D5503C">
        <w:rPr>
          <w:spacing w:val="1"/>
          <w:sz w:val="20"/>
        </w:rPr>
        <w:t xml:space="preserve"> </w:t>
      </w:r>
      <w:r w:rsidRPr="00D5503C">
        <w:rPr>
          <w:sz w:val="20"/>
        </w:rPr>
        <w:t>apply.</w:t>
      </w:r>
      <w:r w:rsidRPr="00D5503C">
        <w:rPr>
          <w:spacing w:val="1"/>
          <w:sz w:val="20"/>
        </w:rPr>
        <w:t xml:space="preserve"> </w:t>
      </w:r>
      <w:r w:rsidRPr="00D5503C">
        <w:rPr>
          <w:sz w:val="20"/>
        </w:rPr>
        <w:t>Annex</w:t>
      </w:r>
      <w:r w:rsidRPr="00D5503C">
        <w:rPr>
          <w:spacing w:val="1"/>
          <w:sz w:val="20"/>
        </w:rPr>
        <w:t xml:space="preserve"> </w:t>
      </w:r>
      <w:r w:rsidRPr="00D5503C">
        <w:rPr>
          <w:sz w:val="20"/>
        </w:rPr>
        <w:t>7</w:t>
      </w:r>
      <w:r w:rsidRPr="00D5503C">
        <w:rPr>
          <w:spacing w:val="50"/>
          <w:sz w:val="20"/>
        </w:rPr>
        <w:t xml:space="preserve"> </w:t>
      </w:r>
      <w:r w:rsidRPr="00D5503C">
        <w:rPr>
          <w:sz w:val="20"/>
        </w:rPr>
        <w:t>is</w:t>
      </w:r>
      <w:r w:rsidRPr="00D5503C">
        <w:rPr>
          <w:spacing w:val="50"/>
          <w:sz w:val="20"/>
        </w:rPr>
        <w:t xml:space="preserve"> </w:t>
      </w:r>
      <w:r w:rsidRPr="00D5503C">
        <w:rPr>
          <w:sz w:val="20"/>
        </w:rPr>
        <w:t>applicable</w:t>
      </w:r>
      <w:r w:rsidRPr="00D5503C">
        <w:rPr>
          <w:spacing w:val="50"/>
          <w:sz w:val="20"/>
        </w:rPr>
        <w:t xml:space="preserve"> </w:t>
      </w:r>
      <w:r w:rsidRPr="00D5503C">
        <w:rPr>
          <w:sz w:val="20"/>
        </w:rPr>
        <w:t>when</w:t>
      </w:r>
      <w:r w:rsidRPr="00D5503C">
        <w:rPr>
          <w:spacing w:val="50"/>
          <w:sz w:val="20"/>
        </w:rPr>
        <w:t xml:space="preserve"> </w:t>
      </w:r>
      <w:r w:rsidRPr="00D5503C">
        <w:rPr>
          <w:sz w:val="20"/>
        </w:rPr>
        <w:t>the</w:t>
      </w:r>
      <w:r w:rsidRPr="00D5503C">
        <w:rPr>
          <w:spacing w:val="50"/>
          <w:sz w:val="20"/>
        </w:rPr>
        <w:t xml:space="preserve"> </w:t>
      </w:r>
      <w:r w:rsidRPr="00D5503C">
        <w:rPr>
          <w:sz w:val="20"/>
        </w:rPr>
        <w:t>Partner</w:t>
      </w:r>
      <w:r w:rsidRPr="00D5503C">
        <w:rPr>
          <w:spacing w:val="50"/>
          <w:sz w:val="20"/>
        </w:rPr>
        <w:t xml:space="preserve"> </w:t>
      </w:r>
      <w:r w:rsidRPr="00D5503C">
        <w:rPr>
          <w:sz w:val="20"/>
        </w:rPr>
        <w:t>is</w:t>
      </w:r>
      <w:r w:rsidRPr="00D5503C">
        <w:rPr>
          <w:spacing w:val="50"/>
          <w:sz w:val="20"/>
        </w:rPr>
        <w:t xml:space="preserve"> </w:t>
      </w:r>
      <w:r w:rsidRPr="00D5503C">
        <w:rPr>
          <w:sz w:val="20"/>
        </w:rPr>
        <w:t>performing</w:t>
      </w:r>
      <w:r w:rsidRPr="00D5503C">
        <w:rPr>
          <w:spacing w:val="50"/>
          <w:sz w:val="20"/>
        </w:rPr>
        <w:t xml:space="preserve"> </w:t>
      </w:r>
      <w:r w:rsidRPr="00D5503C">
        <w:rPr>
          <w:sz w:val="20"/>
        </w:rPr>
        <w:t>Grant-Making</w:t>
      </w:r>
      <w:r w:rsidRPr="00D5503C">
        <w:rPr>
          <w:spacing w:val="1"/>
          <w:sz w:val="20"/>
        </w:rPr>
        <w:t xml:space="preserve"> </w:t>
      </w:r>
      <w:r w:rsidRPr="00D5503C">
        <w:rPr>
          <w:sz w:val="20"/>
        </w:rPr>
        <w:t>Work.</w:t>
      </w:r>
      <w:r w:rsidRPr="00D5503C">
        <w:rPr>
          <w:spacing w:val="1"/>
          <w:sz w:val="20"/>
        </w:rPr>
        <w:t xml:space="preserve"> </w:t>
      </w:r>
      <w:r w:rsidRPr="00D5503C">
        <w:rPr>
          <w:sz w:val="20"/>
        </w:rPr>
        <w:t>Please note that engaging a Partner to perform Grant-Making work requires that UN Women: (a) has decided to</w:t>
      </w:r>
      <w:r w:rsidRPr="00D5503C">
        <w:rPr>
          <w:spacing w:val="1"/>
          <w:sz w:val="20"/>
        </w:rPr>
        <w:t xml:space="preserve"> </w:t>
      </w:r>
      <w:r w:rsidRPr="00D5503C">
        <w:rPr>
          <w:sz w:val="20"/>
        </w:rPr>
        <w:t>outsource</w:t>
      </w:r>
      <w:r w:rsidRPr="00D5503C">
        <w:rPr>
          <w:spacing w:val="-7"/>
          <w:sz w:val="20"/>
        </w:rPr>
        <w:t xml:space="preserve"> </w:t>
      </w:r>
      <w:r w:rsidRPr="00D5503C">
        <w:rPr>
          <w:sz w:val="20"/>
        </w:rPr>
        <w:t>the</w:t>
      </w:r>
      <w:r w:rsidRPr="00D5503C">
        <w:rPr>
          <w:spacing w:val="-7"/>
          <w:sz w:val="20"/>
        </w:rPr>
        <w:t xml:space="preserve"> </w:t>
      </w:r>
      <w:r w:rsidRPr="00D5503C">
        <w:rPr>
          <w:sz w:val="20"/>
        </w:rPr>
        <w:t>management</w:t>
      </w:r>
      <w:r w:rsidRPr="00D5503C">
        <w:rPr>
          <w:spacing w:val="-6"/>
          <w:sz w:val="20"/>
        </w:rPr>
        <w:t xml:space="preserve"> </w:t>
      </w:r>
      <w:r w:rsidRPr="00D5503C">
        <w:rPr>
          <w:sz w:val="20"/>
        </w:rPr>
        <w:t>of</w:t>
      </w:r>
      <w:r w:rsidRPr="00D5503C">
        <w:rPr>
          <w:spacing w:val="-5"/>
          <w:sz w:val="20"/>
        </w:rPr>
        <w:t xml:space="preserve"> </w:t>
      </w:r>
      <w:r w:rsidRPr="00D5503C">
        <w:rPr>
          <w:sz w:val="20"/>
        </w:rPr>
        <w:t>grants</w:t>
      </w:r>
      <w:r w:rsidRPr="00D5503C">
        <w:rPr>
          <w:spacing w:val="-6"/>
          <w:sz w:val="20"/>
        </w:rPr>
        <w:t xml:space="preserve"> </w:t>
      </w:r>
      <w:r w:rsidRPr="00D5503C">
        <w:rPr>
          <w:sz w:val="20"/>
        </w:rPr>
        <w:t>to</w:t>
      </w:r>
      <w:r w:rsidRPr="00D5503C">
        <w:rPr>
          <w:spacing w:val="-5"/>
          <w:sz w:val="20"/>
        </w:rPr>
        <w:t xml:space="preserve"> </w:t>
      </w:r>
      <w:r w:rsidRPr="00D5503C">
        <w:rPr>
          <w:sz w:val="20"/>
        </w:rPr>
        <w:t>a</w:t>
      </w:r>
      <w:r w:rsidRPr="00D5503C">
        <w:rPr>
          <w:spacing w:val="-6"/>
          <w:sz w:val="20"/>
        </w:rPr>
        <w:t xml:space="preserve"> </w:t>
      </w:r>
      <w:r w:rsidRPr="00D5503C">
        <w:rPr>
          <w:sz w:val="20"/>
        </w:rPr>
        <w:t>Partner</w:t>
      </w:r>
      <w:r w:rsidRPr="00D5503C">
        <w:rPr>
          <w:spacing w:val="-5"/>
          <w:sz w:val="20"/>
        </w:rPr>
        <w:t xml:space="preserve"> </w:t>
      </w:r>
      <w:r w:rsidRPr="00D5503C">
        <w:rPr>
          <w:sz w:val="20"/>
        </w:rPr>
        <w:t>as</w:t>
      </w:r>
      <w:r w:rsidRPr="00D5503C">
        <w:rPr>
          <w:spacing w:val="-6"/>
          <w:sz w:val="20"/>
        </w:rPr>
        <w:t xml:space="preserve"> </w:t>
      </w:r>
      <w:r w:rsidRPr="00D5503C">
        <w:rPr>
          <w:sz w:val="20"/>
        </w:rPr>
        <w:t>outlined</w:t>
      </w:r>
      <w:r w:rsidRPr="00D5503C">
        <w:rPr>
          <w:spacing w:val="-5"/>
          <w:sz w:val="20"/>
        </w:rPr>
        <w:t xml:space="preserve"> </w:t>
      </w:r>
      <w:r w:rsidRPr="00D5503C">
        <w:rPr>
          <w:sz w:val="20"/>
        </w:rPr>
        <w:t>in</w:t>
      </w:r>
      <w:r w:rsidRPr="00D5503C">
        <w:rPr>
          <w:spacing w:val="-5"/>
          <w:sz w:val="20"/>
        </w:rPr>
        <w:t xml:space="preserve"> </w:t>
      </w:r>
      <w:r w:rsidRPr="00D5503C">
        <w:rPr>
          <w:sz w:val="20"/>
        </w:rPr>
        <w:t>the</w:t>
      </w:r>
      <w:r w:rsidRPr="00D5503C">
        <w:rPr>
          <w:spacing w:val="-7"/>
          <w:sz w:val="20"/>
        </w:rPr>
        <w:t xml:space="preserve"> </w:t>
      </w:r>
      <w:r w:rsidRPr="00D5503C">
        <w:rPr>
          <w:sz w:val="20"/>
        </w:rPr>
        <w:t>Programme</w:t>
      </w:r>
      <w:r w:rsidRPr="00D5503C">
        <w:rPr>
          <w:spacing w:val="-6"/>
          <w:sz w:val="20"/>
        </w:rPr>
        <w:t xml:space="preserve"> </w:t>
      </w:r>
      <w:r w:rsidRPr="00D5503C">
        <w:rPr>
          <w:sz w:val="20"/>
        </w:rPr>
        <w:t>Formulation</w:t>
      </w:r>
      <w:r w:rsidRPr="00D5503C">
        <w:rPr>
          <w:spacing w:val="-5"/>
          <w:sz w:val="20"/>
        </w:rPr>
        <w:t xml:space="preserve"> </w:t>
      </w:r>
      <w:r w:rsidRPr="00D5503C">
        <w:rPr>
          <w:sz w:val="20"/>
        </w:rPr>
        <w:t>Policy;</w:t>
      </w:r>
      <w:r w:rsidRPr="00D5503C">
        <w:rPr>
          <w:spacing w:val="-6"/>
          <w:sz w:val="20"/>
        </w:rPr>
        <w:t xml:space="preserve"> </w:t>
      </w:r>
      <w:r w:rsidRPr="00D5503C">
        <w:rPr>
          <w:sz w:val="20"/>
        </w:rPr>
        <w:t>(b)</w:t>
      </w:r>
      <w:r w:rsidRPr="00D5503C">
        <w:rPr>
          <w:spacing w:val="-6"/>
          <w:sz w:val="20"/>
        </w:rPr>
        <w:t xml:space="preserve"> </w:t>
      </w:r>
      <w:r w:rsidRPr="00D5503C">
        <w:rPr>
          <w:sz w:val="20"/>
        </w:rPr>
        <w:t>has</w:t>
      </w:r>
      <w:r w:rsidRPr="00D5503C">
        <w:rPr>
          <w:spacing w:val="-6"/>
          <w:sz w:val="20"/>
        </w:rPr>
        <w:t xml:space="preserve"> </w:t>
      </w:r>
      <w:r w:rsidRPr="00D5503C">
        <w:rPr>
          <w:sz w:val="20"/>
        </w:rPr>
        <w:t>selected</w:t>
      </w:r>
      <w:r w:rsidRPr="00D5503C">
        <w:rPr>
          <w:spacing w:val="-5"/>
          <w:sz w:val="20"/>
        </w:rPr>
        <w:t xml:space="preserve"> </w:t>
      </w:r>
      <w:r w:rsidRPr="00D5503C">
        <w:rPr>
          <w:sz w:val="20"/>
        </w:rPr>
        <w:t>a</w:t>
      </w:r>
      <w:r w:rsidRPr="00D5503C">
        <w:rPr>
          <w:spacing w:val="-7"/>
          <w:sz w:val="20"/>
        </w:rPr>
        <w:t xml:space="preserve"> </w:t>
      </w:r>
      <w:r w:rsidRPr="00D5503C">
        <w:rPr>
          <w:sz w:val="20"/>
        </w:rPr>
        <w:t>Partner</w:t>
      </w:r>
      <w:r w:rsidRPr="00D5503C">
        <w:rPr>
          <w:spacing w:val="-5"/>
          <w:sz w:val="20"/>
        </w:rPr>
        <w:t xml:space="preserve"> </w:t>
      </w:r>
      <w:r w:rsidRPr="00D5503C">
        <w:rPr>
          <w:sz w:val="20"/>
        </w:rPr>
        <w:t>to</w:t>
      </w:r>
      <w:r w:rsidRPr="00D5503C">
        <w:rPr>
          <w:spacing w:val="1"/>
          <w:sz w:val="20"/>
        </w:rPr>
        <w:t xml:space="preserve"> </w:t>
      </w:r>
      <w:r w:rsidRPr="00D5503C">
        <w:rPr>
          <w:sz w:val="20"/>
        </w:rPr>
        <w:t>perform Grant-Making Work as outlined in the Procedure for Selecting Programme Partners; and (c) has incorporated a</w:t>
      </w:r>
      <w:r w:rsidRPr="00D5503C">
        <w:rPr>
          <w:spacing w:val="1"/>
          <w:sz w:val="20"/>
        </w:rPr>
        <w:t xml:space="preserve"> </w:t>
      </w:r>
      <w:r w:rsidRPr="00D5503C">
        <w:rPr>
          <w:sz w:val="20"/>
        </w:rPr>
        <w:t>description</w:t>
      </w:r>
      <w:r w:rsidRPr="00D5503C">
        <w:rPr>
          <w:spacing w:val="-2"/>
          <w:sz w:val="20"/>
        </w:rPr>
        <w:t xml:space="preserve"> </w:t>
      </w:r>
      <w:r w:rsidRPr="00D5503C">
        <w:rPr>
          <w:sz w:val="20"/>
        </w:rPr>
        <w:t>of the</w:t>
      </w:r>
      <w:r w:rsidRPr="00D5503C">
        <w:rPr>
          <w:spacing w:val="-1"/>
          <w:sz w:val="20"/>
        </w:rPr>
        <w:t xml:space="preserve"> </w:t>
      </w:r>
      <w:r w:rsidRPr="00D5503C">
        <w:rPr>
          <w:sz w:val="20"/>
        </w:rPr>
        <w:t>Grant-Making</w:t>
      </w:r>
      <w:r w:rsidRPr="00D5503C">
        <w:rPr>
          <w:spacing w:val="-2"/>
          <w:sz w:val="20"/>
        </w:rPr>
        <w:t xml:space="preserve"> </w:t>
      </w:r>
      <w:r w:rsidRPr="00D5503C">
        <w:rPr>
          <w:sz w:val="20"/>
        </w:rPr>
        <w:t>Work</w:t>
      </w:r>
      <w:r w:rsidRPr="00D5503C">
        <w:rPr>
          <w:spacing w:val="-1"/>
          <w:sz w:val="20"/>
        </w:rPr>
        <w:t xml:space="preserve"> </w:t>
      </w:r>
      <w:r w:rsidRPr="00D5503C">
        <w:rPr>
          <w:sz w:val="20"/>
        </w:rPr>
        <w:t>into</w:t>
      </w:r>
      <w:r w:rsidRPr="00D5503C">
        <w:rPr>
          <w:spacing w:val="-1"/>
          <w:sz w:val="20"/>
        </w:rPr>
        <w:t xml:space="preserve"> </w:t>
      </w:r>
      <w:r w:rsidRPr="00D5503C">
        <w:rPr>
          <w:sz w:val="20"/>
        </w:rPr>
        <w:t>the Partner</w:t>
      </w:r>
      <w:r w:rsidRPr="00D5503C">
        <w:rPr>
          <w:spacing w:val="-1"/>
          <w:sz w:val="20"/>
        </w:rPr>
        <w:t xml:space="preserve"> </w:t>
      </w:r>
      <w:r w:rsidRPr="00D5503C">
        <w:rPr>
          <w:sz w:val="20"/>
        </w:rPr>
        <w:t>Project</w:t>
      </w:r>
      <w:r w:rsidRPr="00D5503C">
        <w:rPr>
          <w:spacing w:val="-1"/>
          <w:sz w:val="20"/>
        </w:rPr>
        <w:t xml:space="preserve"> </w:t>
      </w:r>
      <w:r w:rsidRPr="00D5503C">
        <w:rPr>
          <w:sz w:val="20"/>
        </w:rPr>
        <w:t>Document.</w:t>
      </w:r>
    </w:p>
    <w:p w14:paraId="553D769C" w14:textId="77777777" w:rsidR="005B0019" w:rsidRPr="00D5503C" w:rsidRDefault="005B0019" w:rsidP="00D5503C">
      <w:pPr>
        <w:pStyle w:val="BodyText"/>
      </w:pPr>
    </w:p>
    <w:p w14:paraId="31FC318A" w14:textId="77777777" w:rsidR="005B0019" w:rsidRPr="00D5503C" w:rsidRDefault="005B0019" w:rsidP="00D5503C">
      <w:pPr>
        <w:pStyle w:val="ListParagraph"/>
        <w:widowControl w:val="0"/>
        <w:numPr>
          <w:ilvl w:val="0"/>
          <w:numId w:val="90"/>
        </w:numPr>
        <w:tabs>
          <w:tab w:val="left" w:pos="414"/>
        </w:tabs>
        <w:autoSpaceDE w:val="0"/>
        <w:autoSpaceDN w:val="0"/>
        <w:spacing w:after="0" w:line="240" w:lineRule="auto"/>
        <w:ind w:left="207" w:right="213" w:firstLine="0"/>
        <w:contextualSpacing w:val="0"/>
        <w:jc w:val="both"/>
        <w:rPr>
          <w:sz w:val="20"/>
        </w:rPr>
      </w:pPr>
      <w:r w:rsidRPr="00D5503C">
        <w:rPr>
          <w:sz w:val="20"/>
        </w:rPr>
        <w:t xml:space="preserve">Changes to the text of this template may be made solely if fully justified and with the prior </w:t>
      </w:r>
      <w:r w:rsidRPr="00D5503C">
        <w:rPr>
          <w:sz w:val="20"/>
          <w:u w:val="single"/>
        </w:rPr>
        <w:t>written approval of the Director</w:t>
      </w:r>
      <w:r w:rsidRPr="00D5503C">
        <w:rPr>
          <w:spacing w:val="1"/>
          <w:sz w:val="20"/>
        </w:rPr>
        <w:t xml:space="preserve"> </w:t>
      </w:r>
      <w:r w:rsidRPr="00D5503C">
        <w:rPr>
          <w:sz w:val="20"/>
          <w:u w:val="single"/>
        </w:rPr>
        <w:t>of</w:t>
      </w:r>
      <w:r w:rsidRPr="00D5503C">
        <w:rPr>
          <w:spacing w:val="-7"/>
          <w:sz w:val="20"/>
          <w:u w:val="single"/>
        </w:rPr>
        <w:t xml:space="preserve"> </w:t>
      </w:r>
      <w:r w:rsidRPr="00D5503C">
        <w:rPr>
          <w:sz w:val="20"/>
          <w:u w:val="single"/>
        </w:rPr>
        <w:t>the</w:t>
      </w:r>
      <w:r w:rsidRPr="00D5503C">
        <w:rPr>
          <w:spacing w:val="-8"/>
          <w:sz w:val="20"/>
          <w:u w:val="single"/>
        </w:rPr>
        <w:t xml:space="preserve"> </w:t>
      </w:r>
      <w:r w:rsidRPr="00D5503C">
        <w:rPr>
          <w:sz w:val="20"/>
          <w:u w:val="single"/>
        </w:rPr>
        <w:t>Division</w:t>
      </w:r>
      <w:r w:rsidRPr="00D5503C">
        <w:rPr>
          <w:spacing w:val="-8"/>
          <w:sz w:val="20"/>
          <w:u w:val="single"/>
        </w:rPr>
        <w:t xml:space="preserve"> </w:t>
      </w:r>
      <w:r w:rsidRPr="00D5503C">
        <w:rPr>
          <w:sz w:val="20"/>
          <w:u w:val="single"/>
        </w:rPr>
        <w:t>of</w:t>
      </w:r>
      <w:r w:rsidRPr="00D5503C">
        <w:rPr>
          <w:spacing w:val="-10"/>
          <w:sz w:val="20"/>
          <w:u w:val="single"/>
        </w:rPr>
        <w:t xml:space="preserve"> </w:t>
      </w:r>
      <w:r w:rsidRPr="00D5503C">
        <w:rPr>
          <w:sz w:val="20"/>
          <w:u w:val="single"/>
        </w:rPr>
        <w:t>Management</w:t>
      </w:r>
      <w:r w:rsidRPr="00D5503C">
        <w:rPr>
          <w:spacing w:val="-7"/>
          <w:sz w:val="20"/>
          <w:u w:val="single"/>
        </w:rPr>
        <w:t xml:space="preserve"> </w:t>
      </w:r>
      <w:r w:rsidRPr="00D5503C">
        <w:rPr>
          <w:sz w:val="20"/>
          <w:u w:val="single"/>
        </w:rPr>
        <w:t>and</w:t>
      </w:r>
      <w:r w:rsidRPr="00D5503C">
        <w:rPr>
          <w:spacing w:val="-8"/>
          <w:sz w:val="20"/>
          <w:u w:val="single"/>
        </w:rPr>
        <w:t xml:space="preserve"> </w:t>
      </w:r>
      <w:r w:rsidRPr="00D5503C">
        <w:rPr>
          <w:sz w:val="20"/>
          <w:u w:val="single"/>
        </w:rPr>
        <w:t>Administration</w:t>
      </w:r>
      <w:r w:rsidRPr="00D5503C">
        <w:rPr>
          <w:spacing w:val="-7"/>
          <w:sz w:val="20"/>
        </w:rPr>
        <w:t xml:space="preserve"> </w:t>
      </w:r>
      <w:r w:rsidRPr="00D5503C">
        <w:rPr>
          <w:sz w:val="20"/>
        </w:rPr>
        <w:t>after</w:t>
      </w:r>
      <w:r w:rsidRPr="00D5503C">
        <w:rPr>
          <w:spacing w:val="-7"/>
          <w:sz w:val="20"/>
        </w:rPr>
        <w:t xml:space="preserve"> </w:t>
      </w:r>
      <w:r w:rsidRPr="00D5503C">
        <w:rPr>
          <w:sz w:val="20"/>
        </w:rPr>
        <w:t>clearance</w:t>
      </w:r>
      <w:r w:rsidRPr="00D5503C">
        <w:rPr>
          <w:spacing w:val="-8"/>
          <w:sz w:val="20"/>
        </w:rPr>
        <w:t xml:space="preserve"> </w:t>
      </w:r>
      <w:r w:rsidRPr="00D5503C">
        <w:rPr>
          <w:sz w:val="20"/>
        </w:rPr>
        <w:t>by</w:t>
      </w:r>
      <w:r w:rsidRPr="00D5503C">
        <w:rPr>
          <w:spacing w:val="-6"/>
          <w:sz w:val="20"/>
        </w:rPr>
        <w:t xml:space="preserve"> </w:t>
      </w:r>
      <w:r w:rsidRPr="00D5503C">
        <w:rPr>
          <w:sz w:val="20"/>
        </w:rPr>
        <w:t>the</w:t>
      </w:r>
      <w:r w:rsidRPr="00D5503C">
        <w:rPr>
          <w:spacing w:val="-8"/>
          <w:sz w:val="20"/>
        </w:rPr>
        <w:t xml:space="preserve"> </w:t>
      </w:r>
      <w:r w:rsidRPr="00D5503C">
        <w:rPr>
          <w:sz w:val="20"/>
        </w:rPr>
        <w:t>Legal</w:t>
      </w:r>
      <w:r w:rsidRPr="00D5503C">
        <w:rPr>
          <w:spacing w:val="-7"/>
          <w:sz w:val="20"/>
        </w:rPr>
        <w:t xml:space="preserve"> </w:t>
      </w:r>
      <w:r w:rsidRPr="00D5503C">
        <w:rPr>
          <w:sz w:val="20"/>
        </w:rPr>
        <w:t>Office</w:t>
      </w:r>
      <w:r w:rsidRPr="00D5503C">
        <w:rPr>
          <w:spacing w:val="-7"/>
          <w:sz w:val="20"/>
        </w:rPr>
        <w:t xml:space="preserve"> </w:t>
      </w:r>
      <w:r w:rsidRPr="00D5503C">
        <w:rPr>
          <w:sz w:val="20"/>
        </w:rPr>
        <w:t>at</w:t>
      </w:r>
      <w:r w:rsidRPr="00D5503C">
        <w:rPr>
          <w:spacing w:val="-9"/>
          <w:sz w:val="20"/>
        </w:rPr>
        <w:t xml:space="preserve"> </w:t>
      </w:r>
      <w:r w:rsidRPr="00D5503C">
        <w:rPr>
          <w:sz w:val="20"/>
        </w:rPr>
        <w:t>HQ.</w:t>
      </w:r>
      <w:r w:rsidRPr="00D5503C">
        <w:rPr>
          <w:spacing w:val="-8"/>
          <w:sz w:val="20"/>
        </w:rPr>
        <w:t xml:space="preserve"> </w:t>
      </w:r>
      <w:r w:rsidRPr="00D5503C">
        <w:rPr>
          <w:sz w:val="20"/>
        </w:rPr>
        <w:t>Absolutely</w:t>
      </w:r>
      <w:r w:rsidRPr="00D5503C">
        <w:rPr>
          <w:spacing w:val="-7"/>
          <w:sz w:val="20"/>
        </w:rPr>
        <w:t xml:space="preserve"> </w:t>
      </w:r>
      <w:r w:rsidRPr="00D5503C">
        <w:rPr>
          <w:sz w:val="20"/>
        </w:rPr>
        <w:t>no</w:t>
      </w:r>
      <w:r w:rsidRPr="00D5503C">
        <w:rPr>
          <w:spacing w:val="-8"/>
          <w:sz w:val="20"/>
        </w:rPr>
        <w:t xml:space="preserve"> </w:t>
      </w:r>
      <w:r w:rsidRPr="00D5503C">
        <w:rPr>
          <w:sz w:val="20"/>
        </w:rPr>
        <w:t>changes,</w:t>
      </w:r>
      <w:r w:rsidRPr="00D5503C">
        <w:rPr>
          <w:spacing w:val="-9"/>
          <w:sz w:val="20"/>
        </w:rPr>
        <w:t xml:space="preserve"> </w:t>
      </w:r>
      <w:r w:rsidRPr="00D5503C">
        <w:rPr>
          <w:sz w:val="20"/>
        </w:rPr>
        <w:t>deletions</w:t>
      </w:r>
      <w:r w:rsidRPr="00D5503C">
        <w:rPr>
          <w:spacing w:val="1"/>
          <w:sz w:val="20"/>
        </w:rPr>
        <w:t xml:space="preserve"> </w:t>
      </w:r>
      <w:r w:rsidRPr="00D5503C">
        <w:rPr>
          <w:sz w:val="20"/>
        </w:rPr>
        <w:t>or</w:t>
      </w:r>
      <w:r w:rsidRPr="00D5503C">
        <w:rPr>
          <w:spacing w:val="-2"/>
          <w:sz w:val="20"/>
        </w:rPr>
        <w:t xml:space="preserve"> </w:t>
      </w:r>
      <w:r w:rsidRPr="00D5503C">
        <w:rPr>
          <w:sz w:val="20"/>
        </w:rPr>
        <w:t>revisions may</w:t>
      </w:r>
      <w:r w:rsidRPr="00D5503C">
        <w:rPr>
          <w:spacing w:val="-2"/>
          <w:sz w:val="20"/>
        </w:rPr>
        <w:t xml:space="preserve"> </w:t>
      </w:r>
      <w:r w:rsidRPr="00D5503C">
        <w:rPr>
          <w:sz w:val="20"/>
        </w:rPr>
        <w:t>be made in</w:t>
      </w:r>
      <w:r w:rsidRPr="00D5503C">
        <w:rPr>
          <w:spacing w:val="-1"/>
          <w:sz w:val="20"/>
        </w:rPr>
        <w:t xml:space="preserve"> </w:t>
      </w:r>
      <w:r w:rsidRPr="00D5503C">
        <w:rPr>
          <w:sz w:val="20"/>
        </w:rPr>
        <w:t>the text</w:t>
      </w:r>
      <w:r w:rsidRPr="00D5503C">
        <w:rPr>
          <w:spacing w:val="-2"/>
          <w:sz w:val="20"/>
        </w:rPr>
        <w:t xml:space="preserve"> </w:t>
      </w:r>
      <w:r w:rsidRPr="00D5503C">
        <w:rPr>
          <w:sz w:val="20"/>
        </w:rPr>
        <w:t>of</w:t>
      </w:r>
      <w:r w:rsidRPr="00D5503C">
        <w:rPr>
          <w:spacing w:val="-1"/>
          <w:sz w:val="20"/>
        </w:rPr>
        <w:t xml:space="preserve"> </w:t>
      </w:r>
      <w:r w:rsidRPr="00D5503C">
        <w:rPr>
          <w:sz w:val="20"/>
        </w:rPr>
        <w:t>the</w:t>
      </w:r>
      <w:r w:rsidRPr="00D5503C">
        <w:rPr>
          <w:spacing w:val="-1"/>
          <w:sz w:val="20"/>
        </w:rPr>
        <w:t xml:space="preserve"> </w:t>
      </w:r>
      <w:r w:rsidRPr="00D5503C">
        <w:rPr>
          <w:sz w:val="20"/>
        </w:rPr>
        <w:t>ST/SGB/2003/13 (Annex</w:t>
      </w:r>
      <w:r w:rsidRPr="00D5503C">
        <w:rPr>
          <w:spacing w:val="-2"/>
          <w:sz w:val="20"/>
        </w:rPr>
        <w:t xml:space="preserve"> </w:t>
      </w:r>
      <w:r w:rsidRPr="00D5503C">
        <w:rPr>
          <w:sz w:val="20"/>
        </w:rPr>
        <w:t>1)</w:t>
      </w:r>
      <w:r w:rsidRPr="00D5503C">
        <w:rPr>
          <w:spacing w:val="-1"/>
          <w:sz w:val="20"/>
        </w:rPr>
        <w:t xml:space="preserve"> </w:t>
      </w:r>
      <w:r w:rsidRPr="00D5503C">
        <w:rPr>
          <w:sz w:val="20"/>
        </w:rPr>
        <w:t>or</w:t>
      </w:r>
      <w:r w:rsidRPr="00D5503C">
        <w:rPr>
          <w:spacing w:val="-2"/>
          <w:sz w:val="20"/>
        </w:rPr>
        <w:t xml:space="preserve"> </w:t>
      </w:r>
      <w:r w:rsidRPr="00D5503C">
        <w:rPr>
          <w:sz w:val="20"/>
        </w:rPr>
        <w:t>the</w:t>
      </w:r>
      <w:r w:rsidRPr="00D5503C">
        <w:rPr>
          <w:spacing w:val="-1"/>
          <w:sz w:val="20"/>
        </w:rPr>
        <w:t xml:space="preserve"> </w:t>
      </w:r>
      <w:r w:rsidRPr="00D5503C">
        <w:rPr>
          <w:sz w:val="20"/>
        </w:rPr>
        <w:t>GTCs</w:t>
      </w:r>
      <w:r w:rsidRPr="00D5503C">
        <w:rPr>
          <w:spacing w:val="-2"/>
          <w:sz w:val="20"/>
        </w:rPr>
        <w:t xml:space="preserve"> </w:t>
      </w:r>
      <w:r w:rsidRPr="00D5503C">
        <w:rPr>
          <w:sz w:val="20"/>
        </w:rPr>
        <w:t>(Annex</w:t>
      </w:r>
      <w:r w:rsidRPr="00D5503C">
        <w:rPr>
          <w:spacing w:val="-2"/>
          <w:sz w:val="20"/>
        </w:rPr>
        <w:t xml:space="preserve"> </w:t>
      </w:r>
      <w:r w:rsidRPr="00D5503C">
        <w:rPr>
          <w:sz w:val="20"/>
        </w:rPr>
        <w:t>2).</w:t>
      </w:r>
    </w:p>
    <w:p w14:paraId="33054011" w14:textId="77777777" w:rsidR="005B0019" w:rsidRPr="00D5503C" w:rsidRDefault="005B0019" w:rsidP="00D5503C">
      <w:pPr>
        <w:pStyle w:val="BodyText"/>
      </w:pPr>
    </w:p>
    <w:p w14:paraId="6B77AA35" w14:textId="77777777" w:rsidR="005B0019" w:rsidRPr="00D5503C" w:rsidRDefault="005B0019" w:rsidP="00D5503C">
      <w:pPr>
        <w:pStyle w:val="ListParagraph"/>
        <w:widowControl w:val="0"/>
        <w:numPr>
          <w:ilvl w:val="0"/>
          <w:numId w:val="90"/>
        </w:numPr>
        <w:tabs>
          <w:tab w:val="left" w:pos="411"/>
        </w:tabs>
        <w:autoSpaceDE w:val="0"/>
        <w:autoSpaceDN w:val="0"/>
        <w:spacing w:before="1" w:after="0" w:line="240" w:lineRule="auto"/>
        <w:ind w:left="207" w:right="215" w:firstLine="0"/>
        <w:contextualSpacing w:val="0"/>
        <w:jc w:val="both"/>
        <w:rPr>
          <w:sz w:val="20"/>
        </w:rPr>
      </w:pPr>
      <w:r w:rsidRPr="00D5503C">
        <w:rPr>
          <w:sz w:val="20"/>
        </w:rPr>
        <w:t>Two original copies are signed. One copy is retained by the UN Women office entering into the Partner Agreement and one</w:t>
      </w:r>
      <w:r w:rsidRPr="00D5503C">
        <w:rPr>
          <w:spacing w:val="-47"/>
          <w:sz w:val="20"/>
        </w:rPr>
        <w:t xml:space="preserve"> </w:t>
      </w:r>
      <w:r w:rsidRPr="00D5503C">
        <w:rPr>
          <w:sz w:val="20"/>
        </w:rPr>
        <w:lastRenderedPageBreak/>
        <w:t>by</w:t>
      </w:r>
      <w:r w:rsidRPr="00D5503C">
        <w:rPr>
          <w:spacing w:val="-2"/>
          <w:sz w:val="20"/>
        </w:rPr>
        <w:t xml:space="preserve"> </w:t>
      </w:r>
      <w:r w:rsidRPr="00D5503C">
        <w:rPr>
          <w:sz w:val="20"/>
        </w:rPr>
        <w:t>the</w:t>
      </w:r>
      <w:r w:rsidRPr="00D5503C">
        <w:rPr>
          <w:spacing w:val="-1"/>
          <w:sz w:val="20"/>
        </w:rPr>
        <w:t xml:space="preserve"> </w:t>
      </w:r>
      <w:r w:rsidRPr="00D5503C">
        <w:rPr>
          <w:sz w:val="20"/>
        </w:rPr>
        <w:t>Partner.</w:t>
      </w:r>
    </w:p>
    <w:p w14:paraId="68C9B1E1" w14:textId="77777777" w:rsidR="005B0019" w:rsidRPr="00D5503C" w:rsidRDefault="005B0019" w:rsidP="00D5503C">
      <w:pPr>
        <w:pStyle w:val="BodyText"/>
        <w:spacing w:before="10"/>
        <w:rPr>
          <w:sz w:val="19"/>
        </w:rPr>
      </w:pPr>
    </w:p>
    <w:p w14:paraId="1CBA040B" w14:textId="77777777" w:rsidR="005B0019" w:rsidRPr="00D5503C" w:rsidRDefault="005B0019" w:rsidP="00D5503C">
      <w:pPr>
        <w:pStyle w:val="ListParagraph"/>
        <w:widowControl w:val="0"/>
        <w:numPr>
          <w:ilvl w:val="0"/>
          <w:numId w:val="90"/>
        </w:numPr>
        <w:tabs>
          <w:tab w:val="left" w:pos="419"/>
        </w:tabs>
        <w:autoSpaceDE w:val="0"/>
        <w:autoSpaceDN w:val="0"/>
        <w:spacing w:after="0" w:line="240" w:lineRule="auto"/>
        <w:ind w:left="207" w:right="215" w:firstLine="0"/>
        <w:contextualSpacing w:val="0"/>
        <w:jc w:val="both"/>
        <w:rPr>
          <w:sz w:val="20"/>
        </w:rPr>
      </w:pPr>
      <w:r w:rsidRPr="00D5503C">
        <w:rPr>
          <w:sz w:val="20"/>
        </w:rPr>
        <w:t xml:space="preserve">The signed Partner Agreement and all the annexes </w:t>
      </w:r>
      <w:r w:rsidRPr="00D5503C">
        <w:rPr>
          <w:sz w:val="20"/>
          <w:u w:val="single"/>
        </w:rPr>
        <w:t>must be uploaded</w:t>
      </w:r>
      <w:r w:rsidRPr="00D5503C">
        <w:rPr>
          <w:sz w:val="20"/>
        </w:rPr>
        <w:t xml:space="preserve"> onto the Partner and Grants Agreement Management</w:t>
      </w:r>
      <w:r w:rsidRPr="00D5503C">
        <w:rPr>
          <w:spacing w:val="1"/>
          <w:sz w:val="20"/>
        </w:rPr>
        <w:t xml:space="preserve"> </w:t>
      </w:r>
      <w:r w:rsidRPr="00D5503C">
        <w:rPr>
          <w:sz w:val="20"/>
        </w:rPr>
        <w:t>System</w:t>
      </w:r>
      <w:r w:rsidRPr="00D5503C">
        <w:rPr>
          <w:spacing w:val="-2"/>
          <w:sz w:val="20"/>
        </w:rPr>
        <w:t xml:space="preserve"> </w:t>
      </w:r>
      <w:r w:rsidRPr="00D5503C">
        <w:rPr>
          <w:sz w:val="20"/>
        </w:rPr>
        <w:t>platform (OneApp)</w:t>
      </w:r>
      <w:r w:rsidRPr="00D5503C">
        <w:rPr>
          <w:spacing w:val="-1"/>
          <w:sz w:val="20"/>
        </w:rPr>
        <w:t xml:space="preserve"> </w:t>
      </w:r>
      <w:r w:rsidRPr="00D5503C">
        <w:rPr>
          <w:sz w:val="20"/>
        </w:rPr>
        <w:t>on</w:t>
      </w:r>
      <w:r w:rsidRPr="00D5503C">
        <w:rPr>
          <w:spacing w:val="1"/>
          <w:sz w:val="20"/>
        </w:rPr>
        <w:t xml:space="preserve"> </w:t>
      </w:r>
      <w:r w:rsidRPr="00D5503C">
        <w:rPr>
          <w:sz w:val="20"/>
        </w:rPr>
        <w:t>the</w:t>
      </w:r>
      <w:r w:rsidRPr="00D5503C">
        <w:rPr>
          <w:spacing w:val="-1"/>
          <w:sz w:val="20"/>
        </w:rPr>
        <w:t xml:space="preserve"> </w:t>
      </w:r>
      <w:r w:rsidRPr="00D5503C">
        <w:rPr>
          <w:sz w:val="20"/>
        </w:rPr>
        <w:t>UN</w:t>
      </w:r>
      <w:r w:rsidRPr="00D5503C">
        <w:rPr>
          <w:spacing w:val="-1"/>
          <w:sz w:val="20"/>
        </w:rPr>
        <w:t xml:space="preserve"> </w:t>
      </w:r>
      <w:r w:rsidRPr="00D5503C">
        <w:rPr>
          <w:sz w:val="20"/>
        </w:rPr>
        <w:t>Women</w:t>
      </w:r>
      <w:r w:rsidRPr="00D5503C">
        <w:rPr>
          <w:spacing w:val="-1"/>
          <w:sz w:val="20"/>
        </w:rPr>
        <w:t xml:space="preserve"> </w:t>
      </w:r>
      <w:r w:rsidRPr="00D5503C">
        <w:rPr>
          <w:sz w:val="20"/>
        </w:rPr>
        <w:t>Intranet.</w:t>
      </w:r>
    </w:p>
    <w:p w14:paraId="2739E4C7" w14:textId="77777777" w:rsidR="005B0019" w:rsidRPr="00D5503C" w:rsidRDefault="005B0019" w:rsidP="00D5503C">
      <w:pPr>
        <w:pStyle w:val="BodyText"/>
      </w:pPr>
    </w:p>
    <w:p w14:paraId="730A6468" w14:textId="77777777" w:rsidR="005B0019" w:rsidRPr="00D5503C" w:rsidRDefault="005B0019" w:rsidP="00D5503C">
      <w:pPr>
        <w:pStyle w:val="ListParagraph"/>
        <w:widowControl w:val="0"/>
        <w:numPr>
          <w:ilvl w:val="0"/>
          <w:numId w:val="90"/>
        </w:numPr>
        <w:tabs>
          <w:tab w:val="left" w:pos="411"/>
        </w:tabs>
        <w:autoSpaceDE w:val="0"/>
        <w:autoSpaceDN w:val="0"/>
        <w:spacing w:after="0" w:line="240" w:lineRule="auto"/>
        <w:ind w:left="207" w:right="215" w:firstLine="0"/>
        <w:contextualSpacing w:val="0"/>
        <w:jc w:val="both"/>
        <w:rPr>
          <w:sz w:val="20"/>
        </w:rPr>
      </w:pPr>
      <w:r w:rsidRPr="00D5503C">
        <w:rPr>
          <w:sz w:val="20"/>
        </w:rPr>
        <w:t>After the Partner Agreement has been signed, any amendments (please note that the ST/SGB/2003/13 and the GTCs cannot</w:t>
      </w:r>
      <w:r w:rsidRPr="00D5503C">
        <w:rPr>
          <w:spacing w:val="-47"/>
          <w:sz w:val="20"/>
        </w:rPr>
        <w:t xml:space="preserve"> </w:t>
      </w:r>
      <w:r w:rsidRPr="00D5503C">
        <w:rPr>
          <w:sz w:val="20"/>
        </w:rPr>
        <w:t>be</w:t>
      </w:r>
      <w:r w:rsidRPr="00D5503C">
        <w:rPr>
          <w:spacing w:val="7"/>
          <w:sz w:val="20"/>
        </w:rPr>
        <w:t xml:space="preserve"> </w:t>
      </w:r>
      <w:r w:rsidRPr="00D5503C">
        <w:rPr>
          <w:sz w:val="20"/>
        </w:rPr>
        <w:t>amended)</w:t>
      </w:r>
      <w:r w:rsidRPr="00D5503C">
        <w:rPr>
          <w:spacing w:val="7"/>
          <w:sz w:val="20"/>
        </w:rPr>
        <w:t xml:space="preserve"> </w:t>
      </w:r>
      <w:r w:rsidRPr="00D5503C">
        <w:rPr>
          <w:sz w:val="20"/>
        </w:rPr>
        <w:t>must</w:t>
      </w:r>
      <w:r w:rsidRPr="00D5503C">
        <w:rPr>
          <w:spacing w:val="8"/>
          <w:sz w:val="20"/>
        </w:rPr>
        <w:t xml:space="preserve"> </w:t>
      </w:r>
      <w:r w:rsidRPr="00D5503C">
        <w:rPr>
          <w:sz w:val="20"/>
        </w:rPr>
        <w:t>be</w:t>
      </w:r>
      <w:r w:rsidRPr="00D5503C">
        <w:rPr>
          <w:spacing w:val="6"/>
          <w:sz w:val="20"/>
        </w:rPr>
        <w:t xml:space="preserve"> </w:t>
      </w:r>
      <w:r w:rsidRPr="00D5503C">
        <w:rPr>
          <w:sz w:val="20"/>
        </w:rPr>
        <w:t>made</w:t>
      </w:r>
      <w:r w:rsidRPr="00D5503C">
        <w:rPr>
          <w:spacing w:val="6"/>
          <w:sz w:val="20"/>
        </w:rPr>
        <w:t xml:space="preserve"> </w:t>
      </w:r>
      <w:r w:rsidRPr="00D5503C">
        <w:rPr>
          <w:sz w:val="20"/>
        </w:rPr>
        <w:t>in</w:t>
      </w:r>
      <w:r w:rsidRPr="00D5503C">
        <w:rPr>
          <w:spacing w:val="9"/>
          <w:sz w:val="20"/>
        </w:rPr>
        <w:t xml:space="preserve"> </w:t>
      </w:r>
      <w:r w:rsidRPr="00D5503C">
        <w:rPr>
          <w:sz w:val="20"/>
        </w:rPr>
        <w:t>writing</w:t>
      </w:r>
      <w:r w:rsidRPr="00D5503C">
        <w:rPr>
          <w:spacing w:val="8"/>
          <w:sz w:val="20"/>
        </w:rPr>
        <w:t xml:space="preserve"> </w:t>
      </w:r>
      <w:r w:rsidRPr="00D5503C">
        <w:rPr>
          <w:sz w:val="20"/>
        </w:rPr>
        <w:t>in</w:t>
      </w:r>
      <w:r w:rsidRPr="00D5503C">
        <w:rPr>
          <w:spacing w:val="8"/>
          <w:sz w:val="20"/>
        </w:rPr>
        <w:t xml:space="preserve"> </w:t>
      </w:r>
      <w:r w:rsidRPr="00D5503C">
        <w:rPr>
          <w:sz w:val="20"/>
        </w:rPr>
        <w:t>accordance</w:t>
      </w:r>
      <w:r w:rsidRPr="00D5503C">
        <w:rPr>
          <w:spacing w:val="7"/>
          <w:sz w:val="20"/>
        </w:rPr>
        <w:t xml:space="preserve"> </w:t>
      </w:r>
      <w:r w:rsidRPr="00D5503C">
        <w:rPr>
          <w:sz w:val="20"/>
        </w:rPr>
        <w:t>with</w:t>
      </w:r>
      <w:r w:rsidRPr="00D5503C">
        <w:rPr>
          <w:spacing w:val="8"/>
          <w:sz w:val="20"/>
        </w:rPr>
        <w:t xml:space="preserve"> </w:t>
      </w:r>
      <w:r w:rsidRPr="00D5503C">
        <w:rPr>
          <w:sz w:val="20"/>
        </w:rPr>
        <w:t>Article</w:t>
      </w:r>
      <w:r w:rsidRPr="00D5503C">
        <w:rPr>
          <w:spacing w:val="7"/>
          <w:sz w:val="20"/>
        </w:rPr>
        <w:t xml:space="preserve"> </w:t>
      </w:r>
      <w:r w:rsidRPr="00D5503C">
        <w:rPr>
          <w:sz w:val="20"/>
        </w:rPr>
        <w:t>19.0</w:t>
      </w:r>
      <w:r w:rsidRPr="00D5503C">
        <w:rPr>
          <w:spacing w:val="7"/>
          <w:sz w:val="20"/>
        </w:rPr>
        <w:t xml:space="preserve"> </w:t>
      </w:r>
      <w:r w:rsidRPr="00D5503C">
        <w:rPr>
          <w:sz w:val="20"/>
        </w:rPr>
        <w:t>of</w:t>
      </w:r>
      <w:r w:rsidRPr="00D5503C">
        <w:rPr>
          <w:spacing w:val="9"/>
          <w:sz w:val="20"/>
        </w:rPr>
        <w:t xml:space="preserve"> </w:t>
      </w:r>
      <w:r w:rsidRPr="00D5503C">
        <w:rPr>
          <w:sz w:val="20"/>
        </w:rPr>
        <w:t>the</w:t>
      </w:r>
      <w:r w:rsidRPr="00D5503C">
        <w:rPr>
          <w:spacing w:val="7"/>
          <w:sz w:val="20"/>
        </w:rPr>
        <w:t xml:space="preserve"> </w:t>
      </w:r>
      <w:r w:rsidRPr="00D5503C">
        <w:rPr>
          <w:sz w:val="20"/>
        </w:rPr>
        <w:t>GTCs.</w:t>
      </w:r>
      <w:r w:rsidRPr="00D5503C">
        <w:rPr>
          <w:spacing w:val="9"/>
          <w:sz w:val="20"/>
        </w:rPr>
        <w:t xml:space="preserve"> </w:t>
      </w:r>
      <w:r w:rsidRPr="00D5503C">
        <w:rPr>
          <w:sz w:val="20"/>
        </w:rPr>
        <w:t>Please</w:t>
      </w:r>
      <w:r w:rsidRPr="00D5503C">
        <w:rPr>
          <w:spacing w:val="8"/>
          <w:sz w:val="20"/>
        </w:rPr>
        <w:t xml:space="preserve"> </w:t>
      </w:r>
      <w:r w:rsidRPr="00D5503C">
        <w:rPr>
          <w:sz w:val="20"/>
        </w:rPr>
        <w:t>number</w:t>
      </w:r>
      <w:r w:rsidRPr="00D5503C">
        <w:rPr>
          <w:spacing w:val="8"/>
          <w:sz w:val="20"/>
        </w:rPr>
        <w:t xml:space="preserve"> </w:t>
      </w:r>
      <w:r w:rsidRPr="00D5503C">
        <w:rPr>
          <w:sz w:val="20"/>
        </w:rPr>
        <w:t>each</w:t>
      </w:r>
      <w:r w:rsidRPr="00D5503C">
        <w:rPr>
          <w:spacing w:val="8"/>
          <w:sz w:val="20"/>
        </w:rPr>
        <w:t xml:space="preserve"> </w:t>
      </w:r>
      <w:r w:rsidRPr="00D5503C">
        <w:rPr>
          <w:sz w:val="20"/>
        </w:rPr>
        <w:t>amendment</w:t>
      </w:r>
      <w:r w:rsidRPr="00D5503C">
        <w:rPr>
          <w:spacing w:val="8"/>
          <w:sz w:val="20"/>
        </w:rPr>
        <w:t xml:space="preserve"> </w:t>
      </w:r>
      <w:r w:rsidRPr="00D5503C">
        <w:rPr>
          <w:sz w:val="20"/>
        </w:rPr>
        <w:t>to</w:t>
      </w:r>
      <w:r w:rsidRPr="00D5503C">
        <w:rPr>
          <w:spacing w:val="8"/>
          <w:sz w:val="20"/>
        </w:rPr>
        <w:t xml:space="preserve"> </w:t>
      </w:r>
      <w:r w:rsidRPr="00D5503C">
        <w:rPr>
          <w:sz w:val="20"/>
        </w:rPr>
        <w:t>keep</w:t>
      </w:r>
    </w:p>
    <w:p w14:paraId="70BAD9DF" w14:textId="77777777" w:rsidR="005B0019" w:rsidRPr="00D5503C" w:rsidRDefault="005B0019" w:rsidP="00D5503C">
      <w:pPr>
        <w:jc w:val="both"/>
        <w:rPr>
          <w:sz w:val="20"/>
        </w:rPr>
        <w:sectPr w:rsidR="005B0019" w:rsidRPr="00D5503C" w:rsidSect="005B0019">
          <w:headerReference w:type="default" r:id="rId22"/>
          <w:footerReference w:type="default" r:id="rId23"/>
          <w:pgSz w:w="12240" w:h="15840"/>
          <w:pgMar w:top="1380" w:right="1240" w:bottom="1120" w:left="440" w:header="816" w:footer="925" w:gutter="0"/>
          <w:pgNumType w:start="1"/>
          <w:cols w:space="720"/>
        </w:sectPr>
      </w:pPr>
    </w:p>
    <w:p w14:paraId="4B453606" w14:textId="77777777" w:rsidR="005B0019" w:rsidRPr="00D5503C" w:rsidRDefault="005B0019" w:rsidP="00D5503C">
      <w:pPr>
        <w:pStyle w:val="BodyText"/>
        <w:spacing w:before="10"/>
        <w:rPr>
          <w:sz w:val="6"/>
        </w:rPr>
      </w:pPr>
    </w:p>
    <w:p w14:paraId="39366151" w14:textId="04B7B022" w:rsidR="005B0019" w:rsidRPr="00D5503C" w:rsidRDefault="005B0019" w:rsidP="00D5503C">
      <w:pPr>
        <w:pStyle w:val="BodyText"/>
        <w:ind w:left="95"/>
      </w:pPr>
      <w:r w:rsidRPr="00D5503C">
        <w:rPr>
          <w:noProof/>
        </w:rPr>
        <mc:AlternateContent>
          <mc:Choice Requires="wps">
            <w:drawing>
              <wp:inline distT="0" distB="0" distL="0" distR="0" wp14:anchorId="3B46E26E" wp14:editId="58E38AAB">
                <wp:extent cx="6572250" cy="914262"/>
                <wp:effectExtent l="0" t="0" r="19050" b="19685"/>
                <wp:docPr id="20575783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14262"/>
                        </a:xfrm>
                        <a:prstGeom prst="rect">
                          <a:avLst/>
                        </a:prstGeom>
                        <a:solidFill>
                          <a:srgbClr val="EDEBE0"/>
                        </a:solidFill>
                        <a:ln w="6109">
                          <a:solidFill>
                            <a:srgbClr val="000000"/>
                          </a:solidFill>
                          <a:prstDash val="solid"/>
                          <a:miter lim="800000"/>
                          <a:headEnd/>
                          <a:tailEnd/>
                        </a:ln>
                      </wps:spPr>
                      <wps:txbx>
                        <w:txbxContent>
                          <w:p w14:paraId="4DBEF3F6" w14:textId="77777777" w:rsidR="005B0019" w:rsidRDefault="005B0019" w:rsidP="005B0019">
                            <w:pPr>
                              <w:ind w:left="103" w:right="98"/>
                              <w:jc w:val="both"/>
                              <w:rPr>
                                <w:sz w:val="20"/>
                              </w:rPr>
                            </w:pPr>
                            <w:r>
                              <w:rPr>
                                <w:sz w:val="20"/>
                              </w:rPr>
                              <w:t>track</w:t>
                            </w:r>
                            <w:r>
                              <w:rPr>
                                <w:spacing w:val="-11"/>
                                <w:sz w:val="20"/>
                              </w:rPr>
                              <w:t xml:space="preserve"> </w:t>
                            </w:r>
                            <w:r>
                              <w:rPr>
                                <w:sz w:val="20"/>
                              </w:rPr>
                              <w:t>of</w:t>
                            </w:r>
                            <w:r>
                              <w:rPr>
                                <w:spacing w:val="-10"/>
                                <w:sz w:val="20"/>
                              </w:rPr>
                              <w:t xml:space="preserve"> </w:t>
                            </w:r>
                            <w:r>
                              <w:rPr>
                                <w:sz w:val="20"/>
                              </w:rPr>
                              <w:t>how</w:t>
                            </w:r>
                            <w:r>
                              <w:rPr>
                                <w:spacing w:val="-9"/>
                                <w:sz w:val="20"/>
                              </w:rPr>
                              <w:t xml:space="preserve"> </w:t>
                            </w:r>
                            <w:r>
                              <w:rPr>
                                <w:sz w:val="20"/>
                              </w:rPr>
                              <w:t>many</w:t>
                            </w:r>
                            <w:r>
                              <w:rPr>
                                <w:spacing w:val="-10"/>
                                <w:sz w:val="20"/>
                              </w:rPr>
                              <w:t xml:space="preserve"> </w:t>
                            </w:r>
                            <w:r>
                              <w:rPr>
                                <w:sz w:val="20"/>
                              </w:rPr>
                              <w:t>amendments</w:t>
                            </w:r>
                            <w:r>
                              <w:rPr>
                                <w:spacing w:val="-9"/>
                                <w:sz w:val="20"/>
                              </w:rPr>
                              <w:t xml:space="preserve"> </w:t>
                            </w:r>
                            <w:r>
                              <w:rPr>
                                <w:sz w:val="20"/>
                              </w:rPr>
                              <w:t>have</w:t>
                            </w:r>
                            <w:r>
                              <w:rPr>
                                <w:spacing w:val="-11"/>
                                <w:sz w:val="20"/>
                              </w:rPr>
                              <w:t xml:space="preserve"> </w:t>
                            </w:r>
                            <w:r>
                              <w:rPr>
                                <w:sz w:val="20"/>
                              </w:rPr>
                              <w:t>been</w:t>
                            </w:r>
                            <w:r>
                              <w:rPr>
                                <w:spacing w:val="-9"/>
                                <w:sz w:val="20"/>
                              </w:rPr>
                              <w:t xml:space="preserve"> </w:t>
                            </w:r>
                            <w:r>
                              <w:rPr>
                                <w:sz w:val="20"/>
                              </w:rPr>
                              <w:t>made</w:t>
                            </w:r>
                            <w:r>
                              <w:rPr>
                                <w:spacing w:val="-10"/>
                                <w:sz w:val="20"/>
                              </w:rPr>
                              <w:t xml:space="preserve"> </w:t>
                            </w:r>
                            <w:r>
                              <w:rPr>
                                <w:sz w:val="20"/>
                              </w:rPr>
                              <w:t>and</w:t>
                            </w:r>
                            <w:r>
                              <w:rPr>
                                <w:spacing w:val="-10"/>
                                <w:sz w:val="20"/>
                              </w:rPr>
                              <w:t xml:space="preserve"> </w:t>
                            </w:r>
                            <w:r>
                              <w:rPr>
                                <w:sz w:val="20"/>
                              </w:rPr>
                              <w:t>describe</w:t>
                            </w:r>
                            <w:r>
                              <w:rPr>
                                <w:spacing w:val="-9"/>
                                <w:sz w:val="20"/>
                              </w:rPr>
                              <w:t xml:space="preserve"> </w:t>
                            </w:r>
                            <w:r>
                              <w:rPr>
                                <w:sz w:val="20"/>
                              </w:rPr>
                              <w:t>clearly</w:t>
                            </w:r>
                            <w:r>
                              <w:rPr>
                                <w:spacing w:val="-9"/>
                                <w:sz w:val="20"/>
                              </w:rPr>
                              <w:t xml:space="preserve"> </w:t>
                            </w:r>
                            <w:r>
                              <w:rPr>
                                <w:sz w:val="20"/>
                              </w:rPr>
                              <w:t>the</w:t>
                            </w:r>
                            <w:r>
                              <w:rPr>
                                <w:spacing w:val="-10"/>
                                <w:sz w:val="20"/>
                              </w:rPr>
                              <w:t xml:space="preserve"> </w:t>
                            </w:r>
                            <w:r>
                              <w:rPr>
                                <w:sz w:val="20"/>
                              </w:rPr>
                              <w:t>change</w:t>
                            </w:r>
                            <w:r>
                              <w:rPr>
                                <w:spacing w:val="-9"/>
                                <w:sz w:val="20"/>
                              </w:rPr>
                              <w:t xml:space="preserve"> </w:t>
                            </w:r>
                            <w:r>
                              <w:rPr>
                                <w:sz w:val="20"/>
                              </w:rPr>
                              <w:t>to</w:t>
                            </w:r>
                            <w:r>
                              <w:rPr>
                                <w:spacing w:val="-9"/>
                                <w:sz w:val="20"/>
                              </w:rPr>
                              <w:t xml:space="preserve"> </w:t>
                            </w:r>
                            <w:r>
                              <w:rPr>
                                <w:sz w:val="20"/>
                              </w:rPr>
                              <w:t>the</w:t>
                            </w:r>
                            <w:r>
                              <w:rPr>
                                <w:spacing w:val="-9"/>
                                <w:sz w:val="20"/>
                              </w:rPr>
                              <w:t xml:space="preserve"> </w:t>
                            </w:r>
                            <w:r>
                              <w:rPr>
                                <w:sz w:val="20"/>
                              </w:rPr>
                              <w:t>agreement.</w:t>
                            </w:r>
                            <w:r>
                              <w:rPr>
                                <w:spacing w:val="-10"/>
                                <w:sz w:val="20"/>
                              </w:rPr>
                              <w:t xml:space="preserve"> </w:t>
                            </w:r>
                            <w:r>
                              <w:rPr>
                                <w:sz w:val="20"/>
                              </w:rPr>
                              <w:t>Please</w:t>
                            </w:r>
                            <w:r>
                              <w:rPr>
                                <w:spacing w:val="-9"/>
                                <w:sz w:val="20"/>
                              </w:rPr>
                              <w:t xml:space="preserve"> </w:t>
                            </w:r>
                            <w:r>
                              <w:rPr>
                                <w:sz w:val="20"/>
                              </w:rPr>
                              <w:t>note</w:t>
                            </w:r>
                            <w:r>
                              <w:rPr>
                                <w:spacing w:val="-9"/>
                                <w:sz w:val="20"/>
                              </w:rPr>
                              <w:t xml:space="preserve"> </w:t>
                            </w:r>
                            <w:r>
                              <w:rPr>
                                <w:sz w:val="20"/>
                              </w:rPr>
                              <w:t>that</w:t>
                            </w:r>
                            <w:r>
                              <w:rPr>
                                <w:spacing w:val="-11"/>
                                <w:sz w:val="20"/>
                              </w:rPr>
                              <w:t xml:space="preserve"> </w:t>
                            </w:r>
                            <w:r>
                              <w:rPr>
                                <w:sz w:val="20"/>
                              </w:rPr>
                              <w:t>amendments</w:t>
                            </w:r>
                            <w:r>
                              <w:rPr>
                                <w:spacing w:val="1"/>
                                <w:sz w:val="20"/>
                              </w:rPr>
                              <w:t xml:space="preserve"> </w:t>
                            </w:r>
                            <w:r>
                              <w:rPr>
                                <w:sz w:val="20"/>
                              </w:rPr>
                              <w:t>cannot</w:t>
                            </w:r>
                            <w:r>
                              <w:rPr>
                                <w:spacing w:val="-11"/>
                                <w:sz w:val="20"/>
                              </w:rPr>
                              <w:t xml:space="preserve"> </w:t>
                            </w:r>
                            <w:r>
                              <w:rPr>
                                <w:sz w:val="20"/>
                              </w:rPr>
                              <w:t>be</w:t>
                            </w:r>
                            <w:r>
                              <w:rPr>
                                <w:spacing w:val="-9"/>
                                <w:sz w:val="20"/>
                              </w:rPr>
                              <w:t xml:space="preserve"> </w:t>
                            </w:r>
                            <w:r>
                              <w:rPr>
                                <w:sz w:val="20"/>
                              </w:rPr>
                              <w:t>made</w:t>
                            </w:r>
                            <w:r>
                              <w:rPr>
                                <w:spacing w:val="-8"/>
                                <w:sz w:val="20"/>
                              </w:rPr>
                              <w:t xml:space="preserve"> </w:t>
                            </w:r>
                            <w:r>
                              <w:rPr>
                                <w:sz w:val="20"/>
                              </w:rPr>
                              <w:t>retroactively</w:t>
                            </w:r>
                            <w:r>
                              <w:rPr>
                                <w:spacing w:val="-10"/>
                                <w:sz w:val="20"/>
                              </w:rPr>
                              <w:t xml:space="preserve"> </w:t>
                            </w:r>
                            <w:r>
                              <w:rPr>
                                <w:sz w:val="20"/>
                              </w:rPr>
                              <w:t>after</w:t>
                            </w:r>
                            <w:r>
                              <w:rPr>
                                <w:spacing w:val="-8"/>
                                <w:sz w:val="20"/>
                              </w:rPr>
                              <w:t xml:space="preserve"> </w:t>
                            </w:r>
                            <w:r>
                              <w:rPr>
                                <w:sz w:val="20"/>
                              </w:rPr>
                              <w:t>the</w:t>
                            </w:r>
                            <w:r>
                              <w:rPr>
                                <w:spacing w:val="-8"/>
                                <w:sz w:val="20"/>
                              </w:rPr>
                              <w:t xml:space="preserve"> </w:t>
                            </w:r>
                            <w:r>
                              <w:rPr>
                                <w:sz w:val="20"/>
                              </w:rPr>
                              <w:t>Partner</w:t>
                            </w:r>
                            <w:r>
                              <w:rPr>
                                <w:spacing w:val="-9"/>
                                <w:sz w:val="20"/>
                              </w:rPr>
                              <w:t xml:space="preserve"> </w:t>
                            </w:r>
                            <w:r>
                              <w:rPr>
                                <w:sz w:val="20"/>
                              </w:rPr>
                              <w:t>Agreement</w:t>
                            </w:r>
                            <w:r>
                              <w:rPr>
                                <w:spacing w:val="-10"/>
                                <w:sz w:val="20"/>
                              </w:rPr>
                              <w:t xml:space="preserve"> </w:t>
                            </w:r>
                            <w:r>
                              <w:rPr>
                                <w:sz w:val="20"/>
                              </w:rPr>
                              <w:t>has</w:t>
                            </w:r>
                            <w:r>
                              <w:rPr>
                                <w:spacing w:val="-9"/>
                                <w:sz w:val="20"/>
                              </w:rPr>
                              <w:t xml:space="preserve"> </w:t>
                            </w:r>
                            <w:r>
                              <w:rPr>
                                <w:sz w:val="20"/>
                              </w:rPr>
                              <w:t>ended.</w:t>
                            </w:r>
                            <w:r>
                              <w:rPr>
                                <w:spacing w:val="-9"/>
                                <w:sz w:val="20"/>
                              </w:rPr>
                              <w:t xml:space="preserve"> </w:t>
                            </w:r>
                            <w:r>
                              <w:rPr>
                                <w:sz w:val="20"/>
                              </w:rPr>
                              <w:t>In</w:t>
                            </w:r>
                            <w:r>
                              <w:rPr>
                                <w:spacing w:val="-8"/>
                                <w:sz w:val="20"/>
                              </w:rPr>
                              <w:t xml:space="preserve"> </w:t>
                            </w:r>
                            <w:r>
                              <w:rPr>
                                <w:sz w:val="20"/>
                              </w:rPr>
                              <w:t>those</w:t>
                            </w:r>
                            <w:r>
                              <w:rPr>
                                <w:spacing w:val="-8"/>
                                <w:sz w:val="20"/>
                              </w:rPr>
                              <w:t xml:space="preserve"> </w:t>
                            </w:r>
                            <w:r>
                              <w:rPr>
                                <w:sz w:val="20"/>
                              </w:rPr>
                              <w:t>cases,</w:t>
                            </w:r>
                            <w:r>
                              <w:rPr>
                                <w:spacing w:val="-8"/>
                                <w:sz w:val="20"/>
                              </w:rPr>
                              <w:t xml:space="preserve"> </w:t>
                            </w:r>
                            <w:r>
                              <w:rPr>
                                <w:sz w:val="20"/>
                              </w:rPr>
                              <w:t>a</w:t>
                            </w:r>
                            <w:r>
                              <w:rPr>
                                <w:spacing w:val="-11"/>
                                <w:sz w:val="20"/>
                              </w:rPr>
                              <w:t xml:space="preserve"> </w:t>
                            </w:r>
                            <w:r>
                              <w:rPr>
                                <w:sz w:val="20"/>
                              </w:rPr>
                              <w:t>new</w:t>
                            </w:r>
                            <w:r>
                              <w:rPr>
                                <w:spacing w:val="-8"/>
                                <w:sz w:val="20"/>
                              </w:rPr>
                              <w:t xml:space="preserve"> </w:t>
                            </w:r>
                            <w:r>
                              <w:rPr>
                                <w:sz w:val="20"/>
                              </w:rPr>
                              <w:t>agreement</w:t>
                            </w:r>
                            <w:r>
                              <w:rPr>
                                <w:spacing w:val="-10"/>
                                <w:sz w:val="20"/>
                              </w:rPr>
                              <w:t xml:space="preserve"> </w:t>
                            </w:r>
                            <w:r>
                              <w:rPr>
                                <w:sz w:val="20"/>
                              </w:rPr>
                              <w:t>will</w:t>
                            </w:r>
                            <w:r>
                              <w:rPr>
                                <w:spacing w:val="-9"/>
                                <w:sz w:val="20"/>
                              </w:rPr>
                              <w:t xml:space="preserve"> </w:t>
                            </w:r>
                            <w:r>
                              <w:rPr>
                                <w:sz w:val="20"/>
                              </w:rPr>
                              <w:t>have</w:t>
                            </w:r>
                            <w:r>
                              <w:rPr>
                                <w:spacing w:val="-9"/>
                                <w:sz w:val="20"/>
                              </w:rPr>
                              <w:t xml:space="preserve"> </w:t>
                            </w:r>
                            <w:r>
                              <w:rPr>
                                <w:sz w:val="20"/>
                              </w:rPr>
                              <w:t>to</w:t>
                            </w:r>
                            <w:r>
                              <w:rPr>
                                <w:spacing w:val="-9"/>
                                <w:sz w:val="20"/>
                              </w:rPr>
                              <w:t xml:space="preserve"> </w:t>
                            </w:r>
                            <w:r>
                              <w:rPr>
                                <w:sz w:val="20"/>
                              </w:rPr>
                              <w:t>be</w:t>
                            </w:r>
                            <w:r>
                              <w:rPr>
                                <w:spacing w:val="-8"/>
                                <w:sz w:val="20"/>
                              </w:rPr>
                              <w:t xml:space="preserve"> </w:t>
                            </w:r>
                            <w:r>
                              <w:rPr>
                                <w:sz w:val="20"/>
                              </w:rPr>
                              <w:t>concluded.</w:t>
                            </w:r>
                            <w:r>
                              <w:rPr>
                                <w:spacing w:val="1"/>
                                <w:sz w:val="20"/>
                              </w:rPr>
                              <w:t xml:space="preserve"> </w:t>
                            </w:r>
                            <w:r>
                              <w:rPr>
                                <w:sz w:val="20"/>
                              </w:rPr>
                              <w:t>Please remember amendments are generated through the Partner and Grants Agreement Management System and signed</w:t>
                            </w:r>
                            <w:r>
                              <w:rPr>
                                <w:spacing w:val="1"/>
                                <w:sz w:val="20"/>
                              </w:rPr>
                              <w:t xml:space="preserve"> </w:t>
                            </w:r>
                            <w:r>
                              <w:rPr>
                                <w:sz w:val="20"/>
                              </w:rPr>
                              <w:t>amendments</w:t>
                            </w:r>
                            <w:r>
                              <w:rPr>
                                <w:spacing w:val="-1"/>
                                <w:sz w:val="20"/>
                              </w:rPr>
                              <w:t xml:space="preserve"> </w:t>
                            </w:r>
                            <w:r>
                              <w:rPr>
                                <w:sz w:val="20"/>
                              </w:rPr>
                              <w:t>must</w:t>
                            </w:r>
                            <w:r>
                              <w:rPr>
                                <w:spacing w:val="-2"/>
                                <w:sz w:val="20"/>
                              </w:rPr>
                              <w:t xml:space="preserve"> </w:t>
                            </w:r>
                            <w:r>
                              <w:rPr>
                                <w:sz w:val="20"/>
                              </w:rPr>
                              <w:t>be</w:t>
                            </w:r>
                            <w:r>
                              <w:rPr>
                                <w:spacing w:val="-1"/>
                                <w:sz w:val="20"/>
                              </w:rPr>
                              <w:t xml:space="preserve"> </w:t>
                            </w:r>
                            <w:r>
                              <w:rPr>
                                <w:sz w:val="20"/>
                              </w:rPr>
                              <w:t>uploaded</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System when they</w:t>
                            </w:r>
                            <w:r>
                              <w:rPr>
                                <w:spacing w:val="1"/>
                                <w:sz w:val="20"/>
                              </w:rPr>
                              <w:t xml:space="preserve"> </w:t>
                            </w:r>
                            <w:r>
                              <w:rPr>
                                <w:sz w:val="20"/>
                              </w:rPr>
                              <w:t>are signed.</w:t>
                            </w:r>
                          </w:p>
                        </w:txbxContent>
                      </wps:txbx>
                      <wps:bodyPr rot="0" vert="horz" wrap="square" lIns="0" tIns="0" rIns="0" bIns="0" anchor="t" anchorCtr="0" upright="1">
                        <a:noAutofit/>
                      </wps:bodyPr>
                    </wps:wsp>
                  </a:graphicData>
                </a:graphic>
              </wp:inline>
            </w:drawing>
          </mc:Choice>
          <mc:Fallback>
            <w:pict>
              <v:shapetype w14:anchorId="3B46E26E" id="_x0000_t202" coordsize="21600,21600" o:spt="202" path="m,l,21600r21600,l21600,xe">
                <v:stroke joinstyle="miter"/>
                <v:path gradientshapeok="t" o:connecttype="rect"/>
              </v:shapetype>
              <v:shape id="Text Box 1" o:spid="_x0000_s1026" type="#_x0000_t202" style="width:517.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" fillcolor="#edebe0" strokeweight=".16969mm">
                <v:textbox inset="0,0,0,0">
                  <w:txbxContent>
                    <w:p w14:paraId="4DBEF3F6" w14:textId="77777777" w:rsidR="005B0019" w:rsidRDefault="005B0019" w:rsidP="005B0019">
                      <w:pPr>
                        <w:ind w:left="103" w:right="98"/>
                        <w:jc w:val="both"/>
                        <w:rPr>
                          <w:sz w:val="20"/>
                        </w:rPr>
                      </w:pPr>
                      <w:r>
                        <w:rPr>
                          <w:sz w:val="20"/>
                        </w:rPr>
                        <w:t>track</w:t>
                      </w:r>
                      <w:r>
                        <w:rPr>
                          <w:spacing w:val="-11"/>
                          <w:sz w:val="20"/>
                        </w:rPr>
                        <w:t xml:space="preserve"> </w:t>
                      </w:r>
                      <w:r>
                        <w:rPr>
                          <w:sz w:val="20"/>
                        </w:rPr>
                        <w:t>of</w:t>
                      </w:r>
                      <w:r>
                        <w:rPr>
                          <w:spacing w:val="-10"/>
                          <w:sz w:val="20"/>
                        </w:rPr>
                        <w:t xml:space="preserve"> </w:t>
                      </w:r>
                      <w:r>
                        <w:rPr>
                          <w:sz w:val="20"/>
                        </w:rPr>
                        <w:t>how</w:t>
                      </w:r>
                      <w:r>
                        <w:rPr>
                          <w:spacing w:val="-9"/>
                          <w:sz w:val="20"/>
                        </w:rPr>
                        <w:t xml:space="preserve"> </w:t>
                      </w:r>
                      <w:r>
                        <w:rPr>
                          <w:sz w:val="20"/>
                        </w:rPr>
                        <w:t>many</w:t>
                      </w:r>
                      <w:r>
                        <w:rPr>
                          <w:spacing w:val="-10"/>
                          <w:sz w:val="20"/>
                        </w:rPr>
                        <w:t xml:space="preserve"> </w:t>
                      </w:r>
                      <w:r>
                        <w:rPr>
                          <w:sz w:val="20"/>
                        </w:rPr>
                        <w:t>amendments</w:t>
                      </w:r>
                      <w:r>
                        <w:rPr>
                          <w:spacing w:val="-9"/>
                          <w:sz w:val="20"/>
                        </w:rPr>
                        <w:t xml:space="preserve"> </w:t>
                      </w:r>
                      <w:r>
                        <w:rPr>
                          <w:sz w:val="20"/>
                        </w:rPr>
                        <w:t>have</w:t>
                      </w:r>
                      <w:r>
                        <w:rPr>
                          <w:spacing w:val="-11"/>
                          <w:sz w:val="20"/>
                        </w:rPr>
                        <w:t xml:space="preserve"> </w:t>
                      </w:r>
                      <w:r>
                        <w:rPr>
                          <w:sz w:val="20"/>
                        </w:rPr>
                        <w:t>been</w:t>
                      </w:r>
                      <w:r>
                        <w:rPr>
                          <w:spacing w:val="-9"/>
                          <w:sz w:val="20"/>
                        </w:rPr>
                        <w:t xml:space="preserve"> </w:t>
                      </w:r>
                      <w:r>
                        <w:rPr>
                          <w:sz w:val="20"/>
                        </w:rPr>
                        <w:t>made</w:t>
                      </w:r>
                      <w:r>
                        <w:rPr>
                          <w:spacing w:val="-10"/>
                          <w:sz w:val="20"/>
                        </w:rPr>
                        <w:t xml:space="preserve"> </w:t>
                      </w:r>
                      <w:r>
                        <w:rPr>
                          <w:sz w:val="20"/>
                        </w:rPr>
                        <w:t>and</w:t>
                      </w:r>
                      <w:r>
                        <w:rPr>
                          <w:spacing w:val="-10"/>
                          <w:sz w:val="20"/>
                        </w:rPr>
                        <w:t xml:space="preserve"> </w:t>
                      </w:r>
                      <w:r>
                        <w:rPr>
                          <w:sz w:val="20"/>
                        </w:rPr>
                        <w:t>describe</w:t>
                      </w:r>
                      <w:r>
                        <w:rPr>
                          <w:spacing w:val="-9"/>
                          <w:sz w:val="20"/>
                        </w:rPr>
                        <w:t xml:space="preserve"> </w:t>
                      </w:r>
                      <w:r>
                        <w:rPr>
                          <w:sz w:val="20"/>
                        </w:rPr>
                        <w:t>clearly</w:t>
                      </w:r>
                      <w:r>
                        <w:rPr>
                          <w:spacing w:val="-9"/>
                          <w:sz w:val="20"/>
                        </w:rPr>
                        <w:t xml:space="preserve"> </w:t>
                      </w:r>
                      <w:r>
                        <w:rPr>
                          <w:sz w:val="20"/>
                        </w:rPr>
                        <w:t>the</w:t>
                      </w:r>
                      <w:r>
                        <w:rPr>
                          <w:spacing w:val="-10"/>
                          <w:sz w:val="20"/>
                        </w:rPr>
                        <w:t xml:space="preserve"> </w:t>
                      </w:r>
                      <w:r>
                        <w:rPr>
                          <w:sz w:val="20"/>
                        </w:rPr>
                        <w:t>change</w:t>
                      </w:r>
                      <w:r>
                        <w:rPr>
                          <w:spacing w:val="-9"/>
                          <w:sz w:val="20"/>
                        </w:rPr>
                        <w:t xml:space="preserve"> </w:t>
                      </w:r>
                      <w:r>
                        <w:rPr>
                          <w:sz w:val="20"/>
                        </w:rPr>
                        <w:t>to</w:t>
                      </w:r>
                      <w:r>
                        <w:rPr>
                          <w:spacing w:val="-9"/>
                          <w:sz w:val="20"/>
                        </w:rPr>
                        <w:t xml:space="preserve"> </w:t>
                      </w:r>
                      <w:r>
                        <w:rPr>
                          <w:sz w:val="20"/>
                        </w:rPr>
                        <w:t>the</w:t>
                      </w:r>
                      <w:r>
                        <w:rPr>
                          <w:spacing w:val="-9"/>
                          <w:sz w:val="20"/>
                        </w:rPr>
                        <w:t xml:space="preserve"> </w:t>
                      </w:r>
                      <w:r>
                        <w:rPr>
                          <w:sz w:val="20"/>
                        </w:rPr>
                        <w:t>agreement.</w:t>
                      </w:r>
                      <w:r>
                        <w:rPr>
                          <w:spacing w:val="-10"/>
                          <w:sz w:val="20"/>
                        </w:rPr>
                        <w:t xml:space="preserve"> </w:t>
                      </w:r>
                      <w:r>
                        <w:rPr>
                          <w:sz w:val="20"/>
                        </w:rPr>
                        <w:t>Please</w:t>
                      </w:r>
                      <w:r>
                        <w:rPr>
                          <w:spacing w:val="-9"/>
                          <w:sz w:val="20"/>
                        </w:rPr>
                        <w:t xml:space="preserve"> </w:t>
                      </w:r>
                      <w:r>
                        <w:rPr>
                          <w:sz w:val="20"/>
                        </w:rPr>
                        <w:t>note</w:t>
                      </w:r>
                      <w:r>
                        <w:rPr>
                          <w:spacing w:val="-9"/>
                          <w:sz w:val="20"/>
                        </w:rPr>
                        <w:t xml:space="preserve"> </w:t>
                      </w:r>
                      <w:r>
                        <w:rPr>
                          <w:sz w:val="20"/>
                        </w:rPr>
                        <w:t>that</w:t>
                      </w:r>
                      <w:r>
                        <w:rPr>
                          <w:spacing w:val="-11"/>
                          <w:sz w:val="20"/>
                        </w:rPr>
                        <w:t xml:space="preserve"> </w:t>
                      </w:r>
                      <w:r>
                        <w:rPr>
                          <w:sz w:val="20"/>
                        </w:rPr>
                        <w:t>amendments</w:t>
                      </w:r>
                      <w:r>
                        <w:rPr>
                          <w:spacing w:val="1"/>
                          <w:sz w:val="20"/>
                        </w:rPr>
                        <w:t xml:space="preserve"> </w:t>
                      </w:r>
                      <w:r>
                        <w:rPr>
                          <w:sz w:val="20"/>
                        </w:rPr>
                        <w:t>cannot</w:t>
                      </w:r>
                      <w:r>
                        <w:rPr>
                          <w:spacing w:val="-11"/>
                          <w:sz w:val="20"/>
                        </w:rPr>
                        <w:t xml:space="preserve"> </w:t>
                      </w:r>
                      <w:r>
                        <w:rPr>
                          <w:sz w:val="20"/>
                        </w:rPr>
                        <w:t>be</w:t>
                      </w:r>
                      <w:r>
                        <w:rPr>
                          <w:spacing w:val="-9"/>
                          <w:sz w:val="20"/>
                        </w:rPr>
                        <w:t xml:space="preserve"> </w:t>
                      </w:r>
                      <w:r>
                        <w:rPr>
                          <w:sz w:val="20"/>
                        </w:rPr>
                        <w:t>made</w:t>
                      </w:r>
                      <w:r>
                        <w:rPr>
                          <w:spacing w:val="-8"/>
                          <w:sz w:val="20"/>
                        </w:rPr>
                        <w:t xml:space="preserve"> </w:t>
                      </w:r>
                      <w:r>
                        <w:rPr>
                          <w:sz w:val="20"/>
                        </w:rPr>
                        <w:t>retroactively</w:t>
                      </w:r>
                      <w:r>
                        <w:rPr>
                          <w:spacing w:val="-10"/>
                          <w:sz w:val="20"/>
                        </w:rPr>
                        <w:t xml:space="preserve"> </w:t>
                      </w:r>
                      <w:r>
                        <w:rPr>
                          <w:sz w:val="20"/>
                        </w:rPr>
                        <w:t>after</w:t>
                      </w:r>
                      <w:r>
                        <w:rPr>
                          <w:spacing w:val="-8"/>
                          <w:sz w:val="20"/>
                        </w:rPr>
                        <w:t xml:space="preserve"> </w:t>
                      </w:r>
                      <w:r>
                        <w:rPr>
                          <w:sz w:val="20"/>
                        </w:rPr>
                        <w:t>the</w:t>
                      </w:r>
                      <w:r>
                        <w:rPr>
                          <w:spacing w:val="-8"/>
                          <w:sz w:val="20"/>
                        </w:rPr>
                        <w:t xml:space="preserve"> </w:t>
                      </w:r>
                      <w:r>
                        <w:rPr>
                          <w:sz w:val="20"/>
                        </w:rPr>
                        <w:t>Partner</w:t>
                      </w:r>
                      <w:r>
                        <w:rPr>
                          <w:spacing w:val="-9"/>
                          <w:sz w:val="20"/>
                        </w:rPr>
                        <w:t xml:space="preserve"> </w:t>
                      </w:r>
                      <w:r>
                        <w:rPr>
                          <w:sz w:val="20"/>
                        </w:rPr>
                        <w:t>Agreement</w:t>
                      </w:r>
                      <w:r>
                        <w:rPr>
                          <w:spacing w:val="-10"/>
                          <w:sz w:val="20"/>
                        </w:rPr>
                        <w:t xml:space="preserve"> </w:t>
                      </w:r>
                      <w:r>
                        <w:rPr>
                          <w:sz w:val="20"/>
                        </w:rPr>
                        <w:t>has</w:t>
                      </w:r>
                      <w:r>
                        <w:rPr>
                          <w:spacing w:val="-9"/>
                          <w:sz w:val="20"/>
                        </w:rPr>
                        <w:t xml:space="preserve"> </w:t>
                      </w:r>
                      <w:r>
                        <w:rPr>
                          <w:sz w:val="20"/>
                        </w:rPr>
                        <w:t>ended.</w:t>
                      </w:r>
                      <w:r>
                        <w:rPr>
                          <w:spacing w:val="-9"/>
                          <w:sz w:val="20"/>
                        </w:rPr>
                        <w:t xml:space="preserve"> </w:t>
                      </w:r>
                      <w:r>
                        <w:rPr>
                          <w:sz w:val="20"/>
                        </w:rPr>
                        <w:t>In</w:t>
                      </w:r>
                      <w:r>
                        <w:rPr>
                          <w:spacing w:val="-8"/>
                          <w:sz w:val="20"/>
                        </w:rPr>
                        <w:t xml:space="preserve"> </w:t>
                      </w:r>
                      <w:r>
                        <w:rPr>
                          <w:sz w:val="20"/>
                        </w:rPr>
                        <w:t>those</w:t>
                      </w:r>
                      <w:r>
                        <w:rPr>
                          <w:spacing w:val="-8"/>
                          <w:sz w:val="20"/>
                        </w:rPr>
                        <w:t xml:space="preserve"> </w:t>
                      </w:r>
                      <w:r>
                        <w:rPr>
                          <w:sz w:val="20"/>
                        </w:rPr>
                        <w:t>cases,</w:t>
                      </w:r>
                      <w:r>
                        <w:rPr>
                          <w:spacing w:val="-8"/>
                          <w:sz w:val="20"/>
                        </w:rPr>
                        <w:t xml:space="preserve"> </w:t>
                      </w:r>
                      <w:r>
                        <w:rPr>
                          <w:sz w:val="20"/>
                        </w:rPr>
                        <w:t>a</w:t>
                      </w:r>
                      <w:r>
                        <w:rPr>
                          <w:spacing w:val="-11"/>
                          <w:sz w:val="20"/>
                        </w:rPr>
                        <w:t xml:space="preserve"> </w:t>
                      </w:r>
                      <w:r>
                        <w:rPr>
                          <w:sz w:val="20"/>
                        </w:rPr>
                        <w:t>new</w:t>
                      </w:r>
                      <w:r>
                        <w:rPr>
                          <w:spacing w:val="-8"/>
                          <w:sz w:val="20"/>
                        </w:rPr>
                        <w:t xml:space="preserve"> </w:t>
                      </w:r>
                      <w:r>
                        <w:rPr>
                          <w:sz w:val="20"/>
                        </w:rPr>
                        <w:t>agreement</w:t>
                      </w:r>
                      <w:r>
                        <w:rPr>
                          <w:spacing w:val="-10"/>
                          <w:sz w:val="20"/>
                        </w:rPr>
                        <w:t xml:space="preserve"> </w:t>
                      </w:r>
                      <w:r>
                        <w:rPr>
                          <w:sz w:val="20"/>
                        </w:rPr>
                        <w:t>will</w:t>
                      </w:r>
                      <w:r>
                        <w:rPr>
                          <w:spacing w:val="-9"/>
                          <w:sz w:val="20"/>
                        </w:rPr>
                        <w:t xml:space="preserve"> </w:t>
                      </w:r>
                      <w:r>
                        <w:rPr>
                          <w:sz w:val="20"/>
                        </w:rPr>
                        <w:t>have</w:t>
                      </w:r>
                      <w:r>
                        <w:rPr>
                          <w:spacing w:val="-9"/>
                          <w:sz w:val="20"/>
                        </w:rPr>
                        <w:t xml:space="preserve"> </w:t>
                      </w:r>
                      <w:r>
                        <w:rPr>
                          <w:sz w:val="20"/>
                        </w:rPr>
                        <w:t>to</w:t>
                      </w:r>
                      <w:r>
                        <w:rPr>
                          <w:spacing w:val="-9"/>
                          <w:sz w:val="20"/>
                        </w:rPr>
                        <w:t xml:space="preserve"> </w:t>
                      </w:r>
                      <w:r>
                        <w:rPr>
                          <w:sz w:val="20"/>
                        </w:rPr>
                        <w:t>be</w:t>
                      </w:r>
                      <w:r>
                        <w:rPr>
                          <w:spacing w:val="-8"/>
                          <w:sz w:val="20"/>
                        </w:rPr>
                        <w:t xml:space="preserve"> </w:t>
                      </w:r>
                      <w:r>
                        <w:rPr>
                          <w:sz w:val="20"/>
                        </w:rPr>
                        <w:t>concluded.</w:t>
                      </w:r>
                      <w:r>
                        <w:rPr>
                          <w:spacing w:val="1"/>
                          <w:sz w:val="20"/>
                        </w:rPr>
                        <w:t xml:space="preserve"> </w:t>
                      </w:r>
                      <w:r>
                        <w:rPr>
                          <w:sz w:val="20"/>
                        </w:rPr>
                        <w:t>Please remember amendments are generated through the Partner and Grants Agreement Management System and signed</w:t>
                      </w:r>
                      <w:r>
                        <w:rPr>
                          <w:spacing w:val="1"/>
                          <w:sz w:val="20"/>
                        </w:rPr>
                        <w:t xml:space="preserve"> </w:t>
                      </w:r>
                      <w:r>
                        <w:rPr>
                          <w:sz w:val="20"/>
                        </w:rPr>
                        <w:t>amendments</w:t>
                      </w:r>
                      <w:r>
                        <w:rPr>
                          <w:spacing w:val="-1"/>
                          <w:sz w:val="20"/>
                        </w:rPr>
                        <w:t xml:space="preserve"> </w:t>
                      </w:r>
                      <w:r>
                        <w:rPr>
                          <w:sz w:val="20"/>
                        </w:rPr>
                        <w:t>must</w:t>
                      </w:r>
                      <w:r>
                        <w:rPr>
                          <w:spacing w:val="-2"/>
                          <w:sz w:val="20"/>
                        </w:rPr>
                        <w:t xml:space="preserve"> </w:t>
                      </w:r>
                      <w:r>
                        <w:rPr>
                          <w:sz w:val="20"/>
                        </w:rPr>
                        <w:t>be</w:t>
                      </w:r>
                      <w:r>
                        <w:rPr>
                          <w:spacing w:val="-1"/>
                          <w:sz w:val="20"/>
                        </w:rPr>
                        <w:t xml:space="preserve"> </w:t>
                      </w:r>
                      <w:r>
                        <w:rPr>
                          <w:sz w:val="20"/>
                        </w:rPr>
                        <w:t>uploaded</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System when they</w:t>
                      </w:r>
                      <w:r>
                        <w:rPr>
                          <w:spacing w:val="1"/>
                          <w:sz w:val="20"/>
                        </w:rPr>
                        <w:t xml:space="preserve"> </w:t>
                      </w:r>
                      <w:r>
                        <w:rPr>
                          <w:sz w:val="20"/>
                        </w:rPr>
                        <w:t>are signed.</w:t>
                      </w:r>
                    </w:p>
                  </w:txbxContent>
                </v:textbox>
                <w10:anchorlock/>
              </v:shape>
            </w:pict>
          </mc:Fallback>
        </mc:AlternateContent>
      </w:r>
    </w:p>
    <w:p w14:paraId="764031CB" w14:textId="77777777" w:rsidR="005B0019" w:rsidRPr="00D5503C" w:rsidRDefault="005B0019" w:rsidP="00D5503C">
      <w:pPr>
        <w:rPr>
          <w:sz w:val="20"/>
        </w:rPr>
        <w:sectPr w:rsidR="005B0019" w:rsidRPr="00D5503C" w:rsidSect="005B0019">
          <w:pgSz w:w="12240" w:h="15840"/>
          <w:pgMar w:top="1380" w:right="1240" w:bottom="1120" w:left="440" w:header="816" w:footer="925" w:gutter="0"/>
          <w:cols w:space="720"/>
        </w:sectPr>
      </w:pPr>
    </w:p>
    <w:p w14:paraId="17C342FE" w14:textId="77777777" w:rsidR="005B0019" w:rsidRPr="00D5503C" w:rsidRDefault="005B0019" w:rsidP="00D5503C">
      <w:pPr>
        <w:pStyle w:val="Heading1"/>
        <w:spacing w:before="80"/>
        <w:rPr>
          <w:color w:val="auto"/>
        </w:rPr>
      </w:pPr>
      <w:r w:rsidRPr="00D5503C">
        <w:rPr>
          <w:color w:val="auto"/>
        </w:rPr>
        <w:lastRenderedPageBreak/>
        <w:t>PARTNER</w:t>
      </w:r>
      <w:r w:rsidRPr="00D5503C">
        <w:rPr>
          <w:color w:val="auto"/>
          <w:spacing w:val="-5"/>
        </w:rPr>
        <w:t xml:space="preserve"> </w:t>
      </w:r>
      <w:r w:rsidRPr="00D5503C">
        <w:rPr>
          <w:color w:val="auto"/>
        </w:rPr>
        <w:t>AGREEMENT</w:t>
      </w:r>
    </w:p>
    <w:p w14:paraId="38EDC2B2" w14:textId="77777777" w:rsidR="005B0019" w:rsidRPr="00D5503C" w:rsidRDefault="005B0019" w:rsidP="00D5503C">
      <w:pPr>
        <w:pStyle w:val="BodyText"/>
        <w:spacing w:before="11"/>
        <w:rPr>
          <w:b/>
          <w:sz w:val="23"/>
        </w:rPr>
      </w:pPr>
    </w:p>
    <w:p w14:paraId="1452F7E4" w14:textId="77777777" w:rsidR="005B0019" w:rsidRPr="00D5503C" w:rsidRDefault="005B0019" w:rsidP="00D5503C">
      <w:pPr>
        <w:pStyle w:val="BodyText"/>
        <w:ind w:left="1090" w:right="466" w:firstLine="720"/>
        <w:jc w:val="both"/>
      </w:pPr>
      <w:r w:rsidRPr="00D5503C">
        <w:t>This Partner Agreement (the “Agreement”) is between the United Nations Entity for</w:t>
      </w:r>
      <w:r w:rsidRPr="00D5503C">
        <w:rPr>
          <w:spacing w:val="1"/>
        </w:rPr>
        <w:t xml:space="preserve"> </w:t>
      </w:r>
      <w:r w:rsidRPr="00D5503C">
        <w:t>Gender Equality and the Empowerment of Women, a subsidiary organ of the United Nations,</w:t>
      </w:r>
      <w:r w:rsidRPr="00D5503C">
        <w:rPr>
          <w:spacing w:val="-57"/>
        </w:rPr>
        <w:t xml:space="preserve"> </w:t>
      </w:r>
      <w:r w:rsidRPr="00D5503C">
        <w:t>established by the General Assembly of the United Nations, with Headquarters at 220 East</w:t>
      </w:r>
      <w:r w:rsidRPr="00D5503C">
        <w:rPr>
          <w:spacing w:val="1"/>
        </w:rPr>
        <w:t xml:space="preserve"> </w:t>
      </w:r>
      <w:r w:rsidRPr="00D5503C">
        <w:t>42nd Street New York, NY 10017 (“UN Women”) and [</w:t>
      </w:r>
      <w:r w:rsidRPr="00D5503C">
        <w:rPr>
          <w:shd w:val="clear" w:color="auto" w:fill="FFFF00"/>
        </w:rPr>
        <w:t>Full name and address of partner and</w:t>
      </w:r>
      <w:r w:rsidRPr="00D5503C">
        <w:rPr>
          <w:spacing w:val="-57"/>
        </w:rPr>
        <w:t xml:space="preserve"> </w:t>
      </w:r>
      <w:r w:rsidRPr="00D5503C">
        <w:rPr>
          <w:shd w:val="clear" w:color="auto" w:fill="FFFF00"/>
        </w:rPr>
        <w:t>legal</w:t>
      </w:r>
      <w:r w:rsidRPr="00D5503C">
        <w:rPr>
          <w:spacing w:val="-2"/>
          <w:shd w:val="clear" w:color="auto" w:fill="FFFF00"/>
        </w:rPr>
        <w:t xml:space="preserve"> </w:t>
      </w:r>
      <w:r w:rsidRPr="00D5503C">
        <w:rPr>
          <w:shd w:val="clear" w:color="auto" w:fill="FFFF00"/>
        </w:rPr>
        <w:t>registration</w:t>
      </w:r>
      <w:r w:rsidRPr="00D5503C">
        <w:rPr>
          <w:spacing w:val="-1"/>
          <w:shd w:val="clear" w:color="auto" w:fill="FFFF00"/>
        </w:rPr>
        <w:t xml:space="preserve"> </w:t>
      </w:r>
      <w:r w:rsidRPr="00D5503C">
        <w:rPr>
          <w:shd w:val="clear" w:color="auto" w:fill="FFFF00"/>
        </w:rPr>
        <w:t>number</w:t>
      </w:r>
      <w:r w:rsidRPr="00D5503C">
        <w:t>], (the “Partner”).</w:t>
      </w:r>
    </w:p>
    <w:p w14:paraId="4DFC9568" w14:textId="77777777" w:rsidR="005B0019" w:rsidRPr="00D5503C" w:rsidRDefault="005B0019" w:rsidP="00D5503C">
      <w:pPr>
        <w:pStyle w:val="BodyText"/>
      </w:pPr>
    </w:p>
    <w:p w14:paraId="6DFC9DBB" w14:textId="77777777" w:rsidR="005B0019" w:rsidRPr="00D5503C" w:rsidRDefault="005B0019" w:rsidP="00D5503C">
      <w:pPr>
        <w:pStyle w:val="BodyText"/>
        <w:ind w:left="1090" w:right="466" w:firstLine="720"/>
        <w:jc w:val="both"/>
      </w:pPr>
      <w:r w:rsidRPr="00D5503C">
        <w:t>UN Women and the Partner hereinafter collectively referred to as the Parties and</w:t>
      </w:r>
      <w:r w:rsidRPr="00D5503C">
        <w:rPr>
          <w:spacing w:val="1"/>
        </w:rPr>
        <w:t xml:space="preserve"> </w:t>
      </w:r>
      <w:r w:rsidRPr="00D5503C">
        <w:t>individually</w:t>
      </w:r>
      <w:r w:rsidRPr="00D5503C">
        <w:rPr>
          <w:spacing w:val="-3"/>
        </w:rPr>
        <w:t xml:space="preserve"> </w:t>
      </w:r>
      <w:r w:rsidRPr="00D5503C">
        <w:t>also as a Party.</w:t>
      </w:r>
    </w:p>
    <w:p w14:paraId="0F3BFECE" w14:textId="77777777" w:rsidR="005B0019" w:rsidRPr="00D5503C" w:rsidRDefault="005B0019" w:rsidP="00D5503C">
      <w:pPr>
        <w:pStyle w:val="BodyText"/>
      </w:pPr>
    </w:p>
    <w:p w14:paraId="0BAADFA8" w14:textId="77777777" w:rsidR="005B0019" w:rsidRPr="00D5503C" w:rsidRDefault="005B0019" w:rsidP="00D5503C">
      <w:pPr>
        <w:pStyle w:val="BodyText"/>
        <w:ind w:left="1089" w:right="468" w:firstLine="720"/>
        <w:jc w:val="both"/>
      </w:pPr>
      <w:r w:rsidRPr="00D5503C">
        <w:t>UN Women has been entrusted by its donors with certain resources that can be</w:t>
      </w:r>
      <w:r w:rsidRPr="00D5503C">
        <w:rPr>
          <w:spacing w:val="1"/>
        </w:rPr>
        <w:t xml:space="preserve"> </w:t>
      </w:r>
      <w:r w:rsidRPr="00D5503C">
        <w:t>allocated for the implementation of its programmes and UN Women is accountable to its</w:t>
      </w:r>
      <w:r w:rsidRPr="00D5503C">
        <w:rPr>
          <w:spacing w:val="1"/>
        </w:rPr>
        <w:t xml:space="preserve"> </w:t>
      </w:r>
      <w:r w:rsidRPr="00D5503C">
        <w:t>donors</w:t>
      </w:r>
      <w:r w:rsidRPr="00D5503C">
        <w:rPr>
          <w:spacing w:val="-1"/>
        </w:rPr>
        <w:t xml:space="preserve"> </w:t>
      </w:r>
      <w:r w:rsidRPr="00D5503C">
        <w:t>and its Executive</w:t>
      </w:r>
      <w:r w:rsidRPr="00D5503C">
        <w:rPr>
          <w:spacing w:val="-2"/>
        </w:rPr>
        <w:t xml:space="preserve"> </w:t>
      </w:r>
      <w:r w:rsidRPr="00D5503C">
        <w:t>Board for the</w:t>
      </w:r>
      <w:r w:rsidRPr="00D5503C">
        <w:rPr>
          <w:spacing w:val="-1"/>
        </w:rPr>
        <w:t xml:space="preserve"> </w:t>
      </w:r>
      <w:r w:rsidRPr="00D5503C">
        <w:t>proper</w:t>
      </w:r>
      <w:r w:rsidRPr="00D5503C">
        <w:rPr>
          <w:spacing w:val="-1"/>
        </w:rPr>
        <w:t xml:space="preserve"> </w:t>
      </w:r>
      <w:r w:rsidRPr="00D5503C">
        <w:t>management of</w:t>
      </w:r>
      <w:r w:rsidRPr="00D5503C">
        <w:rPr>
          <w:spacing w:val="-1"/>
        </w:rPr>
        <w:t xml:space="preserve"> </w:t>
      </w:r>
      <w:r w:rsidRPr="00D5503C">
        <w:t>these</w:t>
      </w:r>
      <w:r w:rsidRPr="00D5503C">
        <w:rPr>
          <w:spacing w:val="-1"/>
        </w:rPr>
        <w:t xml:space="preserve"> </w:t>
      </w:r>
      <w:r w:rsidRPr="00D5503C">
        <w:t>resources.</w:t>
      </w:r>
    </w:p>
    <w:p w14:paraId="3552FA10" w14:textId="77777777" w:rsidR="005B0019" w:rsidRPr="00D5503C" w:rsidRDefault="005B0019" w:rsidP="00D5503C">
      <w:pPr>
        <w:pStyle w:val="BodyText"/>
      </w:pPr>
    </w:p>
    <w:p w14:paraId="4B4FFCF9" w14:textId="77777777" w:rsidR="005B0019" w:rsidRPr="00D5503C" w:rsidRDefault="005B0019" w:rsidP="00D5503C">
      <w:pPr>
        <w:pStyle w:val="BodyText"/>
        <w:ind w:left="1090" w:right="466" w:firstLine="720"/>
        <w:jc w:val="both"/>
      </w:pPr>
      <w:r w:rsidRPr="00D5503C">
        <w:t>UN Women is willing to make resources available to engage the Partner to contribute</w:t>
      </w:r>
      <w:r w:rsidRPr="00D5503C">
        <w:rPr>
          <w:spacing w:val="1"/>
        </w:rPr>
        <w:t xml:space="preserve"> </w:t>
      </w:r>
      <w:r w:rsidRPr="00D5503C">
        <w:t>to the implementation of UN Women’s programmes by performing the Work and achieving</w:t>
      </w:r>
      <w:r w:rsidRPr="00D5503C">
        <w:rPr>
          <w:spacing w:val="1"/>
        </w:rPr>
        <w:t xml:space="preserve"> </w:t>
      </w:r>
      <w:r w:rsidRPr="00D5503C">
        <w:t>the</w:t>
      </w:r>
      <w:r w:rsidRPr="00D5503C">
        <w:rPr>
          <w:spacing w:val="-1"/>
        </w:rPr>
        <w:t xml:space="preserve"> </w:t>
      </w:r>
      <w:r w:rsidRPr="00D5503C">
        <w:t>Results.</w:t>
      </w:r>
    </w:p>
    <w:p w14:paraId="56A8A908" w14:textId="77777777" w:rsidR="005B0019" w:rsidRPr="00D5503C" w:rsidRDefault="005B0019" w:rsidP="00D5503C">
      <w:pPr>
        <w:pStyle w:val="BodyText"/>
      </w:pPr>
    </w:p>
    <w:p w14:paraId="1F698A2D" w14:textId="77777777" w:rsidR="005B0019" w:rsidRPr="00D5503C" w:rsidRDefault="005B0019" w:rsidP="00D5503C">
      <w:pPr>
        <w:pStyle w:val="BodyText"/>
        <w:ind w:left="1090"/>
      </w:pPr>
      <w:r w:rsidRPr="00D5503C">
        <w:t>The</w:t>
      </w:r>
      <w:r w:rsidRPr="00D5503C">
        <w:rPr>
          <w:spacing w:val="-3"/>
        </w:rPr>
        <w:t xml:space="preserve"> </w:t>
      </w:r>
      <w:r w:rsidRPr="00D5503C">
        <w:t>Parties</w:t>
      </w:r>
      <w:r w:rsidRPr="00D5503C">
        <w:rPr>
          <w:spacing w:val="-2"/>
        </w:rPr>
        <w:t xml:space="preserve"> </w:t>
      </w:r>
      <w:r w:rsidRPr="00D5503C">
        <w:t>therefore</w:t>
      </w:r>
      <w:r w:rsidRPr="00D5503C">
        <w:rPr>
          <w:spacing w:val="-2"/>
        </w:rPr>
        <w:t xml:space="preserve"> </w:t>
      </w:r>
      <w:r w:rsidRPr="00D5503C">
        <w:t>agree</w:t>
      </w:r>
      <w:r w:rsidRPr="00D5503C">
        <w:rPr>
          <w:spacing w:val="-2"/>
        </w:rPr>
        <w:t xml:space="preserve"> </w:t>
      </w:r>
      <w:r w:rsidRPr="00D5503C">
        <w:t>as</w:t>
      </w:r>
      <w:r w:rsidRPr="00D5503C">
        <w:rPr>
          <w:spacing w:val="-2"/>
        </w:rPr>
        <w:t xml:space="preserve"> </w:t>
      </w:r>
      <w:r w:rsidRPr="00D5503C">
        <w:t>follows:</w:t>
      </w:r>
    </w:p>
    <w:p w14:paraId="2EE693E6" w14:textId="77777777" w:rsidR="005B0019" w:rsidRPr="00D5503C" w:rsidRDefault="005B0019" w:rsidP="00D5503C">
      <w:pPr>
        <w:pStyle w:val="BodyText"/>
      </w:pPr>
    </w:p>
    <w:p w14:paraId="5EC4B731" w14:textId="77777777" w:rsidR="005B0019" w:rsidRPr="00D5503C" w:rsidRDefault="005B0019" w:rsidP="00D5503C">
      <w:pPr>
        <w:pStyle w:val="Heading1"/>
        <w:ind w:left="4796" w:right="4175" w:hanging="2"/>
        <w:rPr>
          <w:color w:val="auto"/>
        </w:rPr>
      </w:pPr>
      <w:r w:rsidRPr="00D5503C">
        <w:rPr>
          <w:color w:val="auto"/>
        </w:rPr>
        <w:t>ARTICLE I</w:t>
      </w:r>
      <w:r w:rsidRPr="00D5503C">
        <w:rPr>
          <w:color w:val="auto"/>
          <w:spacing w:val="1"/>
        </w:rPr>
        <w:t xml:space="preserve"> </w:t>
      </w:r>
      <w:r w:rsidRPr="00D5503C">
        <w:rPr>
          <w:color w:val="auto"/>
          <w:spacing w:val="-1"/>
        </w:rPr>
        <w:t>DEFINITIONS</w:t>
      </w:r>
    </w:p>
    <w:p w14:paraId="3BB4CE6F" w14:textId="77777777" w:rsidR="005B0019" w:rsidRPr="00D5503C" w:rsidRDefault="005B0019" w:rsidP="00D5503C">
      <w:pPr>
        <w:pStyle w:val="BodyText"/>
        <w:rPr>
          <w:b/>
        </w:rPr>
      </w:pPr>
    </w:p>
    <w:p w14:paraId="226046ED" w14:textId="77777777" w:rsidR="005B0019" w:rsidRPr="00D5503C" w:rsidRDefault="005B0019" w:rsidP="00D5503C">
      <w:pPr>
        <w:pStyle w:val="BodyText"/>
        <w:spacing w:before="1"/>
        <w:ind w:left="1089"/>
      </w:pPr>
      <w:r w:rsidRPr="00D5503C">
        <w:t>In</w:t>
      </w:r>
      <w:r w:rsidRPr="00D5503C">
        <w:rPr>
          <w:spacing w:val="-2"/>
        </w:rPr>
        <w:t xml:space="preserve"> </w:t>
      </w:r>
      <w:r w:rsidRPr="00D5503C">
        <w:t>this</w:t>
      </w:r>
      <w:r w:rsidRPr="00D5503C">
        <w:rPr>
          <w:spacing w:val="-1"/>
        </w:rPr>
        <w:t xml:space="preserve"> </w:t>
      </w:r>
      <w:r w:rsidRPr="00D5503C">
        <w:t>Agreement:</w:t>
      </w:r>
    </w:p>
    <w:p w14:paraId="628DBA54" w14:textId="77777777" w:rsidR="005B0019" w:rsidRPr="00D5503C" w:rsidRDefault="005B0019" w:rsidP="00D5503C">
      <w:pPr>
        <w:pStyle w:val="BodyText"/>
        <w:spacing w:before="11"/>
        <w:rPr>
          <w:sz w:val="23"/>
        </w:rPr>
      </w:pPr>
    </w:p>
    <w:p w14:paraId="72320640" w14:textId="77777777" w:rsidR="005B0019" w:rsidRPr="00D5503C" w:rsidRDefault="005B0019" w:rsidP="00D5503C">
      <w:pPr>
        <w:pStyle w:val="BodyText"/>
        <w:ind w:left="1089" w:right="467"/>
        <w:jc w:val="both"/>
      </w:pPr>
      <w:r w:rsidRPr="00D5503C">
        <w:rPr>
          <w:b/>
        </w:rPr>
        <w:t xml:space="preserve">“Direct Costs” </w:t>
      </w:r>
      <w:r w:rsidRPr="00D5503C">
        <w:t>mean costs that can easily be connected and traced to the implementation of</w:t>
      </w:r>
      <w:r w:rsidRPr="00D5503C">
        <w:rPr>
          <w:spacing w:val="1"/>
        </w:rPr>
        <w:t xml:space="preserve"> </w:t>
      </w:r>
      <w:r w:rsidRPr="00D5503C">
        <w:t>the Work. For example, if an employee or consultant is hired to work on the implementation</w:t>
      </w:r>
      <w:r w:rsidRPr="00D5503C">
        <w:rPr>
          <w:spacing w:val="1"/>
        </w:rPr>
        <w:t xml:space="preserve"> </w:t>
      </w:r>
      <w:r w:rsidRPr="00D5503C">
        <w:t>of the Work, either exclusively or for an assigned number of hours, their labor on the</w:t>
      </w:r>
      <w:r w:rsidRPr="00D5503C">
        <w:rPr>
          <w:spacing w:val="1"/>
        </w:rPr>
        <w:t xml:space="preserve"> </w:t>
      </w:r>
      <w:r w:rsidRPr="00D5503C">
        <w:t>implementation</w:t>
      </w:r>
      <w:r w:rsidRPr="00D5503C">
        <w:rPr>
          <w:spacing w:val="-1"/>
        </w:rPr>
        <w:t xml:space="preserve"> </w:t>
      </w:r>
      <w:r w:rsidRPr="00D5503C">
        <w:t>of the Work</w:t>
      </w:r>
      <w:r w:rsidRPr="00D5503C">
        <w:rPr>
          <w:spacing w:val="-1"/>
        </w:rPr>
        <w:t xml:space="preserve"> </w:t>
      </w:r>
      <w:r w:rsidRPr="00D5503C">
        <w:t>is a direct cost.</w:t>
      </w:r>
    </w:p>
    <w:p w14:paraId="0426A802" w14:textId="77777777" w:rsidR="005B0019" w:rsidRPr="00D5503C" w:rsidRDefault="005B0019" w:rsidP="00D5503C">
      <w:pPr>
        <w:pStyle w:val="BodyText"/>
      </w:pPr>
    </w:p>
    <w:p w14:paraId="5A0817C9" w14:textId="77777777" w:rsidR="005B0019" w:rsidRPr="00D5503C" w:rsidRDefault="005B0019" w:rsidP="00D5503C">
      <w:pPr>
        <w:pStyle w:val="BodyText"/>
        <w:ind w:left="1089" w:right="467"/>
        <w:jc w:val="both"/>
      </w:pPr>
      <w:r w:rsidRPr="00D5503C">
        <w:rPr>
          <w:b/>
        </w:rPr>
        <w:t xml:space="preserve">“Donor Specific Conditions” </w:t>
      </w:r>
      <w:r w:rsidRPr="00D5503C">
        <w:t>mean the conditions requested by a donor when making a</w:t>
      </w:r>
      <w:r w:rsidRPr="00D5503C">
        <w:rPr>
          <w:spacing w:val="1"/>
        </w:rPr>
        <w:t xml:space="preserve"> </w:t>
      </w:r>
      <w:r w:rsidRPr="00D5503C">
        <w:t>contribution for the Work to UN Women, which are required to be imposed on the Partner,</w:t>
      </w:r>
      <w:r w:rsidRPr="00D5503C">
        <w:rPr>
          <w:spacing w:val="1"/>
        </w:rPr>
        <w:t xml:space="preserve"> </w:t>
      </w:r>
      <w:r w:rsidRPr="00D5503C">
        <w:t>and</w:t>
      </w:r>
      <w:r w:rsidRPr="00D5503C">
        <w:rPr>
          <w:spacing w:val="-1"/>
        </w:rPr>
        <w:t xml:space="preserve"> </w:t>
      </w:r>
      <w:r w:rsidRPr="00D5503C">
        <w:t>accepted by UN</w:t>
      </w:r>
      <w:r w:rsidRPr="00D5503C">
        <w:rPr>
          <w:spacing w:val="-1"/>
        </w:rPr>
        <w:t xml:space="preserve"> </w:t>
      </w:r>
      <w:r w:rsidRPr="00D5503C">
        <w:t>Women.</w:t>
      </w:r>
    </w:p>
    <w:p w14:paraId="038569AB" w14:textId="77777777" w:rsidR="005B0019" w:rsidRPr="00D5503C" w:rsidRDefault="005B0019" w:rsidP="00D5503C">
      <w:pPr>
        <w:pStyle w:val="BodyText"/>
      </w:pPr>
    </w:p>
    <w:p w14:paraId="30336AF6" w14:textId="77777777" w:rsidR="005B0019" w:rsidRPr="00D5503C" w:rsidRDefault="005B0019" w:rsidP="00D5503C">
      <w:pPr>
        <w:pStyle w:val="BodyText"/>
        <w:ind w:left="1090" w:right="468"/>
        <w:jc w:val="both"/>
      </w:pPr>
      <w:r w:rsidRPr="00D5503C">
        <w:rPr>
          <w:b/>
        </w:rPr>
        <w:t>“FACE</w:t>
      </w:r>
      <w:r w:rsidRPr="00D5503C">
        <w:rPr>
          <w:b/>
          <w:spacing w:val="1"/>
        </w:rPr>
        <w:t xml:space="preserve"> </w:t>
      </w:r>
      <w:r w:rsidRPr="00D5503C">
        <w:rPr>
          <w:b/>
        </w:rPr>
        <w:t>Form”</w:t>
      </w:r>
      <w:r w:rsidRPr="00D5503C">
        <w:rPr>
          <w:b/>
          <w:spacing w:val="1"/>
        </w:rPr>
        <w:t xml:space="preserve"> </w:t>
      </w:r>
      <w:r w:rsidRPr="00D5503C">
        <w:t>means</w:t>
      </w:r>
      <w:r w:rsidRPr="00D5503C">
        <w:rPr>
          <w:spacing w:val="1"/>
        </w:rPr>
        <w:t xml:space="preserve"> </w:t>
      </w:r>
      <w:r w:rsidRPr="00D5503C">
        <w:t>the</w:t>
      </w:r>
      <w:r w:rsidRPr="00D5503C">
        <w:rPr>
          <w:spacing w:val="1"/>
        </w:rPr>
        <w:t xml:space="preserve"> </w:t>
      </w:r>
      <w:r w:rsidRPr="00D5503C">
        <w:t>Funding</w:t>
      </w:r>
      <w:r w:rsidRPr="00D5503C">
        <w:rPr>
          <w:spacing w:val="1"/>
        </w:rPr>
        <w:t xml:space="preserve"> </w:t>
      </w:r>
      <w:r w:rsidRPr="00D5503C">
        <w:t>Authorization</w:t>
      </w:r>
      <w:r w:rsidRPr="00D5503C">
        <w:rPr>
          <w:spacing w:val="1"/>
        </w:rPr>
        <w:t xml:space="preserve"> </w:t>
      </w:r>
      <w:r w:rsidRPr="00D5503C">
        <w:t>and</w:t>
      </w:r>
      <w:r w:rsidRPr="00D5503C">
        <w:rPr>
          <w:spacing w:val="1"/>
        </w:rPr>
        <w:t xml:space="preserve"> </w:t>
      </w:r>
      <w:r w:rsidRPr="00D5503C">
        <w:t>Certificate</w:t>
      </w:r>
      <w:r w:rsidRPr="00D5503C">
        <w:rPr>
          <w:spacing w:val="1"/>
        </w:rPr>
        <w:t xml:space="preserve"> </w:t>
      </w:r>
      <w:r w:rsidRPr="00D5503C">
        <w:t>of</w:t>
      </w:r>
      <w:r w:rsidRPr="00D5503C">
        <w:rPr>
          <w:spacing w:val="1"/>
        </w:rPr>
        <w:t xml:space="preserve"> </w:t>
      </w:r>
      <w:r w:rsidRPr="00D5503C">
        <w:t>Expenditure</w:t>
      </w:r>
      <w:r w:rsidRPr="00D5503C">
        <w:rPr>
          <w:spacing w:val="1"/>
        </w:rPr>
        <w:t xml:space="preserve"> </w:t>
      </w:r>
      <w:r w:rsidRPr="00D5503C">
        <w:t>Form</w:t>
      </w:r>
      <w:r w:rsidRPr="00D5503C">
        <w:rPr>
          <w:spacing w:val="-57"/>
        </w:rPr>
        <w:t xml:space="preserve"> </w:t>
      </w:r>
      <w:r w:rsidRPr="00D5503C">
        <w:t>attached to this Agreement. The FACE Form is used for (i) requests for cash advances, direct</w:t>
      </w:r>
      <w:r w:rsidRPr="00D5503C">
        <w:rPr>
          <w:spacing w:val="-57"/>
        </w:rPr>
        <w:t xml:space="preserve"> </w:t>
      </w:r>
      <w:r w:rsidRPr="00D5503C">
        <w:t>payments</w:t>
      </w:r>
      <w:r w:rsidRPr="00D5503C">
        <w:rPr>
          <w:spacing w:val="-1"/>
        </w:rPr>
        <w:t xml:space="preserve"> </w:t>
      </w:r>
      <w:r w:rsidRPr="00D5503C">
        <w:t>or</w:t>
      </w:r>
      <w:r w:rsidRPr="00D5503C">
        <w:rPr>
          <w:spacing w:val="-1"/>
        </w:rPr>
        <w:t xml:space="preserve"> </w:t>
      </w:r>
      <w:r w:rsidRPr="00D5503C">
        <w:t>reimbursements and (ii)</w:t>
      </w:r>
      <w:r w:rsidRPr="00D5503C">
        <w:rPr>
          <w:spacing w:val="-2"/>
        </w:rPr>
        <w:t xml:space="preserve"> </w:t>
      </w:r>
      <w:r w:rsidRPr="00D5503C">
        <w:t>financial</w:t>
      </w:r>
      <w:r w:rsidRPr="00D5503C">
        <w:rPr>
          <w:spacing w:val="-1"/>
        </w:rPr>
        <w:t xml:space="preserve"> </w:t>
      </w:r>
      <w:r w:rsidRPr="00D5503C">
        <w:t>reporting by</w:t>
      </w:r>
      <w:r w:rsidRPr="00D5503C">
        <w:rPr>
          <w:spacing w:val="-2"/>
        </w:rPr>
        <w:t xml:space="preserve"> </w:t>
      </w:r>
      <w:r w:rsidRPr="00D5503C">
        <w:t>the</w:t>
      </w:r>
      <w:r w:rsidRPr="00D5503C">
        <w:rPr>
          <w:spacing w:val="-1"/>
        </w:rPr>
        <w:t xml:space="preserve"> </w:t>
      </w:r>
      <w:r w:rsidRPr="00D5503C">
        <w:t>Partner.</w:t>
      </w:r>
    </w:p>
    <w:p w14:paraId="3F9B2ECB" w14:textId="77777777" w:rsidR="005B0019" w:rsidRPr="00D5503C" w:rsidRDefault="005B0019" w:rsidP="00D5503C">
      <w:pPr>
        <w:pStyle w:val="BodyText"/>
      </w:pPr>
    </w:p>
    <w:p w14:paraId="3F5EE9E7" w14:textId="77777777" w:rsidR="005B0019" w:rsidRPr="00D5503C" w:rsidRDefault="005B0019" w:rsidP="00D5503C">
      <w:pPr>
        <w:pStyle w:val="BodyText"/>
        <w:ind w:left="1090" w:right="466"/>
        <w:jc w:val="both"/>
      </w:pPr>
      <w:r w:rsidRPr="00D5503C">
        <w:rPr>
          <w:b/>
        </w:rPr>
        <w:t xml:space="preserve">“Fraud” </w:t>
      </w:r>
      <w:r w:rsidRPr="00D5503C">
        <w:t>is any act or omission whereby an individual or entity knowingly misrepresents or</w:t>
      </w:r>
      <w:r w:rsidRPr="00D5503C">
        <w:rPr>
          <w:spacing w:val="1"/>
        </w:rPr>
        <w:t xml:space="preserve"> </w:t>
      </w:r>
      <w:r w:rsidRPr="00D5503C">
        <w:t>conceals</w:t>
      </w:r>
      <w:r w:rsidRPr="00D5503C">
        <w:rPr>
          <w:spacing w:val="-12"/>
        </w:rPr>
        <w:t xml:space="preserve"> </w:t>
      </w:r>
      <w:r w:rsidRPr="00D5503C">
        <w:t>a</w:t>
      </w:r>
      <w:r w:rsidRPr="00D5503C">
        <w:rPr>
          <w:spacing w:val="-12"/>
        </w:rPr>
        <w:t xml:space="preserve"> </w:t>
      </w:r>
      <w:r w:rsidRPr="00D5503C">
        <w:t>material</w:t>
      </w:r>
      <w:r w:rsidRPr="00D5503C">
        <w:rPr>
          <w:spacing w:val="-13"/>
        </w:rPr>
        <w:t xml:space="preserve"> </w:t>
      </w:r>
      <w:r w:rsidRPr="00D5503C">
        <w:t>fact</w:t>
      </w:r>
      <w:r w:rsidRPr="00D5503C">
        <w:rPr>
          <w:spacing w:val="-12"/>
        </w:rPr>
        <w:t xml:space="preserve"> </w:t>
      </w:r>
      <w:r w:rsidRPr="00D5503C">
        <w:t>(i)</w:t>
      </w:r>
      <w:r w:rsidRPr="00D5503C">
        <w:rPr>
          <w:spacing w:val="-12"/>
        </w:rPr>
        <w:t xml:space="preserve"> </w:t>
      </w:r>
      <w:r w:rsidRPr="00D5503C">
        <w:t>in</w:t>
      </w:r>
      <w:r w:rsidRPr="00D5503C">
        <w:rPr>
          <w:spacing w:val="-12"/>
        </w:rPr>
        <w:t xml:space="preserve"> </w:t>
      </w:r>
      <w:r w:rsidRPr="00D5503C">
        <w:t>order</w:t>
      </w:r>
      <w:r w:rsidRPr="00D5503C">
        <w:rPr>
          <w:spacing w:val="-11"/>
        </w:rPr>
        <w:t xml:space="preserve"> </w:t>
      </w:r>
      <w:r w:rsidRPr="00D5503C">
        <w:t>to</w:t>
      </w:r>
      <w:r w:rsidRPr="00D5503C">
        <w:rPr>
          <w:spacing w:val="-13"/>
        </w:rPr>
        <w:t xml:space="preserve"> </w:t>
      </w:r>
      <w:r w:rsidRPr="00D5503C">
        <w:t>obtain</w:t>
      </w:r>
      <w:r w:rsidRPr="00D5503C">
        <w:rPr>
          <w:spacing w:val="-12"/>
        </w:rPr>
        <w:t xml:space="preserve"> </w:t>
      </w:r>
      <w:r w:rsidRPr="00D5503C">
        <w:t>an</w:t>
      </w:r>
      <w:r w:rsidRPr="00D5503C">
        <w:rPr>
          <w:spacing w:val="-12"/>
        </w:rPr>
        <w:t xml:space="preserve"> </w:t>
      </w:r>
      <w:r w:rsidRPr="00D5503C">
        <w:t>undue</w:t>
      </w:r>
      <w:r w:rsidRPr="00D5503C">
        <w:rPr>
          <w:spacing w:val="-12"/>
        </w:rPr>
        <w:t xml:space="preserve"> </w:t>
      </w:r>
      <w:r w:rsidRPr="00D5503C">
        <w:t>benefit</w:t>
      </w:r>
      <w:r w:rsidRPr="00D5503C">
        <w:rPr>
          <w:spacing w:val="-13"/>
        </w:rPr>
        <w:t xml:space="preserve"> </w:t>
      </w:r>
      <w:r w:rsidRPr="00D5503C">
        <w:t>or</w:t>
      </w:r>
      <w:r w:rsidRPr="00D5503C">
        <w:rPr>
          <w:spacing w:val="-11"/>
        </w:rPr>
        <w:t xml:space="preserve"> </w:t>
      </w:r>
      <w:r w:rsidRPr="00D5503C">
        <w:t>advantage</w:t>
      </w:r>
      <w:r w:rsidRPr="00D5503C">
        <w:rPr>
          <w:spacing w:val="-13"/>
        </w:rPr>
        <w:t xml:space="preserve"> </w:t>
      </w:r>
      <w:r w:rsidRPr="00D5503C">
        <w:t>for</w:t>
      </w:r>
      <w:r w:rsidRPr="00D5503C">
        <w:rPr>
          <w:spacing w:val="-12"/>
        </w:rPr>
        <w:t xml:space="preserve"> </w:t>
      </w:r>
      <w:r w:rsidRPr="00D5503C">
        <w:t>himself,</w:t>
      </w:r>
      <w:r w:rsidRPr="00D5503C">
        <w:rPr>
          <w:spacing w:val="-12"/>
        </w:rPr>
        <w:t xml:space="preserve"> </w:t>
      </w:r>
      <w:r w:rsidRPr="00D5503C">
        <w:t>herself,</w:t>
      </w:r>
      <w:r w:rsidRPr="00D5503C">
        <w:rPr>
          <w:spacing w:val="-58"/>
        </w:rPr>
        <w:t xml:space="preserve"> </w:t>
      </w:r>
      <w:r w:rsidRPr="00D5503C">
        <w:t>itself,</w:t>
      </w:r>
      <w:r w:rsidRPr="00D5503C">
        <w:rPr>
          <w:spacing w:val="-5"/>
        </w:rPr>
        <w:t xml:space="preserve"> </w:t>
      </w:r>
      <w:r w:rsidRPr="00D5503C">
        <w:t>or</w:t>
      </w:r>
      <w:r w:rsidRPr="00D5503C">
        <w:rPr>
          <w:spacing w:val="-5"/>
        </w:rPr>
        <w:t xml:space="preserve"> </w:t>
      </w:r>
      <w:r w:rsidRPr="00D5503C">
        <w:t>a</w:t>
      </w:r>
      <w:r w:rsidRPr="00D5503C">
        <w:rPr>
          <w:spacing w:val="-4"/>
        </w:rPr>
        <w:t xml:space="preserve"> </w:t>
      </w:r>
      <w:r w:rsidRPr="00D5503C">
        <w:t>third</w:t>
      </w:r>
      <w:r w:rsidRPr="00D5503C">
        <w:rPr>
          <w:spacing w:val="-5"/>
        </w:rPr>
        <w:t xml:space="preserve"> </w:t>
      </w:r>
      <w:r w:rsidRPr="00D5503C">
        <w:t>party,</w:t>
      </w:r>
      <w:r w:rsidRPr="00D5503C">
        <w:rPr>
          <w:spacing w:val="-4"/>
        </w:rPr>
        <w:t xml:space="preserve"> </w:t>
      </w:r>
      <w:r w:rsidRPr="00D5503C">
        <w:t>and/or</w:t>
      </w:r>
      <w:r w:rsidRPr="00D5503C">
        <w:rPr>
          <w:spacing w:val="-5"/>
        </w:rPr>
        <w:t xml:space="preserve"> </w:t>
      </w:r>
      <w:r w:rsidRPr="00D5503C">
        <w:t>(ii)</w:t>
      </w:r>
      <w:r w:rsidRPr="00D5503C">
        <w:rPr>
          <w:spacing w:val="-5"/>
        </w:rPr>
        <w:t xml:space="preserve"> </w:t>
      </w:r>
      <w:r w:rsidRPr="00D5503C">
        <w:t>in</w:t>
      </w:r>
      <w:r w:rsidRPr="00D5503C">
        <w:rPr>
          <w:spacing w:val="-4"/>
        </w:rPr>
        <w:t xml:space="preserve"> </w:t>
      </w:r>
      <w:r w:rsidRPr="00D5503C">
        <w:t>such</w:t>
      </w:r>
      <w:r w:rsidRPr="00D5503C">
        <w:rPr>
          <w:spacing w:val="-5"/>
        </w:rPr>
        <w:t xml:space="preserve"> </w:t>
      </w:r>
      <w:r w:rsidRPr="00D5503C">
        <w:t>a</w:t>
      </w:r>
      <w:r w:rsidRPr="00D5503C">
        <w:rPr>
          <w:spacing w:val="-4"/>
        </w:rPr>
        <w:t xml:space="preserve"> </w:t>
      </w:r>
      <w:r w:rsidRPr="00D5503C">
        <w:t>way</w:t>
      </w:r>
      <w:r w:rsidRPr="00D5503C">
        <w:rPr>
          <w:spacing w:val="-5"/>
        </w:rPr>
        <w:t xml:space="preserve"> </w:t>
      </w:r>
      <w:r w:rsidRPr="00D5503C">
        <w:t>as</w:t>
      </w:r>
      <w:r w:rsidRPr="00D5503C">
        <w:rPr>
          <w:spacing w:val="-4"/>
        </w:rPr>
        <w:t xml:space="preserve"> </w:t>
      </w:r>
      <w:r w:rsidRPr="00D5503C">
        <w:t>to</w:t>
      </w:r>
      <w:r w:rsidRPr="00D5503C">
        <w:rPr>
          <w:spacing w:val="-4"/>
        </w:rPr>
        <w:t xml:space="preserve"> </w:t>
      </w:r>
      <w:r w:rsidRPr="00D5503C">
        <w:t>cause</w:t>
      </w:r>
      <w:r w:rsidRPr="00D5503C">
        <w:rPr>
          <w:spacing w:val="-5"/>
        </w:rPr>
        <w:t xml:space="preserve"> </w:t>
      </w:r>
      <w:r w:rsidRPr="00D5503C">
        <w:t>an</w:t>
      </w:r>
      <w:r w:rsidRPr="00D5503C">
        <w:rPr>
          <w:spacing w:val="-5"/>
        </w:rPr>
        <w:t xml:space="preserve"> </w:t>
      </w:r>
      <w:r w:rsidRPr="00D5503C">
        <w:t>individual</w:t>
      </w:r>
      <w:r w:rsidRPr="00D5503C">
        <w:rPr>
          <w:spacing w:val="-4"/>
        </w:rPr>
        <w:t xml:space="preserve"> </w:t>
      </w:r>
      <w:r w:rsidRPr="00D5503C">
        <w:t>or</w:t>
      </w:r>
      <w:r w:rsidRPr="00D5503C">
        <w:rPr>
          <w:spacing w:val="-5"/>
        </w:rPr>
        <w:t xml:space="preserve"> </w:t>
      </w:r>
      <w:r w:rsidRPr="00D5503C">
        <w:t>entity</w:t>
      </w:r>
      <w:r w:rsidRPr="00D5503C">
        <w:rPr>
          <w:spacing w:val="-4"/>
        </w:rPr>
        <w:t xml:space="preserve"> </w:t>
      </w:r>
      <w:r w:rsidRPr="00D5503C">
        <w:t>to</w:t>
      </w:r>
      <w:r w:rsidRPr="00D5503C">
        <w:rPr>
          <w:spacing w:val="-5"/>
        </w:rPr>
        <w:t xml:space="preserve"> </w:t>
      </w:r>
      <w:r w:rsidRPr="00D5503C">
        <w:t>act,</w:t>
      </w:r>
      <w:r w:rsidRPr="00D5503C">
        <w:rPr>
          <w:spacing w:val="-5"/>
        </w:rPr>
        <w:t xml:space="preserve"> </w:t>
      </w:r>
      <w:r w:rsidRPr="00D5503C">
        <w:t>or</w:t>
      </w:r>
      <w:r w:rsidRPr="00D5503C">
        <w:rPr>
          <w:spacing w:val="-4"/>
        </w:rPr>
        <w:t xml:space="preserve"> </w:t>
      </w:r>
      <w:r w:rsidRPr="00D5503C">
        <w:t>fail</w:t>
      </w:r>
      <w:r w:rsidRPr="00D5503C">
        <w:rPr>
          <w:spacing w:val="-58"/>
        </w:rPr>
        <w:t xml:space="preserve"> </w:t>
      </w:r>
      <w:r w:rsidRPr="00D5503C">
        <w:t>to</w:t>
      </w:r>
      <w:r w:rsidRPr="00D5503C">
        <w:rPr>
          <w:spacing w:val="-1"/>
        </w:rPr>
        <w:t xml:space="preserve"> </w:t>
      </w:r>
      <w:r w:rsidRPr="00D5503C">
        <w:t>act,</w:t>
      </w:r>
      <w:r w:rsidRPr="00D5503C">
        <w:rPr>
          <w:spacing w:val="-2"/>
        </w:rPr>
        <w:t xml:space="preserve"> </w:t>
      </w:r>
      <w:r w:rsidRPr="00D5503C">
        <w:t>to his, her or its detriment.</w:t>
      </w:r>
    </w:p>
    <w:p w14:paraId="374019B0" w14:textId="77777777" w:rsidR="005B0019" w:rsidRPr="00D5503C" w:rsidRDefault="005B0019" w:rsidP="00D5503C">
      <w:pPr>
        <w:jc w:val="both"/>
        <w:sectPr w:rsidR="005B0019" w:rsidRPr="00D5503C" w:rsidSect="005B0019">
          <w:pgSz w:w="12240" w:h="15840"/>
          <w:pgMar w:top="1380" w:right="1240" w:bottom="1120" w:left="440" w:header="816" w:footer="925" w:gutter="0"/>
          <w:cols w:space="720"/>
        </w:sectPr>
      </w:pPr>
    </w:p>
    <w:p w14:paraId="31263574" w14:textId="77777777" w:rsidR="005B0019" w:rsidRPr="00D5503C" w:rsidRDefault="005B0019" w:rsidP="00D5503C">
      <w:pPr>
        <w:pStyle w:val="BodyText"/>
        <w:spacing w:before="80"/>
        <w:ind w:left="1090" w:right="467"/>
        <w:jc w:val="both"/>
      </w:pPr>
      <w:r w:rsidRPr="00D5503C">
        <w:rPr>
          <w:b/>
        </w:rPr>
        <w:lastRenderedPageBreak/>
        <w:t>“Grant-Making</w:t>
      </w:r>
      <w:r w:rsidRPr="00D5503C">
        <w:rPr>
          <w:b/>
          <w:spacing w:val="-7"/>
        </w:rPr>
        <w:t xml:space="preserve"> </w:t>
      </w:r>
      <w:r w:rsidRPr="00D5503C">
        <w:rPr>
          <w:b/>
        </w:rPr>
        <w:t>Work”</w:t>
      </w:r>
      <w:r w:rsidRPr="00D5503C">
        <w:rPr>
          <w:b/>
          <w:spacing w:val="-6"/>
        </w:rPr>
        <w:t xml:space="preserve"> </w:t>
      </w:r>
      <w:r w:rsidRPr="00D5503C">
        <w:t>means</w:t>
      </w:r>
      <w:r w:rsidRPr="00D5503C">
        <w:rPr>
          <w:spacing w:val="-6"/>
        </w:rPr>
        <w:t xml:space="preserve"> </w:t>
      </w:r>
      <w:r w:rsidRPr="00D5503C">
        <w:t>such</w:t>
      </w:r>
      <w:r w:rsidRPr="00D5503C">
        <w:rPr>
          <w:spacing w:val="-6"/>
        </w:rPr>
        <w:t xml:space="preserve"> </w:t>
      </w:r>
      <w:r w:rsidRPr="00D5503C">
        <w:t>work</w:t>
      </w:r>
      <w:r w:rsidRPr="00D5503C">
        <w:rPr>
          <w:spacing w:val="-6"/>
        </w:rPr>
        <w:t xml:space="preserve"> </w:t>
      </w:r>
      <w:r w:rsidRPr="00D5503C">
        <w:t>and</w:t>
      </w:r>
      <w:r w:rsidRPr="00D5503C">
        <w:rPr>
          <w:spacing w:val="-5"/>
        </w:rPr>
        <w:t xml:space="preserve"> </w:t>
      </w:r>
      <w:r w:rsidRPr="00D5503C">
        <w:t>activities</w:t>
      </w:r>
      <w:r w:rsidRPr="00D5503C">
        <w:rPr>
          <w:spacing w:val="-6"/>
        </w:rPr>
        <w:t xml:space="preserve"> </w:t>
      </w:r>
      <w:r w:rsidRPr="00D5503C">
        <w:t>relating</w:t>
      </w:r>
      <w:r w:rsidRPr="00D5503C">
        <w:rPr>
          <w:spacing w:val="-6"/>
        </w:rPr>
        <w:t xml:space="preserve"> </w:t>
      </w:r>
      <w:r w:rsidRPr="00D5503C">
        <w:t>to</w:t>
      </w:r>
      <w:r w:rsidRPr="00D5503C">
        <w:rPr>
          <w:spacing w:val="-7"/>
        </w:rPr>
        <w:t xml:space="preserve"> </w:t>
      </w:r>
      <w:r w:rsidRPr="00D5503C">
        <w:t>the</w:t>
      </w:r>
      <w:r w:rsidRPr="00D5503C">
        <w:rPr>
          <w:spacing w:val="-7"/>
        </w:rPr>
        <w:t xml:space="preserve"> </w:t>
      </w:r>
      <w:r w:rsidRPr="00D5503C">
        <w:t>management</w:t>
      </w:r>
      <w:r w:rsidRPr="00D5503C">
        <w:rPr>
          <w:spacing w:val="-7"/>
        </w:rPr>
        <w:t xml:space="preserve"> </w:t>
      </w:r>
      <w:r w:rsidRPr="00D5503C">
        <w:t>of</w:t>
      </w:r>
      <w:r w:rsidRPr="00D5503C">
        <w:rPr>
          <w:spacing w:val="-6"/>
        </w:rPr>
        <w:t xml:space="preserve"> </w:t>
      </w:r>
      <w:r w:rsidRPr="00D5503C">
        <w:t>grants</w:t>
      </w:r>
      <w:r w:rsidRPr="00D5503C">
        <w:rPr>
          <w:spacing w:val="-58"/>
        </w:rPr>
        <w:t xml:space="preserve"> </w:t>
      </w:r>
      <w:r w:rsidRPr="00D5503C">
        <w:t>outsourced to the Partner as described in the Partner Project Document.</w:t>
      </w:r>
      <w:r w:rsidRPr="00D5503C">
        <w:rPr>
          <w:spacing w:val="1"/>
        </w:rPr>
        <w:t xml:space="preserve"> </w:t>
      </w:r>
      <w:r w:rsidRPr="00D5503C">
        <w:t>Grant-Making Work</w:t>
      </w:r>
      <w:r w:rsidRPr="00D5503C">
        <w:rPr>
          <w:spacing w:val="-57"/>
        </w:rPr>
        <w:t xml:space="preserve"> </w:t>
      </w:r>
      <w:r w:rsidRPr="00D5503C">
        <w:t>may</w:t>
      </w:r>
      <w:r w:rsidRPr="00D5503C">
        <w:rPr>
          <w:spacing w:val="-3"/>
        </w:rPr>
        <w:t xml:space="preserve"> </w:t>
      </w:r>
      <w:r w:rsidRPr="00D5503C">
        <w:t>be</w:t>
      </w:r>
      <w:r w:rsidRPr="00D5503C">
        <w:rPr>
          <w:spacing w:val="-2"/>
        </w:rPr>
        <w:t xml:space="preserve"> </w:t>
      </w:r>
      <w:r w:rsidRPr="00D5503C">
        <w:t>one</w:t>
      </w:r>
      <w:r w:rsidRPr="00D5503C">
        <w:rPr>
          <w:spacing w:val="-1"/>
        </w:rPr>
        <w:t xml:space="preserve"> </w:t>
      </w:r>
      <w:r w:rsidRPr="00D5503C">
        <w:t>component</w:t>
      </w:r>
      <w:r w:rsidRPr="00D5503C">
        <w:rPr>
          <w:spacing w:val="-3"/>
        </w:rPr>
        <w:t xml:space="preserve"> </w:t>
      </w:r>
      <w:r w:rsidRPr="00D5503C">
        <w:t>of</w:t>
      </w:r>
      <w:r w:rsidRPr="00D5503C">
        <w:rPr>
          <w:spacing w:val="-1"/>
        </w:rPr>
        <w:t xml:space="preserve"> </w:t>
      </w:r>
      <w:r w:rsidRPr="00D5503C">
        <w:t>a</w:t>
      </w:r>
      <w:r w:rsidRPr="00D5503C">
        <w:rPr>
          <w:spacing w:val="-2"/>
        </w:rPr>
        <w:t xml:space="preserve"> </w:t>
      </w:r>
      <w:r w:rsidRPr="00D5503C">
        <w:t>broader</w:t>
      </w:r>
      <w:r w:rsidRPr="00D5503C">
        <w:rPr>
          <w:spacing w:val="-2"/>
        </w:rPr>
        <w:t xml:space="preserve"> </w:t>
      </w:r>
      <w:r w:rsidRPr="00D5503C">
        <w:t>project,</w:t>
      </w:r>
      <w:r w:rsidRPr="00D5503C">
        <w:rPr>
          <w:spacing w:val="-3"/>
        </w:rPr>
        <w:t xml:space="preserve"> </w:t>
      </w:r>
      <w:r w:rsidRPr="00D5503C">
        <w:t>or</w:t>
      </w:r>
      <w:r w:rsidRPr="00D5503C">
        <w:rPr>
          <w:spacing w:val="-1"/>
        </w:rPr>
        <w:t xml:space="preserve"> </w:t>
      </w:r>
      <w:r w:rsidRPr="00D5503C">
        <w:t>the</w:t>
      </w:r>
      <w:r w:rsidRPr="00D5503C">
        <w:rPr>
          <w:spacing w:val="-2"/>
        </w:rPr>
        <w:t xml:space="preserve"> </w:t>
      </w:r>
      <w:r w:rsidRPr="00D5503C">
        <w:t>sole</w:t>
      </w:r>
      <w:r w:rsidRPr="00D5503C">
        <w:rPr>
          <w:spacing w:val="-2"/>
        </w:rPr>
        <w:t xml:space="preserve"> </w:t>
      </w:r>
      <w:r w:rsidRPr="00D5503C">
        <w:t>purpose</w:t>
      </w:r>
      <w:r w:rsidRPr="00D5503C">
        <w:rPr>
          <w:spacing w:val="-1"/>
        </w:rPr>
        <w:t xml:space="preserve"> </w:t>
      </w:r>
      <w:r w:rsidRPr="00D5503C">
        <w:t>of</w:t>
      </w:r>
      <w:r w:rsidRPr="00D5503C">
        <w:rPr>
          <w:spacing w:val="-2"/>
        </w:rPr>
        <w:t xml:space="preserve"> </w:t>
      </w:r>
      <w:r w:rsidRPr="00D5503C">
        <w:t>the</w:t>
      </w:r>
      <w:r w:rsidRPr="00D5503C">
        <w:rPr>
          <w:spacing w:val="-1"/>
        </w:rPr>
        <w:t xml:space="preserve"> </w:t>
      </w:r>
      <w:r w:rsidRPr="00D5503C">
        <w:t>project.</w:t>
      </w:r>
      <w:r w:rsidRPr="00D5503C">
        <w:rPr>
          <w:spacing w:val="58"/>
        </w:rPr>
        <w:t xml:space="preserve"> </w:t>
      </w:r>
      <w:r w:rsidRPr="00D5503C">
        <w:t>Grant-Making</w:t>
      </w:r>
      <w:r w:rsidRPr="00D5503C">
        <w:rPr>
          <w:spacing w:val="-58"/>
        </w:rPr>
        <w:t xml:space="preserve"> </w:t>
      </w:r>
      <w:r w:rsidRPr="00D5503C">
        <w:t>Work</w:t>
      </w:r>
      <w:r w:rsidRPr="00D5503C">
        <w:rPr>
          <w:spacing w:val="1"/>
        </w:rPr>
        <w:t xml:space="preserve"> </w:t>
      </w:r>
      <w:r w:rsidRPr="00D5503C">
        <w:t>may</w:t>
      </w:r>
      <w:r w:rsidRPr="00D5503C">
        <w:rPr>
          <w:spacing w:val="1"/>
        </w:rPr>
        <w:t xml:space="preserve"> </w:t>
      </w:r>
      <w:r w:rsidRPr="00D5503C">
        <w:t>also</w:t>
      </w:r>
      <w:r w:rsidRPr="00D5503C">
        <w:rPr>
          <w:spacing w:val="1"/>
        </w:rPr>
        <w:t xml:space="preserve"> </w:t>
      </w:r>
      <w:r w:rsidRPr="00D5503C">
        <w:t>include</w:t>
      </w:r>
      <w:r w:rsidRPr="00D5503C">
        <w:rPr>
          <w:spacing w:val="1"/>
        </w:rPr>
        <w:t xml:space="preserve"> </w:t>
      </w:r>
      <w:r w:rsidRPr="00D5503C">
        <w:t>project</w:t>
      </w:r>
      <w:r w:rsidRPr="00D5503C">
        <w:rPr>
          <w:spacing w:val="1"/>
        </w:rPr>
        <w:t xml:space="preserve"> </w:t>
      </w:r>
      <w:r w:rsidRPr="00D5503C">
        <w:t>design,</w:t>
      </w:r>
      <w:r w:rsidRPr="00D5503C">
        <w:rPr>
          <w:spacing w:val="1"/>
        </w:rPr>
        <w:t xml:space="preserve"> </w:t>
      </w:r>
      <w:r w:rsidRPr="00D5503C">
        <w:t>project</w:t>
      </w:r>
      <w:r w:rsidRPr="00D5503C">
        <w:rPr>
          <w:spacing w:val="1"/>
        </w:rPr>
        <w:t xml:space="preserve"> </w:t>
      </w:r>
      <w:r w:rsidRPr="00D5503C">
        <w:t>management</w:t>
      </w:r>
      <w:r w:rsidRPr="00D5503C">
        <w:rPr>
          <w:spacing w:val="1"/>
        </w:rPr>
        <w:t xml:space="preserve"> </w:t>
      </w:r>
      <w:r w:rsidRPr="00D5503C">
        <w:t>and</w:t>
      </w:r>
      <w:r w:rsidRPr="00D5503C">
        <w:rPr>
          <w:spacing w:val="1"/>
        </w:rPr>
        <w:t xml:space="preserve"> </w:t>
      </w:r>
      <w:r w:rsidRPr="00D5503C">
        <w:t>grant</w:t>
      </w:r>
      <w:r w:rsidRPr="00D5503C">
        <w:rPr>
          <w:spacing w:val="1"/>
        </w:rPr>
        <w:t xml:space="preserve"> </w:t>
      </w:r>
      <w:r w:rsidRPr="00D5503C">
        <w:t>administration,</w:t>
      </w:r>
      <w:r w:rsidRPr="00D5503C">
        <w:rPr>
          <w:spacing w:val="1"/>
        </w:rPr>
        <w:t xml:space="preserve"> </w:t>
      </w:r>
      <w:r w:rsidRPr="00D5503C">
        <w:t>monitoring</w:t>
      </w:r>
      <w:r w:rsidRPr="00D5503C">
        <w:rPr>
          <w:spacing w:val="-3"/>
        </w:rPr>
        <w:t xml:space="preserve"> </w:t>
      </w:r>
      <w:r w:rsidRPr="00D5503C">
        <w:t>and evaluation.</w:t>
      </w:r>
    </w:p>
    <w:p w14:paraId="21DD65AE" w14:textId="77777777" w:rsidR="005B0019" w:rsidRPr="00D5503C" w:rsidRDefault="005B0019" w:rsidP="00D5503C">
      <w:pPr>
        <w:pStyle w:val="BodyText"/>
        <w:spacing w:before="4"/>
      </w:pPr>
    </w:p>
    <w:p w14:paraId="45928313" w14:textId="77777777" w:rsidR="005B0019" w:rsidRPr="00D5503C" w:rsidRDefault="005B0019" w:rsidP="00D5503C">
      <w:pPr>
        <w:pStyle w:val="BodyText"/>
        <w:ind w:left="1089" w:right="466"/>
        <w:jc w:val="both"/>
      </w:pPr>
      <w:r w:rsidRPr="00D5503C">
        <w:rPr>
          <w:b/>
        </w:rPr>
        <w:t xml:space="preserve">“Partner Authorized Official” </w:t>
      </w:r>
      <w:r w:rsidRPr="00D5503C">
        <w:t>means the person or persons appointed by the Partner to be</w:t>
      </w:r>
      <w:r w:rsidRPr="00D5503C">
        <w:rPr>
          <w:spacing w:val="1"/>
        </w:rPr>
        <w:t xml:space="preserve"> </w:t>
      </w:r>
      <w:r w:rsidRPr="00D5503C">
        <w:t>its focal point for this Agreement with the authority to and ability to respond to all questions</w:t>
      </w:r>
      <w:r w:rsidRPr="00D5503C">
        <w:rPr>
          <w:spacing w:val="1"/>
        </w:rPr>
        <w:t xml:space="preserve"> </w:t>
      </w:r>
      <w:r w:rsidRPr="00D5503C">
        <w:t>from UN Women and authorized to sign the FACE Forms and Progress Report Forms and</w:t>
      </w:r>
      <w:r w:rsidRPr="00D5503C">
        <w:rPr>
          <w:spacing w:val="1"/>
        </w:rPr>
        <w:t xml:space="preserve"> </w:t>
      </w:r>
      <w:r w:rsidRPr="00D5503C">
        <w:t>other</w:t>
      </w:r>
      <w:r w:rsidRPr="00D5503C">
        <w:rPr>
          <w:spacing w:val="-8"/>
        </w:rPr>
        <w:t xml:space="preserve"> </w:t>
      </w:r>
      <w:r w:rsidRPr="00D5503C">
        <w:t>funding</w:t>
      </w:r>
      <w:r w:rsidRPr="00D5503C">
        <w:rPr>
          <w:spacing w:val="-7"/>
        </w:rPr>
        <w:t xml:space="preserve"> </w:t>
      </w:r>
      <w:r w:rsidRPr="00D5503C">
        <w:t>authorization</w:t>
      </w:r>
      <w:r w:rsidRPr="00D5503C">
        <w:rPr>
          <w:spacing w:val="-7"/>
        </w:rPr>
        <w:t xml:space="preserve"> </w:t>
      </w:r>
      <w:r w:rsidRPr="00D5503C">
        <w:t>forms.</w:t>
      </w:r>
      <w:r w:rsidRPr="00D5503C">
        <w:rPr>
          <w:spacing w:val="-8"/>
        </w:rPr>
        <w:t xml:space="preserve"> </w:t>
      </w:r>
      <w:r w:rsidRPr="00D5503C">
        <w:t>In</w:t>
      </w:r>
      <w:r w:rsidRPr="00D5503C">
        <w:rPr>
          <w:spacing w:val="-7"/>
        </w:rPr>
        <w:t xml:space="preserve"> </w:t>
      </w:r>
      <w:r w:rsidRPr="00D5503C">
        <w:t>addition,</w:t>
      </w:r>
      <w:r w:rsidRPr="00D5503C">
        <w:rPr>
          <w:spacing w:val="-7"/>
        </w:rPr>
        <w:t xml:space="preserve"> </w:t>
      </w:r>
      <w:r w:rsidRPr="00D5503C">
        <w:t>the</w:t>
      </w:r>
      <w:r w:rsidRPr="00D5503C">
        <w:rPr>
          <w:spacing w:val="-8"/>
        </w:rPr>
        <w:t xml:space="preserve"> </w:t>
      </w:r>
      <w:r w:rsidRPr="00D5503C">
        <w:t>Partner</w:t>
      </w:r>
      <w:r w:rsidRPr="00D5503C">
        <w:rPr>
          <w:spacing w:val="-7"/>
        </w:rPr>
        <w:t xml:space="preserve"> </w:t>
      </w:r>
      <w:r w:rsidRPr="00D5503C">
        <w:t>Authorized</w:t>
      </w:r>
      <w:r w:rsidRPr="00D5503C">
        <w:rPr>
          <w:spacing w:val="-7"/>
        </w:rPr>
        <w:t xml:space="preserve"> </w:t>
      </w:r>
      <w:r w:rsidRPr="00D5503C">
        <w:t>Official</w:t>
      </w:r>
      <w:r w:rsidRPr="00D5503C">
        <w:rPr>
          <w:spacing w:val="-8"/>
        </w:rPr>
        <w:t xml:space="preserve"> </w:t>
      </w:r>
      <w:r w:rsidRPr="00D5503C">
        <w:t>is</w:t>
      </w:r>
      <w:r w:rsidRPr="00D5503C">
        <w:rPr>
          <w:spacing w:val="-8"/>
        </w:rPr>
        <w:t xml:space="preserve"> </w:t>
      </w:r>
      <w:r w:rsidRPr="00D5503C">
        <w:t>authorized</w:t>
      </w:r>
      <w:r w:rsidRPr="00D5503C">
        <w:rPr>
          <w:spacing w:val="-7"/>
        </w:rPr>
        <w:t xml:space="preserve"> </w:t>
      </w:r>
      <w:r w:rsidRPr="00D5503C">
        <w:t>to</w:t>
      </w:r>
      <w:r w:rsidRPr="00D5503C">
        <w:rPr>
          <w:spacing w:val="-58"/>
        </w:rPr>
        <w:t xml:space="preserve"> </w:t>
      </w:r>
      <w:r w:rsidRPr="00D5503C">
        <w:t>sign</w:t>
      </w:r>
      <w:r w:rsidRPr="00D5503C">
        <w:rPr>
          <w:spacing w:val="-1"/>
        </w:rPr>
        <w:t xml:space="preserve"> </w:t>
      </w:r>
      <w:r w:rsidRPr="00D5503C">
        <w:t>the written statement set</w:t>
      </w:r>
      <w:r w:rsidRPr="00D5503C">
        <w:rPr>
          <w:spacing w:val="-1"/>
        </w:rPr>
        <w:t xml:space="preserve"> </w:t>
      </w:r>
      <w:r w:rsidRPr="00D5503C">
        <w:t>forth</w:t>
      </w:r>
      <w:r w:rsidRPr="00D5503C">
        <w:rPr>
          <w:spacing w:val="-1"/>
        </w:rPr>
        <w:t xml:space="preserve"> </w:t>
      </w:r>
      <w:r w:rsidRPr="00D5503C">
        <w:t>in</w:t>
      </w:r>
      <w:r w:rsidRPr="00D5503C">
        <w:rPr>
          <w:spacing w:val="-2"/>
        </w:rPr>
        <w:t xml:space="preserve"> </w:t>
      </w:r>
      <w:r w:rsidRPr="00D5503C">
        <w:t>Article V, section 5</w:t>
      </w:r>
      <w:r w:rsidRPr="00D5503C">
        <w:rPr>
          <w:spacing w:val="-3"/>
        </w:rPr>
        <w:t xml:space="preserve"> </w:t>
      </w:r>
      <w:r w:rsidRPr="00D5503C">
        <w:t>(c).</w:t>
      </w:r>
    </w:p>
    <w:p w14:paraId="20BB58F4" w14:textId="77777777" w:rsidR="005B0019" w:rsidRPr="00D5503C" w:rsidRDefault="005B0019" w:rsidP="00D5503C">
      <w:pPr>
        <w:pStyle w:val="BodyText"/>
        <w:spacing w:before="11"/>
        <w:rPr>
          <w:sz w:val="23"/>
        </w:rPr>
      </w:pPr>
    </w:p>
    <w:p w14:paraId="4E505571" w14:textId="77777777" w:rsidR="005B0019" w:rsidRPr="00D5503C" w:rsidRDefault="005B0019" w:rsidP="00D5503C">
      <w:pPr>
        <w:pStyle w:val="BodyText"/>
        <w:ind w:left="1089" w:right="466"/>
        <w:jc w:val="both"/>
      </w:pPr>
      <w:r w:rsidRPr="00D5503C">
        <w:rPr>
          <w:b/>
        </w:rPr>
        <w:t>“Partner</w:t>
      </w:r>
      <w:r w:rsidRPr="00D5503C">
        <w:rPr>
          <w:b/>
          <w:spacing w:val="-7"/>
        </w:rPr>
        <w:t xml:space="preserve"> </w:t>
      </w:r>
      <w:r w:rsidRPr="00D5503C">
        <w:rPr>
          <w:b/>
        </w:rPr>
        <w:t>Project</w:t>
      </w:r>
      <w:r w:rsidRPr="00D5503C">
        <w:rPr>
          <w:b/>
          <w:spacing w:val="-7"/>
        </w:rPr>
        <w:t xml:space="preserve"> </w:t>
      </w:r>
      <w:r w:rsidRPr="00D5503C">
        <w:rPr>
          <w:b/>
        </w:rPr>
        <w:t>Document”</w:t>
      </w:r>
      <w:r w:rsidRPr="00D5503C">
        <w:rPr>
          <w:b/>
          <w:spacing w:val="-7"/>
        </w:rPr>
        <w:t xml:space="preserve"> </w:t>
      </w:r>
      <w:r w:rsidRPr="00D5503C">
        <w:t>means</w:t>
      </w:r>
      <w:r w:rsidRPr="00D5503C">
        <w:rPr>
          <w:spacing w:val="-7"/>
        </w:rPr>
        <w:t xml:space="preserve"> </w:t>
      </w:r>
      <w:r w:rsidRPr="00D5503C">
        <w:t>the</w:t>
      </w:r>
      <w:r w:rsidRPr="00D5503C">
        <w:rPr>
          <w:spacing w:val="-6"/>
        </w:rPr>
        <w:t xml:space="preserve"> </w:t>
      </w:r>
      <w:r w:rsidRPr="00D5503C">
        <w:t>document</w:t>
      </w:r>
      <w:r w:rsidRPr="00D5503C">
        <w:rPr>
          <w:spacing w:val="-7"/>
        </w:rPr>
        <w:t xml:space="preserve"> </w:t>
      </w:r>
      <w:r w:rsidRPr="00D5503C">
        <w:t>describing</w:t>
      </w:r>
      <w:r w:rsidRPr="00D5503C">
        <w:rPr>
          <w:spacing w:val="-7"/>
        </w:rPr>
        <w:t xml:space="preserve"> </w:t>
      </w:r>
      <w:r w:rsidRPr="00D5503C">
        <w:t>in</w:t>
      </w:r>
      <w:r w:rsidRPr="00D5503C">
        <w:rPr>
          <w:spacing w:val="-7"/>
        </w:rPr>
        <w:t xml:space="preserve"> </w:t>
      </w:r>
      <w:r w:rsidRPr="00D5503C">
        <w:t>detail</w:t>
      </w:r>
      <w:r w:rsidRPr="00D5503C">
        <w:rPr>
          <w:spacing w:val="-7"/>
        </w:rPr>
        <w:t xml:space="preserve"> </w:t>
      </w:r>
      <w:r w:rsidRPr="00D5503C">
        <w:t>the</w:t>
      </w:r>
      <w:r w:rsidRPr="00D5503C">
        <w:rPr>
          <w:spacing w:val="-7"/>
        </w:rPr>
        <w:t xml:space="preserve"> </w:t>
      </w:r>
      <w:r w:rsidRPr="00D5503C">
        <w:t>Work,</w:t>
      </w:r>
      <w:r w:rsidRPr="00D5503C">
        <w:rPr>
          <w:spacing w:val="-7"/>
        </w:rPr>
        <w:t xml:space="preserve"> </w:t>
      </w:r>
      <w:r w:rsidRPr="00D5503C">
        <w:t>the</w:t>
      </w:r>
      <w:r w:rsidRPr="00D5503C">
        <w:rPr>
          <w:spacing w:val="-7"/>
        </w:rPr>
        <w:t xml:space="preserve"> </w:t>
      </w:r>
      <w:r w:rsidRPr="00D5503C">
        <w:t>Parties’</w:t>
      </w:r>
      <w:r w:rsidRPr="00D5503C">
        <w:rPr>
          <w:spacing w:val="-58"/>
        </w:rPr>
        <w:t xml:space="preserve"> </w:t>
      </w:r>
      <w:r w:rsidRPr="00D5503C">
        <w:t>responsibilities, the expected Results including the work plan, the budget and the installment</w:t>
      </w:r>
      <w:r w:rsidRPr="00D5503C">
        <w:rPr>
          <w:spacing w:val="1"/>
        </w:rPr>
        <w:t xml:space="preserve"> </w:t>
      </w:r>
      <w:r w:rsidRPr="00D5503C">
        <w:t>schedule.</w:t>
      </w:r>
      <w:r w:rsidRPr="00D5503C">
        <w:rPr>
          <w:spacing w:val="-12"/>
        </w:rPr>
        <w:t xml:space="preserve"> </w:t>
      </w:r>
      <w:r w:rsidRPr="00D5503C">
        <w:t>The</w:t>
      </w:r>
      <w:r w:rsidRPr="00D5503C">
        <w:rPr>
          <w:spacing w:val="-9"/>
        </w:rPr>
        <w:t xml:space="preserve"> </w:t>
      </w:r>
      <w:r w:rsidRPr="00D5503C">
        <w:t>Partner</w:t>
      </w:r>
      <w:r w:rsidRPr="00D5503C">
        <w:rPr>
          <w:spacing w:val="-9"/>
        </w:rPr>
        <w:t xml:space="preserve"> </w:t>
      </w:r>
      <w:r w:rsidRPr="00D5503C">
        <w:t>Project</w:t>
      </w:r>
      <w:r w:rsidRPr="00D5503C">
        <w:rPr>
          <w:spacing w:val="-10"/>
        </w:rPr>
        <w:t xml:space="preserve"> </w:t>
      </w:r>
      <w:r w:rsidRPr="00D5503C">
        <w:t>Document</w:t>
      </w:r>
      <w:r w:rsidRPr="00D5503C">
        <w:rPr>
          <w:spacing w:val="-9"/>
        </w:rPr>
        <w:t xml:space="preserve"> </w:t>
      </w:r>
      <w:r w:rsidRPr="00D5503C">
        <w:t>is</w:t>
      </w:r>
      <w:r w:rsidRPr="00D5503C">
        <w:rPr>
          <w:spacing w:val="-9"/>
        </w:rPr>
        <w:t xml:space="preserve"> </w:t>
      </w:r>
      <w:r w:rsidRPr="00D5503C">
        <w:t>the</w:t>
      </w:r>
      <w:r w:rsidRPr="00D5503C">
        <w:rPr>
          <w:spacing w:val="-9"/>
        </w:rPr>
        <w:t xml:space="preserve"> </w:t>
      </w:r>
      <w:r w:rsidRPr="00D5503C">
        <w:t>basis</w:t>
      </w:r>
      <w:r w:rsidRPr="00D5503C">
        <w:rPr>
          <w:spacing w:val="-9"/>
        </w:rPr>
        <w:t xml:space="preserve"> </w:t>
      </w:r>
      <w:r w:rsidRPr="00D5503C">
        <w:t>for</w:t>
      </w:r>
      <w:r w:rsidRPr="00D5503C">
        <w:rPr>
          <w:spacing w:val="-10"/>
        </w:rPr>
        <w:t xml:space="preserve"> </w:t>
      </w:r>
      <w:r w:rsidRPr="00D5503C">
        <w:t>requesting,</w:t>
      </w:r>
      <w:r w:rsidRPr="00D5503C">
        <w:rPr>
          <w:spacing w:val="-10"/>
        </w:rPr>
        <w:t xml:space="preserve"> </w:t>
      </w:r>
      <w:r w:rsidRPr="00D5503C">
        <w:t>committing</w:t>
      </w:r>
      <w:r w:rsidRPr="00D5503C">
        <w:rPr>
          <w:spacing w:val="-10"/>
        </w:rPr>
        <w:t xml:space="preserve"> </w:t>
      </w:r>
      <w:r w:rsidRPr="00D5503C">
        <w:t>and</w:t>
      </w:r>
      <w:r w:rsidRPr="00D5503C">
        <w:rPr>
          <w:spacing w:val="-11"/>
        </w:rPr>
        <w:t xml:space="preserve"> </w:t>
      </w:r>
      <w:r w:rsidRPr="00D5503C">
        <w:t>disbursing</w:t>
      </w:r>
      <w:r w:rsidRPr="00D5503C">
        <w:rPr>
          <w:spacing w:val="-58"/>
        </w:rPr>
        <w:t xml:space="preserve"> </w:t>
      </w:r>
      <w:r w:rsidRPr="00D5503C">
        <w:t>funds</w:t>
      </w:r>
      <w:r w:rsidRPr="00D5503C">
        <w:rPr>
          <w:spacing w:val="-1"/>
        </w:rPr>
        <w:t xml:space="preserve"> </w:t>
      </w:r>
      <w:r w:rsidRPr="00D5503C">
        <w:t>to carry out the Work and for</w:t>
      </w:r>
      <w:r w:rsidRPr="00D5503C">
        <w:rPr>
          <w:spacing w:val="-2"/>
        </w:rPr>
        <w:t xml:space="preserve"> </w:t>
      </w:r>
      <w:r w:rsidRPr="00D5503C">
        <w:t>monitoring</w:t>
      </w:r>
      <w:r w:rsidRPr="00D5503C">
        <w:rPr>
          <w:spacing w:val="-2"/>
        </w:rPr>
        <w:t xml:space="preserve"> </w:t>
      </w:r>
      <w:r w:rsidRPr="00D5503C">
        <w:t>and reporting.</w:t>
      </w:r>
    </w:p>
    <w:p w14:paraId="7AEAB0DB" w14:textId="77777777" w:rsidR="005B0019" w:rsidRPr="00D5503C" w:rsidRDefault="005B0019" w:rsidP="00D5503C">
      <w:pPr>
        <w:pStyle w:val="BodyText"/>
      </w:pPr>
    </w:p>
    <w:p w14:paraId="188FB57A" w14:textId="77777777" w:rsidR="005B0019" w:rsidRPr="00D5503C" w:rsidRDefault="005B0019" w:rsidP="00D5503C">
      <w:pPr>
        <w:ind w:left="1089" w:right="467"/>
        <w:jc w:val="both"/>
        <w:rPr>
          <w:sz w:val="24"/>
        </w:rPr>
      </w:pPr>
      <w:r w:rsidRPr="00D5503C">
        <w:rPr>
          <w:b/>
          <w:sz w:val="24"/>
        </w:rPr>
        <w:t>“Progress</w:t>
      </w:r>
      <w:r w:rsidRPr="00D5503C">
        <w:rPr>
          <w:b/>
          <w:spacing w:val="-8"/>
          <w:sz w:val="24"/>
        </w:rPr>
        <w:t xml:space="preserve"> </w:t>
      </w:r>
      <w:r w:rsidRPr="00D5503C">
        <w:rPr>
          <w:b/>
          <w:sz w:val="24"/>
        </w:rPr>
        <w:t>Report</w:t>
      </w:r>
      <w:r w:rsidRPr="00D5503C">
        <w:rPr>
          <w:b/>
          <w:spacing w:val="-7"/>
          <w:sz w:val="24"/>
        </w:rPr>
        <w:t xml:space="preserve"> </w:t>
      </w:r>
      <w:r w:rsidRPr="00D5503C">
        <w:rPr>
          <w:b/>
          <w:sz w:val="24"/>
        </w:rPr>
        <w:t>Form”</w:t>
      </w:r>
      <w:r w:rsidRPr="00D5503C">
        <w:rPr>
          <w:b/>
          <w:spacing w:val="-7"/>
          <w:sz w:val="24"/>
        </w:rPr>
        <w:t xml:space="preserve"> </w:t>
      </w:r>
      <w:r w:rsidRPr="00D5503C">
        <w:rPr>
          <w:sz w:val="24"/>
        </w:rPr>
        <w:t>means</w:t>
      </w:r>
      <w:r w:rsidRPr="00D5503C">
        <w:rPr>
          <w:spacing w:val="-7"/>
          <w:sz w:val="24"/>
        </w:rPr>
        <w:t xml:space="preserve"> </w:t>
      </w:r>
      <w:r w:rsidRPr="00D5503C">
        <w:rPr>
          <w:sz w:val="24"/>
        </w:rPr>
        <w:t>UN</w:t>
      </w:r>
      <w:r w:rsidRPr="00D5503C">
        <w:rPr>
          <w:spacing w:val="-7"/>
          <w:sz w:val="24"/>
        </w:rPr>
        <w:t xml:space="preserve"> </w:t>
      </w:r>
      <w:r w:rsidRPr="00D5503C">
        <w:rPr>
          <w:sz w:val="24"/>
        </w:rPr>
        <w:t>Women’s</w:t>
      </w:r>
      <w:r w:rsidRPr="00D5503C">
        <w:rPr>
          <w:spacing w:val="-9"/>
          <w:sz w:val="24"/>
        </w:rPr>
        <w:t xml:space="preserve"> </w:t>
      </w:r>
      <w:r w:rsidRPr="00D5503C">
        <w:rPr>
          <w:sz w:val="24"/>
        </w:rPr>
        <w:t>standard</w:t>
      </w:r>
      <w:r w:rsidRPr="00D5503C">
        <w:rPr>
          <w:spacing w:val="-8"/>
          <w:sz w:val="24"/>
        </w:rPr>
        <w:t xml:space="preserve"> </w:t>
      </w:r>
      <w:r w:rsidRPr="00D5503C">
        <w:rPr>
          <w:sz w:val="24"/>
        </w:rPr>
        <w:t>form</w:t>
      </w:r>
      <w:r w:rsidRPr="00D5503C">
        <w:rPr>
          <w:spacing w:val="-6"/>
          <w:sz w:val="24"/>
        </w:rPr>
        <w:t xml:space="preserve"> </w:t>
      </w:r>
      <w:r w:rsidRPr="00D5503C">
        <w:rPr>
          <w:sz w:val="24"/>
        </w:rPr>
        <w:t>for</w:t>
      </w:r>
      <w:r w:rsidRPr="00D5503C">
        <w:rPr>
          <w:spacing w:val="-7"/>
          <w:sz w:val="24"/>
        </w:rPr>
        <w:t xml:space="preserve"> </w:t>
      </w:r>
      <w:r w:rsidRPr="00D5503C">
        <w:rPr>
          <w:sz w:val="24"/>
        </w:rPr>
        <w:t>progress</w:t>
      </w:r>
      <w:r w:rsidRPr="00D5503C">
        <w:rPr>
          <w:spacing w:val="-6"/>
          <w:sz w:val="24"/>
        </w:rPr>
        <w:t xml:space="preserve"> </w:t>
      </w:r>
      <w:r w:rsidRPr="00D5503C">
        <w:rPr>
          <w:sz w:val="24"/>
        </w:rPr>
        <w:t>reports</w:t>
      </w:r>
      <w:r w:rsidRPr="00D5503C">
        <w:rPr>
          <w:spacing w:val="-8"/>
          <w:sz w:val="24"/>
        </w:rPr>
        <w:t xml:space="preserve"> </w:t>
      </w:r>
      <w:r w:rsidRPr="00D5503C">
        <w:rPr>
          <w:sz w:val="24"/>
        </w:rPr>
        <w:t>attached</w:t>
      </w:r>
      <w:r w:rsidRPr="00D5503C">
        <w:rPr>
          <w:spacing w:val="-8"/>
          <w:sz w:val="24"/>
        </w:rPr>
        <w:t xml:space="preserve"> </w:t>
      </w:r>
      <w:r w:rsidRPr="00D5503C">
        <w:rPr>
          <w:sz w:val="24"/>
        </w:rPr>
        <w:t>to</w:t>
      </w:r>
      <w:r w:rsidRPr="00D5503C">
        <w:rPr>
          <w:spacing w:val="-57"/>
          <w:sz w:val="24"/>
        </w:rPr>
        <w:t xml:space="preserve"> </w:t>
      </w:r>
      <w:r w:rsidRPr="00D5503C">
        <w:rPr>
          <w:sz w:val="24"/>
        </w:rPr>
        <w:t>this</w:t>
      </w:r>
      <w:r w:rsidRPr="00D5503C">
        <w:rPr>
          <w:spacing w:val="-1"/>
          <w:sz w:val="24"/>
        </w:rPr>
        <w:t xml:space="preserve"> </w:t>
      </w:r>
      <w:r w:rsidRPr="00D5503C">
        <w:rPr>
          <w:sz w:val="24"/>
        </w:rPr>
        <w:t>Agreement.</w:t>
      </w:r>
    </w:p>
    <w:p w14:paraId="5C31BCCB" w14:textId="77777777" w:rsidR="005B0019" w:rsidRPr="00D5503C" w:rsidRDefault="005B0019" w:rsidP="00D5503C">
      <w:pPr>
        <w:pStyle w:val="BodyText"/>
      </w:pPr>
    </w:p>
    <w:p w14:paraId="7B24AFC7" w14:textId="77777777" w:rsidR="005B0019" w:rsidRPr="00D5503C" w:rsidRDefault="005B0019" w:rsidP="00D5503C">
      <w:pPr>
        <w:pStyle w:val="BodyText"/>
        <w:ind w:left="1089" w:right="467"/>
        <w:jc w:val="both"/>
      </w:pPr>
      <w:r w:rsidRPr="00D5503C">
        <w:rPr>
          <w:b/>
        </w:rPr>
        <w:t xml:space="preserve">“Property” </w:t>
      </w:r>
      <w:r w:rsidRPr="00D5503C">
        <w:t>means equipment, supplies, non-expendable materials and other property either</w:t>
      </w:r>
      <w:r w:rsidRPr="00D5503C">
        <w:rPr>
          <w:spacing w:val="1"/>
        </w:rPr>
        <w:t xml:space="preserve"> </w:t>
      </w:r>
      <w:r w:rsidRPr="00D5503C">
        <w:t>provided</w:t>
      </w:r>
      <w:r w:rsidRPr="00D5503C">
        <w:rPr>
          <w:spacing w:val="-6"/>
        </w:rPr>
        <w:t xml:space="preserve"> </w:t>
      </w:r>
      <w:r w:rsidRPr="00D5503C">
        <w:t>by</w:t>
      </w:r>
      <w:r w:rsidRPr="00D5503C">
        <w:rPr>
          <w:spacing w:val="-7"/>
        </w:rPr>
        <w:t xml:space="preserve"> </w:t>
      </w:r>
      <w:r w:rsidRPr="00D5503C">
        <w:t>UN</w:t>
      </w:r>
      <w:r w:rsidRPr="00D5503C">
        <w:rPr>
          <w:spacing w:val="-6"/>
        </w:rPr>
        <w:t xml:space="preserve"> </w:t>
      </w:r>
      <w:r w:rsidRPr="00D5503C">
        <w:t>Women</w:t>
      </w:r>
      <w:r w:rsidRPr="00D5503C">
        <w:rPr>
          <w:spacing w:val="-6"/>
        </w:rPr>
        <w:t xml:space="preserve"> </w:t>
      </w:r>
      <w:r w:rsidRPr="00D5503C">
        <w:t>to</w:t>
      </w:r>
      <w:r w:rsidRPr="00D5503C">
        <w:rPr>
          <w:spacing w:val="-5"/>
        </w:rPr>
        <w:t xml:space="preserve"> </w:t>
      </w:r>
      <w:r w:rsidRPr="00D5503C">
        <w:t>the</w:t>
      </w:r>
      <w:r w:rsidRPr="00D5503C">
        <w:rPr>
          <w:spacing w:val="-6"/>
        </w:rPr>
        <w:t xml:space="preserve"> </w:t>
      </w:r>
      <w:r w:rsidRPr="00D5503C">
        <w:t>Partner</w:t>
      </w:r>
      <w:r w:rsidRPr="00D5503C">
        <w:rPr>
          <w:spacing w:val="-5"/>
        </w:rPr>
        <w:t xml:space="preserve"> </w:t>
      </w:r>
      <w:r w:rsidRPr="00D5503C">
        <w:t>for</w:t>
      </w:r>
      <w:r w:rsidRPr="00D5503C">
        <w:rPr>
          <w:spacing w:val="-7"/>
        </w:rPr>
        <w:t xml:space="preserve"> </w:t>
      </w:r>
      <w:r w:rsidRPr="00D5503C">
        <w:t>the</w:t>
      </w:r>
      <w:r w:rsidRPr="00D5503C">
        <w:rPr>
          <w:spacing w:val="-5"/>
        </w:rPr>
        <w:t xml:space="preserve"> </w:t>
      </w:r>
      <w:r w:rsidRPr="00D5503C">
        <w:t>purposes</w:t>
      </w:r>
      <w:r w:rsidRPr="00D5503C">
        <w:rPr>
          <w:spacing w:val="-6"/>
        </w:rPr>
        <w:t xml:space="preserve"> </w:t>
      </w:r>
      <w:r w:rsidRPr="00D5503C">
        <w:t>of</w:t>
      </w:r>
      <w:r w:rsidRPr="00D5503C">
        <w:rPr>
          <w:spacing w:val="-7"/>
        </w:rPr>
        <w:t xml:space="preserve"> </w:t>
      </w:r>
      <w:r w:rsidRPr="00D5503C">
        <w:t>this</w:t>
      </w:r>
      <w:r w:rsidRPr="00D5503C">
        <w:rPr>
          <w:spacing w:val="-6"/>
        </w:rPr>
        <w:t xml:space="preserve"> </w:t>
      </w:r>
      <w:r w:rsidRPr="00D5503C">
        <w:t>Agreement</w:t>
      </w:r>
      <w:r w:rsidRPr="00D5503C">
        <w:rPr>
          <w:spacing w:val="-7"/>
        </w:rPr>
        <w:t xml:space="preserve"> </w:t>
      </w:r>
      <w:r w:rsidRPr="00D5503C">
        <w:t>or</w:t>
      </w:r>
      <w:r w:rsidRPr="00D5503C">
        <w:rPr>
          <w:spacing w:val="-5"/>
        </w:rPr>
        <w:t xml:space="preserve"> </w:t>
      </w:r>
      <w:r w:rsidRPr="00D5503C">
        <w:t>purchased</w:t>
      </w:r>
      <w:r w:rsidRPr="00D5503C">
        <w:rPr>
          <w:spacing w:val="-7"/>
        </w:rPr>
        <w:t xml:space="preserve"> </w:t>
      </w:r>
      <w:r w:rsidRPr="00D5503C">
        <w:t>by</w:t>
      </w:r>
      <w:r w:rsidRPr="00D5503C">
        <w:rPr>
          <w:spacing w:val="-5"/>
        </w:rPr>
        <w:t xml:space="preserve"> </w:t>
      </w:r>
      <w:r w:rsidRPr="00D5503C">
        <w:t>the</w:t>
      </w:r>
      <w:r w:rsidRPr="00D5503C">
        <w:rPr>
          <w:spacing w:val="-58"/>
        </w:rPr>
        <w:t xml:space="preserve"> </w:t>
      </w:r>
      <w:r w:rsidRPr="00D5503C">
        <w:t>Partner</w:t>
      </w:r>
      <w:r w:rsidRPr="00D5503C">
        <w:rPr>
          <w:spacing w:val="-1"/>
        </w:rPr>
        <w:t xml:space="preserve"> </w:t>
      </w:r>
      <w:r w:rsidRPr="00D5503C">
        <w:t>with</w:t>
      </w:r>
      <w:r w:rsidRPr="00D5503C">
        <w:rPr>
          <w:spacing w:val="-2"/>
        </w:rPr>
        <w:t xml:space="preserve"> </w:t>
      </w:r>
      <w:r w:rsidRPr="00D5503C">
        <w:t>the funding</w:t>
      </w:r>
      <w:r w:rsidRPr="00D5503C">
        <w:rPr>
          <w:spacing w:val="-2"/>
        </w:rPr>
        <w:t xml:space="preserve"> </w:t>
      </w:r>
      <w:r w:rsidRPr="00D5503C">
        <w:t>provided</w:t>
      </w:r>
      <w:r w:rsidRPr="00D5503C">
        <w:rPr>
          <w:spacing w:val="-1"/>
        </w:rPr>
        <w:t xml:space="preserve"> </w:t>
      </w:r>
      <w:r w:rsidRPr="00D5503C">
        <w:t>by</w:t>
      </w:r>
      <w:r w:rsidRPr="00D5503C">
        <w:rPr>
          <w:spacing w:val="-2"/>
        </w:rPr>
        <w:t xml:space="preserve"> </w:t>
      </w:r>
      <w:r w:rsidRPr="00D5503C">
        <w:t>UN</w:t>
      </w:r>
      <w:r w:rsidRPr="00D5503C">
        <w:rPr>
          <w:spacing w:val="-1"/>
        </w:rPr>
        <w:t xml:space="preserve"> </w:t>
      </w:r>
      <w:r w:rsidRPr="00D5503C">
        <w:t>Women under</w:t>
      </w:r>
      <w:r w:rsidRPr="00D5503C">
        <w:rPr>
          <w:spacing w:val="-1"/>
        </w:rPr>
        <w:t xml:space="preserve"> </w:t>
      </w:r>
      <w:r w:rsidRPr="00D5503C">
        <w:t>this Agreement.</w:t>
      </w:r>
    </w:p>
    <w:p w14:paraId="4978650C" w14:textId="77777777" w:rsidR="005B0019" w:rsidRPr="00D5503C" w:rsidRDefault="005B0019" w:rsidP="00D5503C">
      <w:pPr>
        <w:pStyle w:val="BodyText"/>
      </w:pPr>
    </w:p>
    <w:p w14:paraId="2AC94BA9" w14:textId="77777777" w:rsidR="005B0019" w:rsidRPr="00D5503C" w:rsidRDefault="005B0019" w:rsidP="00D5503C">
      <w:pPr>
        <w:pStyle w:val="BodyText"/>
        <w:ind w:left="1089"/>
        <w:jc w:val="both"/>
      </w:pPr>
      <w:r w:rsidRPr="00D5503C">
        <w:rPr>
          <w:b/>
        </w:rPr>
        <w:t>“Results”</w:t>
      </w:r>
      <w:r w:rsidRPr="00D5503C">
        <w:rPr>
          <w:b/>
          <w:spacing w:val="-4"/>
        </w:rPr>
        <w:t xml:space="preserve"> </w:t>
      </w:r>
      <w:r w:rsidRPr="00D5503C">
        <w:t>mean</w:t>
      </w:r>
      <w:r w:rsidRPr="00D5503C">
        <w:rPr>
          <w:spacing w:val="-1"/>
        </w:rPr>
        <w:t xml:space="preserve"> </w:t>
      </w:r>
      <w:r w:rsidRPr="00D5503C">
        <w:t>the</w:t>
      </w:r>
      <w:r w:rsidRPr="00D5503C">
        <w:rPr>
          <w:spacing w:val="-1"/>
        </w:rPr>
        <w:t xml:space="preserve"> </w:t>
      </w:r>
      <w:r w:rsidRPr="00D5503C">
        <w:t>outcomes</w:t>
      </w:r>
      <w:r w:rsidRPr="00D5503C">
        <w:rPr>
          <w:spacing w:val="-1"/>
        </w:rPr>
        <w:t xml:space="preserve"> </w:t>
      </w:r>
      <w:r w:rsidRPr="00D5503C">
        <w:t>and</w:t>
      </w:r>
      <w:r w:rsidRPr="00D5503C">
        <w:rPr>
          <w:spacing w:val="-4"/>
        </w:rPr>
        <w:t xml:space="preserve"> </w:t>
      </w:r>
      <w:r w:rsidRPr="00D5503C">
        <w:t>outputs</w:t>
      </w:r>
      <w:r w:rsidRPr="00D5503C">
        <w:rPr>
          <w:spacing w:val="-1"/>
        </w:rPr>
        <w:t xml:space="preserve"> </w:t>
      </w:r>
      <w:r w:rsidRPr="00D5503C">
        <w:t>described</w:t>
      </w:r>
      <w:r w:rsidRPr="00D5503C">
        <w:rPr>
          <w:spacing w:val="-3"/>
        </w:rPr>
        <w:t xml:space="preserve"> </w:t>
      </w:r>
      <w:r w:rsidRPr="00D5503C">
        <w:t>in</w:t>
      </w:r>
      <w:r w:rsidRPr="00D5503C">
        <w:rPr>
          <w:spacing w:val="-1"/>
        </w:rPr>
        <w:t xml:space="preserve"> </w:t>
      </w:r>
      <w:r w:rsidRPr="00D5503C">
        <w:t>the</w:t>
      </w:r>
      <w:r w:rsidRPr="00D5503C">
        <w:rPr>
          <w:spacing w:val="-2"/>
        </w:rPr>
        <w:t xml:space="preserve"> </w:t>
      </w:r>
      <w:r w:rsidRPr="00D5503C">
        <w:t>Partner</w:t>
      </w:r>
      <w:r w:rsidRPr="00D5503C">
        <w:rPr>
          <w:spacing w:val="-2"/>
        </w:rPr>
        <w:t xml:space="preserve"> </w:t>
      </w:r>
      <w:r w:rsidRPr="00D5503C">
        <w:t>Project</w:t>
      </w:r>
      <w:r w:rsidRPr="00D5503C">
        <w:rPr>
          <w:spacing w:val="-1"/>
        </w:rPr>
        <w:t xml:space="preserve"> </w:t>
      </w:r>
      <w:r w:rsidRPr="00D5503C">
        <w:t>Document.</w:t>
      </w:r>
    </w:p>
    <w:p w14:paraId="0768651F" w14:textId="77777777" w:rsidR="005B0019" w:rsidRPr="00D5503C" w:rsidRDefault="005B0019" w:rsidP="00D5503C">
      <w:pPr>
        <w:pStyle w:val="BodyText"/>
      </w:pPr>
    </w:p>
    <w:p w14:paraId="4AFBF7C1" w14:textId="77777777" w:rsidR="005B0019" w:rsidRPr="00D5503C" w:rsidRDefault="005B0019" w:rsidP="00D5503C">
      <w:pPr>
        <w:pStyle w:val="BodyText"/>
        <w:ind w:left="1089" w:right="467"/>
        <w:jc w:val="both"/>
      </w:pPr>
      <w:r w:rsidRPr="00D5503C">
        <w:rPr>
          <w:b/>
        </w:rPr>
        <w:t>“Sexual</w:t>
      </w:r>
      <w:r w:rsidRPr="00D5503C">
        <w:rPr>
          <w:b/>
          <w:spacing w:val="-3"/>
        </w:rPr>
        <w:t xml:space="preserve"> </w:t>
      </w:r>
      <w:r w:rsidRPr="00D5503C">
        <w:rPr>
          <w:b/>
        </w:rPr>
        <w:t>Abuse”</w:t>
      </w:r>
      <w:r w:rsidRPr="00D5503C">
        <w:rPr>
          <w:b/>
          <w:spacing w:val="-3"/>
        </w:rPr>
        <w:t xml:space="preserve"> </w:t>
      </w:r>
      <w:r w:rsidRPr="00D5503C">
        <w:t>has</w:t>
      </w:r>
      <w:r w:rsidRPr="00D5503C">
        <w:rPr>
          <w:spacing w:val="-4"/>
        </w:rPr>
        <w:t xml:space="preserve"> </w:t>
      </w:r>
      <w:r w:rsidRPr="00D5503C">
        <w:t>the</w:t>
      </w:r>
      <w:r w:rsidRPr="00D5503C">
        <w:rPr>
          <w:spacing w:val="-5"/>
        </w:rPr>
        <w:t xml:space="preserve"> </w:t>
      </w:r>
      <w:r w:rsidRPr="00D5503C">
        <w:t>same</w:t>
      </w:r>
      <w:r w:rsidRPr="00D5503C">
        <w:rPr>
          <w:spacing w:val="-2"/>
        </w:rPr>
        <w:t xml:space="preserve"> </w:t>
      </w:r>
      <w:r w:rsidRPr="00D5503C">
        <w:t>meaning</w:t>
      </w:r>
      <w:r w:rsidRPr="00D5503C">
        <w:rPr>
          <w:spacing w:val="-3"/>
        </w:rPr>
        <w:t xml:space="preserve"> </w:t>
      </w:r>
      <w:r w:rsidRPr="00D5503C">
        <w:t>as</w:t>
      </w:r>
      <w:r w:rsidRPr="00D5503C">
        <w:rPr>
          <w:spacing w:val="-3"/>
        </w:rPr>
        <w:t xml:space="preserve"> </w:t>
      </w:r>
      <w:r w:rsidRPr="00D5503C">
        <w:t>set</w:t>
      </w:r>
      <w:r w:rsidRPr="00D5503C">
        <w:rPr>
          <w:spacing w:val="-3"/>
        </w:rPr>
        <w:t xml:space="preserve"> </w:t>
      </w:r>
      <w:r w:rsidRPr="00D5503C">
        <w:t>forth</w:t>
      </w:r>
      <w:r w:rsidRPr="00D5503C">
        <w:rPr>
          <w:spacing w:val="-3"/>
        </w:rPr>
        <w:t xml:space="preserve"> </w:t>
      </w:r>
      <w:r w:rsidRPr="00D5503C">
        <w:t>in</w:t>
      </w:r>
      <w:r w:rsidRPr="00D5503C">
        <w:rPr>
          <w:spacing w:val="-3"/>
        </w:rPr>
        <w:t xml:space="preserve"> </w:t>
      </w:r>
      <w:r w:rsidRPr="00D5503C">
        <w:t>ST/SGB/2003/13,</w:t>
      </w:r>
      <w:r w:rsidRPr="00D5503C">
        <w:rPr>
          <w:spacing w:val="-4"/>
        </w:rPr>
        <w:t xml:space="preserve"> </w:t>
      </w:r>
      <w:r w:rsidRPr="00D5503C">
        <w:t>in</w:t>
      </w:r>
      <w:r w:rsidRPr="00D5503C">
        <w:rPr>
          <w:spacing w:val="-3"/>
        </w:rPr>
        <w:t xml:space="preserve"> </w:t>
      </w:r>
      <w:r w:rsidRPr="00D5503C">
        <w:t>which</w:t>
      </w:r>
      <w:r w:rsidRPr="00D5503C">
        <w:rPr>
          <w:spacing w:val="-4"/>
        </w:rPr>
        <w:t xml:space="preserve"> </w:t>
      </w:r>
      <w:r w:rsidRPr="00D5503C">
        <w:t>it</w:t>
      </w:r>
      <w:r w:rsidRPr="00D5503C">
        <w:rPr>
          <w:spacing w:val="-4"/>
        </w:rPr>
        <w:t xml:space="preserve"> </w:t>
      </w:r>
      <w:r w:rsidRPr="00D5503C">
        <w:t>is</w:t>
      </w:r>
      <w:r w:rsidRPr="00D5503C">
        <w:rPr>
          <w:spacing w:val="-4"/>
        </w:rPr>
        <w:t xml:space="preserve"> </w:t>
      </w:r>
      <w:r w:rsidRPr="00D5503C">
        <w:t>defined</w:t>
      </w:r>
      <w:r w:rsidRPr="00D5503C">
        <w:rPr>
          <w:spacing w:val="-57"/>
        </w:rPr>
        <w:t xml:space="preserve"> </w:t>
      </w:r>
      <w:r w:rsidRPr="00D5503C">
        <w:t>as follows: “the actual or threatened physical intrusion of a sexual nature, whether by force or</w:t>
      </w:r>
      <w:r w:rsidRPr="00D5503C">
        <w:rPr>
          <w:spacing w:val="-57"/>
        </w:rPr>
        <w:t xml:space="preserve"> </w:t>
      </w:r>
      <w:r w:rsidRPr="00D5503C">
        <w:t>unequal</w:t>
      </w:r>
      <w:r w:rsidRPr="00D5503C">
        <w:rPr>
          <w:spacing w:val="-1"/>
        </w:rPr>
        <w:t xml:space="preserve"> </w:t>
      </w:r>
      <w:r w:rsidRPr="00D5503C">
        <w:t>or</w:t>
      </w:r>
      <w:r w:rsidRPr="00D5503C">
        <w:rPr>
          <w:spacing w:val="-1"/>
        </w:rPr>
        <w:t xml:space="preserve"> </w:t>
      </w:r>
      <w:r w:rsidRPr="00D5503C">
        <w:t>coercive condition.”</w:t>
      </w:r>
    </w:p>
    <w:p w14:paraId="3F5C885F" w14:textId="77777777" w:rsidR="005B0019" w:rsidRPr="00D5503C" w:rsidRDefault="005B0019" w:rsidP="00D5503C">
      <w:pPr>
        <w:pStyle w:val="BodyText"/>
      </w:pPr>
    </w:p>
    <w:p w14:paraId="5BE87582" w14:textId="77777777" w:rsidR="005B0019" w:rsidRPr="00D5503C" w:rsidRDefault="005B0019" w:rsidP="00D5503C">
      <w:pPr>
        <w:pStyle w:val="BodyText"/>
        <w:ind w:left="1089" w:right="467"/>
        <w:jc w:val="both"/>
      </w:pPr>
      <w:r w:rsidRPr="00D5503C">
        <w:rPr>
          <w:b/>
        </w:rPr>
        <w:t xml:space="preserve">“Sexual Exploitation” </w:t>
      </w:r>
      <w:r w:rsidRPr="00D5503C">
        <w:t>has the same meaning as set forth in the “Special measures for</w:t>
      </w:r>
      <w:r w:rsidRPr="00D5503C">
        <w:rPr>
          <w:spacing w:val="1"/>
        </w:rPr>
        <w:t xml:space="preserve"> </w:t>
      </w:r>
      <w:r w:rsidRPr="00D5503C">
        <w:t>protection from sexual exploitation and sexual abuse” (“ST/SGB/2003/13”), in which it is</w:t>
      </w:r>
      <w:r w:rsidRPr="00D5503C">
        <w:rPr>
          <w:spacing w:val="1"/>
        </w:rPr>
        <w:t xml:space="preserve"> </w:t>
      </w:r>
      <w:r w:rsidRPr="00D5503C">
        <w:t>defined as follows: “any actual or attempted abuse of a position of vulnerability, differential</w:t>
      </w:r>
      <w:r w:rsidRPr="00D5503C">
        <w:rPr>
          <w:spacing w:val="1"/>
        </w:rPr>
        <w:t xml:space="preserve"> </w:t>
      </w:r>
      <w:r w:rsidRPr="00D5503C">
        <w:t>power,</w:t>
      </w:r>
      <w:r w:rsidRPr="00D5503C">
        <w:rPr>
          <w:spacing w:val="-12"/>
        </w:rPr>
        <w:t xml:space="preserve"> </w:t>
      </w:r>
      <w:r w:rsidRPr="00D5503C">
        <w:t>or</w:t>
      </w:r>
      <w:r w:rsidRPr="00D5503C">
        <w:rPr>
          <w:spacing w:val="-11"/>
        </w:rPr>
        <w:t xml:space="preserve"> </w:t>
      </w:r>
      <w:r w:rsidRPr="00D5503C">
        <w:t>trust,</w:t>
      </w:r>
      <w:r w:rsidRPr="00D5503C">
        <w:rPr>
          <w:spacing w:val="-11"/>
        </w:rPr>
        <w:t xml:space="preserve"> </w:t>
      </w:r>
      <w:r w:rsidRPr="00D5503C">
        <w:t>for</w:t>
      </w:r>
      <w:r w:rsidRPr="00D5503C">
        <w:rPr>
          <w:spacing w:val="-12"/>
        </w:rPr>
        <w:t xml:space="preserve"> </w:t>
      </w:r>
      <w:r w:rsidRPr="00D5503C">
        <w:t>sexual</w:t>
      </w:r>
      <w:r w:rsidRPr="00D5503C">
        <w:rPr>
          <w:spacing w:val="-12"/>
        </w:rPr>
        <w:t xml:space="preserve"> </w:t>
      </w:r>
      <w:r w:rsidRPr="00D5503C">
        <w:t>purposes,</w:t>
      </w:r>
      <w:r w:rsidRPr="00D5503C">
        <w:rPr>
          <w:spacing w:val="-12"/>
        </w:rPr>
        <w:t xml:space="preserve"> </w:t>
      </w:r>
      <w:r w:rsidRPr="00D5503C">
        <w:t>including,</w:t>
      </w:r>
      <w:r w:rsidRPr="00D5503C">
        <w:rPr>
          <w:spacing w:val="-11"/>
        </w:rPr>
        <w:t xml:space="preserve"> </w:t>
      </w:r>
      <w:r w:rsidRPr="00D5503C">
        <w:t>but</w:t>
      </w:r>
      <w:r w:rsidRPr="00D5503C">
        <w:rPr>
          <w:spacing w:val="-12"/>
        </w:rPr>
        <w:t xml:space="preserve"> </w:t>
      </w:r>
      <w:r w:rsidRPr="00D5503C">
        <w:t>not</w:t>
      </w:r>
      <w:r w:rsidRPr="00D5503C">
        <w:rPr>
          <w:spacing w:val="-11"/>
        </w:rPr>
        <w:t xml:space="preserve"> </w:t>
      </w:r>
      <w:r w:rsidRPr="00D5503C">
        <w:t>limited</w:t>
      </w:r>
      <w:r w:rsidRPr="00D5503C">
        <w:rPr>
          <w:spacing w:val="-11"/>
        </w:rPr>
        <w:t xml:space="preserve"> </w:t>
      </w:r>
      <w:r w:rsidRPr="00D5503C">
        <w:t>to,</w:t>
      </w:r>
      <w:r w:rsidRPr="00D5503C">
        <w:rPr>
          <w:spacing w:val="-11"/>
        </w:rPr>
        <w:t xml:space="preserve"> </w:t>
      </w:r>
      <w:r w:rsidRPr="00D5503C">
        <w:t>profiting</w:t>
      </w:r>
      <w:r w:rsidRPr="00D5503C">
        <w:rPr>
          <w:spacing w:val="-13"/>
        </w:rPr>
        <w:t xml:space="preserve"> </w:t>
      </w:r>
      <w:r w:rsidRPr="00D5503C">
        <w:t>monetarily,</w:t>
      </w:r>
      <w:r w:rsidRPr="00D5503C">
        <w:rPr>
          <w:spacing w:val="-12"/>
        </w:rPr>
        <w:t xml:space="preserve"> </w:t>
      </w:r>
      <w:r w:rsidRPr="00D5503C">
        <w:t>socially</w:t>
      </w:r>
      <w:r w:rsidRPr="00D5503C">
        <w:rPr>
          <w:spacing w:val="-57"/>
        </w:rPr>
        <w:t xml:space="preserve"> </w:t>
      </w:r>
      <w:r w:rsidRPr="00D5503C">
        <w:t>or</w:t>
      </w:r>
      <w:r w:rsidRPr="00D5503C">
        <w:rPr>
          <w:spacing w:val="-1"/>
        </w:rPr>
        <w:t xml:space="preserve"> </w:t>
      </w:r>
      <w:r w:rsidRPr="00D5503C">
        <w:t>politically from sexual exploitation of another.”</w:t>
      </w:r>
    </w:p>
    <w:p w14:paraId="7FF0E3A0" w14:textId="77777777" w:rsidR="005B0019" w:rsidRPr="00D5503C" w:rsidRDefault="005B0019" w:rsidP="00D5503C">
      <w:pPr>
        <w:pStyle w:val="BodyText"/>
      </w:pPr>
    </w:p>
    <w:p w14:paraId="57596470" w14:textId="77777777" w:rsidR="005B0019" w:rsidRPr="00D5503C" w:rsidRDefault="005B0019" w:rsidP="00D5503C">
      <w:pPr>
        <w:pStyle w:val="BodyText"/>
        <w:ind w:left="1090" w:right="466"/>
        <w:jc w:val="both"/>
      </w:pPr>
      <w:r w:rsidRPr="00D5503C">
        <w:rPr>
          <w:b/>
        </w:rPr>
        <w:t>“Support</w:t>
      </w:r>
      <w:r w:rsidRPr="00D5503C">
        <w:rPr>
          <w:b/>
          <w:spacing w:val="-2"/>
        </w:rPr>
        <w:t xml:space="preserve"> </w:t>
      </w:r>
      <w:r w:rsidRPr="00D5503C">
        <w:rPr>
          <w:b/>
        </w:rPr>
        <w:t>Costs”</w:t>
      </w:r>
      <w:r w:rsidRPr="00D5503C">
        <w:rPr>
          <w:b/>
          <w:spacing w:val="-2"/>
        </w:rPr>
        <w:t xml:space="preserve"> </w:t>
      </w:r>
      <w:r w:rsidRPr="00D5503C">
        <w:t>mean</w:t>
      </w:r>
      <w:r w:rsidRPr="00D5503C">
        <w:rPr>
          <w:spacing w:val="-4"/>
        </w:rPr>
        <w:t xml:space="preserve"> </w:t>
      </w:r>
      <w:r w:rsidRPr="00D5503C">
        <w:t>those</w:t>
      </w:r>
      <w:r w:rsidRPr="00D5503C">
        <w:rPr>
          <w:spacing w:val="-2"/>
        </w:rPr>
        <w:t xml:space="preserve"> </w:t>
      </w:r>
      <w:r w:rsidRPr="00D5503C">
        <w:t>indirect</w:t>
      </w:r>
      <w:r w:rsidRPr="00D5503C">
        <w:rPr>
          <w:spacing w:val="-2"/>
        </w:rPr>
        <w:t xml:space="preserve"> </w:t>
      </w:r>
      <w:r w:rsidRPr="00D5503C">
        <w:t>costs</w:t>
      </w:r>
      <w:r w:rsidRPr="00D5503C">
        <w:rPr>
          <w:spacing w:val="-2"/>
        </w:rPr>
        <w:t xml:space="preserve"> </w:t>
      </w:r>
      <w:r w:rsidRPr="00D5503C">
        <w:t>that</w:t>
      </w:r>
      <w:r w:rsidRPr="00D5503C">
        <w:rPr>
          <w:spacing w:val="-3"/>
        </w:rPr>
        <w:t xml:space="preserve"> </w:t>
      </w:r>
      <w:r w:rsidRPr="00D5503C">
        <w:t>are</w:t>
      </w:r>
      <w:r w:rsidRPr="00D5503C">
        <w:rPr>
          <w:spacing w:val="-2"/>
        </w:rPr>
        <w:t xml:space="preserve"> </w:t>
      </w:r>
      <w:r w:rsidRPr="00D5503C">
        <w:t>incurred</w:t>
      </w:r>
      <w:r w:rsidRPr="00D5503C">
        <w:rPr>
          <w:spacing w:val="-2"/>
        </w:rPr>
        <w:t xml:space="preserve"> </w:t>
      </w:r>
      <w:r w:rsidRPr="00D5503C">
        <w:t>to</w:t>
      </w:r>
      <w:r w:rsidRPr="00D5503C">
        <w:rPr>
          <w:spacing w:val="-2"/>
        </w:rPr>
        <w:t xml:space="preserve"> </w:t>
      </w:r>
      <w:r w:rsidRPr="00D5503C">
        <w:t>operate</w:t>
      </w:r>
      <w:r w:rsidRPr="00D5503C">
        <w:rPr>
          <w:spacing w:val="-2"/>
        </w:rPr>
        <w:t xml:space="preserve"> </w:t>
      </w:r>
      <w:r w:rsidRPr="00D5503C">
        <w:t>the</w:t>
      </w:r>
      <w:r w:rsidRPr="00D5503C">
        <w:rPr>
          <w:spacing w:val="-2"/>
        </w:rPr>
        <w:t xml:space="preserve"> </w:t>
      </w:r>
      <w:r w:rsidRPr="00D5503C">
        <w:t>Partner</w:t>
      </w:r>
      <w:r w:rsidRPr="00D5503C">
        <w:rPr>
          <w:spacing w:val="-2"/>
        </w:rPr>
        <w:t xml:space="preserve"> </w:t>
      </w:r>
      <w:r w:rsidRPr="00D5503C">
        <w:t>as</w:t>
      </w:r>
      <w:r w:rsidRPr="00D5503C">
        <w:rPr>
          <w:spacing w:val="-4"/>
        </w:rPr>
        <w:t xml:space="preserve"> </w:t>
      </w:r>
      <w:r w:rsidRPr="00D5503C">
        <w:t>a</w:t>
      </w:r>
      <w:r w:rsidRPr="00D5503C">
        <w:rPr>
          <w:spacing w:val="-2"/>
        </w:rPr>
        <w:t xml:space="preserve"> </w:t>
      </w:r>
      <w:r w:rsidRPr="00D5503C">
        <w:t>whole</w:t>
      </w:r>
      <w:r w:rsidRPr="00D5503C">
        <w:rPr>
          <w:spacing w:val="-58"/>
        </w:rPr>
        <w:t xml:space="preserve"> </w:t>
      </w:r>
      <w:r w:rsidRPr="00D5503C">
        <w:t>or a segment thereof and that cannot be easily connected or traced to implementation of the</w:t>
      </w:r>
      <w:r w:rsidRPr="00D5503C">
        <w:rPr>
          <w:spacing w:val="1"/>
        </w:rPr>
        <w:t xml:space="preserve"> </w:t>
      </w:r>
      <w:r w:rsidRPr="00D5503C">
        <w:t>Work, i.e., operating expenses, overhead costs and general costs connected to the normal</w:t>
      </w:r>
      <w:r w:rsidRPr="00D5503C">
        <w:rPr>
          <w:spacing w:val="1"/>
        </w:rPr>
        <w:t xml:space="preserve"> </w:t>
      </w:r>
      <w:r w:rsidRPr="00D5503C">
        <w:t>functioning of an organization/business, such as cost for support staff, office space and</w:t>
      </w:r>
      <w:r w:rsidRPr="00D5503C">
        <w:rPr>
          <w:spacing w:val="1"/>
        </w:rPr>
        <w:t xml:space="preserve"> </w:t>
      </w:r>
      <w:r w:rsidRPr="00D5503C">
        <w:t>equipment</w:t>
      </w:r>
      <w:r w:rsidRPr="00D5503C">
        <w:rPr>
          <w:spacing w:val="-1"/>
        </w:rPr>
        <w:t xml:space="preserve"> </w:t>
      </w:r>
      <w:r w:rsidRPr="00D5503C">
        <w:t>that are not</w:t>
      </w:r>
      <w:r w:rsidRPr="00D5503C">
        <w:rPr>
          <w:spacing w:val="-1"/>
        </w:rPr>
        <w:t xml:space="preserve"> </w:t>
      </w:r>
      <w:r w:rsidRPr="00D5503C">
        <w:t>Direct Costs.</w:t>
      </w:r>
    </w:p>
    <w:p w14:paraId="1B6F0B82" w14:textId="77777777" w:rsidR="005B0019" w:rsidRPr="00D5503C" w:rsidRDefault="005B0019" w:rsidP="00D5503C">
      <w:pPr>
        <w:pStyle w:val="BodyText"/>
      </w:pPr>
    </w:p>
    <w:p w14:paraId="0E194682" w14:textId="77777777" w:rsidR="005B0019" w:rsidRPr="00D5503C" w:rsidRDefault="005B0019" w:rsidP="00D5503C">
      <w:pPr>
        <w:pStyle w:val="BodyText"/>
        <w:spacing w:before="1"/>
        <w:ind w:left="1089" w:right="466"/>
        <w:jc w:val="both"/>
      </w:pPr>
      <w:r w:rsidRPr="00D5503C">
        <w:rPr>
          <w:b/>
        </w:rPr>
        <w:t xml:space="preserve">“Support Cost Rate” </w:t>
      </w:r>
      <w:r w:rsidRPr="00D5503C">
        <w:t>means the flat rate at which the Partner will be reimbursed by UN</w:t>
      </w:r>
      <w:r w:rsidRPr="00D5503C">
        <w:rPr>
          <w:spacing w:val="1"/>
        </w:rPr>
        <w:t xml:space="preserve"> </w:t>
      </w:r>
      <w:r w:rsidRPr="00D5503C">
        <w:t>Women for its Support Costs, as set forth in the Partner Project Document and not exceeding</w:t>
      </w:r>
      <w:r w:rsidRPr="00D5503C">
        <w:rPr>
          <w:spacing w:val="1"/>
        </w:rPr>
        <w:t xml:space="preserve"> </w:t>
      </w:r>
      <w:r w:rsidRPr="00D5503C">
        <w:t>a</w:t>
      </w:r>
      <w:r w:rsidRPr="00D5503C">
        <w:rPr>
          <w:spacing w:val="-6"/>
        </w:rPr>
        <w:t xml:space="preserve"> </w:t>
      </w:r>
      <w:r w:rsidRPr="00D5503C">
        <w:t>rate</w:t>
      </w:r>
      <w:r w:rsidRPr="00D5503C">
        <w:rPr>
          <w:spacing w:val="-6"/>
        </w:rPr>
        <w:t xml:space="preserve"> </w:t>
      </w:r>
      <w:r w:rsidRPr="00D5503C">
        <w:t>of</w:t>
      </w:r>
      <w:r w:rsidRPr="00D5503C">
        <w:rPr>
          <w:spacing w:val="-6"/>
        </w:rPr>
        <w:t xml:space="preserve"> </w:t>
      </w:r>
      <w:r w:rsidRPr="00D5503C">
        <w:t>8%</w:t>
      </w:r>
      <w:r w:rsidRPr="00D5503C">
        <w:rPr>
          <w:spacing w:val="-6"/>
        </w:rPr>
        <w:t xml:space="preserve"> </w:t>
      </w:r>
      <w:r w:rsidRPr="00D5503C">
        <w:t>or</w:t>
      </w:r>
      <w:r w:rsidRPr="00D5503C">
        <w:rPr>
          <w:spacing w:val="-5"/>
        </w:rPr>
        <w:t xml:space="preserve"> </w:t>
      </w:r>
      <w:r w:rsidRPr="00D5503C">
        <w:t>the</w:t>
      </w:r>
      <w:r w:rsidRPr="00D5503C">
        <w:rPr>
          <w:spacing w:val="-6"/>
        </w:rPr>
        <w:t xml:space="preserve"> </w:t>
      </w:r>
      <w:r w:rsidRPr="00D5503C">
        <w:t>rate</w:t>
      </w:r>
      <w:r w:rsidRPr="00D5503C">
        <w:rPr>
          <w:spacing w:val="-6"/>
        </w:rPr>
        <w:t xml:space="preserve"> </w:t>
      </w:r>
      <w:r w:rsidRPr="00D5503C">
        <w:t>set</w:t>
      </w:r>
      <w:r w:rsidRPr="00D5503C">
        <w:rPr>
          <w:spacing w:val="-6"/>
        </w:rPr>
        <w:t xml:space="preserve"> </w:t>
      </w:r>
      <w:r w:rsidRPr="00D5503C">
        <w:t>forth</w:t>
      </w:r>
      <w:r w:rsidRPr="00D5503C">
        <w:rPr>
          <w:spacing w:val="-6"/>
        </w:rPr>
        <w:t xml:space="preserve"> </w:t>
      </w:r>
      <w:r w:rsidRPr="00D5503C">
        <w:t>in</w:t>
      </w:r>
      <w:r w:rsidRPr="00D5503C">
        <w:rPr>
          <w:spacing w:val="-6"/>
        </w:rPr>
        <w:t xml:space="preserve"> </w:t>
      </w:r>
      <w:r w:rsidRPr="00D5503C">
        <w:t>the</w:t>
      </w:r>
      <w:r w:rsidRPr="00D5503C">
        <w:rPr>
          <w:spacing w:val="-7"/>
        </w:rPr>
        <w:t xml:space="preserve"> </w:t>
      </w:r>
      <w:r w:rsidRPr="00D5503C">
        <w:t>Donor</w:t>
      </w:r>
      <w:r w:rsidRPr="00D5503C">
        <w:rPr>
          <w:spacing w:val="-6"/>
        </w:rPr>
        <w:t xml:space="preserve"> </w:t>
      </w:r>
      <w:r w:rsidRPr="00D5503C">
        <w:t>Specific</w:t>
      </w:r>
      <w:r w:rsidRPr="00D5503C">
        <w:rPr>
          <w:spacing w:val="-6"/>
        </w:rPr>
        <w:t xml:space="preserve"> </w:t>
      </w:r>
      <w:r w:rsidRPr="00D5503C">
        <w:t>Conditions,</w:t>
      </w:r>
      <w:r w:rsidRPr="00D5503C">
        <w:rPr>
          <w:spacing w:val="-5"/>
        </w:rPr>
        <w:t xml:space="preserve"> </w:t>
      </w:r>
      <w:r w:rsidRPr="00D5503C">
        <w:t>if</w:t>
      </w:r>
      <w:r w:rsidRPr="00D5503C">
        <w:rPr>
          <w:spacing w:val="-6"/>
        </w:rPr>
        <w:t xml:space="preserve"> </w:t>
      </w:r>
      <w:r w:rsidRPr="00D5503C">
        <w:t>that</w:t>
      </w:r>
      <w:r w:rsidRPr="00D5503C">
        <w:rPr>
          <w:spacing w:val="-6"/>
        </w:rPr>
        <w:t xml:space="preserve"> </w:t>
      </w:r>
      <w:r w:rsidRPr="00D5503C">
        <w:t>is</w:t>
      </w:r>
      <w:r w:rsidRPr="00D5503C">
        <w:rPr>
          <w:spacing w:val="-7"/>
        </w:rPr>
        <w:t xml:space="preserve"> </w:t>
      </w:r>
      <w:r w:rsidRPr="00D5503C">
        <w:t>lower.</w:t>
      </w:r>
      <w:r w:rsidRPr="00D5503C">
        <w:rPr>
          <w:spacing w:val="-5"/>
        </w:rPr>
        <w:t xml:space="preserve"> </w:t>
      </w:r>
      <w:r w:rsidRPr="00D5503C">
        <w:t>The</w:t>
      </w:r>
      <w:r w:rsidRPr="00D5503C">
        <w:rPr>
          <w:spacing w:val="-6"/>
        </w:rPr>
        <w:t xml:space="preserve"> </w:t>
      </w:r>
      <w:r w:rsidRPr="00D5503C">
        <w:t>flat</w:t>
      </w:r>
      <w:r w:rsidRPr="00D5503C">
        <w:rPr>
          <w:spacing w:val="-6"/>
        </w:rPr>
        <w:t xml:space="preserve"> </w:t>
      </w:r>
      <w:r w:rsidRPr="00D5503C">
        <w:t>rate</w:t>
      </w:r>
      <w:r w:rsidRPr="00D5503C">
        <w:rPr>
          <w:spacing w:val="-58"/>
        </w:rPr>
        <w:t xml:space="preserve"> </w:t>
      </w:r>
      <w:r w:rsidRPr="00D5503C">
        <w:t>is</w:t>
      </w:r>
      <w:r w:rsidRPr="00D5503C">
        <w:rPr>
          <w:spacing w:val="-1"/>
        </w:rPr>
        <w:t xml:space="preserve"> </w:t>
      </w:r>
      <w:r w:rsidRPr="00D5503C">
        <w:t>calculated</w:t>
      </w:r>
      <w:r w:rsidRPr="00D5503C">
        <w:rPr>
          <w:spacing w:val="-2"/>
        </w:rPr>
        <w:t xml:space="preserve"> </w:t>
      </w:r>
      <w:r w:rsidRPr="00D5503C">
        <w:t>on</w:t>
      </w:r>
      <w:r w:rsidRPr="00D5503C">
        <w:rPr>
          <w:spacing w:val="-1"/>
        </w:rPr>
        <w:t xml:space="preserve"> </w:t>
      </w:r>
      <w:r w:rsidRPr="00D5503C">
        <w:t>the eligible Direct Costs.</w:t>
      </w:r>
    </w:p>
    <w:p w14:paraId="7AB29941" w14:textId="77777777" w:rsidR="005B0019" w:rsidRPr="00D5503C" w:rsidRDefault="005B0019" w:rsidP="00D5503C">
      <w:pPr>
        <w:jc w:val="both"/>
        <w:sectPr w:rsidR="005B0019" w:rsidRPr="00D5503C" w:rsidSect="005B0019">
          <w:pgSz w:w="12240" w:h="15840"/>
          <w:pgMar w:top="1380" w:right="1240" w:bottom="1120" w:left="440" w:header="816" w:footer="925" w:gutter="0"/>
          <w:cols w:space="720"/>
        </w:sectPr>
      </w:pPr>
    </w:p>
    <w:p w14:paraId="30AE3D03" w14:textId="77777777" w:rsidR="005B0019" w:rsidRPr="00D5503C" w:rsidRDefault="005B0019" w:rsidP="00D5503C">
      <w:pPr>
        <w:pStyle w:val="BodyText"/>
        <w:spacing w:before="1"/>
        <w:rPr>
          <w:sz w:val="23"/>
        </w:rPr>
      </w:pPr>
    </w:p>
    <w:p w14:paraId="2767733C" w14:textId="77777777" w:rsidR="005B0019" w:rsidRPr="00D5503C" w:rsidRDefault="005B0019" w:rsidP="00D5503C">
      <w:pPr>
        <w:pStyle w:val="BodyText"/>
        <w:spacing w:before="90"/>
        <w:ind w:left="1090" w:right="466"/>
      </w:pPr>
      <w:r w:rsidRPr="00D5503C">
        <w:rPr>
          <w:b/>
        </w:rPr>
        <w:t>“Work”</w:t>
      </w:r>
      <w:r w:rsidRPr="00D5503C">
        <w:rPr>
          <w:b/>
          <w:spacing w:val="-1"/>
        </w:rPr>
        <w:t xml:space="preserve"> </w:t>
      </w:r>
      <w:r w:rsidRPr="00D5503C">
        <w:t>means</w:t>
      </w:r>
      <w:r w:rsidRPr="00D5503C">
        <w:rPr>
          <w:spacing w:val="-1"/>
        </w:rPr>
        <w:t xml:space="preserve"> </w:t>
      </w:r>
      <w:r w:rsidRPr="00D5503C">
        <w:t>the</w:t>
      </w:r>
      <w:r w:rsidRPr="00D5503C">
        <w:rPr>
          <w:spacing w:val="-2"/>
        </w:rPr>
        <w:t xml:space="preserve"> </w:t>
      </w:r>
      <w:r w:rsidRPr="00D5503C">
        <w:t>activities,</w:t>
      </w:r>
      <w:r w:rsidRPr="00D5503C">
        <w:rPr>
          <w:spacing w:val="-1"/>
        </w:rPr>
        <w:t xml:space="preserve"> </w:t>
      </w:r>
      <w:r w:rsidRPr="00D5503C">
        <w:t>work</w:t>
      </w:r>
      <w:r w:rsidRPr="00D5503C">
        <w:rPr>
          <w:spacing w:val="-1"/>
        </w:rPr>
        <w:t xml:space="preserve"> </w:t>
      </w:r>
      <w:r w:rsidRPr="00D5503C">
        <w:t>and</w:t>
      </w:r>
      <w:r w:rsidRPr="00D5503C">
        <w:rPr>
          <w:spacing w:val="-1"/>
        </w:rPr>
        <w:t xml:space="preserve"> </w:t>
      </w:r>
      <w:r w:rsidRPr="00D5503C">
        <w:t>services</w:t>
      </w:r>
      <w:r w:rsidRPr="00D5503C">
        <w:rPr>
          <w:spacing w:val="-2"/>
        </w:rPr>
        <w:t xml:space="preserve"> </w:t>
      </w:r>
      <w:r w:rsidRPr="00D5503C">
        <w:t>to</w:t>
      </w:r>
      <w:r w:rsidRPr="00D5503C">
        <w:rPr>
          <w:spacing w:val="-1"/>
        </w:rPr>
        <w:t xml:space="preserve"> </w:t>
      </w:r>
      <w:r w:rsidRPr="00D5503C">
        <w:t>be</w:t>
      </w:r>
      <w:r w:rsidRPr="00D5503C">
        <w:rPr>
          <w:spacing w:val="-1"/>
        </w:rPr>
        <w:t xml:space="preserve"> </w:t>
      </w:r>
      <w:r w:rsidRPr="00D5503C">
        <w:t>performed</w:t>
      </w:r>
      <w:r w:rsidRPr="00D5503C">
        <w:rPr>
          <w:spacing w:val="-1"/>
        </w:rPr>
        <w:t xml:space="preserve"> </w:t>
      </w:r>
      <w:r w:rsidRPr="00D5503C">
        <w:t>by</w:t>
      </w:r>
      <w:r w:rsidRPr="00D5503C">
        <w:rPr>
          <w:spacing w:val="-3"/>
        </w:rPr>
        <w:t xml:space="preserve"> </w:t>
      </w:r>
      <w:r w:rsidRPr="00D5503C">
        <w:t>the</w:t>
      </w:r>
      <w:r w:rsidRPr="00D5503C">
        <w:rPr>
          <w:spacing w:val="-2"/>
        </w:rPr>
        <w:t xml:space="preserve"> </w:t>
      </w:r>
      <w:r w:rsidRPr="00D5503C">
        <w:t>Partner</w:t>
      </w:r>
      <w:r w:rsidRPr="00D5503C">
        <w:rPr>
          <w:spacing w:val="-2"/>
        </w:rPr>
        <w:t xml:space="preserve"> </w:t>
      </w:r>
      <w:r w:rsidRPr="00D5503C">
        <w:t>as</w:t>
      </w:r>
      <w:r w:rsidRPr="00D5503C">
        <w:rPr>
          <w:spacing w:val="-1"/>
        </w:rPr>
        <w:t xml:space="preserve"> </w:t>
      </w:r>
      <w:r w:rsidRPr="00D5503C">
        <w:t>set</w:t>
      </w:r>
      <w:r w:rsidRPr="00D5503C">
        <w:rPr>
          <w:spacing w:val="-1"/>
        </w:rPr>
        <w:t xml:space="preserve"> </w:t>
      </w:r>
      <w:r w:rsidRPr="00D5503C">
        <w:t>forth</w:t>
      </w:r>
      <w:r w:rsidRPr="00D5503C">
        <w:rPr>
          <w:spacing w:val="-3"/>
        </w:rPr>
        <w:t xml:space="preserve"> </w:t>
      </w:r>
      <w:r w:rsidRPr="00D5503C">
        <w:t>in</w:t>
      </w:r>
      <w:r w:rsidRPr="00D5503C">
        <w:rPr>
          <w:spacing w:val="-57"/>
        </w:rPr>
        <w:t xml:space="preserve"> </w:t>
      </w:r>
      <w:r w:rsidRPr="00D5503C">
        <w:t>this</w:t>
      </w:r>
      <w:r w:rsidRPr="00D5503C">
        <w:rPr>
          <w:spacing w:val="-1"/>
        </w:rPr>
        <w:t xml:space="preserve"> </w:t>
      </w:r>
      <w:r w:rsidRPr="00D5503C">
        <w:t>Agreement including Grant-Making Work.</w:t>
      </w:r>
    </w:p>
    <w:p w14:paraId="46BC81CA" w14:textId="77777777" w:rsidR="005B0019" w:rsidRPr="00D5503C" w:rsidRDefault="005B0019" w:rsidP="00D5503C">
      <w:pPr>
        <w:pStyle w:val="BodyText"/>
      </w:pPr>
    </w:p>
    <w:p w14:paraId="48CBF6AD" w14:textId="77777777" w:rsidR="005B0019" w:rsidRPr="00D5503C" w:rsidRDefault="005B0019" w:rsidP="00D5503C">
      <w:pPr>
        <w:pStyle w:val="Heading1"/>
        <w:ind w:left="3992" w:right="3362" w:firstLine="926"/>
        <w:rPr>
          <w:color w:val="auto"/>
        </w:rPr>
      </w:pPr>
      <w:r w:rsidRPr="00D5503C">
        <w:rPr>
          <w:color w:val="auto"/>
        </w:rPr>
        <w:t>ARTICLE II</w:t>
      </w:r>
      <w:r w:rsidRPr="00D5503C">
        <w:rPr>
          <w:color w:val="auto"/>
          <w:spacing w:val="1"/>
        </w:rPr>
        <w:t xml:space="preserve"> </w:t>
      </w:r>
      <w:r w:rsidRPr="00D5503C">
        <w:rPr>
          <w:color w:val="auto"/>
        </w:rPr>
        <w:t>AGREEMENT</w:t>
      </w:r>
      <w:r w:rsidRPr="00D5503C">
        <w:rPr>
          <w:color w:val="auto"/>
          <w:spacing w:val="-8"/>
        </w:rPr>
        <w:t xml:space="preserve"> </w:t>
      </w:r>
      <w:r w:rsidRPr="00D5503C">
        <w:rPr>
          <w:color w:val="auto"/>
        </w:rPr>
        <w:t>DOCUMENTS</w:t>
      </w:r>
    </w:p>
    <w:p w14:paraId="53C331F3" w14:textId="77777777" w:rsidR="005B0019" w:rsidRPr="00D5503C" w:rsidRDefault="005B0019" w:rsidP="00D5503C">
      <w:pPr>
        <w:pStyle w:val="BodyText"/>
        <w:rPr>
          <w:b/>
        </w:rPr>
      </w:pPr>
    </w:p>
    <w:p w14:paraId="02600EB9" w14:textId="77777777" w:rsidR="005B0019" w:rsidRPr="00D5503C" w:rsidRDefault="005B0019" w:rsidP="00D5503C">
      <w:pPr>
        <w:pStyle w:val="ListParagraph"/>
        <w:widowControl w:val="0"/>
        <w:numPr>
          <w:ilvl w:val="1"/>
          <w:numId w:val="90"/>
        </w:numPr>
        <w:tabs>
          <w:tab w:val="left" w:pos="1629"/>
          <w:tab w:val="left" w:pos="1630"/>
        </w:tabs>
        <w:autoSpaceDE w:val="0"/>
        <w:autoSpaceDN w:val="0"/>
        <w:spacing w:after="0" w:line="240" w:lineRule="auto"/>
        <w:contextualSpacing w:val="0"/>
        <w:rPr>
          <w:sz w:val="24"/>
        </w:rPr>
      </w:pPr>
      <w:r w:rsidRPr="00D5503C">
        <w:rPr>
          <w:sz w:val="24"/>
        </w:rPr>
        <w:t>This</w:t>
      </w:r>
      <w:r w:rsidRPr="00D5503C">
        <w:rPr>
          <w:spacing w:val="-2"/>
          <w:sz w:val="24"/>
        </w:rPr>
        <w:t xml:space="preserve"> </w:t>
      </w:r>
      <w:r w:rsidRPr="00D5503C">
        <w:rPr>
          <w:sz w:val="24"/>
        </w:rPr>
        <w:t>Agreement</w:t>
      </w:r>
      <w:r w:rsidRPr="00D5503C">
        <w:rPr>
          <w:spacing w:val="-2"/>
          <w:sz w:val="24"/>
        </w:rPr>
        <w:t xml:space="preserve"> </w:t>
      </w:r>
      <w:r w:rsidRPr="00D5503C">
        <w:rPr>
          <w:sz w:val="24"/>
        </w:rPr>
        <w:t>consists</w:t>
      </w:r>
      <w:r w:rsidRPr="00D5503C">
        <w:rPr>
          <w:spacing w:val="-1"/>
          <w:sz w:val="24"/>
        </w:rPr>
        <w:t xml:space="preserve"> </w:t>
      </w:r>
      <w:r w:rsidRPr="00D5503C">
        <w:rPr>
          <w:sz w:val="24"/>
        </w:rPr>
        <w:t>of</w:t>
      </w:r>
      <w:r w:rsidRPr="00D5503C">
        <w:rPr>
          <w:spacing w:val="-2"/>
          <w:sz w:val="24"/>
        </w:rPr>
        <w:t xml:space="preserve"> </w:t>
      </w:r>
      <w:r w:rsidRPr="00D5503C">
        <w:rPr>
          <w:sz w:val="24"/>
        </w:rPr>
        <w:t>the</w:t>
      </w:r>
      <w:r w:rsidRPr="00D5503C">
        <w:rPr>
          <w:spacing w:val="-3"/>
          <w:sz w:val="24"/>
        </w:rPr>
        <w:t xml:space="preserve"> </w:t>
      </w:r>
      <w:r w:rsidRPr="00D5503C">
        <w:rPr>
          <w:sz w:val="24"/>
        </w:rPr>
        <w:t>following</w:t>
      </w:r>
      <w:r w:rsidRPr="00D5503C">
        <w:rPr>
          <w:spacing w:val="-1"/>
          <w:sz w:val="24"/>
        </w:rPr>
        <w:t xml:space="preserve"> </w:t>
      </w:r>
      <w:r w:rsidRPr="00D5503C">
        <w:rPr>
          <w:sz w:val="24"/>
        </w:rPr>
        <w:t>documents:</w:t>
      </w:r>
    </w:p>
    <w:p w14:paraId="3A2181B6" w14:textId="77777777" w:rsidR="005B0019" w:rsidRPr="00D5503C" w:rsidRDefault="005B0019" w:rsidP="00D5503C">
      <w:pPr>
        <w:pStyle w:val="BodyText"/>
      </w:pPr>
    </w:p>
    <w:p w14:paraId="3279E6EE" w14:textId="77777777" w:rsidR="005B0019" w:rsidRPr="00D5503C" w:rsidRDefault="005B0019" w:rsidP="00D5503C">
      <w:pPr>
        <w:pStyle w:val="ListParagraph"/>
        <w:widowControl w:val="0"/>
        <w:numPr>
          <w:ilvl w:val="2"/>
          <w:numId w:val="90"/>
        </w:numPr>
        <w:tabs>
          <w:tab w:val="left" w:pos="1990"/>
        </w:tabs>
        <w:autoSpaceDE w:val="0"/>
        <w:autoSpaceDN w:val="0"/>
        <w:spacing w:after="0" w:line="240" w:lineRule="auto"/>
        <w:contextualSpacing w:val="0"/>
        <w:rPr>
          <w:sz w:val="24"/>
        </w:rPr>
      </w:pPr>
      <w:r w:rsidRPr="00D5503C">
        <w:rPr>
          <w:sz w:val="24"/>
        </w:rPr>
        <w:t>This</w:t>
      </w:r>
      <w:r w:rsidRPr="00D5503C">
        <w:rPr>
          <w:spacing w:val="-2"/>
          <w:sz w:val="24"/>
        </w:rPr>
        <w:t xml:space="preserve"> </w:t>
      </w:r>
      <w:r w:rsidRPr="00D5503C">
        <w:rPr>
          <w:sz w:val="24"/>
        </w:rPr>
        <w:t>agreement</w:t>
      </w:r>
      <w:r w:rsidRPr="00D5503C">
        <w:rPr>
          <w:spacing w:val="-1"/>
          <w:sz w:val="24"/>
        </w:rPr>
        <w:t xml:space="preserve"> </w:t>
      </w:r>
      <w:r w:rsidRPr="00D5503C">
        <w:rPr>
          <w:sz w:val="24"/>
        </w:rPr>
        <w:t>document;</w:t>
      </w:r>
    </w:p>
    <w:p w14:paraId="099D11B4" w14:textId="77777777" w:rsidR="005B0019" w:rsidRPr="00D5503C" w:rsidRDefault="005B0019" w:rsidP="00D5503C">
      <w:pPr>
        <w:pStyle w:val="BodyText"/>
      </w:pPr>
    </w:p>
    <w:p w14:paraId="69BCE6AD" w14:textId="77777777" w:rsidR="005B0019" w:rsidRPr="00D5503C" w:rsidRDefault="002F6E9B" w:rsidP="00D5503C">
      <w:pPr>
        <w:pStyle w:val="ListParagraph"/>
        <w:widowControl w:val="0"/>
        <w:numPr>
          <w:ilvl w:val="2"/>
          <w:numId w:val="90"/>
        </w:numPr>
        <w:tabs>
          <w:tab w:val="left" w:pos="1990"/>
        </w:tabs>
        <w:autoSpaceDE w:val="0"/>
        <w:autoSpaceDN w:val="0"/>
        <w:spacing w:after="0" w:line="240" w:lineRule="auto"/>
        <w:ind w:right="466"/>
        <w:contextualSpacing w:val="0"/>
        <w:rPr>
          <w:sz w:val="24"/>
        </w:rPr>
      </w:pPr>
      <w:hyperlink r:id="rId24">
        <w:r w:rsidR="005B0019" w:rsidRPr="00D5503C">
          <w:rPr>
            <w:sz w:val="24"/>
            <w:u w:val="single" w:color="0000FF"/>
          </w:rPr>
          <w:t>ST/SGB/2003/13</w:t>
        </w:r>
        <w:r w:rsidR="005B0019" w:rsidRPr="00D5503C">
          <w:rPr>
            <w:spacing w:val="51"/>
            <w:sz w:val="24"/>
            <w:u w:val="single" w:color="0000FF"/>
          </w:rPr>
          <w:t xml:space="preserve"> </w:t>
        </w:r>
        <w:r w:rsidR="005B0019" w:rsidRPr="00D5503C">
          <w:rPr>
            <w:sz w:val="24"/>
            <w:u w:val="single" w:color="0000FF"/>
          </w:rPr>
          <w:t>"Special</w:t>
        </w:r>
        <w:r w:rsidR="005B0019" w:rsidRPr="00D5503C">
          <w:rPr>
            <w:spacing w:val="51"/>
            <w:sz w:val="24"/>
            <w:u w:val="single" w:color="0000FF"/>
          </w:rPr>
          <w:t xml:space="preserve"> </w:t>
        </w:r>
        <w:r w:rsidR="005B0019" w:rsidRPr="00D5503C">
          <w:rPr>
            <w:sz w:val="24"/>
            <w:u w:val="single" w:color="0000FF"/>
          </w:rPr>
          <w:t>measures</w:t>
        </w:r>
        <w:r w:rsidR="005B0019" w:rsidRPr="00D5503C">
          <w:rPr>
            <w:spacing w:val="51"/>
            <w:sz w:val="24"/>
            <w:u w:val="single" w:color="0000FF"/>
          </w:rPr>
          <w:t xml:space="preserve"> </w:t>
        </w:r>
        <w:r w:rsidR="005B0019" w:rsidRPr="00D5503C">
          <w:rPr>
            <w:sz w:val="24"/>
            <w:u w:val="single" w:color="0000FF"/>
          </w:rPr>
          <w:t>for</w:t>
        </w:r>
        <w:r w:rsidR="005B0019" w:rsidRPr="00D5503C">
          <w:rPr>
            <w:spacing w:val="52"/>
            <w:sz w:val="24"/>
            <w:u w:val="single" w:color="0000FF"/>
          </w:rPr>
          <w:t xml:space="preserve"> </w:t>
        </w:r>
        <w:r w:rsidR="005B0019" w:rsidRPr="00D5503C">
          <w:rPr>
            <w:sz w:val="24"/>
            <w:u w:val="single" w:color="0000FF"/>
          </w:rPr>
          <w:t>protection</w:t>
        </w:r>
        <w:r w:rsidR="005B0019" w:rsidRPr="00D5503C">
          <w:rPr>
            <w:spacing w:val="51"/>
            <w:sz w:val="24"/>
            <w:u w:val="single" w:color="0000FF"/>
          </w:rPr>
          <w:t xml:space="preserve"> </w:t>
        </w:r>
        <w:r w:rsidR="005B0019" w:rsidRPr="00D5503C">
          <w:rPr>
            <w:sz w:val="24"/>
            <w:u w:val="single" w:color="0000FF"/>
          </w:rPr>
          <w:t>from</w:t>
        </w:r>
        <w:r w:rsidR="005B0019" w:rsidRPr="00D5503C">
          <w:rPr>
            <w:spacing w:val="51"/>
            <w:sz w:val="24"/>
            <w:u w:val="single" w:color="0000FF"/>
          </w:rPr>
          <w:t xml:space="preserve"> </w:t>
        </w:r>
        <w:r w:rsidR="005B0019" w:rsidRPr="00D5503C">
          <w:rPr>
            <w:sz w:val="24"/>
            <w:u w:val="single" w:color="0000FF"/>
          </w:rPr>
          <w:t>sexual</w:t>
        </w:r>
        <w:r w:rsidR="005B0019" w:rsidRPr="00D5503C">
          <w:rPr>
            <w:spacing w:val="51"/>
            <w:sz w:val="24"/>
            <w:u w:val="single" w:color="0000FF"/>
          </w:rPr>
          <w:t xml:space="preserve"> </w:t>
        </w:r>
        <w:r w:rsidR="005B0019" w:rsidRPr="00D5503C">
          <w:rPr>
            <w:sz w:val="24"/>
            <w:u w:val="single" w:color="0000FF"/>
          </w:rPr>
          <w:t>exploitation</w:t>
        </w:r>
        <w:r w:rsidR="005B0019" w:rsidRPr="00D5503C">
          <w:rPr>
            <w:spacing w:val="52"/>
            <w:sz w:val="24"/>
            <w:u w:val="single" w:color="0000FF"/>
          </w:rPr>
          <w:t xml:space="preserve"> </w:t>
        </w:r>
        <w:r w:rsidR="005B0019" w:rsidRPr="00D5503C">
          <w:rPr>
            <w:sz w:val="24"/>
            <w:u w:val="single" w:color="0000FF"/>
          </w:rPr>
          <w:t>and</w:t>
        </w:r>
      </w:hyperlink>
      <w:r w:rsidR="005B0019" w:rsidRPr="00D5503C">
        <w:rPr>
          <w:spacing w:val="-57"/>
          <w:sz w:val="24"/>
        </w:rPr>
        <w:t xml:space="preserve"> </w:t>
      </w:r>
      <w:hyperlink r:id="rId25">
        <w:r w:rsidR="005B0019" w:rsidRPr="00D5503C">
          <w:rPr>
            <w:sz w:val="24"/>
            <w:u w:val="single" w:color="0000FF"/>
          </w:rPr>
          <w:t>sexual</w:t>
        </w:r>
        <w:r w:rsidR="005B0019" w:rsidRPr="00D5503C">
          <w:rPr>
            <w:spacing w:val="-1"/>
            <w:sz w:val="24"/>
            <w:u w:val="single" w:color="0000FF"/>
          </w:rPr>
          <w:t xml:space="preserve"> </w:t>
        </w:r>
        <w:r w:rsidR="005B0019" w:rsidRPr="00D5503C">
          <w:rPr>
            <w:sz w:val="24"/>
            <w:u w:val="single" w:color="0000FF"/>
          </w:rPr>
          <w:t>abuse"</w:t>
        </w:r>
        <w:r w:rsidR="005B0019" w:rsidRPr="00D5503C">
          <w:rPr>
            <w:spacing w:val="1"/>
            <w:sz w:val="24"/>
          </w:rPr>
          <w:t xml:space="preserve"> </w:t>
        </w:r>
      </w:hyperlink>
      <w:r w:rsidR="005B0019" w:rsidRPr="00D5503C">
        <w:rPr>
          <w:sz w:val="24"/>
        </w:rPr>
        <w:t>(Annex 1);</w:t>
      </w:r>
    </w:p>
    <w:p w14:paraId="0EEA7535" w14:textId="77777777" w:rsidR="005B0019" w:rsidRPr="00D5503C" w:rsidRDefault="005B0019" w:rsidP="00D5503C">
      <w:pPr>
        <w:pStyle w:val="BodyText"/>
        <w:spacing w:before="2"/>
        <w:rPr>
          <w:sz w:val="16"/>
        </w:rPr>
      </w:pPr>
    </w:p>
    <w:p w14:paraId="539F3D7B" w14:textId="77777777" w:rsidR="005B0019" w:rsidRPr="00D5503C" w:rsidRDefault="005B0019" w:rsidP="00D5503C">
      <w:pPr>
        <w:pStyle w:val="ListParagraph"/>
        <w:widowControl w:val="0"/>
        <w:numPr>
          <w:ilvl w:val="2"/>
          <w:numId w:val="90"/>
        </w:numPr>
        <w:tabs>
          <w:tab w:val="left" w:pos="1990"/>
        </w:tabs>
        <w:autoSpaceDE w:val="0"/>
        <w:autoSpaceDN w:val="0"/>
        <w:spacing w:before="90" w:after="0" w:line="240" w:lineRule="auto"/>
        <w:contextualSpacing w:val="0"/>
        <w:rPr>
          <w:sz w:val="24"/>
        </w:rPr>
      </w:pPr>
      <w:r w:rsidRPr="00D5503C">
        <w:rPr>
          <w:sz w:val="24"/>
        </w:rPr>
        <w:t>The</w:t>
      </w:r>
      <w:r w:rsidRPr="00D5503C">
        <w:rPr>
          <w:spacing w:val="-2"/>
          <w:sz w:val="24"/>
        </w:rPr>
        <w:t xml:space="preserve"> </w:t>
      </w:r>
      <w:hyperlink r:id="rId26">
        <w:r w:rsidRPr="00D5503C">
          <w:rPr>
            <w:sz w:val="24"/>
            <w:u w:val="single" w:color="0000FF"/>
          </w:rPr>
          <w:t>General</w:t>
        </w:r>
        <w:r w:rsidRPr="00D5503C">
          <w:rPr>
            <w:spacing w:val="-2"/>
            <w:sz w:val="24"/>
            <w:u w:val="single" w:color="0000FF"/>
          </w:rPr>
          <w:t xml:space="preserve"> </w:t>
        </w:r>
        <w:r w:rsidRPr="00D5503C">
          <w:rPr>
            <w:sz w:val="24"/>
            <w:u w:val="single" w:color="0000FF"/>
          </w:rPr>
          <w:t>Terms</w:t>
        </w:r>
        <w:r w:rsidRPr="00D5503C">
          <w:rPr>
            <w:spacing w:val="-1"/>
            <w:sz w:val="24"/>
            <w:u w:val="single" w:color="0000FF"/>
          </w:rPr>
          <w:t xml:space="preserve"> </w:t>
        </w:r>
        <w:r w:rsidRPr="00D5503C">
          <w:rPr>
            <w:sz w:val="24"/>
            <w:u w:val="single" w:color="0000FF"/>
          </w:rPr>
          <w:t>and</w:t>
        </w:r>
        <w:r w:rsidRPr="00D5503C">
          <w:rPr>
            <w:spacing w:val="-3"/>
            <w:sz w:val="24"/>
            <w:u w:val="single" w:color="0000FF"/>
          </w:rPr>
          <w:t xml:space="preserve"> </w:t>
        </w:r>
        <w:r w:rsidRPr="00D5503C">
          <w:rPr>
            <w:sz w:val="24"/>
            <w:u w:val="single" w:color="0000FF"/>
          </w:rPr>
          <w:t>Conditions</w:t>
        </w:r>
        <w:r w:rsidRPr="00D5503C">
          <w:rPr>
            <w:spacing w:val="-2"/>
            <w:sz w:val="24"/>
            <w:u w:val="single" w:color="0000FF"/>
          </w:rPr>
          <w:t xml:space="preserve"> </w:t>
        </w:r>
        <w:r w:rsidRPr="00D5503C">
          <w:rPr>
            <w:sz w:val="24"/>
            <w:u w:val="single" w:color="0000FF"/>
          </w:rPr>
          <w:t>for</w:t>
        </w:r>
        <w:r w:rsidRPr="00D5503C">
          <w:rPr>
            <w:spacing w:val="-1"/>
            <w:sz w:val="24"/>
            <w:u w:val="single" w:color="0000FF"/>
          </w:rPr>
          <w:t xml:space="preserve"> </w:t>
        </w:r>
        <w:r w:rsidRPr="00D5503C">
          <w:rPr>
            <w:sz w:val="24"/>
            <w:u w:val="single" w:color="0000FF"/>
          </w:rPr>
          <w:t>Partner</w:t>
        </w:r>
        <w:r w:rsidRPr="00D5503C">
          <w:rPr>
            <w:spacing w:val="-1"/>
            <w:sz w:val="24"/>
            <w:u w:val="single" w:color="0000FF"/>
          </w:rPr>
          <w:t xml:space="preserve"> </w:t>
        </w:r>
        <w:r w:rsidRPr="00D5503C">
          <w:rPr>
            <w:sz w:val="24"/>
            <w:u w:val="single" w:color="0000FF"/>
          </w:rPr>
          <w:t>Agreements</w:t>
        </w:r>
        <w:r w:rsidRPr="00D5503C">
          <w:rPr>
            <w:spacing w:val="-2"/>
            <w:sz w:val="24"/>
          </w:rPr>
          <w:t xml:space="preserve"> </w:t>
        </w:r>
      </w:hyperlink>
      <w:r w:rsidRPr="00D5503C">
        <w:rPr>
          <w:sz w:val="24"/>
        </w:rPr>
        <w:t>(Annex</w:t>
      </w:r>
      <w:r w:rsidRPr="00D5503C">
        <w:rPr>
          <w:spacing w:val="-1"/>
          <w:sz w:val="24"/>
        </w:rPr>
        <w:t xml:space="preserve"> </w:t>
      </w:r>
      <w:r w:rsidRPr="00D5503C">
        <w:rPr>
          <w:sz w:val="24"/>
        </w:rPr>
        <w:t>2);</w:t>
      </w:r>
    </w:p>
    <w:p w14:paraId="1F067F9D" w14:textId="77777777" w:rsidR="005B0019" w:rsidRPr="00D5503C" w:rsidRDefault="005B0019" w:rsidP="00D5503C">
      <w:pPr>
        <w:pStyle w:val="BodyText"/>
        <w:spacing w:before="2"/>
        <w:rPr>
          <w:sz w:val="16"/>
        </w:rPr>
      </w:pPr>
    </w:p>
    <w:p w14:paraId="575A5B0A" w14:textId="77777777" w:rsidR="005B0019" w:rsidRPr="00D5503C" w:rsidRDefault="002F6E9B" w:rsidP="00D5503C">
      <w:pPr>
        <w:pStyle w:val="ListParagraph"/>
        <w:widowControl w:val="0"/>
        <w:numPr>
          <w:ilvl w:val="2"/>
          <w:numId w:val="90"/>
        </w:numPr>
        <w:tabs>
          <w:tab w:val="left" w:pos="2050"/>
        </w:tabs>
        <w:autoSpaceDE w:val="0"/>
        <w:autoSpaceDN w:val="0"/>
        <w:spacing w:before="90" w:after="0" w:line="240" w:lineRule="auto"/>
        <w:ind w:left="2050" w:hanging="420"/>
        <w:contextualSpacing w:val="0"/>
        <w:rPr>
          <w:sz w:val="24"/>
        </w:rPr>
      </w:pPr>
      <w:hyperlink r:id="rId27">
        <w:r w:rsidR="005B0019" w:rsidRPr="00D5503C">
          <w:rPr>
            <w:sz w:val="24"/>
            <w:u w:val="single" w:color="0000FF"/>
          </w:rPr>
          <w:t>Donor</w:t>
        </w:r>
        <w:r w:rsidR="005B0019" w:rsidRPr="00D5503C">
          <w:rPr>
            <w:spacing w:val="-2"/>
            <w:sz w:val="24"/>
            <w:u w:val="single" w:color="0000FF"/>
          </w:rPr>
          <w:t xml:space="preserve"> </w:t>
        </w:r>
        <w:r w:rsidR="005B0019" w:rsidRPr="00D5503C">
          <w:rPr>
            <w:sz w:val="24"/>
            <w:u w:val="single" w:color="0000FF"/>
          </w:rPr>
          <w:t>Specific</w:t>
        </w:r>
        <w:r w:rsidR="005B0019" w:rsidRPr="00D5503C">
          <w:rPr>
            <w:spacing w:val="-1"/>
            <w:sz w:val="24"/>
            <w:u w:val="single" w:color="0000FF"/>
          </w:rPr>
          <w:t xml:space="preserve"> </w:t>
        </w:r>
        <w:r w:rsidR="005B0019" w:rsidRPr="00D5503C">
          <w:rPr>
            <w:sz w:val="24"/>
            <w:u w:val="single" w:color="0000FF"/>
          </w:rPr>
          <w:t>Conditions,</w:t>
        </w:r>
        <w:r w:rsidR="005B0019" w:rsidRPr="00D5503C">
          <w:rPr>
            <w:spacing w:val="-1"/>
            <w:sz w:val="24"/>
            <w:u w:val="single" w:color="0000FF"/>
          </w:rPr>
          <w:t xml:space="preserve"> </w:t>
        </w:r>
        <w:r w:rsidR="005B0019" w:rsidRPr="00D5503C">
          <w:rPr>
            <w:sz w:val="24"/>
            <w:u w:val="single" w:color="0000FF"/>
          </w:rPr>
          <w:t>as</w:t>
        </w:r>
        <w:r w:rsidR="005B0019" w:rsidRPr="00D5503C">
          <w:rPr>
            <w:spacing w:val="-1"/>
            <w:sz w:val="24"/>
            <w:u w:val="single" w:color="0000FF"/>
          </w:rPr>
          <w:t xml:space="preserve"> </w:t>
        </w:r>
        <w:r w:rsidR="005B0019" w:rsidRPr="00D5503C">
          <w:rPr>
            <w:sz w:val="24"/>
            <w:u w:val="single" w:color="0000FF"/>
          </w:rPr>
          <w:t>applicable</w:t>
        </w:r>
        <w:r w:rsidR="005B0019" w:rsidRPr="00D5503C">
          <w:rPr>
            <w:spacing w:val="-2"/>
            <w:sz w:val="24"/>
          </w:rPr>
          <w:t xml:space="preserve"> </w:t>
        </w:r>
      </w:hyperlink>
      <w:r w:rsidR="005B0019" w:rsidRPr="00D5503C">
        <w:rPr>
          <w:sz w:val="24"/>
        </w:rPr>
        <w:t>(Annex</w:t>
      </w:r>
      <w:r w:rsidR="005B0019" w:rsidRPr="00D5503C">
        <w:rPr>
          <w:spacing w:val="-3"/>
          <w:sz w:val="24"/>
        </w:rPr>
        <w:t xml:space="preserve"> </w:t>
      </w:r>
      <w:r w:rsidR="005B0019" w:rsidRPr="00D5503C">
        <w:rPr>
          <w:sz w:val="24"/>
        </w:rPr>
        <w:t>3);</w:t>
      </w:r>
    </w:p>
    <w:p w14:paraId="40636088" w14:textId="77777777" w:rsidR="005B0019" w:rsidRPr="00D5503C" w:rsidRDefault="005B0019" w:rsidP="00D5503C">
      <w:pPr>
        <w:pStyle w:val="BodyText"/>
        <w:spacing w:before="2"/>
        <w:rPr>
          <w:sz w:val="16"/>
        </w:rPr>
      </w:pPr>
    </w:p>
    <w:p w14:paraId="3F7B0956" w14:textId="77777777" w:rsidR="005B0019" w:rsidRPr="00D5503C" w:rsidRDefault="005B0019" w:rsidP="00D5503C">
      <w:pPr>
        <w:pStyle w:val="ListParagraph"/>
        <w:widowControl w:val="0"/>
        <w:numPr>
          <w:ilvl w:val="2"/>
          <w:numId w:val="90"/>
        </w:numPr>
        <w:tabs>
          <w:tab w:val="left" w:pos="1990"/>
        </w:tabs>
        <w:autoSpaceDE w:val="0"/>
        <w:autoSpaceDN w:val="0"/>
        <w:spacing w:before="90" w:after="0" w:line="240" w:lineRule="auto"/>
        <w:contextualSpacing w:val="0"/>
        <w:rPr>
          <w:b/>
          <w:sz w:val="24"/>
        </w:rPr>
      </w:pPr>
      <w:r w:rsidRPr="00D5503C">
        <w:rPr>
          <w:sz w:val="24"/>
        </w:rPr>
        <w:t>The</w:t>
      </w:r>
      <w:r w:rsidRPr="00D5503C">
        <w:rPr>
          <w:spacing w:val="-2"/>
          <w:sz w:val="24"/>
        </w:rPr>
        <w:t xml:space="preserve"> </w:t>
      </w:r>
      <w:r w:rsidRPr="00D5503C">
        <w:rPr>
          <w:sz w:val="24"/>
        </w:rPr>
        <w:t>Partner</w:t>
      </w:r>
      <w:r w:rsidRPr="00D5503C">
        <w:rPr>
          <w:spacing w:val="-2"/>
          <w:sz w:val="24"/>
        </w:rPr>
        <w:t xml:space="preserve"> </w:t>
      </w:r>
      <w:r w:rsidRPr="00D5503C">
        <w:rPr>
          <w:sz w:val="24"/>
        </w:rPr>
        <w:t>Project</w:t>
      </w:r>
      <w:r w:rsidRPr="00D5503C">
        <w:rPr>
          <w:spacing w:val="-1"/>
          <w:sz w:val="24"/>
        </w:rPr>
        <w:t xml:space="preserve"> </w:t>
      </w:r>
      <w:r w:rsidRPr="00D5503C">
        <w:rPr>
          <w:sz w:val="24"/>
        </w:rPr>
        <w:t>Document</w:t>
      </w:r>
      <w:r w:rsidRPr="00D5503C">
        <w:rPr>
          <w:spacing w:val="-2"/>
          <w:sz w:val="24"/>
        </w:rPr>
        <w:t xml:space="preserve"> </w:t>
      </w:r>
      <w:r w:rsidRPr="00D5503C">
        <w:rPr>
          <w:sz w:val="24"/>
        </w:rPr>
        <w:t>(Annex</w:t>
      </w:r>
      <w:r w:rsidRPr="00D5503C">
        <w:rPr>
          <w:spacing w:val="-1"/>
          <w:sz w:val="24"/>
        </w:rPr>
        <w:t xml:space="preserve"> </w:t>
      </w:r>
      <w:r w:rsidRPr="00D5503C">
        <w:rPr>
          <w:sz w:val="24"/>
        </w:rPr>
        <w:t>4)</w:t>
      </w:r>
      <w:r w:rsidRPr="00D5503C">
        <w:rPr>
          <w:b/>
          <w:sz w:val="24"/>
        </w:rPr>
        <w:t>;</w:t>
      </w:r>
    </w:p>
    <w:p w14:paraId="6E221077" w14:textId="77777777" w:rsidR="005B0019" w:rsidRPr="00D5503C" w:rsidRDefault="005B0019" w:rsidP="00D5503C">
      <w:pPr>
        <w:pStyle w:val="BodyText"/>
        <w:rPr>
          <w:b/>
        </w:rPr>
      </w:pPr>
    </w:p>
    <w:p w14:paraId="2BDE9879" w14:textId="77777777" w:rsidR="005B0019" w:rsidRPr="00D5503C" w:rsidRDefault="005B0019" w:rsidP="00D5503C">
      <w:pPr>
        <w:pStyle w:val="ListParagraph"/>
        <w:widowControl w:val="0"/>
        <w:numPr>
          <w:ilvl w:val="2"/>
          <w:numId w:val="90"/>
        </w:numPr>
        <w:tabs>
          <w:tab w:val="left" w:pos="1990"/>
        </w:tabs>
        <w:autoSpaceDE w:val="0"/>
        <w:autoSpaceDN w:val="0"/>
        <w:spacing w:after="0" w:line="240" w:lineRule="auto"/>
        <w:ind w:hanging="361"/>
        <w:contextualSpacing w:val="0"/>
        <w:rPr>
          <w:sz w:val="24"/>
        </w:rPr>
      </w:pPr>
      <w:r w:rsidRPr="00D5503C">
        <w:rPr>
          <w:sz w:val="24"/>
        </w:rPr>
        <w:t>The</w:t>
      </w:r>
      <w:r w:rsidRPr="00D5503C">
        <w:rPr>
          <w:spacing w:val="-2"/>
          <w:sz w:val="24"/>
        </w:rPr>
        <w:t xml:space="preserve"> </w:t>
      </w:r>
      <w:hyperlink r:id="rId28">
        <w:r w:rsidRPr="00D5503C">
          <w:rPr>
            <w:sz w:val="24"/>
            <w:u w:val="single" w:color="0000FF"/>
          </w:rPr>
          <w:t>Face</w:t>
        </w:r>
        <w:r w:rsidRPr="00D5503C">
          <w:rPr>
            <w:spacing w:val="-1"/>
            <w:sz w:val="24"/>
            <w:u w:val="single" w:color="0000FF"/>
          </w:rPr>
          <w:t xml:space="preserve"> </w:t>
        </w:r>
        <w:r w:rsidRPr="00D5503C">
          <w:rPr>
            <w:sz w:val="24"/>
            <w:u w:val="single" w:color="0000FF"/>
          </w:rPr>
          <w:t>Form</w:t>
        </w:r>
        <w:r w:rsidRPr="00D5503C">
          <w:rPr>
            <w:spacing w:val="-1"/>
            <w:sz w:val="24"/>
          </w:rPr>
          <w:t xml:space="preserve"> </w:t>
        </w:r>
      </w:hyperlink>
      <w:r w:rsidRPr="00D5503C">
        <w:rPr>
          <w:sz w:val="24"/>
        </w:rPr>
        <w:t>(Annex</w:t>
      </w:r>
      <w:r w:rsidRPr="00D5503C">
        <w:rPr>
          <w:spacing w:val="-1"/>
          <w:sz w:val="24"/>
        </w:rPr>
        <w:t xml:space="preserve"> </w:t>
      </w:r>
      <w:r w:rsidRPr="00D5503C">
        <w:rPr>
          <w:sz w:val="24"/>
        </w:rPr>
        <w:t>5);</w:t>
      </w:r>
    </w:p>
    <w:p w14:paraId="158C1B86" w14:textId="77777777" w:rsidR="005B0019" w:rsidRPr="00D5503C" w:rsidRDefault="005B0019" w:rsidP="00D5503C">
      <w:pPr>
        <w:pStyle w:val="BodyText"/>
        <w:spacing w:before="2"/>
        <w:rPr>
          <w:sz w:val="16"/>
        </w:rPr>
      </w:pPr>
    </w:p>
    <w:p w14:paraId="3B0894AF" w14:textId="77777777" w:rsidR="005B0019" w:rsidRPr="00D5503C" w:rsidRDefault="005B0019" w:rsidP="00D5503C">
      <w:pPr>
        <w:pStyle w:val="ListParagraph"/>
        <w:widowControl w:val="0"/>
        <w:numPr>
          <w:ilvl w:val="2"/>
          <w:numId w:val="90"/>
        </w:numPr>
        <w:tabs>
          <w:tab w:val="left" w:pos="1990"/>
        </w:tabs>
        <w:autoSpaceDE w:val="0"/>
        <w:autoSpaceDN w:val="0"/>
        <w:spacing w:before="90" w:after="0" w:line="240" w:lineRule="auto"/>
        <w:contextualSpacing w:val="0"/>
        <w:rPr>
          <w:sz w:val="24"/>
        </w:rPr>
      </w:pPr>
      <w:r w:rsidRPr="00D5503C">
        <w:rPr>
          <w:sz w:val="24"/>
        </w:rPr>
        <w:t>The</w:t>
      </w:r>
      <w:r w:rsidRPr="00D5503C">
        <w:rPr>
          <w:spacing w:val="-2"/>
          <w:sz w:val="24"/>
        </w:rPr>
        <w:t xml:space="preserve"> </w:t>
      </w:r>
      <w:hyperlink r:id="rId29">
        <w:r w:rsidRPr="00D5503C">
          <w:rPr>
            <w:sz w:val="24"/>
            <w:u w:val="single" w:color="0000FF"/>
          </w:rPr>
          <w:t>Progress</w:t>
        </w:r>
        <w:r w:rsidRPr="00D5503C">
          <w:rPr>
            <w:spacing w:val="-1"/>
            <w:sz w:val="24"/>
            <w:u w:val="single" w:color="0000FF"/>
          </w:rPr>
          <w:t xml:space="preserve"> </w:t>
        </w:r>
        <w:r w:rsidRPr="00D5503C">
          <w:rPr>
            <w:sz w:val="24"/>
            <w:u w:val="single" w:color="0000FF"/>
          </w:rPr>
          <w:t>Report</w:t>
        </w:r>
        <w:r w:rsidRPr="00D5503C">
          <w:rPr>
            <w:spacing w:val="-1"/>
            <w:sz w:val="24"/>
            <w:u w:val="single" w:color="0000FF"/>
          </w:rPr>
          <w:t xml:space="preserve"> </w:t>
        </w:r>
        <w:r w:rsidRPr="00D5503C">
          <w:rPr>
            <w:sz w:val="24"/>
            <w:u w:val="single" w:color="0000FF"/>
          </w:rPr>
          <w:t>Form</w:t>
        </w:r>
        <w:r w:rsidRPr="00D5503C">
          <w:rPr>
            <w:spacing w:val="-2"/>
            <w:sz w:val="24"/>
          </w:rPr>
          <w:t xml:space="preserve"> </w:t>
        </w:r>
      </w:hyperlink>
      <w:r w:rsidRPr="00D5503C">
        <w:rPr>
          <w:sz w:val="24"/>
        </w:rPr>
        <w:t>(Annex</w:t>
      </w:r>
      <w:r w:rsidRPr="00D5503C">
        <w:rPr>
          <w:spacing w:val="-1"/>
          <w:sz w:val="24"/>
        </w:rPr>
        <w:t xml:space="preserve"> </w:t>
      </w:r>
      <w:r w:rsidRPr="00D5503C">
        <w:rPr>
          <w:sz w:val="24"/>
        </w:rPr>
        <w:t>6);</w:t>
      </w:r>
    </w:p>
    <w:p w14:paraId="533CCF78" w14:textId="77777777" w:rsidR="005B0019" w:rsidRPr="00D5503C" w:rsidRDefault="005B0019" w:rsidP="00D5503C">
      <w:pPr>
        <w:pStyle w:val="BodyText"/>
        <w:spacing w:before="3"/>
        <w:rPr>
          <w:sz w:val="16"/>
        </w:rPr>
      </w:pPr>
    </w:p>
    <w:p w14:paraId="5EF01CE3" w14:textId="77777777" w:rsidR="005B0019" w:rsidRPr="00D5503C" w:rsidRDefault="002F6E9B" w:rsidP="00D5503C">
      <w:pPr>
        <w:pStyle w:val="ListParagraph"/>
        <w:widowControl w:val="0"/>
        <w:numPr>
          <w:ilvl w:val="2"/>
          <w:numId w:val="90"/>
        </w:numPr>
        <w:tabs>
          <w:tab w:val="left" w:pos="1990"/>
        </w:tabs>
        <w:autoSpaceDE w:val="0"/>
        <w:autoSpaceDN w:val="0"/>
        <w:spacing w:before="90" w:after="0" w:line="240" w:lineRule="auto"/>
        <w:ind w:right="469"/>
        <w:contextualSpacing w:val="0"/>
        <w:rPr>
          <w:sz w:val="24"/>
        </w:rPr>
      </w:pPr>
      <w:hyperlink r:id="rId30">
        <w:r w:rsidR="005B0019" w:rsidRPr="00D5503C">
          <w:rPr>
            <w:sz w:val="24"/>
            <w:u w:val="single" w:color="0000FF"/>
          </w:rPr>
          <w:t>Special</w:t>
        </w:r>
        <w:r w:rsidR="005B0019" w:rsidRPr="00D5503C">
          <w:rPr>
            <w:spacing w:val="1"/>
            <w:sz w:val="24"/>
            <w:u w:val="single" w:color="0000FF"/>
          </w:rPr>
          <w:t xml:space="preserve"> </w:t>
        </w:r>
        <w:r w:rsidR="005B0019" w:rsidRPr="00D5503C">
          <w:rPr>
            <w:sz w:val="24"/>
            <w:u w:val="single" w:color="0000FF"/>
          </w:rPr>
          <w:t>Terms</w:t>
        </w:r>
        <w:r w:rsidR="005B0019" w:rsidRPr="00D5503C">
          <w:rPr>
            <w:spacing w:val="1"/>
            <w:sz w:val="24"/>
            <w:u w:val="single" w:color="0000FF"/>
          </w:rPr>
          <w:t xml:space="preserve"> </w:t>
        </w:r>
        <w:r w:rsidR="005B0019" w:rsidRPr="00D5503C">
          <w:rPr>
            <w:sz w:val="24"/>
            <w:u w:val="single" w:color="0000FF"/>
          </w:rPr>
          <w:t>and</w:t>
        </w:r>
        <w:r w:rsidR="005B0019" w:rsidRPr="00D5503C">
          <w:rPr>
            <w:spacing w:val="1"/>
            <w:sz w:val="24"/>
            <w:u w:val="single" w:color="0000FF"/>
          </w:rPr>
          <w:t xml:space="preserve"> </w:t>
        </w:r>
        <w:r w:rsidR="005B0019" w:rsidRPr="00D5503C">
          <w:rPr>
            <w:sz w:val="24"/>
            <w:u w:val="single" w:color="0000FF"/>
          </w:rPr>
          <w:t>Conditions</w:t>
        </w:r>
        <w:r w:rsidR="005B0019" w:rsidRPr="00D5503C">
          <w:rPr>
            <w:spacing w:val="1"/>
            <w:sz w:val="24"/>
            <w:u w:val="single" w:color="0000FF"/>
          </w:rPr>
          <w:t xml:space="preserve"> </w:t>
        </w:r>
        <w:r w:rsidR="005B0019" w:rsidRPr="00D5503C">
          <w:rPr>
            <w:sz w:val="24"/>
            <w:u w:val="single" w:color="0000FF"/>
          </w:rPr>
          <w:t>for</w:t>
        </w:r>
        <w:r w:rsidR="005B0019" w:rsidRPr="00D5503C">
          <w:rPr>
            <w:spacing w:val="1"/>
            <w:sz w:val="24"/>
            <w:u w:val="single" w:color="0000FF"/>
          </w:rPr>
          <w:t xml:space="preserve"> </w:t>
        </w:r>
        <w:r w:rsidR="005B0019" w:rsidRPr="00D5503C">
          <w:rPr>
            <w:sz w:val="24"/>
            <w:u w:val="single" w:color="0000FF"/>
          </w:rPr>
          <w:t>Partners</w:t>
        </w:r>
        <w:r w:rsidR="005B0019" w:rsidRPr="00D5503C">
          <w:rPr>
            <w:spacing w:val="1"/>
            <w:sz w:val="24"/>
            <w:u w:val="single" w:color="0000FF"/>
          </w:rPr>
          <w:t xml:space="preserve"> </w:t>
        </w:r>
        <w:r w:rsidR="005B0019" w:rsidRPr="00D5503C">
          <w:rPr>
            <w:sz w:val="24"/>
            <w:u w:val="single" w:color="0000FF"/>
          </w:rPr>
          <w:t>Performing Grant-Making</w:t>
        </w:r>
        <w:r w:rsidR="005B0019" w:rsidRPr="00D5503C">
          <w:rPr>
            <w:spacing w:val="1"/>
            <w:sz w:val="24"/>
            <w:u w:val="single" w:color="0000FF"/>
          </w:rPr>
          <w:t xml:space="preserve"> </w:t>
        </w:r>
        <w:r w:rsidR="005B0019" w:rsidRPr="00D5503C">
          <w:rPr>
            <w:sz w:val="24"/>
            <w:u w:val="single" w:color="0000FF"/>
          </w:rPr>
          <w:t>Work</w:t>
        </w:r>
        <w:r w:rsidR="005B0019" w:rsidRPr="00D5503C">
          <w:rPr>
            <w:sz w:val="24"/>
          </w:rPr>
          <w:t>,</w:t>
        </w:r>
      </w:hyperlink>
      <w:r w:rsidR="005B0019" w:rsidRPr="00D5503C">
        <w:rPr>
          <w:spacing w:val="1"/>
          <w:sz w:val="24"/>
        </w:rPr>
        <w:t xml:space="preserve"> </w:t>
      </w:r>
      <w:r w:rsidR="005B0019" w:rsidRPr="00D5503C">
        <w:rPr>
          <w:sz w:val="24"/>
        </w:rPr>
        <w:t>as</w:t>
      </w:r>
      <w:r w:rsidR="005B0019" w:rsidRPr="00D5503C">
        <w:rPr>
          <w:spacing w:val="-57"/>
          <w:sz w:val="24"/>
        </w:rPr>
        <w:t xml:space="preserve"> </w:t>
      </w:r>
      <w:r w:rsidR="005B0019" w:rsidRPr="00D5503C">
        <w:rPr>
          <w:sz w:val="24"/>
        </w:rPr>
        <w:t>applicable</w:t>
      </w:r>
      <w:r w:rsidR="005B0019" w:rsidRPr="00D5503C">
        <w:rPr>
          <w:spacing w:val="-2"/>
          <w:sz w:val="24"/>
        </w:rPr>
        <w:t xml:space="preserve"> </w:t>
      </w:r>
      <w:r w:rsidR="005B0019" w:rsidRPr="00D5503C">
        <w:rPr>
          <w:sz w:val="24"/>
        </w:rPr>
        <w:t>(Annex 7).</w:t>
      </w:r>
    </w:p>
    <w:p w14:paraId="3C9118B1" w14:textId="77777777" w:rsidR="005B0019" w:rsidRPr="00D5503C" w:rsidRDefault="005B0019" w:rsidP="00D5503C">
      <w:pPr>
        <w:pStyle w:val="BodyText"/>
        <w:spacing w:before="11"/>
        <w:rPr>
          <w:sz w:val="23"/>
        </w:rPr>
      </w:pPr>
    </w:p>
    <w:p w14:paraId="256D0B2E" w14:textId="77777777" w:rsidR="005B0019" w:rsidRPr="00D5503C" w:rsidRDefault="005B0019" w:rsidP="00D5503C">
      <w:pPr>
        <w:pStyle w:val="ListParagraph"/>
        <w:widowControl w:val="0"/>
        <w:numPr>
          <w:ilvl w:val="1"/>
          <w:numId w:val="90"/>
        </w:numPr>
        <w:tabs>
          <w:tab w:val="left" w:pos="1630"/>
        </w:tabs>
        <w:autoSpaceDE w:val="0"/>
        <w:autoSpaceDN w:val="0"/>
        <w:spacing w:after="0" w:line="240" w:lineRule="auto"/>
        <w:ind w:left="1629" w:right="467"/>
        <w:contextualSpacing w:val="0"/>
        <w:jc w:val="both"/>
        <w:rPr>
          <w:sz w:val="24"/>
        </w:rPr>
      </w:pPr>
      <w:r w:rsidRPr="00D5503C">
        <w:rPr>
          <w:sz w:val="24"/>
        </w:rPr>
        <w:t>The</w:t>
      </w:r>
      <w:r w:rsidRPr="00D5503C">
        <w:rPr>
          <w:spacing w:val="-7"/>
          <w:sz w:val="24"/>
        </w:rPr>
        <w:t xml:space="preserve"> </w:t>
      </w:r>
      <w:r w:rsidRPr="00D5503C">
        <w:rPr>
          <w:sz w:val="24"/>
        </w:rPr>
        <w:t>documents</w:t>
      </w:r>
      <w:r w:rsidRPr="00D5503C">
        <w:rPr>
          <w:spacing w:val="-6"/>
          <w:sz w:val="24"/>
        </w:rPr>
        <w:t xml:space="preserve"> </w:t>
      </w:r>
      <w:r w:rsidRPr="00D5503C">
        <w:rPr>
          <w:sz w:val="24"/>
        </w:rPr>
        <w:t>listed</w:t>
      </w:r>
      <w:r w:rsidRPr="00D5503C">
        <w:rPr>
          <w:spacing w:val="-7"/>
          <w:sz w:val="24"/>
        </w:rPr>
        <w:t xml:space="preserve"> </w:t>
      </w:r>
      <w:r w:rsidRPr="00D5503C">
        <w:rPr>
          <w:sz w:val="24"/>
        </w:rPr>
        <w:t>under</w:t>
      </w:r>
      <w:r w:rsidRPr="00D5503C">
        <w:rPr>
          <w:spacing w:val="-6"/>
          <w:sz w:val="24"/>
        </w:rPr>
        <w:t xml:space="preserve"> </w:t>
      </w:r>
      <w:r w:rsidRPr="00D5503C">
        <w:rPr>
          <w:sz w:val="24"/>
        </w:rPr>
        <w:t>section</w:t>
      </w:r>
      <w:r w:rsidRPr="00D5503C">
        <w:rPr>
          <w:spacing w:val="-7"/>
          <w:sz w:val="24"/>
        </w:rPr>
        <w:t xml:space="preserve"> </w:t>
      </w:r>
      <w:r w:rsidRPr="00D5503C">
        <w:rPr>
          <w:sz w:val="24"/>
        </w:rPr>
        <w:t>1</w:t>
      </w:r>
      <w:r w:rsidRPr="00D5503C">
        <w:rPr>
          <w:spacing w:val="-8"/>
          <w:sz w:val="24"/>
        </w:rPr>
        <w:t xml:space="preserve"> </w:t>
      </w:r>
      <w:r w:rsidRPr="00D5503C">
        <w:rPr>
          <w:sz w:val="24"/>
        </w:rPr>
        <w:t>above,</w:t>
      </w:r>
      <w:r w:rsidRPr="00D5503C">
        <w:rPr>
          <w:spacing w:val="-6"/>
          <w:sz w:val="24"/>
        </w:rPr>
        <w:t xml:space="preserve"> </w:t>
      </w:r>
      <w:r w:rsidRPr="00D5503C">
        <w:rPr>
          <w:sz w:val="24"/>
        </w:rPr>
        <w:t>form</w:t>
      </w:r>
      <w:r w:rsidRPr="00D5503C">
        <w:rPr>
          <w:spacing w:val="-8"/>
          <w:sz w:val="24"/>
        </w:rPr>
        <w:t xml:space="preserve"> </w:t>
      </w:r>
      <w:r w:rsidRPr="00D5503C">
        <w:rPr>
          <w:sz w:val="24"/>
        </w:rPr>
        <w:t>an</w:t>
      </w:r>
      <w:r w:rsidRPr="00D5503C">
        <w:rPr>
          <w:spacing w:val="-6"/>
          <w:sz w:val="24"/>
        </w:rPr>
        <w:t xml:space="preserve"> </w:t>
      </w:r>
      <w:r w:rsidRPr="00D5503C">
        <w:rPr>
          <w:sz w:val="24"/>
        </w:rPr>
        <w:t>integral</w:t>
      </w:r>
      <w:r w:rsidRPr="00D5503C">
        <w:rPr>
          <w:spacing w:val="-7"/>
          <w:sz w:val="24"/>
        </w:rPr>
        <w:t xml:space="preserve"> </w:t>
      </w:r>
      <w:r w:rsidRPr="00D5503C">
        <w:rPr>
          <w:sz w:val="24"/>
        </w:rPr>
        <w:t>part</w:t>
      </w:r>
      <w:r w:rsidRPr="00D5503C">
        <w:rPr>
          <w:spacing w:val="-7"/>
          <w:sz w:val="24"/>
        </w:rPr>
        <w:t xml:space="preserve"> </w:t>
      </w:r>
      <w:r w:rsidRPr="00D5503C">
        <w:rPr>
          <w:sz w:val="24"/>
        </w:rPr>
        <w:t>of</w:t>
      </w:r>
      <w:r w:rsidRPr="00D5503C">
        <w:rPr>
          <w:spacing w:val="-6"/>
          <w:sz w:val="24"/>
        </w:rPr>
        <w:t xml:space="preserve"> </w:t>
      </w:r>
      <w:r w:rsidRPr="00D5503C">
        <w:rPr>
          <w:sz w:val="24"/>
        </w:rPr>
        <w:t>this</w:t>
      </w:r>
      <w:r w:rsidRPr="00D5503C">
        <w:rPr>
          <w:spacing w:val="-7"/>
          <w:sz w:val="24"/>
        </w:rPr>
        <w:t xml:space="preserve"> </w:t>
      </w:r>
      <w:r w:rsidRPr="00D5503C">
        <w:rPr>
          <w:sz w:val="24"/>
        </w:rPr>
        <w:t>Agreement.</w:t>
      </w:r>
      <w:r w:rsidRPr="00D5503C">
        <w:rPr>
          <w:spacing w:val="-8"/>
          <w:sz w:val="24"/>
        </w:rPr>
        <w:t xml:space="preserve"> </w:t>
      </w:r>
      <w:r w:rsidRPr="00D5503C">
        <w:rPr>
          <w:sz w:val="24"/>
        </w:rPr>
        <w:t>All</w:t>
      </w:r>
      <w:r w:rsidRPr="00D5503C">
        <w:rPr>
          <w:spacing w:val="-57"/>
          <w:sz w:val="24"/>
        </w:rPr>
        <w:t xml:space="preserve"> </w:t>
      </w:r>
      <w:r w:rsidRPr="00D5503C">
        <w:rPr>
          <w:sz w:val="24"/>
        </w:rPr>
        <w:t>parts</w:t>
      </w:r>
      <w:r w:rsidRPr="00D5503C">
        <w:rPr>
          <w:spacing w:val="-11"/>
          <w:sz w:val="24"/>
        </w:rPr>
        <w:t xml:space="preserve"> </w:t>
      </w:r>
      <w:r w:rsidRPr="00D5503C">
        <w:rPr>
          <w:sz w:val="24"/>
        </w:rPr>
        <w:t>of</w:t>
      </w:r>
      <w:r w:rsidRPr="00D5503C">
        <w:rPr>
          <w:spacing w:val="-9"/>
          <w:sz w:val="24"/>
        </w:rPr>
        <w:t xml:space="preserve"> </w:t>
      </w:r>
      <w:r w:rsidRPr="00D5503C">
        <w:rPr>
          <w:sz w:val="24"/>
        </w:rPr>
        <w:t>the</w:t>
      </w:r>
      <w:r w:rsidRPr="00D5503C">
        <w:rPr>
          <w:spacing w:val="-11"/>
          <w:sz w:val="24"/>
        </w:rPr>
        <w:t xml:space="preserve"> </w:t>
      </w:r>
      <w:r w:rsidRPr="00D5503C">
        <w:rPr>
          <w:sz w:val="24"/>
        </w:rPr>
        <w:t>Agreement</w:t>
      </w:r>
      <w:r w:rsidRPr="00D5503C">
        <w:rPr>
          <w:spacing w:val="-9"/>
          <w:sz w:val="24"/>
        </w:rPr>
        <w:t xml:space="preserve"> </w:t>
      </w:r>
      <w:r w:rsidRPr="00D5503C">
        <w:rPr>
          <w:sz w:val="24"/>
        </w:rPr>
        <w:t>are</w:t>
      </w:r>
      <w:r w:rsidRPr="00D5503C">
        <w:rPr>
          <w:spacing w:val="-11"/>
          <w:sz w:val="24"/>
        </w:rPr>
        <w:t xml:space="preserve"> </w:t>
      </w:r>
      <w:r w:rsidRPr="00D5503C">
        <w:rPr>
          <w:sz w:val="24"/>
        </w:rPr>
        <w:t>intended</w:t>
      </w:r>
      <w:r w:rsidRPr="00D5503C">
        <w:rPr>
          <w:spacing w:val="-11"/>
          <w:sz w:val="24"/>
        </w:rPr>
        <w:t xml:space="preserve"> </w:t>
      </w:r>
      <w:r w:rsidRPr="00D5503C">
        <w:rPr>
          <w:sz w:val="24"/>
        </w:rPr>
        <w:t>to</w:t>
      </w:r>
      <w:r w:rsidRPr="00D5503C">
        <w:rPr>
          <w:spacing w:val="-10"/>
          <w:sz w:val="24"/>
        </w:rPr>
        <w:t xml:space="preserve"> </w:t>
      </w:r>
      <w:r w:rsidRPr="00D5503C">
        <w:rPr>
          <w:sz w:val="24"/>
        </w:rPr>
        <w:t>be</w:t>
      </w:r>
      <w:r w:rsidRPr="00D5503C">
        <w:rPr>
          <w:spacing w:val="-10"/>
          <w:sz w:val="24"/>
        </w:rPr>
        <w:t xml:space="preserve"> </w:t>
      </w:r>
      <w:r w:rsidRPr="00D5503C">
        <w:rPr>
          <w:sz w:val="24"/>
        </w:rPr>
        <w:t>complementary</w:t>
      </w:r>
      <w:r w:rsidRPr="00D5503C">
        <w:rPr>
          <w:spacing w:val="-10"/>
          <w:sz w:val="24"/>
        </w:rPr>
        <w:t xml:space="preserve"> </w:t>
      </w:r>
      <w:r w:rsidRPr="00D5503C">
        <w:rPr>
          <w:sz w:val="24"/>
        </w:rPr>
        <w:t>and</w:t>
      </w:r>
      <w:r w:rsidRPr="00D5503C">
        <w:rPr>
          <w:spacing w:val="-12"/>
          <w:sz w:val="24"/>
        </w:rPr>
        <w:t xml:space="preserve"> </w:t>
      </w:r>
      <w:r w:rsidRPr="00D5503C">
        <w:rPr>
          <w:sz w:val="24"/>
        </w:rPr>
        <w:t>what</w:t>
      </w:r>
      <w:r w:rsidRPr="00D5503C">
        <w:rPr>
          <w:spacing w:val="-9"/>
          <w:sz w:val="24"/>
        </w:rPr>
        <w:t xml:space="preserve"> </w:t>
      </w:r>
      <w:r w:rsidRPr="00D5503C">
        <w:rPr>
          <w:sz w:val="24"/>
        </w:rPr>
        <w:t>is</w:t>
      </w:r>
      <w:r w:rsidRPr="00D5503C">
        <w:rPr>
          <w:spacing w:val="-10"/>
          <w:sz w:val="24"/>
        </w:rPr>
        <w:t xml:space="preserve"> </w:t>
      </w:r>
      <w:r w:rsidRPr="00D5503C">
        <w:rPr>
          <w:sz w:val="24"/>
        </w:rPr>
        <w:t>set</w:t>
      </w:r>
      <w:r w:rsidRPr="00D5503C">
        <w:rPr>
          <w:spacing w:val="-11"/>
          <w:sz w:val="24"/>
        </w:rPr>
        <w:t xml:space="preserve"> </w:t>
      </w:r>
      <w:r w:rsidRPr="00D5503C">
        <w:rPr>
          <w:sz w:val="24"/>
        </w:rPr>
        <w:t>forth</w:t>
      </w:r>
      <w:r w:rsidRPr="00D5503C">
        <w:rPr>
          <w:spacing w:val="-10"/>
          <w:sz w:val="24"/>
        </w:rPr>
        <w:t xml:space="preserve"> </w:t>
      </w:r>
      <w:r w:rsidRPr="00D5503C">
        <w:rPr>
          <w:sz w:val="24"/>
        </w:rPr>
        <w:t>in</w:t>
      </w:r>
      <w:r w:rsidRPr="00D5503C">
        <w:rPr>
          <w:spacing w:val="-12"/>
          <w:sz w:val="24"/>
        </w:rPr>
        <w:t xml:space="preserve"> </w:t>
      </w:r>
      <w:r w:rsidRPr="00D5503C">
        <w:rPr>
          <w:sz w:val="24"/>
        </w:rPr>
        <w:t>any</w:t>
      </w:r>
      <w:r w:rsidRPr="00D5503C">
        <w:rPr>
          <w:spacing w:val="-10"/>
          <w:sz w:val="24"/>
        </w:rPr>
        <w:t xml:space="preserve"> </w:t>
      </w:r>
      <w:r w:rsidRPr="00D5503C">
        <w:rPr>
          <w:sz w:val="24"/>
        </w:rPr>
        <w:t>one</w:t>
      </w:r>
      <w:r w:rsidRPr="00D5503C">
        <w:rPr>
          <w:spacing w:val="-57"/>
          <w:sz w:val="24"/>
        </w:rPr>
        <w:t xml:space="preserve"> </w:t>
      </w:r>
      <w:r w:rsidRPr="00D5503C">
        <w:rPr>
          <w:sz w:val="24"/>
        </w:rPr>
        <w:t>document is as binding as if set forth in each document. In the event of any conflict,</w:t>
      </w:r>
      <w:r w:rsidRPr="00D5503C">
        <w:rPr>
          <w:spacing w:val="1"/>
          <w:sz w:val="24"/>
        </w:rPr>
        <w:t xml:space="preserve"> </w:t>
      </w:r>
      <w:r w:rsidRPr="00D5503C">
        <w:rPr>
          <w:sz w:val="24"/>
        </w:rPr>
        <w:t>discrepancy, error or omission among any parts of the Agreement, either Party shall</w:t>
      </w:r>
      <w:r w:rsidRPr="00D5503C">
        <w:rPr>
          <w:spacing w:val="1"/>
          <w:sz w:val="24"/>
        </w:rPr>
        <w:t xml:space="preserve"> </w:t>
      </w:r>
      <w:r w:rsidRPr="00D5503C">
        <w:rPr>
          <w:sz w:val="24"/>
        </w:rPr>
        <w:t>immediately notify the other Party. The Parties shall in good faith consult and decide</w:t>
      </w:r>
      <w:r w:rsidRPr="00D5503C">
        <w:rPr>
          <w:spacing w:val="1"/>
          <w:sz w:val="24"/>
        </w:rPr>
        <w:t xml:space="preserve"> </w:t>
      </w:r>
      <w:r w:rsidRPr="00D5503C">
        <w:rPr>
          <w:sz w:val="24"/>
        </w:rPr>
        <w:t>how to remedy such conflict, discrepancy, error or omission including if necessary,</w:t>
      </w:r>
      <w:r w:rsidRPr="00D5503C">
        <w:rPr>
          <w:spacing w:val="1"/>
          <w:sz w:val="24"/>
        </w:rPr>
        <w:t xml:space="preserve"> </w:t>
      </w:r>
      <w:r w:rsidRPr="00D5503C">
        <w:rPr>
          <w:sz w:val="24"/>
        </w:rPr>
        <w:t>making</w:t>
      </w:r>
      <w:r w:rsidRPr="00D5503C">
        <w:rPr>
          <w:spacing w:val="-3"/>
          <w:sz w:val="24"/>
        </w:rPr>
        <w:t xml:space="preserve"> </w:t>
      </w:r>
      <w:r w:rsidRPr="00D5503C">
        <w:rPr>
          <w:sz w:val="24"/>
        </w:rPr>
        <w:t>the required</w:t>
      </w:r>
      <w:r w:rsidRPr="00D5503C">
        <w:rPr>
          <w:spacing w:val="-2"/>
          <w:sz w:val="24"/>
        </w:rPr>
        <w:t xml:space="preserve"> </w:t>
      </w:r>
      <w:r w:rsidRPr="00D5503C">
        <w:rPr>
          <w:sz w:val="24"/>
        </w:rPr>
        <w:t>amendment</w:t>
      </w:r>
      <w:r w:rsidRPr="00D5503C">
        <w:rPr>
          <w:spacing w:val="-1"/>
          <w:sz w:val="24"/>
        </w:rPr>
        <w:t xml:space="preserve"> </w:t>
      </w:r>
      <w:r w:rsidRPr="00D5503C">
        <w:rPr>
          <w:sz w:val="24"/>
        </w:rPr>
        <w:t>to this Agreement.</w:t>
      </w:r>
    </w:p>
    <w:p w14:paraId="6352A51F" w14:textId="77777777" w:rsidR="005B0019" w:rsidRPr="00D5503C" w:rsidRDefault="005B0019" w:rsidP="00D5503C">
      <w:pPr>
        <w:pStyle w:val="BodyText"/>
      </w:pPr>
    </w:p>
    <w:p w14:paraId="7495860D" w14:textId="77777777" w:rsidR="005B0019" w:rsidRPr="00D5503C" w:rsidRDefault="005B0019" w:rsidP="00D5503C">
      <w:pPr>
        <w:pStyle w:val="ListParagraph"/>
        <w:widowControl w:val="0"/>
        <w:numPr>
          <w:ilvl w:val="1"/>
          <w:numId w:val="90"/>
        </w:numPr>
        <w:tabs>
          <w:tab w:val="left" w:pos="1630"/>
        </w:tabs>
        <w:autoSpaceDE w:val="0"/>
        <w:autoSpaceDN w:val="0"/>
        <w:spacing w:after="0" w:line="240" w:lineRule="auto"/>
        <w:ind w:left="1629" w:right="467"/>
        <w:contextualSpacing w:val="0"/>
        <w:jc w:val="both"/>
        <w:rPr>
          <w:sz w:val="24"/>
        </w:rPr>
      </w:pPr>
      <w:r w:rsidRPr="00D5503C">
        <w:rPr>
          <w:sz w:val="24"/>
        </w:rPr>
        <w:t>If</w:t>
      </w:r>
      <w:r w:rsidRPr="00D5503C">
        <w:rPr>
          <w:spacing w:val="-10"/>
          <w:sz w:val="24"/>
        </w:rPr>
        <w:t xml:space="preserve"> </w:t>
      </w:r>
      <w:r w:rsidRPr="00D5503C">
        <w:rPr>
          <w:sz w:val="24"/>
        </w:rPr>
        <w:t>the</w:t>
      </w:r>
      <w:r w:rsidRPr="00D5503C">
        <w:rPr>
          <w:spacing w:val="-11"/>
          <w:sz w:val="24"/>
        </w:rPr>
        <w:t xml:space="preserve"> </w:t>
      </w:r>
      <w:r w:rsidRPr="00D5503C">
        <w:rPr>
          <w:sz w:val="24"/>
        </w:rPr>
        <w:t>Partner</w:t>
      </w:r>
      <w:r w:rsidRPr="00D5503C">
        <w:rPr>
          <w:spacing w:val="-9"/>
          <w:sz w:val="24"/>
        </w:rPr>
        <w:t xml:space="preserve"> </w:t>
      </w:r>
      <w:r w:rsidRPr="00D5503C">
        <w:rPr>
          <w:sz w:val="24"/>
        </w:rPr>
        <w:t>is</w:t>
      </w:r>
      <w:r w:rsidRPr="00D5503C">
        <w:rPr>
          <w:spacing w:val="-12"/>
          <w:sz w:val="24"/>
        </w:rPr>
        <w:t xml:space="preserve"> </w:t>
      </w:r>
      <w:r w:rsidRPr="00D5503C">
        <w:rPr>
          <w:sz w:val="24"/>
        </w:rPr>
        <w:t>a</w:t>
      </w:r>
      <w:r w:rsidRPr="00D5503C">
        <w:rPr>
          <w:spacing w:val="-10"/>
          <w:sz w:val="24"/>
        </w:rPr>
        <w:t xml:space="preserve"> </w:t>
      </w:r>
      <w:r w:rsidRPr="00D5503C">
        <w:rPr>
          <w:sz w:val="24"/>
        </w:rPr>
        <w:t>government</w:t>
      </w:r>
      <w:r w:rsidRPr="00D5503C">
        <w:rPr>
          <w:spacing w:val="-12"/>
          <w:sz w:val="24"/>
        </w:rPr>
        <w:t xml:space="preserve"> </w:t>
      </w:r>
      <w:r w:rsidRPr="00D5503C">
        <w:rPr>
          <w:sz w:val="24"/>
        </w:rPr>
        <w:t>entity,</w:t>
      </w:r>
      <w:r w:rsidRPr="00D5503C">
        <w:rPr>
          <w:spacing w:val="-11"/>
          <w:sz w:val="24"/>
        </w:rPr>
        <w:t xml:space="preserve"> </w:t>
      </w:r>
      <w:r w:rsidRPr="00D5503C">
        <w:rPr>
          <w:sz w:val="24"/>
        </w:rPr>
        <w:t>this</w:t>
      </w:r>
      <w:r w:rsidRPr="00D5503C">
        <w:rPr>
          <w:spacing w:val="-11"/>
          <w:sz w:val="24"/>
        </w:rPr>
        <w:t xml:space="preserve"> </w:t>
      </w:r>
      <w:r w:rsidRPr="00D5503C">
        <w:rPr>
          <w:sz w:val="24"/>
        </w:rPr>
        <w:t>Agreement</w:t>
      </w:r>
      <w:r w:rsidRPr="00D5503C">
        <w:rPr>
          <w:spacing w:val="-9"/>
          <w:sz w:val="24"/>
        </w:rPr>
        <w:t xml:space="preserve"> </w:t>
      </w:r>
      <w:r w:rsidRPr="00D5503C">
        <w:rPr>
          <w:sz w:val="24"/>
        </w:rPr>
        <w:t>supplements</w:t>
      </w:r>
      <w:r w:rsidRPr="00D5503C">
        <w:rPr>
          <w:spacing w:val="-12"/>
          <w:sz w:val="24"/>
        </w:rPr>
        <w:t xml:space="preserve"> </w:t>
      </w:r>
      <w:r w:rsidRPr="00D5503C">
        <w:rPr>
          <w:sz w:val="24"/>
        </w:rPr>
        <w:t>the</w:t>
      </w:r>
      <w:r w:rsidRPr="00D5503C">
        <w:rPr>
          <w:spacing w:val="-10"/>
          <w:sz w:val="24"/>
        </w:rPr>
        <w:t xml:space="preserve"> </w:t>
      </w:r>
      <w:r w:rsidRPr="00D5503C">
        <w:rPr>
          <w:sz w:val="24"/>
        </w:rPr>
        <w:t>relevant</w:t>
      </w:r>
      <w:r w:rsidRPr="00D5503C">
        <w:rPr>
          <w:spacing w:val="-10"/>
          <w:sz w:val="24"/>
        </w:rPr>
        <w:t xml:space="preserve"> </w:t>
      </w:r>
      <w:r w:rsidRPr="00D5503C">
        <w:rPr>
          <w:sz w:val="24"/>
        </w:rPr>
        <w:t>provisions</w:t>
      </w:r>
      <w:r w:rsidRPr="00D5503C">
        <w:rPr>
          <w:spacing w:val="-57"/>
          <w:sz w:val="24"/>
        </w:rPr>
        <w:t xml:space="preserve"> </w:t>
      </w:r>
      <w:r w:rsidRPr="00D5503C">
        <w:rPr>
          <w:sz w:val="24"/>
        </w:rPr>
        <w:t>of</w:t>
      </w:r>
      <w:r w:rsidRPr="00D5503C">
        <w:rPr>
          <w:spacing w:val="-5"/>
          <w:sz w:val="24"/>
        </w:rPr>
        <w:t xml:space="preserve"> </w:t>
      </w:r>
      <w:r w:rsidRPr="00D5503C">
        <w:rPr>
          <w:sz w:val="24"/>
        </w:rPr>
        <w:t>any</w:t>
      </w:r>
      <w:r w:rsidRPr="00D5503C">
        <w:rPr>
          <w:spacing w:val="-5"/>
          <w:sz w:val="24"/>
        </w:rPr>
        <w:t xml:space="preserve"> </w:t>
      </w:r>
      <w:r w:rsidRPr="00D5503C">
        <w:rPr>
          <w:sz w:val="24"/>
        </w:rPr>
        <w:t>host</w:t>
      </w:r>
      <w:r w:rsidRPr="00D5503C">
        <w:rPr>
          <w:spacing w:val="-5"/>
          <w:sz w:val="24"/>
        </w:rPr>
        <w:t xml:space="preserve"> </w:t>
      </w:r>
      <w:r w:rsidRPr="00D5503C">
        <w:rPr>
          <w:sz w:val="24"/>
        </w:rPr>
        <w:t>country</w:t>
      </w:r>
      <w:r w:rsidRPr="00D5503C">
        <w:rPr>
          <w:spacing w:val="-5"/>
          <w:sz w:val="24"/>
        </w:rPr>
        <w:t xml:space="preserve"> </w:t>
      </w:r>
      <w:r w:rsidRPr="00D5503C">
        <w:rPr>
          <w:sz w:val="24"/>
        </w:rPr>
        <w:t>agreement</w:t>
      </w:r>
      <w:r w:rsidRPr="00D5503C">
        <w:rPr>
          <w:spacing w:val="-5"/>
          <w:sz w:val="24"/>
        </w:rPr>
        <w:t xml:space="preserve"> </w:t>
      </w:r>
      <w:r w:rsidRPr="00D5503C">
        <w:rPr>
          <w:sz w:val="24"/>
        </w:rPr>
        <w:t>entered</w:t>
      </w:r>
      <w:r w:rsidRPr="00D5503C">
        <w:rPr>
          <w:spacing w:val="-5"/>
          <w:sz w:val="24"/>
        </w:rPr>
        <w:t xml:space="preserve"> </w:t>
      </w:r>
      <w:r w:rsidRPr="00D5503C">
        <w:rPr>
          <w:sz w:val="24"/>
        </w:rPr>
        <w:t>into</w:t>
      </w:r>
      <w:r w:rsidRPr="00D5503C">
        <w:rPr>
          <w:spacing w:val="-5"/>
          <w:sz w:val="24"/>
        </w:rPr>
        <w:t xml:space="preserve"> </w:t>
      </w:r>
      <w:r w:rsidRPr="00D5503C">
        <w:rPr>
          <w:sz w:val="24"/>
        </w:rPr>
        <w:t>between</w:t>
      </w:r>
      <w:r w:rsidRPr="00D5503C">
        <w:rPr>
          <w:spacing w:val="-5"/>
          <w:sz w:val="24"/>
        </w:rPr>
        <w:t xml:space="preserve"> </w:t>
      </w:r>
      <w:r w:rsidRPr="00D5503C">
        <w:rPr>
          <w:sz w:val="24"/>
        </w:rPr>
        <w:t>the</w:t>
      </w:r>
      <w:r w:rsidRPr="00D5503C">
        <w:rPr>
          <w:spacing w:val="-5"/>
          <w:sz w:val="24"/>
        </w:rPr>
        <w:t xml:space="preserve"> </w:t>
      </w:r>
      <w:r w:rsidRPr="00D5503C">
        <w:rPr>
          <w:sz w:val="24"/>
        </w:rPr>
        <w:t>Government</w:t>
      </w:r>
      <w:r w:rsidRPr="00D5503C">
        <w:rPr>
          <w:spacing w:val="-4"/>
          <w:sz w:val="24"/>
        </w:rPr>
        <w:t xml:space="preserve"> </w:t>
      </w:r>
      <w:r w:rsidRPr="00D5503C">
        <w:rPr>
          <w:sz w:val="24"/>
        </w:rPr>
        <w:t>and</w:t>
      </w:r>
      <w:r w:rsidRPr="00D5503C">
        <w:rPr>
          <w:spacing w:val="-5"/>
          <w:sz w:val="24"/>
        </w:rPr>
        <w:t xml:space="preserve"> </w:t>
      </w:r>
      <w:r w:rsidRPr="00D5503C">
        <w:rPr>
          <w:sz w:val="24"/>
        </w:rPr>
        <w:t>UN</w:t>
      </w:r>
      <w:r w:rsidRPr="00D5503C">
        <w:rPr>
          <w:spacing w:val="-6"/>
          <w:sz w:val="24"/>
        </w:rPr>
        <w:t xml:space="preserve"> </w:t>
      </w:r>
      <w:r w:rsidRPr="00D5503C">
        <w:rPr>
          <w:sz w:val="24"/>
        </w:rPr>
        <w:t>Women.</w:t>
      </w:r>
      <w:r w:rsidRPr="00D5503C">
        <w:rPr>
          <w:spacing w:val="-5"/>
          <w:sz w:val="24"/>
        </w:rPr>
        <w:t xml:space="preserve"> </w:t>
      </w:r>
      <w:r w:rsidRPr="00D5503C">
        <w:rPr>
          <w:sz w:val="24"/>
        </w:rPr>
        <w:t>If</w:t>
      </w:r>
      <w:r w:rsidRPr="00D5503C">
        <w:rPr>
          <w:spacing w:val="-58"/>
          <w:sz w:val="24"/>
        </w:rPr>
        <w:t xml:space="preserve"> </w:t>
      </w:r>
      <w:r w:rsidRPr="00D5503C">
        <w:rPr>
          <w:sz w:val="24"/>
        </w:rPr>
        <w:t>there is no such agreement then the Standard Basic Assistance Agreement entered into</w:t>
      </w:r>
      <w:r w:rsidRPr="00D5503C">
        <w:rPr>
          <w:spacing w:val="1"/>
          <w:sz w:val="24"/>
        </w:rPr>
        <w:t xml:space="preserve"> </w:t>
      </w:r>
      <w:r w:rsidRPr="00D5503C">
        <w:rPr>
          <w:sz w:val="24"/>
        </w:rPr>
        <w:t>between the Government and the United Nations Development Programme (UNDP), or</w:t>
      </w:r>
      <w:r w:rsidRPr="00D5503C">
        <w:rPr>
          <w:spacing w:val="-57"/>
          <w:sz w:val="24"/>
        </w:rPr>
        <w:t xml:space="preserve"> </w:t>
      </w:r>
      <w:r w:rsidRPr="00D5503C">
        <w:rPr>
          <w:sz w:val="24"/>
        </w:rPr>
        <w:t>any other applicable host country agreement between the Government and UNDP, shall</w:t>
      </w:r>
      <w:r w:rsidRPr="00D5503C">
        <w:rPr>
          <w:spacing w:val="-57"/>
          <w:sz w:val="24"/>
        </w:rPr>
        <w:t xml:space="preserve"> </w:t>
      </w:r>
      <w:r w:rsidRPr="00D5503C">
        <w:rPr>
          <w:sz w:val="24"/>
        </w:rPr>
        <w:t xml:space="preserve">apply </w:t>
      </w:r>
      <w:r w:rsidRPr="00D5503C">
        <w:rPr>
          <w:i/>
          <w:sz w:val="24"/>
        </w:rPr>
        <w:t xml:space="preserve">mutatis mutandis </w:t>
      </w:r>
      <w:r w:rsidRPr="00D5503C">
        <w:rPr>
          <w:sz w:val="24"/>
        </w:rPr>
        <w:t>between UN Women and the Partner for the purposes of this</w:t>
      </w:r>
      <w:r w:rsidRPr="00D5503C">
        <w:rPr>
          <w:spacing w:val="1"/>
          <w:sz w:val="24"/>
        </w:rPr>
        <w:t xml:space="preserve"> </w:t>
      </w:r>
      <w:r w:rsidRPr="00D5503C">
        <w:rPr>
          <w:sz w:val="24"/>
        </w:rPr>
        <w:t>Agreement.</w:t>
      </w:r>
    </w:p>
    <w:p w14:paraId="2744A13A" w14:textId="77777777" w:rsidR="005B0019" w:rsidRPr="00D5503C" w:rsidRDefault="005B0019" w:rsidP="00D5503C">
      <w:pPr>
        <w:jc w:val="both"/>
        <w:rPr>
          <w:sz w:val="24"/>
        </w:rPr>
        <w:sectPr w:rsidR="005B0019" w:rsidRPr="00D5503C" w:rsidSect="005B0019">
          <w:pgSz w:w="12240" w:h="15840"/>
          <w:pgMar w:top="1380" w:right="1240" w:bottom="1120" w:left="440" w:header="816" w:footer="925" w:gutter="0"/>
          <w:cols w:space="720"/>
        </w:sectPr>
      </w:pPr>
    </w:p>
    <w:p w14:paraId="0EE9F555" w14:textId="77777777" w:rsidR="005B0019" w:rsidRPr="00D5503C" w:rsidRDefault="005B0019" w:rsidP="00D5503C">
      <w:pPr>
        <w:pStyle w:val="Heading1"/>
        <w:spacing w:before="80"/>
        <w:ind w:left="989"/>
        <w:rPr>
          <w:color w:val="auto"/>
        </w:rPr>
      </w:pPr>
      <w:r w:rsidRPr="00D5503C">
        <w:rPr>
          <w:color w:val="auto"/>
        </w:rPr>
        <w:lastRenderedPageBreak/>
        <w:t>ARTICLE</w:t>
      </w:r>
      <w:r w:rsidRPr="00D5503C">
        <w:rPr>
          <w:color w:val="auto"/>
          <w:spacing w:val="-2"/>
        </w:rPr>
        <w:t xml:space="preserve"> </w:t>
      </w:r>
      <w:r w:rsidRPr="00D5503C">
        <w:rPr>
          <w:color w:val="auto"/>
        </w:rPr>
        <w:t>III</w:t>
      </w:r>
    </w:p>
    <w:p w14:paraId="40756764" w14:textId="77777777" w:rsidR="005B0019" w:rsidRPr="00D5503C" w:rsidRDefault="005B0019" w:rsidP="00D5503C">
      <w:pPr>
        <w:ind w:left="986" w:right="369"/>
        <w:jc w:val="center"/>
        <w:rPr>
          <w:b/>
          <w:sz w:val="24"/>
        </w:rPr>
      </w:pPr>
      <w:r w:rsidRPr="00D5503C">
        <w:rPr>
          <w:b/>
          <w:sz w:val="24"/>
        </w:rPr>
        <w:t>GENERAL</w:t>
      </w:r>
      <w:r w:rsidRPr="00D5503C">
        <w:rPr>
          <w:b/>
          <w:spacing w:val="-4"/>
          <w:sz w:val="24"/>
        </w:rPr>
        <w:t xml:space="preserve"> </w:t>
      </w:r>
      <w:r w:rsidRPr="00D5503C">
        <w:rPr>
          <w:b/>
          <w:sz w:val="24"/>
        </w:rPr>
        <w:t>RESPONSIBILITIES</w:t>
      </w:r>
      <w:r w:rsidRPr="00D5503C">
        <w:rPr>
          <w:b/>
          <w:spacing w:val="-4"/>
          <w:sz w:val="24"/>
        </w:rPr>
        <w:t xml:space="preserve"> </w:t>
      </w:r>
      <w:r w:rsidRPr="00D5503C">
        <w:rPr>
          <w:b/>
          <w:sz w:val="24"/>
        </w:rPr>
        <w:t>OF</w:t>
      </w:r>
      <w:r w:rsidRPr="00D5503C">
        <w:rPr>
          <w:b/>
          <w:spacing w:val="-5"/>
          <w:sz w:val="24"/>
        </w:rPr>
        <w:t xml:space="preserve"> </w:t>
      </w:r>
      <w:r w:rsidRPr="00D5503C">
        <w:rPr>
          <w:b/>
          <w:sz w:val="24"/>
        </w:rPr>
        <w:t>THE</w:t>
      </w:r>
      <w:r w:rsidRPr="00D5503C">
        <w:rPr>
          <w:b/>
          <w:spacing w:val="-4"/>
          <w:sz w:val="24"/>
        </w:rPr>
        <w:t xml:space="preserve"> </w:t>
      </w:r>
      <w:r w:rsidRPr="00D5503C">
        <w:rPr>
          <w:b/>
          <w:sz w:val="24"/>
        </w:rPr>
        <w:t>PARTNER</w:t>
      </w:r>
    </w:p>
    <w:p w14:paraId="730C32EE" w14:textId="77777777" w:rsidR="005B0019" w:rsidRPr="00D5503C" w:rsidRDefault="005B0019" w:rsidP="00D5503C">
      <w:pPr>
        <w:pStyle w:val="BodyText"/>
        <w:spacing w:before="11"/>
        <w:rPr>
          <w:b/>
          <w:sz w:val="23"/>
        </w:rPr>
      </w:pPr>
    </w:p>
    <w:p w14:paraId="360AB8DE" w14:textId="77777777" w:rsidR="005B0019" w:rsidRPr="00D5503C" w:rsidRDefault="005B0019" w:rsidP="00D5503C">
      <w:pPr>
        <w:pStyle w:val="ListParagraph"/>
        <w:widowControl w:val="0"/>
        <w:numPr>
          <w:ilvl w:val="0"/>
          <w:numId w:val="89"/>
        </w:numPr>
        <w:tabs>
          <w:tab w:val="left" w:pos="1629"/>
          <w:tab w:val="left" w:pos="1630"/>
        </w:tabs>
        <w:autoSpaceDE w:val="0"/>
        <w:autoSpaceDN w:val="0"/>
        <w:spacing w:after="0" w:line="240" w:lineRule="auto"/>
        <w:contextualSpacing w:val="0"/>
        <w:rPr>
          <w:sz w:val="24"/>
        </w:rPr>
      </w:pPr>
      <w:r w:rsidRPr="00D5503C">
        <w:rPr>
          <w:sz w:val="24"/>
        </w:rPr>
        <w:t>The</w:t>
      </w:r>
      <w:r w:rsidRPr="00D5503C">
        <w:rPr>
          <w:spacing w:val="-2"/>
          <w:sz w:val="24"/>
        </w:rPr>
        <w:t xml:space="preserve"> </w:t>
      </w:r>
      <w:r w:rsidRPr="00D5503C">
        <w:rPr>
          <w:sz w:val="24"/>
        </w:rPr>
        <w:t>Partner</w:t>
      </w:r>
      <w:r w:rsidRPr="00D5503C">
        <w:rPr>
          <w:spacing w:val="-2"/>
          <w:sz w:val="24"/>
        </w:rPr>
        <w:t xml:space="preserve"> </w:t>
      </w:r>
      <w:r w:rsidRPr="00D5503C">
        <w:rPr>
          <w:sz w:val="24"/>
        </w:rPr>
        <w:t>shall</w:t>
      </w:r>
      <w:r w:rsidRPr="00D5503C">
        <w:rPr>
          <w:spacing w:val="-2"/>
          <w:sz w:val="24"/>
        </w:rPr>
        <w:t xml:space="preserve"> </w:t>
      </w:r>
      <w:r w:rsidRPr="00D5503C">
        <w:rPr>
          <w:sz w:val="24"/>
        </w:rPr>
        <w:t>perform</w:t>
      </w:r>
      <w:r w:rsidRPr="00D5503C">
        <w:rPr>
          <w:spacing w:val="-1"/>
          <w:sz w:val="24"/>
        </w:rPr>
        <w:t xml:space="preserve"> </w:t>
      </w:r>
      <w:r w:rsidRPr="00D5503C">
        <w:rPr>
          <w:sz w:val="24"/>
        </w:rPr>
        <w:t>the</w:t>
      </w:r>
      <w:r w:rsidRPr="00D5503C">
        <w:rPr>
          <w:spacing w:val="-2"/>
          <w:sz w:val="24"/>
        </w:rPr>
        <w:t xml:space="preserve"> </w:t>
      </w:r>
      <w:r w:rsidRPr="00D5503C">
        <w:rPr>
          <w:sz w:val="24"/>
        </w:rPr>
        <w:t>Work</w:t>
      </w:r>
      <w:r w:rsidRPr="00D5503C">
        <w:rPr>
          <w:spacing w:val="-3"/>
          <w:sz w:val="24"/>
        </w:rPr>
        <w:t xml:space="preserve"> </w:t>
      </w:r>
      <w:r w:rsidRPr="00D5503C">
        <w:rPr>
          <w:sz w:val="24"/>
        </w:rPr>
        <w:t>and</w:t>
      </w:r>
      <w:r w:rsidRPr="00D5503C">
        <w:rPr>
          <w:spacing w:val="-2"/>
          <w:sz w:val="24"/>
        </w:rPr>
        <w:t xml:space="preserve"> </w:t>
      </w:r>
      <w:r w:rsidRPr="00D5503C">
        <w:rPr>
          <w:sz w:val="24"/>
        </w:rPr>
        <w:t>achieve</w:t>
      </w:r>
      <w:r w:rsidRPr="00D5503C">
        <w:rPr>
          <w:spacing w:val="-2"/>
          <w:sz w:val="24"/>
        </w:rPr>
        <w:t xml:space="preserve"> </w:t>
      </w:r>
      <w:r w:rsidRPr="00D5503C">
        <w:rPr>
          <w:sz w:val="24"/>
        </w:rPr>
        <w:t>the</w:t>
      </w:r>
      <w:r w:rsidRPr="00D5503C">
        <w:rPr>
          <w:spacing w:val="-2"/>
          <w:sz w:val="24"/>
        </w:rPr>
        <w:t xml:space="preserve"> </w:t>
      </w:r>
      <w:r w:rsidRPr="00D5503C">
        <w:rPr>
          <w:sz w:val="24"/>
        </w:rPr>
        <w:t>Results.</w:t>
      </w:r>
    </w:p>
    <w:p w14:paraId="5462DF69" w14:textId="77777777" w:rsidR="005B0019" w:rsidRPr="00D5503C" w:rsidRDefault="005B0019" w:rsidP="00D5503C">
      <w:pPr>
        <w:pStyle w:val="BodyText"/>
      </w:pPr>
    </w:p>
    <w:p w14:paraId="702192E9" w14:textId="77777777" w:rsidR="005B0019" w:rsidRPr="00D5503C" w:rsidRDefault="005B0019" w:rsidP="00D5503C">
      <w:pPr>
        <w:pStyle w:val="ListParagraph"/>
        <w:widowControl w:val="0"/>
        <w:numPr>
          <w:ilvl w:val="0"/>
          <w:numId w:val="89"/>
        </w:numPr>
        <w:tabs>
          <w:tab w:val="left" w:pos="1630"/>
        </w:tabs>
        <w:autoSpaceDE w:val="0"/>
        <w:autoSpaceDN w:val="0"/>
        <w:spacing w:after="0" w:line="240" w:lineRule="auto"/>
        <w:ind w:left="1629" w:right="468"/>
        <w:contextualSpacing w:val="0"/>
        <w:jc w:val="both"/>
        <w:rPr>
          <w:sz w:val="24"/>
        </w:rPr>
      </w:pPr>
      <w:r w:rsidRPr="00D5503C">
        <w:rPr>
          <w:sz w:val="24"/>
        </w:rPr>
        <w:t>The Partner shall use the funds and the Property provided by UN Women under this</w:t>
      </w:r>
      <w:r w:rsidRPr="00D5503C">
        <w:rPr>
          <w:spacing w:val="1"/>
          <w:sz w:val="24"/>
        </w:rPr>
        <w:t xml:space="preserve"> </w:t>
      </w:r>
      <w:r w:rsidRPr="00D5503C">
        <w:rPr>
          <w:sz w:val="24"/>
        </w:rPr>
        <w:t>Agreement</w:t>
      </w:r>
      <w:r w:rsidRPr="00D5503C">
        <w:rPr>
          <w:spacing w:val="-2"/>
          <w:sz w:val="24"/>
        </w:rPr>
        <w:t xml:space="preserve"> </w:t>
      </w:r>
      <w:r w:rsidRPr="00D5503C">
        <w:rPr>
          <w:sz w:val="24"/>
        </w:rPr>
        <w:t>exclusively</w:t>
      </w:r>
      <w:r w:rsidRPr="00D5503C">
        <w:rPr>
          <w:spacing w:val="-2"/>
          <w:sz w:val="24"/>
        </w:rPr>
        <w:t xml:space="preserve"> </w:t>
      </w:r>
      <w:r w:rsidRPr="00D5503C">
        <w:rPr>
          <w:sz w:val="24"/>
        </w:rPr>
        <w:t>for</w:t>
      </w:r>
      <w:r w:rsidRPr="00D5503C">
        <w:rPr>
          <w:spacing w:val="-1"/>
          <w:sz w:val="24"/>
        </w:rPr>
        <w:t xml:space="preserve"> </w:t>
      </w:r>
      <w:r w:rsidRPr="00D5503C">
        <w:rPr>
          <w:sz w:val="24"/>
        </w:rPr>
        <w:t>performing the Work</w:t>
      </w:r>
      <w:r w:rsidRPr="00D5503C">
        <w:rPr>
          <w:spacing w:val="-3"/>
          <w:sz w:val="24"/>
        </w:rPr>
        <w:t xml:space="preserve"> </w:t>
      </w:r>
      <w:r w:rsidRPr="00D5503C">
        <w:rPr>
          <w:sz w:val="24"/>
        </w:rPr>
        <w:t>as set</w:t>
      </w:r>
      <w:r w:rsidRPr="00D5503C">
        <w:rPr>
          <w:spacing w:val="-2"/>
          <w:sz w:val="24"/>
        </w:rPr>
        <w:t xml:space="preserve"> </w:t>
      </w:r>
      <w:r w:rsidRPr="00D5503C">
        <w:rPr>
          <w:sz w:val="24"/>
        </w:rPr>
        <w:t>forth</w:t>
      </w:r>
      <w:r w:rsidRPr="00D5503C">
        <w:rPr>
          <w:spacing w:val="-2"/>
          <w:sz w:val="24"/>
        </w:rPr>
        <w:t xml:space="preserve"> </w:t>
      </w:r>
      <w:r w:rsidRPr="00D5503C">
        <w:rPr>
          <w:sz w:val="24"/>
        </w:rPr>
        <w:t>in this</w:t>
      </w:r>
      <w:r w:rsidRPr="00D5503C">
        <w:rPr>
          <w:spacing w:val="-1"/>
          <w:sz w:val="24"/>
        </w:rPr>
        <w:t xml:space="preserve"> </w:t>
      </w:r>
      <w:r w:rsidRPr="00D5503C">
        <w:rPr>
          <w:sz w:val="24"/>
        </w:rPr>
        <w:t>Agreement.</w:t>
      </w:r>
    </w:p>
    <w:p w14:paraId="530DF7B1" w14:textId="77777777" w:rsidR="005B0019" w:rsidRPr="00D5503C" w:rsidRDefault="005B0019" w:rsidP="00D5503C">
      <w:pPr>
        <w:pStyle w:val="BodyText"/>
      </w:pPr>
    </w:p>
    <w:p w14:paraId="59E435AA" w14:textId="77777777" w:rsidR="005B0019" w:rsidRPr="00D5503C" w:rsidRDefault="005B0019" w:rsidP="00D5503C">
      <w:pPr>
        <w:pStyle w:val="ListParagraph"/>
        <w:widowControl w:val="0"/>
        <w:numPr>
          <w:ilvl w:val="0"/>
          <w:numId w:val="89"/>
        </w:numPr>
        <w:tabs>
          <w:tab w:val="left" w:pos="1630"/>
        </w:tabs>
        <w:autoSpaceDE w:val="0"/>
        <w:autoSpaceDN w:val="0"/>
        <w:spacing w:after="0" w:line="240" w:lineRule="auto"/>
        <w:ind w:left="1629" w:right="466"/>
        <w:contextualSpacing w:val="0"/>
        <w:jc w:val="both"/>
        <w:rPr>
          <w:sz w:val="24"/>
        </w:rPr>
      </w:pPr>
      <w:r w:rsidRPr="00D5503C">
        <w:rPr>
          <w:sz w:val="24"/>
        </w:rPr>
        <w:t>The</w:t>
      </w:r>
      <w:r w:rsidRPr="00D5503C">
        <w:rPr>
          <w:spacing w:val="57"/>
          <w:sz w:val="24"/>
        </w:rPr>
        <w:t xml:space="preserve"> </w:t>
      </w:r>
      <w:r w:rsidRPr="00D5503C">
        <w:rPr>
          <w:sz w:val="24"/>
        </w:rPr>
        <w:t>Partner</w:t>
      </w:r>
      <w:r w:rsidRPr="00D5503C">
        <w:rPr>
          <w:spacing w:val="57"/>
          <w:sz w:val="24"/>
        </w:rPr>
        <w:t xml:space="preserve"> </w:t>
      </w:r>
      <w:r w:rsidRPr="00D5503C">
        <w:rPr>
          <w:sz w:val="24"/>
        </w:rPr>
        <w:t>shall</w:t>
      </w:r>
      <w:r w:rsidRPr="00D5503C">
        <w:rPr>
          <w:spacing w:val="57"/>
          <w:sz w:val="24"/>
        </w:rPr>
        <w:t xml:space="preserve"> </w:t>
      </w:r>
      <w:r w:rsidRPr="00D5503C">
        <w:rPr>
          <w:sz w:val="24"/>
        </w:rPr>
        <w:t>not</w:t>
      </w:r>
      <w:r w:rsidRPr="00D5503C">
        <w:rPr>
          <w:spacing w:val="58"/>
          <w:sz w:val="24"/>
        </w:rPr>
        <w:t xml:space="preserve"> </w:t>
      </w:r>
      <w:r w:rsidRPr="00D5503C">
        <w:rPr>
          <w:sz w:val="24"/>
        </w:rPr>
        <w:t>accept</w:t>
      </w:r>
      <w:r w:rsidRPr="00D5503C">
        <w:rPr>
          <w:spacing w:val="57"/>
          <w:sz w:val="24"/>
        </w:rPr>
        <w:t xml:space="preserve"> </w:t>
      </w:r>
      <w:r w:rsidRPr="00D5503C">
        <w:rPr>
          <w:sz w:val="24"/>
        </w:rPr>
        <w:t>funding</w:t>
      </w:r>
      <w:r w:rsidRPr="00D5503C">
        <w:rPr>
          <w:spacing w:val="57"/>
          <w:sz w:val="24"/>
        </w:rPr>
        <w:t xml:space="preserve"> </w:t>
      </w:r>
      <w:r w:rsidRPr="00D5503C">
        <w:rPr>
          <w:sz w:val="24"/>
        </w:rPr>
        <w:t>from</w:t>
      </w:r>
      <w:r w:rsidRPr="00D5503C">
        <w:rPr>
          <w:spacing w:val="57"/>
          <w:sz w:val="24"/>
        </w:rPr>
        <w:t xml:space="preserve"> </w:t>
      </w:r>
      <w:r w:rsidRPr="00D5503C">
        <w:rPr>
          <w:sz w:val="24"/>
        </w:rPr>
        <w:t>any</w:t>
      </w:r>
      <w:r w:rsidRPr="00D5503C">
        <w:rPr>
          <w:spacing w:val="57"/>
          <w:sz w:val="24"/>
        </w:rPr>
        <w:t xml:space="preserve"> </w:t>
      </w:r>
      <w:r w:rsidRPr="00D5503C">
        <w:rPr>
          <w:sz w:val="24"/>
        </w:rPr>
        <w:t>other</w:t>
      </w:r>
      <w:r w:rsidRPr="00D5503C">
        <w:rPr>
          <w:spacing w:val="58"/>
          <w:sz w:val="24"/>
        </w:rPr>
        <w:t xml:space="preserve"> </w:t>
      </w:r>
      <w:r w:rsidRPr="00D5503C">
        <w:rPr>
          <w:sz w:val="24"/>
        </w:rPr>
        <w:t>source</w:t>
      </w:r>
      <w:r w:rsidRPr="00D5503C">
        <w:rPr>
          <w:spacing w:val="58"/>
          <w:sz w:val="24"/>
        </w:rPr>
        <w:t xml:space="preserve"> </w:t>
      </w:r>
      <w:r w:rsidRPr="00D5503C">
        <w:rPr>
          <w:sz w:val="24"/>
        </w:rPr>
        <w:t>than</w:t>
      </w:r>
      <w:r w:rsidRPr="00D5503C">
        <w:rPr>
          <w:spacing w:val="57"/>
          <w:sz w:val="24"/>
        </w:rPr>
        <w:t xml:space="preserve"> </w:t>
      </w:r>
      <w:r w:rsidRPr="00D5503C">
        <w:rPr>
          <w:sz w:val="24"/>
        </w:rPr>
        <w:t>UN</w:t>
      </w:r>
      <w:r w:rsidRPr="00D5503C">
        <w:rPr>
          <w:spacing w:val="57"/>
          <w:sz w:val="24"/>
        </w:rPr>
        <w:t xml:space="preserve"> </w:t>
      </w:r>
      <w:r w:rsidRPr="00D5503C">
        <w:rPr>
          <w:sz w:val="24"/>
        </w:rPr>
        <w:t>Women</w:t>
      </w:r>
      <w:r w:rsidRPr="00D5503C">
        <w:rPr>
          <w:spacing w:val="56"/>
          <w:sz w:val="24"/>
        </w:rPr>
        <w:t xml:space="preserve"> </w:t>
      </w:r>
      <w:r w:rsidRPr="00D5503C">
        <w:rPr>
          <w:sz w:val="24"/>
        </w:rPr>
        <w:t>for</w:t>
      </w:r>
      <w:r w:rsidRPr="00D5503C">
        <w:rPr>
          <w:spacing w:val="-58"/>
          <w:sz w:val="24"/>
        </w:rPr>
        <w:t xml:space="preserve"> </w:t>
      </w:r>
      <w:r w:rsidRPr="00D5503C">
        <w:rPr>
          <w:sz w:val="24"/>
        </w:rPr>
        <w:t xml:space="preserve">performing   </w:t>
      </w:r>
      <w:r w:rsidRPr="00D5503C">
        <w:rPr>
          <w:spacing w:val="1"/>
          <w:sz w:val="24"/>
        </w:rPr>
        <w:t xml:space="preserve"> </w:t>
      </w:r>
      <w:r w:rsidRPr="00D5503C">
        <w:rPr>
          <w:sz w:val="24"/>
        </w:rPr>
        <w:t xml:space="preserve">the   </w:t>
      </w:r>
      <w:r w:rsidRPr="00D5503C">
        <w:rPr>
          <w:spacing w:val="1"/>
          <w:sz w:val="24"/>
        </w:rPr>
        <w:t xml:space="preserve"> </w:t>
      </w:r>
      <w:r w:rsidRPr="00D5503C">
        <w:rPr>
          <w:sz w:val="24"/>
        </w:rPr>
        <w:t xml:space="preserve">Work   </w:t>
      </w:r>
      <w:r w:rsidRPr="00D5503C">
        <w:rPr>
          <w:spacing w:val="1"/>
          <w:sz w:val="24"/>
        </w:rPr>
        <w:t xml:space="preserve"> </w:t>
      </w:r>
      <w:r w:rsidRPr="00D5503C">
        <w:rPr>
          <w:sz w:val="24"/>
        </w:rPr>
        <w:t xml:space="preserve">without   </w:t>
      </w:r>
      <w:r w:rsidRPr="00D5503C">
        <w:rPr>
          <w:spacing w:val="1"/>
          <w:sz w:val="24"/>
        </w:rPr>
        <w:t xml:space="preserve"> </w:t>
      </w:r>
      <w:r w:rsidRPr="00D5503C">
        <w:rPr>
          <w:sz w:val="24"/>
        </w:rPr>
        <w:t>UN     Women’s     prior     written     approval.</w:t>
      </w:r>
      <w:r w:rsidRPr="00D5503C">
        <w:rPr>
          <w:spacing w:val="1"/>
          <w:sz w:val="24"/>
        </w:rPr>
        <w:t xml:space="preserve"> </w:t>
      </w:r>
      <w:r w:rsidRPr="00D5503C">
        <w:rPr>
          <w:sz w:val="24"/>
        </w:rPr>
        <w:t>The</w:t>
      </w:r>
      <w:r w:rsidRPr="00D5503C">
        <w:rPr>
          <w:spacing w:val="-5"/>
          <w:sz w:val="24"/>
        </w:rPr>
        <w:t xml:space="preserve"> </w:t>
      </w:r>
      <w:r w:rsidRPr="00D5503C">
        <w:rPr>
          <w:sz w:val="24"/>
        </w:rPr>
        <w:t>Partner</w:t>
      </w:r>
      <w:r w:rsidRPr="00D5503C">
        <w:rPr>
          <w:spacing w:val="-6"/>
          <w:sz w:val="24"/>
        </w:rPr>
        <w:t xml:space="preserve"> </w:t>
      </w:r>
      <w:r w:rsidRPr="00D5503C">
        <w:rPr>
          <w:sz w:val="24"/>
        </w:rPr>
        <w:t>shall</w:t>
      </w:r>
      <w:r w:rsidRPr="00D5503C">
        <w:rPr>
          <w:spacing w:val="-6"/>
          <w:sz w:val="24"/>
        </w:rPr>
        <w:t xml:space="preserve"> </w:t>
      </w:r>
      <w:r w:rsidRPr="00D5503C">
        <w:rPr>
          <w:sz w:val="24"/>
        </w:rPr>
        <w:t>inform</w:t>
      </w:r>
      <w:r w:rsidRPr="00D5503C">
        <w:rPr>
          <w:spacing w:val="-6"/>
          <w:sz w:val="24"/>
        </w:rPr>
        <w:t xml:space="preserve"> </w:t>
      </w:r>
      <w:r w:rsidRPr="00D5503C">
        <w:rPr>
          <w:sz w:val="24"/>
        </w:rPr>
        <w:t>UN</w:t>
      </w:r>
      <w:r w:rsidRPr="00D5503C">
        <w:rPr>
          <w:spacing w:val="-5"/>
          <w:sz w:val="24"/>
        </w:rPr>
        <w:t xml:space="preserve"> </w:t>
      </w:r>
      <w:r w:rsidRPr="00D5503C">
        <w:rPr>
          <w:sz w:val="24"/>
        </w:rPr>
        <w:t>Women</w:t>
      </w:r>
      <w:r w:rsidRPr="00D5503C">
        <w:rPr>
          <w:spacing w:val="-5"/>
          <w:sz w:val="24"/>
        </w:rPr>
        <w:t xml:space="preserve"> </w:t>
      </w:r>
      <w:r w:rsidRPr="00D5503C">
        <w:rPr>
          <w:sz w:val="24"/>
        </w:rPr>
        <w:t>in</w:t>
      </w:r>
      <w:r w:rsidRPr="00D5503C">
        <w:rPr>
          <w:spacing w:val="-5"/>
          <w:sz w:val="24"/>
        </w:rPr>
        <w:t xml:space="preserve"> </w:t>
      </w:r>
      <w:r w:rsidRPr="00D5503C">
        <w:rPr>
          <w:sz w:val="24"/>
        </w:rPr>
        <w:t>writing</w:t>
      </w:r>
      <w:r w:rsidRPr="00D5503C">
        <w:rPr>
          <w:spacing w:val="-5"/>
          <w:sz w:val="24"/>
        </w:rPr>
        <w:t xml:space="preserve"> </w:t>
      </w:r>
      <w:r w:rsidRPr="00D5503C">
        <w:rPr>
          <w:sz w:val="24"/>
        </w:rPr>
        <w:t>of</w:t>
      </w:r>
      <w:r w:rsidRPr="00D5503C">
        <w:rPr>
          <w:spacing w:val="-6"/>
          <w:sz w:val="24"/>
        </w:rPr>
        <w:t xml:space="preserve"> </w:t>
      </w:r>
      <w:r w:rsidRPr="00D5503C">
        <w:rPr>
          <w:sz w:val="24"/>
        </w:rPr>
        <w:t>the</w:t>
      </w:r>
      <w:r w:rsidRPr="00D5503C">
        <w:rPr>
          <w:spacing w:val="-4"/>
          <w:sz w:val="24"/>
        </w:rPr>
        <w:t xml:space="preserve"> </w:t>
      </w:r>
      <w:r w:rsidRPr="00D5503C">
        <w:rPr>
          <w:sz w:val="24"/>
        </w:rPr>
        <w:t>name</w:t>
      </w:r>
      <w:r w:rsidRPr="00D5503C">
        <w:rPr>
          <w:spacing w:val="-5"/>
          <w:sz w:val="24"/>
        </w:rPr>
        <w:t xml:space="preserve"> </w:t>
      </w:r>
      <w:r w:rsidRPr="00D5503C">
        <w:rPr>
          <w:sz w:val="24"/>
        </w:rPr>
        <w:t>of</w:t>
      </w:r>
      <w:r w:rsidRPr="00D5503C">
        <w:rPr>
          <w:spacing w:val="-6"/>
          <w:sz w:val="24"/>
        </w:rPr>
        <w:t xml:space="preserve"> </w:t>
      </w:r>
      <w:r w:rsidRPr="00D5503C">
        <w:rPr>
          <w:sz w:val="24"/>
        </w:rPr>
        <w:t>the</w:t>
      </w:r>
      <w:r w:rsidRPr="00D5503C">
        <w:rPr>
          <w:spacing w:val="-5"/>
          <w:sz w:val="24"/>
        </w:rPr>
        <w:t xml:space="preserve"> </w:t>
      </w:r>
      <w:r w:rsidRPr="00D5503C">
        <w:rPr>
          <w:sz w:val="24"/>
        </w:rPr>
        <w:t>source</w:t>
      </w:r>
      <w:r w:rsidRPr="00D5503C">
        <w:rPr>
          <w:spacing w:val="-4"/>
          <w:sz w:val="24"/>
        </w:rPr>
        <w:t xml:space="preserve"> </w:t>
      </w:r>
      <w:r w:rsidRPr="00D5503C">
        <w:rPr>
          <w:sz w:val="24"/>
        </w:rPr>
        <w:t>and</w:t>
      </w:r>
      <w:r w:rsidRPr="00D5503C">
        <w:rPr>
          <w:spacing w:val="-5"/>
          <w:sz w:val="24"/>
        </w:rPr>
        <w:t xml:space="preserve"> </w:t>
      </w:r>
      <w:r w:rsidRPr="00D5503C">
        <w:rPr>
          <w:sz w:val="24"/>
        </w:rPr>
        <w:t>the</w:t>
      </w:r>
      <w:r w:rsidRPr="00D5503C">
        <w:rPr>
          <w:spacing w:val="-5"/>
          <w:sz w:val="24"/>
        </w:rPr>
        <w:t xml:space="preserve"> </w:t>
      </w:r>
      <w:r w:rsidRPr="00D5503C">
        <w:rPr>
          <w:sz w:val="24"/>
        </w:rPr>
        <w:t>details</w:t>
      </w:r>
      <w:r w:rsidRPr="00D5503C">
        <w:rPr>
          <w:spacing w:val="-58"/>
          <w:sz w:val="24"/>
        </w:rPr>
        <w:t xml:space="preserve"> </w:t>
      </w:r>
      <w:r w:rsidRPr="00D5503C">
        <w:rPr>
          <w:sz w:val="24"/>
        </w:rPr>
        <w:t>of</w:t>
      </w:r>
      <w:r w:rsidRPr="00D5503C">
        <w:rPr>
          <w:spacing w:val="-1"/>
          <w:sz w:val="24"/>
        </w:rPr>
        <w:t xml:space="preserve"> </w:t>
      </w:r>
      <w:r w:rsidRPr="00D5503C">
        <w:rPr>
          <w:sz w:val="24"/>
        </w:rPr>
        <w:t>such funding.</w:t>
      </w:r>
    </w:p>
    <w:p w14:paraId="22EB97F9" w14:textId="77777777" w:rsidR="005B0019" w:rsidRPr="00D5503C" w:rsidRDefault="005B0019" w:rsidP="00D5503C">
      <w:pPr>
        <w:pStyle w:val="BodyText"/>
      </w:pPr>
    </w:p>
    <w:p w14:paraId="4331DD6F" w14:textId="77777777" w:rsidR="005B0019" w:rsidRPr="00D5503C" w:rsidRDefault="005B0019" w:rsidP="00D5503C">
      <w:pPr>
        <w:pStyle w:val="ListParagraph"/>
        <w:widowControl w:val="0"/>
        <w:numPr>
          <w:ilvl w:val="0"/>
          <w:numId w:val="89"/>
        </w:numPr>
        <w:tabs>
          <w:tab w:val="left" w:pos="1630"/>
        </w:tabs>
        <w:autoSpaceDE w:val="0"/>
        <w:autoSpaceDN w:val="0"/>
        <w:spacing w:after="0" w:line="240" w:lineRule="auto"/>
        <w:ind w:left="1629" w:right="466"/>
        <w:contextualSpacing w:val="0"/>
        <w:jc w:val="both"/>
        <w:rPr>
          <w:sz w:val="24"/>
        </w:rPr>
      </w:pPr>
      <w:r w:rsidRPr="00D5503C">
        <w:rPr>
          <w:sz w:val="24"/>
        </w:rPr>
        <w:t>The</w:t>
      </w:r>
      <w:r w:rsidRPr="00D5503C">
        <w:rPr>
          <w:spacing w:val="-11"/>
          <w:sz w:val="24"/>
        </w:rPr>
        <w:t xml:space="preserve"> </w:t>
      </w:r>
      <w:r w:rsidRPr="00D5503C">
        <w:rPr>
          <w:sz w:val="24"/>
        </w:rPr>
        <w:t>Partner</w:t>
      </w:r>
      <w:r w:rsidRPr="00D5503C">
        <w:rPr>
          <w:spacing w:val="-11"/>
          <w:sz w:val="24"/>
        </w:rPr>
        <w:t xml:space="preserve"> </w:t>
      </w:r>
      <w:r w:rsidRPr="00D5503C">
        <w:rPr>
          <w:sz w:val="24"/>
        </w:rPr>
        <w:t>shall</w:t>
      </w:r>
      <w:r w:rsidRPr="00D5503C">
        <w:rPr>
          <w:spacing w:val="-11"/>
          <w:sz w:val="24"/>
        </w:rPr>
        <w:t xml:space="preserve"> </w:t>
      </w:r>
      <w:r w:rsidRPr="00D5503C">
        <w:rPr>
          <w:sz w:val="24"/>
        </w:rPr>
        <w:t>not</w:t>
      </w:r>
      <w:r w:rsidRPr="00D5503C">
        <w:rPr>
          <w:spacing w:val="-12"/>
          <w:sz w:val="24"/>
        </w:rPr>
        <w:t xml:space="preserve"> </w:t>
      </w:r>
      <w:r w:rsidRPr="00D5503C">
        <w:rPr>
          <w:sz w:val="24"/>
        </w:rPr>
        <w:t>use</w:t>
      </w:r>
      <w:r w:rsidRPr="00D5503C">
        <w:rPr>
          <w:spacing w:val="-11"/>
          <w:sz w:val="24"/>
        </w:rPr>
        <w:t xml:space="preserve"> </w:t>
      </w:r>
      <w:r w:rsidRPr="00D5503C">
        <w:rPr>
          <w:sz w:val="24"/>
        </w:rPr>
        <w:t>the</w:t>
      </w:r>
      <w:r w:rsidRPr="00D5503C">
        <w:rPr>
          <w:spacing w:val="-11"/>
          <w:sz w:val="24"/>
        </w:rPr>
        <w:t xml:space="preserve"> </w:t>
      </w:r>
      <w:r w:rsidRPr="00D5503C">
        <w:rPr>
          <w:sz w:val="24"/>
        </w:rPr>
        <w:t>funds</w:t>
      </w:r>
      <w:r w:rsidRPr="00D5503C">
        <w:rPr>
          <w:spacing w:val="-12"/>
          <w:sz w:val="24"/>
        </w:rPr>
        <w:t xml:space="preserve"> </w:t>
      </w:r>
      <w:r w:rsidRPr="00D5503C">
        <w:rPr>
          <w:sz w:val="24"/>
        </w:rPr>
        <w:t>provided</w:t>
      </w:r>
      <w:r w:rsidRPr="00D5503C">
        <w:rPr>
          <w:spacing w:val="-10"/>
          <w:sz w:val="24"/>
        </w:rPr>
        <w:t xml:space="preserve"> </w:t>
      </w:r>
      <w:r w:rsidRPr="00D5503C">
        <w:rPr>
          <w:sz w:val="24"/>
        </w:rPr>
        <w:t>under</w:t>
      </w:r>
      <w:r w:rsidRPr="00D5503C">
        <w:rPr>
          <w:spacing w:val="-9"/>
          <w:sz w:val="24"/>
        </w:rPr>
        <w:t xml:space="preserve"> </w:t>
      </w:r>
      <w:r w:rsidRPr="00D5503C">
        <w:rPr>
          <w:sz w:val="24"/>
        </w:rPr>
        <w:t>this</w:t>
      </w:r>
      <w:r w:rsidRPr="00D5503C">
        <w:rPr>
          <w:spacing w:val="-10"/>
          <w:sz w:val="24"/>
        </w:rPr>
        <w:t xml:space="preserve"> </w:t>
      </w:r>
      <w:r w:rsidRPr="00D5503C">
        <w:rPr>
          <w:sz w:val="24"/>
        </w:rPr>
        <w:t>Agreement</w:t>
      </w:r>
      <w:r w:rsidRPr="00D5503C">
        <w:rPr>
          <w:spacing w:val="-12"/>
          <w:sz w:val="24"/>
        </w:rPr>
        <w:t xml:space="preserve"> </w:t>
      </w:r>
      <w:r w:rsidRPr="00D5503C">
        <w:rPr>
          <w:sz w:val="24"/>
        </w:rPr>
        <w:t>to</w:t>
      </w:r>
      <w:r w:rsidRPr="00D5503C">
        <w:rPr>
          <w:spacing w:val="-11"/>
          <w:sz w:val="24"/>
        </w:rPr>
        <w:t xml:space="preserve"> </w:t>
      </w:r>
      <w:r w:rsidRPr="00D5503C">
        <w:rPr>
          <w:sz w:val="24"/>
        </w:rPr>
        <w:t>award</w:t>
      </w:r>
      <w:r w:rsidRPr="00D5503C">
        <w:rPr>
          <w:spacing w:val="-10"/>
          <w:sz w:val="24"/>
        </w:rPr>
        <w:t xml:space="preserve"> </w:t>
      </w:r>
      <w:r w:rsidRPr="00D5503C">
        <w:rPr>
          <w:sz w:val="24"/>
        </w:rPr>
        <w:t>grants</w:t>
      </w:r>
      <w:r w:rsidRPr="00D5503C">
        <w:rPr>
          <w:spacing w:val="-11"/>
          <w:sz w:val="24"/>
        </w:rPr>
        <w:t xml:space="preserve"> </w:t>
      </w:r>
      <w:r w:rsidRPr="00D5503C">
        <w:rPr>
          <w:sz w:val="24"/>
        </w:rPr>
        <w:t>unless</w:t>
      </w:r>
      <w:r w:rsidRPr="00D5503C">
        <w:rPr>
          <w:spacing w:val="-57"/>
          <w:sz w:val="24"/>
        </w:rPr>
        <w:t xml:space="preserve"> </w:t>
      </w:r>
      <w:r w:rsidRPr="00D5503C">
        <w:rPr>
          <w:sz w:val="24"/>
        </w:rPr>
        <w:t>specifically stated in the Partner Project Document.</w:t>
      </w:r>
      <w:r w:rsidRPr="00D5503C">
        <w:rPr>
          <w:spacing w:val="1"/>
          <w:sz w:val="24"/>
        </w:rPr>
        <w:t xml:space="preserve"> </w:t>
      </w:r>
      <w:r w:rsidRPr="00D5503C">
        <w:rPr>
          <w:sz w:val="24"/>
        </w:rPr>
        <w:t>The Partner acknowledges and</w:t>
      </w:r>
      <w:r w:rsidRPr="00D5503C">
        <w:rPr>
          <w:spacing w:val="1"/>
          <w:sz w:val="24"/>
        </w:rPr>
        <w:t xml:space="preserve"> </w:t>
      </w:r>
      <w:r w:rsidRPr="00D5503C">
        <w:rPr>
          <w:sz w:val="24"/>
        </w:rPr>
        <w:t>agrees</w:t>
      </w:r>
      <w:r w:rsidRPr="00D5503C">
        <w:rPr>
          <w:spacing w:val="-13"/>
          <w:sz w:val="24"/>
        </w:rPr>
        <w:t xml:space="preserve"> </w:t>
      </w:r>
      <w:r w:rsidRPr="00D5503C">
        <w:rPr>
          <w:sz w:val="24"/>
        </w:rPr>
        <w:t>that</w:t>
      </w:r>
      <w:r w:rsidRPr="00D5503C">
        <w:rPr>
          <w:spacing w:val="-14"/>
          <w:sz w:val="24"/>
        </w:rPr>
        <w:t xml:space="preserve"> </w:t>
      </w:r>
      <w:r w:rsidRPr="00D5503C">
        <w:rPr>
          <w:sz w:val="24"/>
        </w:rPr>
        <w:t>Annex</w:t>
      </w:r>
      <w:r w:rsidRPr="00D5503C">
        <w:rPr>
          <w:spacing w:val="-13"/>
          <w:sz w:val="24"/>
        </w:rPr>
        <w:t xml:space="preserve"> </w:t>
      </w:r>
      <w:r w:rsidRPr="00D5503C">
        <w:rPr>
          <w:sz w:val="24"/>
        </w:rPr>
        <w:t>7</w:t>
      </w:r>
      <w:r w:rsidRPr="00D5503C">
        <w:rPr>
          <w:spacing w:val="-13"/>
          <w:sz w:val="24"/>
        </w:rPr>
        <w:t xml:space="preserve"> </w:t>
      </w:r>
      <w:r w:rsidRPr="00D5503C">
        <w:rPr>
          <w:sz w:val="24"/>
        </w:rPr>
        <w:t>will</w:t>
      </w:r>
      <w:r w:rsidRPr="00D5503C">
        <w:rPr>
          <w:spacing w:val="-13"/>
          <w:sz w:val="24"/>
        </w:rPr>
        <w:t xml:space="preserve"> </w:t>
      </w:r>
      <w:r w:rsidRPr="00D5503C">
        <w:rPr>
          <w:sz w:val="24"/>
        </w:rPr>
        <w:t>be</w:t>
      </w:r>
      <w:r w:rsidRPr="00D5503C">
        <w:rPr>
          <w:spacing w:val="-13"/>
          <w:sz w:val="24"/>
        </w:rPr>
        <w:t xml:space="preserve"> </w:t>
      </w:r>
      <w:r w:rsidRPr="00D5503C">
        <w:rPr>
          <w:sz w:val="24"/>
        </w:rPr>
        <w:t>applicable</w:t>
      </w:r>
      <w:r w:rsidRPr="00D5503C">
        <w:rPr>
          <w:spacing w:val="-13"/>
          <w:sz w:val="24"/>
        </w:rPr>
        <w:t xml:space="preserve"> </w:t>
      </w:r>
      <w:r w:rsidRPr="00D5503C">
        <w:rPr>
          <w:sz w:val="24"/>
        </w:rPr>
        <w:t>to</w:t>
      </w:r>
      <w:r w:rsidRPr="00D5503C">
        <w:rPr>
          <w:spacing w:val="-13"/>
          <w:sz w:val="24"/>
        </w:rPr>
        <w:t xml:space="preserve"> </w:t>
      </w:r>
      <w:r w:rsidRPr="00D5503C">
        <w:rPr>
          <w:sz w:val="24"/>
        </w:rPr>
        <w:t>any</w:t>
      </w:r>
      <w:r w:rsidRPr="00D5503C">
        <w:rPr>
          <w:spacing w:val="-14"/>
          <w:sz w:val="24"/>
        </w:rPr>
        <w:t xml:space="preserve"> </w:t>
      </w:r>
      <w:r w:rsidRPr="00D5503C">
        <w:rPr>
          <w:sz w:val="24"/>
        </w:rPr>
        <w:t>Grant-Making</w:t>
      </w:r>
      <w:r w:rsidRPr="00D5503C">
        <w:rPr>
          <w:spacing w:val="-13"/>
          <w:sz w:val="24"/>
        </w:rPr>
        <w:t xml:space="preserve"> </w:t>
      </w:r>
      <w:r w:rsidRPr="00D5503C">
        <w:rPr>
          <w:sz w:val="24"/>
        </w:rPr>
        <w:t>Work</w:t>
      </w:r>
      <w:r w:rsidRPr="00D5503C">
        <w:rPr>
          <w:spacing w:val="-13"/>
          <w:sz w:val="24"/>
        </w:rPr>
        <w:t xml:space="preserve"> </w:t>
      </w:r>
      <w:r w:rsidRPr="00D5503C">
        <w:rPr>
          <w:sz w:val="24"/>
        </w:rPr>
        <w:t>funded</w:t>
      </w:r>
      <w:r w:rsidRPr="00D5503C">
        <w:rPr>
          <w:spacing w:val="-13"/>
          <w:sz w:val="24"/>
        </w:rPr>
        <w:t xml:space="preserve"> </w:t>
      </w:r>
      <w:r w:rsidRPr="00D5503C">
        <w:rPr>
          <w:sz w:val="24"/>
        </w:rPr>
        <w:t>by</w:t>
      </w:r>
      <w:r w:rsidRPr="00D5503C">
        <w:rPr>
          <w:spacing w:val="-13"/>
          <w:sz w:val="24"/>
        </w:rPr>
        <w:t xml:space="preserve"> </w:t>
      </w:r>
      <w:r w:rsidRPr="00D5503C">
        <w:rPr>
          <w:sz w:val="24"/>
        </w:rPr>
        <w:t>UN</w:t>
      </w:r>
      <w:r w:rsidRPr="00D5503C">
        <w:rPr>
          <w:spacing w:val="-13"/>
          <w:sz w:val="24"/>
        </w:rPr>
        <w:t xml:space="preserve"> </w:t>
      </w:r>
      <w:r w:rsidRPr="00D5503C">
        <w:rPr>
          <w:sz w:val="24"/>
        </w:rPr>
        <w:t>Women</w:t>
      </w:r>
      <w:r w:rsidRPr="00D5503C">
        <w:rPr>
          <w:spacing w:val="-58"/>
          <w:sz w:val="24"/>
        </w:rPr>
        <w:t xml:space="preserve"> </w:t>
      </w:r>
      <w:r w:rsidRPr="00D5503C">
        <w:rPr>
          <w:sz w:val="24"/>
        </w:rPr>
        <w:t>funds.</w:t>
      </w:r>
    </w:p>
    <w:p w14:paraId="6B08CB15" w14:textId="77777777" w:rsidR="005B0019" w:rsidRPr="00D5503C" w:rsidRDefault="005B0019" w:rsidP="00D5503C">
      <w:pPr>
        <w:pStyle w:val="BodyText"/>
      </w:pPr>
    </w:p>
    <w:p w14:paraId="4B63C3B6" w14:textId="77777777" w:rsidR="005B0019" w:rsidRPr="00D5503C" w:rsidRDefault="005B0019" w:rsidP="00D5503C">
      <w:pPr>
        <w:pStyle w:val="ListParagraph"/>
        <w:widowControl w:val="0"/>
        <w:numPr>
          <w:ilvl w:val="0"/>
          <w:numId w:val="89"/>
        </w:numPr>
        <w:tabs>
          <w:tab w:val="left" w:pos="1629"/>
          <w:tab w:val="left" w:pos="1630"/>
        </w:tabs>
        <w:autoSpaceDE w:val="0"/>
        <w:autoSpaceDN w:val="0"/>
        <w:spacing w:after="0" w:line="240" w:lineRule="auto"/>
        <w:ind w:hanging="541"/>
        <w:contextualSpacing w:val="0"/>
        <w:rPr>
          <w:sz w:val="24"/>
        </w:rPr>
      </w:pPr>
      <w:r w:rsidRPr="00D5503C">
        <w:rPr>
          <w:sz w:val="24"/>
        </w:rPr>
        <w:t>The</w:t>
      </w:r>
      <w:r w:rsidRPr="00D5503C">
        <w:rPr>
          <w:spacing w:val="-3"/>
          <w:sz w:val="24"/>
        </w:rPr>
        <w:t xml:space="preserve"> </w:t>
      </w:r>
      <w:r w:rsidRPr="00D5503C">
        <w:rPr>
          <w:sz w:val="24"/>
        </w:rPr>
        <w:t>Partner’s</w:t>
      </w:r>
      <w:r w:rsidRPr="00D5503C">
        <w:rPr>
          <w:spacing w:val="-2"/>
          <w:sz w:val="24"/>
        </w:rPr>
        <w:t xml:space="preserve"> </w:t>
      </w:r>
      <w:r w:rsidRPr="00D5503C">
        <w:rPr>
          <w:sz w:val="24"/>
        </w:rPr>
        <w:t>responsibilities</w:t>
      </w:r>
      <w:r w:rsidRPr="00D5503C">
        <w:rPr>
          <w:spacing w:val="-2"/>
          <w:sz w:val="24"/>
        </w:rPr>
        <w:t xml:space="preserve"> </w:t>
      </w:r>
      <w:r w:rsidRPr="00D5503C">
        <w:rPr>
          <w:sz w:val="24"/>
        </w:rPr>
        <w:t>include:</w:t>
      </w:r>
    </w:p>
    <w:p w14:paraId="4D580A4A" w14:textId="77777777" w:rsidR="005B0019" w:rsidRPr="00D5503C" w:rsidRDefault="005B0019" w:rsidP="00D5503C">
      <w:pPr>
        <w:pStyle w:val="BodyText"/>
      </w:pPr>
    </w:p>
    <w:p w14:paraId="458F854F" w14:textId="77777777" w:rsidR="005B0019" w:rsidRPr="00D5503C" w:rsidRDefault="005B0019" w:rsidP="00D5503C">
      <w:pPr>
        <w:pStyle w:val="ListParagraph"/>
        <w:widowControl w:val="0"/>
        <w:numPr>
          <w:ilvl w:val="1"/>
          <w:numId w:val="89"/>
        </w:numPr>
        <w:tabs>
          <w:tab w:val="left" w:pos="1990"/>
        </w:tabs>
        <w:autoSpaceDE w:val="0"/>
        <w:autoSpaceDN w:val="0"/>
        <w:spacing w:after="0" w:line="240" w:lineRule="auto"/>
        <w:ind w:left="1989" w:right="466"/>
        <w:contextualSpacing w:val="0"/>
        <w:jc w:val="both"/>
        <w:rPr>
          <w:sz w:val="24"/>
        </w:rPr>
      </w:pPr>
      <w:r w:rsidRPr="00D5503C">
        <w:rPr>
          <w:sz w:val="24"/>
        </w:rPr>
        <w:t>Commencing the Work in accordance with the timeline but not before both Parties</w:t>
      </w:r>
      <w:r w:rsidRPr="00D5503C">
        <w:rPr>
          <w:spacing w:val="1"/>
          <w:sz w:val="24"/>
        </w:rPr>
        <w:t xml:space="preserve"> </w:t>
      </w:r>
      <w:r w:rsidRPr="00D5503C">
        <w:rPr>
          <w:sz w:val="24"/>
        </w:rPr>
        <w:t>have</w:t>
      </w:r>
      <w:r w:rsidRPr="00D5503C">
        <w:rPr>
          <w:spacing w:val="-1"/>
          <w:sz w:val="24"/>
        </w:rPr>
        <w:t xml:space="preserve"> </w:t>
      </w:r>
      <w:r w:rsidRPr="00D5503C">
        <w:rPr>
          <w:sz w:val="24"/>
        </w:rPr>
        <w:t>signed</w:t>
      </w:r>
      <w:r w:rsidRPr="00D5503C">
        <w:rPr>
          <w:spacing w:val="-2"/>
          <w:sz w:val="24"/>
        </w:rPr>
        <w:t xml:space="preserve"> </w:t>
      </w:r>
      <w:r w:rsidRPr="00D5503C">
        <w:rPr>
          <w:sz w:val="24"/>
        </w:rPr>
        <w:t>the Agreement;</w:t>
      </w:r>
    </w:p>
    <w:p w14:paraId="2DFA0C08" w14:textId="77777777" w:rsidR="005B0019" w:rsidRPr="00D5503C" w:rsidRDefault="005B0019" w:rsidP="00D5503C">
      <w:pPr>
        <w:pStyle w:val="BodyText"/>
      </w:pPr>
    </w:p>
    <w:p w14:paraId="6CAC4AB2" w14:textId="77777777" w:rsidR="005B0019" w:rsidRPr="00D5503C" w:rsidRDefault="005B0019" w:rsidP="00D5503C">
      <w:pPr>
        <w:pStyle w:val="ListParagraph"/>
        <w:widowControl w:val="0"/>
        <w:numPr>
          <w:ilvl w:val="1"/>
          <w:numId w:val="89"/>
        </w:numPr>
        <w:tabs>
          <w:tab w:val="left" w:pos="1990"/>
        </w:tabs>
        <w:autoSpaceDE w:val="0"/>
        <w:autoSpaceDN w:val="0"/>
        <w:spacing w:before="1" w:after="0" w:line="240" w:lineRule="auto"/>
        <w:ind w:left="1989" w:right="466"/>
        <w:contextualSpacing w:val="0"/>
        <w:jc w:val="both"/>
        <w:rPr>
          <w:sz w:val="24"/>
        </w:rPr>
      </w:pPr>
      <w:r w:rsidRPr="00D5503C">
        <w:rPr>
          <w:sz w:val="24"/>
        </w:rPr>
        <w:t>Making its designated contributions of technical assistance, services, equipment,</w:t>
      </w:r>
      <w:r w:rsidRPr="00D5503C">
        <w:rPr>
          <w:spacing w:val="1"/>
          <w:sz w:val="24"/>
        </w:rPr>
        <w:t xml:space="preserve"> </w:t>
      </w:r>
      <w:r w:rsidRPr="00D5503C">
        <w:rPr>
          <w:sz w:val="24"/>
        </w:rPr>
        <w:t>non-expendable</w:t>
      </w:r>
      <w:r w:rsidRPr="00D5503C">
        <w:rPr>
          <w:spacing w:val="-1"/>
          <w:sz w:val="24"/>
        </w:rPr>
        <w:t xml:space="preserve"> </w:t>
      </w:r>
      <w:r w:rsidRPr="00D5503C">
        <w:rPr>
          <w:sz w:val="24"/>
        </w:rPr>
        <w:t>materials and other</w:t>
      </w:r>
      <w:r w:rsidRPr="00D5503C">
        <w:rPr>
          <w:spacing w:val="-2"/>
          <w:sz w:val="24"/>
        </w:rPr>
        <w:t xml:space="preserve"> </w:t>
      </w:r>
      <w:r w:rsidRPr="00D5503C">
        <w:rPr>
          <w:sz w:val="24"/>
        </w:rPr>
        <w:t>property</w:t>
      </w:r>
      <w:r w:rsidRPr="00D5503C">
        <w:rPr>
          <w:spacing w:val="-2"/>
          <w:sz w:val="24"/>
        </w:rPr>
        <w:t xml:space="preserve"> </w:t>
      </w:r>
      <w:r w:rsidRPr="00D5503C">
        <w:rPr>
          <w:sz w:val="24"/>
        </w:rPr>
        <w:t>towards the</w:t>
      </w:r>
      <w:r w:rsidRPr="00D5503C">
        <w:rPr>
          <w:spacing w:val="-1"/>
          <w:sz w:val="24"/>
        </w:rPr>
        <w:t xml:space="preserve"> </w:t>
      </w:r>
      <w:r w:rsidRPr="00D5503C">
        <w:rPr>
          <w:sz w:val="24"/>
        </w:rPr>
        <w:t>Work;</w:t>
      </w:r>
    </w:p>
    <w:p w14:paraId="28BA8CEC" w14:textId="77777777" w:rsidR="005B0019" w:rsidRPr="00D5503C" w:rsidRDefault="005B0019" w:rsidP="00D5503C">
      <w:pPr>
        <w:pStyle w:val="BodyText"/>
        <w:spacing w:before="11"/>
        <w:rPr>
          <w:sz w:val="23"/>
        </w:rPr>
      </w:pPr>
    </w:p>
    <w:p w14:paraId="17BCEFC3" w14:textId="77777777" w:rsidR="005B0019" w:rsidRPr="00D5503C" w:rsidRDefault="005B0019" w:rsidP="00D5503C">
      <w:pPr>
        <w:pStyle w:val="ListParagraph"/>
        <w:widowControl w:val="0"/>
        <w:numPr>
          <w:ilvl w:val="1"/>
          <w:numId w:val="89"/>
        </w:numPr>
        <w:tabs>
          <w:tab w:val="left" w:pos="1990"/>
        </w:tabs>
        <w:autoSpaceDE w:val="0"/>
        <w:autoSpaceDN w:val="0"/>
        <w:spacing w:after="0" w:line="240" w:lineRule="auto"/>
        <w:ind w:left="1989" w:right="465"/>
        <w:contextualSpacing w:val="0"/>
        <w:jc w:val="both"/>
        <w:rPr>
          <w:sz w:val="24"/>
        </w:rPr>
      </w:pPr>
      <w:r w:rsidRPr="00D5503C">
        <w:rPr>
          <w:sz w:val="24"/>
        </w:rPr>
        <w:t>Completing</w:t>
      </w:r>
      <w:r w:rsidRPr="00D5503C">
        <w:rPr>
          <w:spacing w:val="-5"/>
          <w:sz w:val="24"/>
        </w:rPr>
        <w:t xml:space="preserve"> </w:t>
      </w:r>
      <w:r w:rsidRPr="00D5503C">
        <w:rPr>
          <w:sz w:val="24"/>
        </w:rPr>
        <w:t>its</w:t>
      </w:r>
      <w:r w:rsidRPr="00D5503C">
        <w:rPr>
          <w:spacing w:val="-3"/>
          <w:sz w:val="24"/>
        </w:rPr>
        <w:t xml:space="preserve"> </w:t>
      </w:r>
      <w:r w:rsidRPr="00D5503C">
        <w:rPr>
          <w:sz w:val="24"/>
        </w:rPr>
        <w:t>responsibilities</w:t>
      </w:r>
      <w:r w:rsidRPr="00D5503C">
        <w:rPr>
          <w:spacing w:val="-3"/>
          <w:sz w:val="24"/>
        </w:rPr>
        <w:t xml:space="preserve"> </w:t>
      </w:r>
      <w:r w:rsidRPr="00D5503C">
        <w:rPr>
          <w:sz w:val="24"/>
        </w:rPr>
        <w:t>with</w:t>
      </w:r>
      <w:r w:rsidRPr="00D5503C">
        <w:rPr>
          <w:spacing w:val="-4"/>
          <w:sz w:val="24"/>
        </w:rPr>
        <w:t xml:space="preserve"> </w:t>
      </w:r>
      <w:r w:rsidRPr="00D5503C">
        <w:rPr>
          <w:sz w:val="24"/>
        </w:rPr>
        <w:t>diligence</w:t>
      </w:r>
      <w:r w:rsidRPr="00D5503C">
        <w:rPr>
          <w:spacing w:val="-3"/>
          <w:sz w:val="24"/>
        </w:rPr>
        <w:t xml:space="preserve"> </w:t>
      </w:r>
      <w:r w:rsidRPr="00D5503C">
        <w:rPr>
          <w:sz w:val="24"/>
        </w:rPr>
        <w:t>and</w:t>
      </w:r>
      <w:r w:rsidRPr="00D5503C">
        <w:rPr>
          <w:spacing w:val="-4"/>
          <w:sz w:val="24"/>
        </w:rPr>
        <w:t xml:space="preserve"> </w:t>
      </w:r>
      <w:r w:rsidRPr="00D5503C">
        <w:rPr>
          <w:sz w:val="24"/>
        </w:rPr>
        <w:t>efficiency,</w:t>
      </w:r>
      <w:r w:rsidRPr="00D5503C">
        <w:rPr>
          <w:spacing w:val="-4"/>
          <w:sz w:val="24"/>
        </w:rPr>
        <w:t xml:space="preserve"> </w:t>
      </w:r>
      <w:r w:rsidRPr="00D5503C">
        <w:rPr>
          <w:sz w:val="24"/>
        </w:rPr>
        <w:t>and</w:t>
      </w:r>
      <w:r w:rsidRPr="00D5503C">
        <w:rPr>
          <w:spacing w:val="-4"/>
          <w:sz w:val="24"/>
        </w:rPr>
        <w:t xml:space="preserve"> </w:t>
      </w:r>
      <w:r w:rsidRPr="00D5503C">
        <w:rPr>
          <w:sz w:val="24"/>
        </w:rPr>
        <w:t>in</w:t>
      </w:r>
      <w:r w:rsidRPr="00D5503C">
        <w:rPr>
          <w:spacing w:val="-4"/>
          <w:sz w:val="24"/>
        </w:rPr>
        <w:t xml:space="preserve"> </w:t>
      </w:r>
      <w:r w:rsidRPr="00D5503C">
        <w:rPr>
          <w:sz w:val="24"/>
        </w:rPr>
        <w:t>conformity</w:t>
      </w:r>
      <w:r w:rsidRPr="00D5503C">
        <w:rPr>
          <w:spacing w:val="-4"/>
          <w:sz w:val="24"/>
        </w:rPr>
        <w:t xml:space="preserve"> </w:t>
      </w:r>
      <w:r w:rsidRPr="00D5503C">
        <w:rPr>
          <w:sz w:val="24"/>
        </w:rPr>
        <w:t>with</w:t>
      </w:r>
      <w:r w:rsidRPr="00D5503C">
        <w:rPr>
          <w:spacing w:val="-57"/>
          <w:sz w:val="24"/>
        </w:rPr>
        <w:t xml:space="preserve"> </w:t>
      </w:r>
      <w:r w:rsidRPr="00D5503C">
        <w:rPr>
          <w:sz w:val="24"/>
        </w:rPr>
        <w:t>the requirements set out in the Partner Project Document (including in connection</w:t>
      </w:r>
      <w:r w:rsidRPr="00D5503C">
        <w:rPr>
          <w:spacing w:val="1"/>
          <w:sz w:val="24"/>
        </w:rPr>
        <w:t xml:space="preserve"> </w:t>
      </w:r>
      <w:r w:rsidRPr="00D5503C">
        <w:rPr>
          <w:sz w:val="24"/>
        </w:rPr>
        <w:t>with</w:t>
      </w:r>
      <w:r w:rsidRPr="00D5503C">
        <w:rPr>
          <w:spacing w:val="-1"/>
          <w:sz w:val="24"/>
        </w:rPr>
        <w:t xml:space="preserve"> </w:t>
      </w:r>
      <w:r w:rsidRPr="00D5503C">
        <w:rPr>
          <w:sz w:val="24"/>
        </w:rPr>
        <w:t>the workplan and budget);</w:t>
      </w:r>
    </w:p>
    <w:p w14:paraId="4646BDE4" w14:textId="77777777" w:rsidR="005B0019" w:rsidRPr="00D5503C" w:rsidRDefault="005B0019" w:rsidP="00D5503C">
      <w:pPr>
        <w:pStyle w:val="BodyText"/>
      </w:pPr>
    </w:p>
    <w:p w14:paraId="22EFBA8F" w14:textId="77777777" w:rsidR="005B0019" w:rsidRPr="00D5503C" w:rsidRDefault="005B0019" w:rsidP="00D5503C">
      <w:pPr>
        <w:pStyle w:val="ListParagraph"/>
        <w:widowControl w:val="0"/>
        <w:numPr>
          <w:ilvl w:val="1"/>
          <w:numId w:val="89"/>
        </w:numPr>
        <w:tabs>
          <w:tab w:val="left" w:pos="1990"/>
        </w:tabs>
        <w:autoSpaceDE w:val="0"/>
        <w:autoSpaceDN w:val="0"/>
        <w:spacing w:after="0" w:line="240" w:lineRule="auto"/>
        <w:ind w:left="1989" w:right="466"/>
        <w:contextualSpacing w:val="0"/>
        <w:jc w:val="both"/>
        <w:rPr>
          <w:sz w:val="24"/>
        </w:rPr>
      </w:pPr>
      <w:r w:rsidRPr="00D5503C">
        <w:rPr>
          <w:sz w:val="24"/>
        </w:rPr>
        <w:t>Providing</w:t>
      </w:r>
      <w:r w:rsidRPr="00D5503C">
        <w:rPr>
          <w:spacing w:val="1"/>
          <w:sz w:val="24"/>
        </w:rPr>
        <w:t xml:space="preserve"> </w:t>
      </w:r>
      <w:r w:rsidRPr="00D5503C">
        <w:rPr>
          <w:sz w:val="24"/>
        </w:rPr>
        <w:t>the</w:t>
      </w:r>
      <w:r w:rsidRPr="00D5503C">
        <w:rPr>
          <w:spacing w:val="1"/>
          <w:sz w:val="24"/>
        </w:rPr>
        <w:t xml:space="preserve"> </w:t>
      </w:r>
      <w:r w:rsidRPr="00D5503C">
        <w:rPr>
          <w:sz w:val="24"/>
        </w:rPr>
        <w:t>reports</w:t>
      </w:r>
      <w:r w:rsidRPr="00D5503C">
        <w:rPr>
          <w:spacing w:val="1"/>
          <w:sz w:val="24"/>
        </w:rPr>
        <w:t xml:space="preserve"> </w:t>
      </w:r>
      <w:r w:rsidRPr="00D5503C">
        <w:rPr>
          <w:sz w:val="24"/>
        </w:rPr>
        <w:t>required</w:t>
      </w:r>
      <w:r w:rsidRPr="00D5503C">
        <w:rPr>
          <w:spacing w:val="1"/>
          <w:sz w:val="24"/>
        </w:rPr>
        <w:t xml:space="preserve"> </w:t>
      </w:r>
      <w:r w:rsidRPr="00D5503C">
        <w:rPr>
          <w:sz w:val="24"/>
        </w:rPr>
        <w:t>under</w:t>
      </w:r>
      <w:r w:rsidRPr="00D5503C">
        <w:rPr>
          <w:spacing w:val="1"/>
          <w:sz w:val="24"/>
        </w:rPr>
        <w:t xml:space="preserve"> </w:t>
      </w:r>
      <w:r w:rsidRPr="00D5503C">
        <w:rPr>
          <w:sz w:val="24"/>
        </w:rPr>
        <w:t>this</w:t>
      </w:r>
      <w:r w:rsidRPr="00D5503C">
        <w:rPr>
          <w:spacing w:val="1"/>
          <w:sz w:val="24"/>
        </w:rPr>
        <w:t xml:space="preserve"> </w:t>
      </w:r>
      <w:r w:rsidRPr="00D5503C">
        <w:rPr>
          <w:sz w:val="24"/>
        </w:rPr>
        <w:t>Agreement</w:t>
      </w:r>
      <w:r w:rsidRPr="00D5503C">
        <w:rPr>
          <w:spacing w:val="1"/>
          <w:sz w:val="24"/>
        </w:rPr>
        <w:t xml:space="preserve"> </w:t>
      </w:r>
      <w:r w:rsidRPr="00D5503C">
        <w:rPr>
          <w:sz w:val="24"/>
        </w:rPr>
        <w:t>in</w:t>
      </w:r>
      <w:r w:rsidRPr="00D5503C">
        <w:rPr>
          <w:spacing w:val="1"/>
          <w:sz w:val="24"/>
        </w:rPr>
        <w:t xml:space="preserve"> </w:t>
      </w:r>
      <w:r w:rsidRPr="00D5503C">
        <w:rPr>
          <w:sz w:val="24"/>
        </w:rPr>
        <w:t>a</w:t>
      </w:r>
      <w:r w:rsidRPr="00D5503C">
        <w:rPr>
          <w:spacing w:val="1"/>
          <w:sz w:val="24"/>
        </w:rPr>
        <w:t xml:space="preserve"> </w:t>
      </w:r>
      <w:r w:rsidRPr="00D5503C">
        <w:rPr>
          <w:sz w:val="24"/>
        </w:rPr>
        <w:t>timely</w:t>
      </w:r>
      <w:r w:rsidRPr="00D5503C">
        <w:rPr>
          <w:spacing w:val="1"/>
          <w:sz w:val="24"/>
        </w:rPr>
        <w:t xml:space="preserve"> </w:t>
      </w:r>
      <w:r w:rsidRPr="00D5503C">
        <w:rPr>
          <w:sz w:val="24"/>
        </w:rPr>
        <w:t>manner</w:t>
      </w:r>
      <w:r w:rsidRPr="00D5503C">
        <w:rPr>
          <w:spacing w:val="1"/>
          <w:sz w:val="24"/>
        </w:rPr>
        <w:t xml:space="preserve"> </w:t>
      </w:r>
      <w:r w:rsidRPr="00D5503C">
        <w:rPr>
          <w:sz w:val="24"/>
        </w:rPr>
        <w:t>and</w:t>
      </w:r>
      <w:r w:rsidRPr="00D5503C">
        <w:rPr>
          <w:spacing w:val="1"/>
          <w:sz w:val="24"/>
        </w:rPr>
        <w:t xml:space="preserve"> </w:t>
      </w:r>
      <w:r w:rsidRPr="00D5503C">
        <w:rPr>
          <w:spacing w:val="-1"/>
          <w:sz w:val="24"/>
        </w:rPr>
        <w:t>satisfactory</w:t>
      </w:r>
      <w:r w:rsidRPr="00D5503C">
        <w:rPr>
          <w:spacing w:val="-14"/>
          <w:sz w:val="24"/>
        </w:rPr>
        <w:t xml:space="preserve"> </w:t>
      </w:r>
      <w:r w:rsidRPr="00D5503C">
        <w:rPr>
          <w:spacing w:val="-1"/>
          <w:sz w:val="24"/>
        </w:rPr>
        <w:t>to</w:t>
      </w:r>
      <w:r w:rsidRPr="00D5503C">
        <w:rPr>
          <w:spacing w:val="-12"/>
          <w:sz w:val="24"/>
        </w:rPr>
        <w:t xml:space="preserve"> </w:t>
      </w:r>
      <w:r w:rsidRPr="00D5503C">
        <w:rPr>
          <w:spacing w:val="-1"/>
          <w:sz w:val="24"/>
        </w:rPr>
        <w:t>UN</w:t>
      </w:r>
      <w:r w:rsidRPr="00D5503C">
        <w:rPr>
          <w:spacing w:val="-13"/>
          <w:sz w:val="24"/>
        </w:rPr>
        <w:t xml:space="preserve"> </w:t>
      </w:r>
      <w:r w:rsidRPr="00D5503C">
        <w:rPr>
          <w:sz w:val="24"/>
        </w:rPr>
        <w:t>Women,</w:t>
      </w:r>
      <w:r w:rsidRPr="00D5503C">
        <w:rPr>
          <w:spacing w:val="-12"/>
          <w:sz w:val="24"/>
        </w:rPr>
        <w:t xml:space="preserve"> </w:t>
      </w:r>
      <w:r w:rsidRPr="00D5503C">
        <w:rPr>
          <w:sz w:val="24"/>
        </w:rPr>
        <w:t>and</w:t>
      </w:r>
      <w:r w:rsidRPr="00D5503C">
        <w:rPr>
          <w:spacing w:val="-12"/>
          <w:sz w:val="24"/>
        </w:rPr>
        <w:t xml:space="preserve"> </w:t>
      </w:r>
      <w:r w:rsidRPr="00D5503C">
        <w:rPr>
          <w:sz w:val="24"/>
        </w:rPr>
        <w:t>furnishing</w:t>
      </w:r>
      <w:r w:rsidRPr="00D5503C">
        <w:rPr>
          <w:spacing w:val="-12"/>
          <w:sz w:val="24"/>
        </w:rPr>
        <w:t xml:space="preserve"> </w:t>
      </w:r>
      <w:r w:rsidRPr="00D5503C">
        <w:rPr>
          <w:sz w:val="24"/>
        </w:rPr>
        <w:t>any</w:t>
      </w:r>
      <w:r w:rsidRPr="00D5503C">
        <w:rPr>
          <w:spacing w:val="-12"/>
          <w:sz w:val="24"/>
        </w:rPr>
        <w:t xml:space="preserve"> </w:t>
      </w:r>
      <w:r w:rsidRPr="00D5503C">
        <w:rPr>
          <w:sz w:val="24"/>
        </w:rPr>
        <w:t>other</w:t>
      </w:r>
      <w:r w:rsidRPr="00D5503C">
        <w:rPr>
          <w:spacing w:val="-12"/>
          <w:sz w:val="24"/>
        </w:rPr>
        <w:t xml:space="preserve"> </w:t>
      </w:r>
      <w:r w:rsidRPr="00D5503C">
        <w:rPr>
          <w:sz w:val="24"/>
        </w:rPr>
        <w:t>information</w:t>
      </w:r>
      <w:r w:rsidRPr="00D5503C">
        <w:rPr>
          <w:spacing w:val="-12"/>
          <w:sz w:val="24"/>
        </w:rPr>
        <w:t xml:space="preserve"> </w:t>
      </w:r>
      <w:r w:rsidRPr="00D5503C">
        <w:rPr>
          <w:sz w:val="24"/>
        </w:rPr>
        <w:t>relating</w:t>
      </w:r>
      <w:r w:rsidRPr="00D5503C">
        <w:rPr>
          <w:spacing w:val="-14"/>
          <w:sz w:val="24"/>
        </w:rPr>
        <w:t xml:space="preserve"> </w:t>
      </w:r>
      <w:r w:rsidRPr="00D5503C">
        <w:rPr>
          <w:sz w:val="24"/>
        </w:rPr>
        <w:t>to</w:t>
      </w:r>
      <w:r w:rsidRPr="00D5503C">
        <w:rPr>
          <w:spacing w:val="-12"/>
          <w:sz w:val="24"/>
        </w:rPr>
        <w:t xml:space="preserve"> </w:t>
      </w:r>
      <w:r w:rsidRPr="00D5503C">
        <w:rPr>
          <w:sz w:val="24"/>
        </w:rPr>
        <w:t>the</w:t>
      </w:r>
      <w:r w:rsidRPr="00D5503C">
        <w:rPr>
          <w:spacing w:val="-12"/>
          <w:sz w:val="24"/>
        </w:rPr>
        <w:t xml:space="preserve"> </w:t>
      </w:r>
      <w:r w:rsidRPr="00D5503C">
        <w:rPr>
          <w:sz w:val="24"/>
        </w:rPr>
        <w:t>Work</w:t>
      </w:r>
      <w:r w:rsidRPr="00D5503C">
        <w:rPr>
          <w:spacing w:val="-57"/>
          <w:sz w:val="24"/>
        </w:rPr>
        <w:t xml:space="preserve"> </w:t>
      </w:r>
      <w:r w:rsidRPr="00D5503C">
        <w:rPr>
          <w:sz w:val="24"/>
        </w:rPr>
        <w:t>and</w:t>
      </w:r>
      <w:r w:rsidRPr="00D5503C">
        <w:rPr>
          <w:spacing w:val="-1"/>
          <w:sz w:val="24"/>
        </w:rPr>
        <w:t xml:space="preserve"> </w:t>
      </w:r>
      <w:r w:rsidRPr="00D5503C">
        <w:rPr>
          <w:sz w:val="24"/>
        </w:rPr>
        <w:t>the use</w:t>
      </w:r>
      <w:r w:rsidRPr="00D5503C">
        <w:rPr>
          <w:spacing w:val="-2"/>
          <w:sz w:val="24"/>
        </w:rPr>
        <w:t xml:space="preserve"> </w:t>
      </w:r>
      <w:r w:rsidRPr="00D5503C">
        <w:rPr>
          <w:sz w:val="24"/>
        </w:rPr>
        <w:t>of any funds</w:t>
      </w:r>
      <w:r w:rsidRPr="00D5503C">
        <w:rPr>
          <w:spacing w:val="-2"/>
          <w:sz w:val="24"/>
        </w:rPr>
        <w:t xml:space="preserve"> </w:t>
      </w:r>
      <w:r w:rsidRPr="00D5503C">
        <w:rPr>
          <w:sz w:val="24"/>
        </w:rPr>
        <w:t>and Property that</w:t>
      </w:r>
      <w:r w:rsidRPr="00D5503C">
        <w:rPr>
          <w:spacing w:val="-1"/>
          <w:sz w:val="24"/>
        </w:rPr>
        <w:t xml:space="preserve"> </w:t>
      </w:r>
      <w:r w:rsidRPr="00D5503C">
        <w:rPr>
          <w:sz w:val="24"/>
        </w:rPr>
        <w:t>UN</w:t>
      </w:r>
      <w:r w:rsidRPr="00D5503C">
        <w:rPr>
          <w:spacing w:val="-1"/>
          <w:sz w:val="24"/>
        </w:rPr>
        <w:t xml:space="preserve"> </w:t>
      </w:r>
      <w:r w:rsidRPr="00D5503C">
        <w:rPr>
          <w:sz w:val="24"/>
        </w:rPr>
        <w:t>Women may</w:t>
      </w:r>
      <w:r w:rsidRPr="00D5503C">
        <w:rPr>
          <w:spacing w:val="-1"/>
          <w:sz w:val="24"/>
        </w:rPr>
        <w:t xml:space="preserve"> </w:t>
      </w:r>
      <w:r w:rsidRPr="00D5503C">
        <w:rPr>
          <w:sz w:val="24"/>
        </w:rPr>
        <w:t>reasonably</w:t>
      </w:r>
      <w:r w:rsidRPr="00D5503C">
        <w:rPr>
          <w:spacing w:val="-2"/>
          <w:sz w:val="24"/>
        </w:rPr>
        <w:t xml:space="preserve"> </w:t>
      </w:r>
      <w:r w:rsidRPr="00D5503C">
        <w:rPr>
          <w:sz w:val="24"/>
        </w:rPr>
        <w:t>ask</w:t>
      </w:r>
      <w:r w:rsidRPr="00D5503C">
        <w:rPr>
          <w:spacing w:val="-1"/>
          <w:sz w:val="24"/>
        </w:rPr>
        <w:t xml:space="preserve"> </w:t>
      </w:r>
      <w:r w:rsidRPr="00D5503C">
        <w:rPr>
          <w:sz w:val="24"/>
        </w:rPr>
        <w:t>for;</w:t>
      </w:r>
    </w:p>
    <w:p w14:paraId="61D4B48C" w14:textId="77777777" w:rsidR="005B0019" w:rsidRPr="00D5503C" w:rsidRDefault="005B0019" w:rsidP="00D5503C">
      <w:pPr>
        <w:pStyle w:val="BodyText"/>
      </w:pPr>
    </w:p>
    <w:p w14:paraId="381F4C55" w14:textId="77777777" w:rsidR="005B0019" w:rsidRPr="00D5503C" w:rsidRDefault="005B0019" w:rsidP="00D5503C">
      <w:pPr>
        <w:pStyle w:val="ListParagraph"/>
        <w:widowControl w:val="0"/>
        <w:numPr>
          <w:ilvl w:val="1"/>
          <w:numId w:val="89"/>
        </w:numPr>
        <w:tabs>
          <w:tab w:val="left" w:pos="1990"/>
        </w:tabs>
        <w:autoSpaceDE w:val="0"/>
        <w:autoSpaceDN w:val="0"/>
        <w:spacing w:after="0" w:line="240" w:lineRule="auto"/>
        <w:ind w:left="1989" w:right="466"/>
        <w:contextualSpacing w:val="0"/>
        <w:jc w:val="both"/>
        <w:rPr>
          <w:sz w:val="24"/>
        </w:rPr>
      </w:pPr>
      <w:r w:rsidRPr="00D5503C">
        <w:rPr>
          <w:sz w:val="24"/>
        </w:rPr>
        <w:t>Exercising a high standard of care when handling and administering the funds and</w:t>
      </w:r>
      <w:r w:rsidRPr="00D5503C">
        <w:rPr>
          <w:spacing w:val="1"/>
          <w:sz w:val="24"/>
        </w:rPr>
        <w:t xml:space="preserve"> </w:t>
      </w:r>
      <w:r w:rsidRPr="00D5503C">
        <w:rPr>
          <w:sz w:val="24"/>
        </w:rPr>
        <w:t>Property</w:t>
      </w:r>
      <w:r w:rsidRPr="00D5503C">
        <w:rPr>
          <w:spacing w:val="-1"/>
          <w:sz w:val="24"/>
        </w:rPr>
        <w:t xml:space="preserve"> </w:t>
      </w:r>
      <w:r w:rsidRPr="00D5503C">
        <w:rPr>
          <w:sz w:val="24"/>
        </w:rPr>
        <w:t>provided to</w:t>
      </w:r>
      <w:r w:rsidRPr="00D5503C">
        <w:rPr>
          <w:spacing w:val="-2"/>
          <w:sz w:val="24"/>
        </w:rPr>
        <w:t xml:space="preserve"> </w:t>
      </w:r>
      <w:r w:rsidRPr="00D5503C">
        <w:rPr>
          <w:sz w:val="24"/>
        </w:rPr>
        <w:t>it by UN</w:t>
      </w:r>
      <w:r w:rsidRPr="00D5503C">
        <w:rPr>
          <w:spacing w:val="-1"/>
          <w:sz w:val="24"/>
        </w:rPr>
        <w:t xml:space="preserve"> </w:t>
      </w:r>
      <w:r w:rsidRPr="00D5503C">
        <w:rPr>
          <w:sz w:val="24"/>
        </w:rPr>
        <w:t>Women;</w:t>
      </w:r>
    </w:p>
    <w:p w14:paraId="23C01AD1" w14:textId="77777777" w:rsidR="005B0019" w:rsidRPr="00D5503C" w:rsidRDefault="005B0019" w:rsidP="00D5503C">
      <w:pPr>
        <w:pStyle w:val="BodyText"/>
      </w:pPr>
    </w:p>
    <w:p w14:paraId="1BD197C6" w14:textId="77777777" w:rsidR="005B0019" w:rsidRPr="00D5503C" w:rsidRDefault="005B0019" w:rsidP="00D5503C">
      <w:pPr>
        <w:pStyle w:val="ListParagraph"/>
        <w:widowControl w:val="0"/>
        <w:numPr>
          <w:ilvl w:val="1"/>
          <w:numId w:val="89"/>
        </w:numPr>
        <w:tabs>
          <w:tab w:val="left" w:pos="1990"/>
        </w:tabs>
        <w:autoSpaceDE w:val="0"/>
        <w:autoSpaceDN w:val="0"/>
        <w:spacing w:after="0" w:line="240" w:lineRule="auto"/>
        <w:ind w:left="1989" w:right="464"/>
        <w:contextualSpacing w:val="0"/>
        <w:jc w:val="both"/>
        <w:rPr>
          <w:sz w:val="24"/>
        </w:rPr>
      </w:pPr>
      <w:r w:rsidRPr="00D5503C">
        <w:rPr>
          <w:sz w:val="24"/>
        </w:rPr>
        <w:t>Appointing</w:t>
      </w:r>
      <w:r w:rsidRPr="00D5503C">
        <w:rPr>
          <w:spacing w:val="-10"/>
          <w:sz w:val="24"/>
        </w:rPr>
        <w:t xml:space="preserve"> </w:t>
      </w:r>
      <w:r w:rsidRPr="00D5503C">
        <w:rPr>
          <w:sz w:val="24"/>
        </w:rPr>
        <w:t>a</w:t>
      </w:r>
      <w:r w:rsidRPr="00D5503C">
        <w:rPr>
          <w:spacing w:val="-7"/>
          <w:sz w:val="24"/>
        </w:rPr>
        <w:t xml:space="preserve"> </w:t>
      </w:r>
      <w:r w:rsidRPr="00D5503C">
        <w:rPr>
          <w:sz w:val="24"/>
        </w:rPr>
        <w:t>Partner</w:t>
      </w:r>
      <w:r w:rsidRPr="00D5503C">
        <w:rPr>
          <w:spacing w:val="-7"/>
          <w:sz w:val="24"/>
        </w:rPr>
        <w:t xml:space="preserve"> </w:t>
      </w:r>
      <w:r w:rsidRPr="00D5503C">
        <w:rPr>
          <w:sz w:val="24"/>
        </w:rPr>
        <w:t>Authorized</w:t>
      </w:r>
      <w:r w:rsidRPr="00D5503C">
        <w:rPr>
          <w:spacing w:val="-8"/>
          <w:sz w:val="24"/>
        </w:rPr>
        <w:t xml:space="preserve"> </w:t>
      </w:r>
      <w:r w:rsidRPr="00D5503C">
        <w:rPr>
          <w:sz w:val="24"/>
        </w:rPr>
        <w:t>Official</w:t>
      </w:r>
      <w:r w:rsidRPr="00D5503C">
        <w:rPr>
          <w:spacing w:val="-7"/>
          <w:sz w:val="24"/>
        </w:rPr>
        <w:t xml:space="preserve"> </w:t>
      </w:r>
      <w:r w:rsidRPr="00D5503C">
        <w:rPr>
          <w:sz w:val="24"/>
        </w:rPr>
        <w:t>to</w:t>
      </w:r>
      <w:r w:rsidRPr="00D5503C">
        <w:rPr>
          <w:spacing w:val="-7"/>
          <w:sz w:val="24"/>
        </w:rPr>
        <w:t xml:space="preserve"> </w:t>
      </w:r>
      <w:r w:rsidRPr="00D5503C">
        <w:rPr>
          <w:sz w:val="24"/>
        </w:rPr>
        <w:t>act</w:t>
      </w:r>
      <w:r w:rsidRPr="00D5503C">
        <w:rPr>
          <w:spacing w:val="-8"/>
          <w:sz w:val="24"/>
        </w:rPr>
        <w:t xml:space="preserve"> </w:t>
      </w:r>
      <w:r w:rsidRPr="00D5503C">
        <w:rPr>
          <w:sz w:val="24"/>
        </w:rPr>
        <w:t>as</w:t>
      </w:r>
      <w:r w:rsidRPr="00D5503C">
        <w:rPr>
          <w:spacing w:val="-7"/>
          <w:sz w:val="24"/>
        </w:rPr>
        <w:t xml:space="preserve"> </w:t>
      </w:r>
      <w:r w:rsidRPr="00D5503C">
        <w:rPr>
          <w:sz w:val="24"/>
        </w:rPr>
        <w:t>the</w:t>
      </w:r>
      <w:r w:rsidRPr="00D5503C">
        <w:rPr>
          <w:spacing w:val="-7"/>
          <w:sz w:val="24"/>
        </w:rPr>
        <w:t xml:space="preserve"> </w:t>
      </w:r>
      <w:r w:rsidRPr="00D5503C">
        <w:rPr>
          <w:sz w:val="24"/>
        </w:rPr>
        <w:t>focal</w:t>
      </w:r>
      <w:r w:rsidRPr="00D5503C">
        <w:rPr>
          <w:spacing w:val="-8"/>
          <w:sz w:val="24"/>
        </w:rPr>
        <w:t xml:space="preserve"> </w:t>
      </w:r>
      <w:r w:rsidRPr="00D5503C">
        <w:rPr>
          <w:sz w:val="24"/>
        </w:rPr>
        <w:t>point</w:t>
      </w:r>
      <w:r w:rsidRPr="00D5503C">
        <w:rPr>
          <w:spacing w:val="-7"/>
          <w:sz w:val="24"/>
        </w:rPr>
        <w:t xml:space="preserve"> </w:t>
      </w:r>
      <w:r w:rsidRPr="00D5503C">
        <w:rPr>
          <w:sz w:val="24"/>
        </w:rPr>
        <w:t>for</w:t>
      </w:r>
      <w:r w:rsidRPr="00D5503C">
        <w:rPr>
          <w:spacing w:val="-7"/>
          <w:sz w:val="24"/>
        </w:rPr>
        <w:t xml:space="preserve"> </w:t>
      </w:r>
      <w:r w:rsidRPr="00D5503C">
        <w:rPr>
          <w:sz w:val="24"/>
        </w:rPr>
        <w:t>the</w:t>
      </w:r>
      <w:r w:rsidRPr="00D5503C">
        <w:rPr>
          <w:spacing w:val="-8"/>
          <w:sz w:val="24"/>
        </w:rPr>
        <w:t xml:space="preserve"> </w:t>
      </w:r>
      <w:r w:rsidRPr="00D5503C">
        <w:rPr>
          <w:sz w:val="24"/>
        </w:rPr>
        <w:t>Partner</w:t>
      </w:r>
      <w:r w:rsidRPr="00D5503C">
        <w:rPr>
          <w:spacing w:val="-8"/>
          <w:sz w:val="24"/>
        </w:rPr>
        <w:t xml:space="preserve"> </w:t>
      </w:r>
      <w:r w:rsidRPr="00D5503C">
        <w:rPr>
          <w:sz w:val="24"/>
        </w:rPr>
        <w:t>with</w:t>
      </w:r>
      <w:r w:rsidRPr="00D5503C">
        <w:rPr>
          <w:spacing w:val="-57"/>
          <w:sz w:val="24"/>
        </w:rPr>
        <w:t xml:space="preserve"> </w:t>
      </w:r>
      <w:r w:rsidRPr="00D5503C">
        <w:rPr>
          <w:sz w:val="24"/>
        </w:rPr>
        <w:t>the authority to and ability to respond to all questions from UN Women and sign the</w:t>
      </w:r>
      <w:r w:rsidRPr="00D5503C">
        <w:rPr>
          <w:spacing w:val="-57"/>
          <w:sz w:val="24"/>
        </w:rPr>
        <w:t xml:space="preserve"> </w:t>
      </w:r>
      <w:r w:rsidRPr="00D5503C">
        <w:rPr>
          <w:sz w:val="24"/>
        </w:rPr>
        <w:t>FACE Forms, Progress Report Forms and other funding authorization forms or</w:t>
      </w:r>
      <w:r w:rsidRPr="00D5503C">
        <w:rPr>
          <w:spacing w:val="1"/>
          <w:sz w:val="24"/>
        </w:rPr>
        <w:t xml:space="preserve"> </w:t>
      </w:r>
      <w:r w:rsidRPr="00D5503C">
        <w:rPr>
          <w:sz w:val="24"/>
        </w:rPr>
        <w:t>requests required by UN Women on behalf of the Partner. In addition, the Partner</w:t>
      </w:r>
      <w:r w:rsidRPr="00D5503C">
        <w:rPr>
          <w:spacing w:val="1"/>
          <w:sz w:val="24"/>
        </w:rPr>
        <w:t xml:space="preserve"> </w:t>
      </w:r>
      <w:r w:rsidRPr="00D5503C">
        <w:rPr>
          <w:sz w:val="24"/>
        </w:rPr>
        <w:t>Authorized Official/s is authorized to sign the written statement set forth in Article</w:t>
      </w:r>
      <w:r w:rsidRPr="00D5503C">
        <w:rPr>
          <w:spacing w:val="1"/>
          <w:sz w:val="24"/>
        </w:rPr>
        <w:t xml:space="preserve"> </w:t>
      </w:r>
      <w:r w:rsidRPr="00D5503C">
        <w:rPr>
          <w:sz w:val="24"/>
        </w:rPr>
        <w:t>V,</w:t>
      </w:r>
      <w:r w:rsidRPr="00D5503C">
        <w:rPr>
          <w:spacing w:val="-1"/>
          <w:sz w:val="24"/>
        </w:rPr>
        <w:t xml:space="preserve"> </w:t>
      </w:r>
      <w:r w:rsidRPr="00D5503C">
        <w:rPr>
          <w:sz w:val="24"/>
        </w:rPr>
        <w:t>section</w:t>
      </w:r>
      <w:r w:rsidRPr="00D5503C">
        <w:rPr>
          <w:spacing w:val="-1"/>
          <w:sz w:val="24"/>
        </w:rPr>
        <w:t xml:space="preserve"> </w:t>
      </w:r>
      <w:r w:rsidRPr="00D5503C">
        <w:rPr>
          <w:sz w:val="24"/>
        </w:rPr>
        <w:t>5</w:t>
      </w:r>
      <w:r w:rsidRPr="00D5503C">
        <w:rPr>
          <w:spacing w:val="-2"/>
          <w:sz w:val="24"/>
        </w:rPr>
        <w:t xml:space="preserve"> </w:t>
      </w:r>
      <w:r w:rsidRPr="00D5503C">
        <w:rPr>
          <w:sz w:val="24"/>
        </w:rPr>
        <w:t>(c).</w:t>
      </w:r>
    </w:p>
    <w:p w14:paraId="52B84438" w14:textId="77777777" w:rsidR="005B0019" w:rsidRPr="00D5503C" w:rsidRDefault="005B0019" w:rsidP="00D5503C">
      <w:pPr>
        <w:jc w:val="both"/>
        <w:rPr>
          <w:sz w:val="24"/>
        </w:rPr>
        <w:sectPr w:rsidR="005B0019" w:rsidRPr="00D5503C" w:rsidSect="005B0019">
          <w:pgSz w:w="12240" w:h="15840"/>
          <w:pgMar w:top="1380" w:right="1240" w:bottom="1120" w:left="440" w:header="816" w:footer="925" w:gutter="0"/>
          <w:cols w:space="720"/>
        </w:sectPr>
      </w:pPr>
    </w:p>
    <w:p w14:paraId="021E0884" w14:textId="77777777" w:rsidR="005B0019" w:rsidRPr="00D5503C" w:rsidRDefault="005B0019" w:rsidP="00D5503C">
      <w:pPr>
        <w:pStyle w:val="BodyText"/>
        <w:spacing w:before="80"/>
        <w:ind w:left="1990"/>
      </w:pPr>
      <w:r w:rsidRPr="00D5503C">
        <w:lastRenderedPageBreak/>
        <w:t>Full</w:t>
      </w:r>
      <w:r w:rsidRPr="00D5503C">
        <w:rPr>
          <w:spacing w:val="-2"/>
        </w:rPr>
        <w:t xml:space="preserve"> </w:t>
      </w:r>
      <w:r w:rsidRPr="00D5503C">
        <w:t>name</w:t>
      </w:r>
      <w:r w:rsidRPr="00D5503C">
        <w:rPr>
          <w:spacing w:val="-1"/>
        </w:rPr>
        <w:t xml:space="preserve"> </w:t>
      </w:r>
      <w:r w:rsidRPr="00D5503C">
        <w:t>of</w:t>
      </w:r>
      <w:r w:rsidRPr="00D5503C">
        <w:rPr>
          <w:spacing w:val="-3"/>
        </w:rPr>
        <w:t xml:space="preserve"> </w:t>
      </w:r>
      <w:r w:rsidRPr="00D5503C">
        <w:t>Partner</w:t>
      </w:r>
      <w:r w:rsidRPr="00D5503C">
        <w:rPr>
          <w:spacing w:val="-1"/>
        </w:rPr>
        <w:t xml:space="preserve"> </w:t>
      </w:r>
      <w:r w:rsidRPr="00D5503C">
        <w:t>Authorized</w:t>
      </w:r>
      <w:r w:rsidRPr="00D5503C">
        <w:rPr>
          <w:spacing w:val="-2"/>
        </w:rPr>
        <w:t xml:space="preserve"> </w:t>
      </w:r>
      <w:r w:rsidRPr="00D5503C">
        <w:t>Official:</w:t>
      </w:r>
    </w:p>
    <w:p w14:paraId="55396035" w14:textId="77777777" w:rsidR="005B0019" w:rsidRPr="00D5503C" w:rsidRDefault="005B0019" w:rsidP="00D5503C">
      <w:pPr>
        <w:pStyle w:val="BodyText"/>
        <w:spacing w:before="2"/>
        <w:rPr>
          <w:sz w:val="16"/>
        </w:rPr>
      </w:pPr>
    </w:p>
    <w:p w14:paraId="152CAA33" w14:textId="77777777" w:rsidR="005B0019" w:rsidRPr="00D5503C" w:rsidRDefault="005B0019" w:rsidP="00D5503C">
      <w:pPr>
        <w:pStyle w:val="BodyText"/>
        <w:spacing w:before="90"/>
        <w:ind w:left="1990"/>
      </w:pPr>
      <w:r w:rsidRPr="00D5503C">
        <w:rPr>
          <w:shd w:val="clear" w:color="auto" w:fill="D2D2D2"/>
        </w:rPr>
        <w:t>Name:</w:t>
      </w:r>
      <w:r w:rsidRPr="00D5503C">
        <w:rPr>
          <w:spacing w:val="-2"/>
          <w:shd w:val="clear" w:color="auto" w:fill="D2D2D2"/>
        </w:rPr>
        <w:t xml:space="preserve"> </w:t>
      </w:r>
      <w:r w:rsidRPr="00D5503C">
        <w:rPr>
          <w:shd w:val="clear" w:color="auto" w:fill="D2D2D2"/>
        </w:rPr>
        <w:t>[enter</w:t>
      </w:r>
      <w:r w:rsidRPr="00D5503C">
        <w:rPr>
          <w:spacing w:val="-1"/>
          <w:shd w:val="clear" w:color="auto" w:fill="D2D2D2"/>
        </w:rPr>
        <w:t xml:space="preserve"> </w:t>
      </w:r>
      <w:r w:rsidRPr="00D5503C">
        <w:rPr>
          <w:shd w:val="clear" w:color="auto" w:fill="D2D2D2"/>
        </w:rPr>
        <w:t>name]</w:t>
      </w:r>
    </w:p>
    <w:p w14:paraId="6D8A21F1" w14:textId="77777777" w:rsidR="005B0019" w:rsidRPr="00D5503C" w:rsidRDefault="005B0019" w:rsidP="00D5503C">
      <w:pPr>
        <w:pStyle w:val="BodyText"/>
        <w:spacing w:before="2"/>
        <w:rPr>
          <w:sz w:val="16"/>
        </w:rPr>
      </w:pPr>
    </w:p>
    <w:p w14:paraId="67451C53" w14:textId="77777777" w:rsidR="005B0019" w:rsidRPr="00D5503C" w:rsidRDefault="005B0019" w:rsidP="00D5503C">
      <w:pPr>
        <w:pStyle w:val="BodyText"/>
        <w:spacing w:before="90"/>
        <w:ind w:left="1990"/>
      </w:pPr>
      <w:r w:rsidRPr="00D5503C">
        <w:t>Title:</w:t>
      </w:r>
      <w:r w:rsidRPr="00D5503C">
        <w:rPr>
          <w:spacing w:val="-2"/>
        </w:rPr>
        <w:t xml:space="preserve"> </w:t>
      </w:r>
      <w:r w:rsidRPr="00D5503C">
        <w:rPr>
          <w:shd w:val="clear" w:color="auto" w:fill="D2D2D2"/>
        </w:rPr>
        <w:t>[enter</w:t>
      </w:r>
      <w:r w:rsidRPr="00D5503C">
        <w:rPr>
          <w:spacing w:val="-3"/>
          <w:shd w:val="clear" w:color="auto" w:fill="D2D2D2"/>
        </w:rPr>
        <w:t xml:space="preserve"> </w:t>
      </w:r>
      <w:r w:rsidRPr="00D5503C">
        <w:rPr>
          <w:shd w:val="clear" w:color="auto" w:fill="D2D2D2"/>
        </w:rPr>
        <w:t>title]</w:t>
      </w:r>
    </w:p>
    <w:p w14:paraId="615C8D11" w14:textId="77777777" w:rsidR="005B0019" w:rsidRPr="00D5503C" w:rsidRDefault="005B0019" w:rsidP="00D5503C">
      <w:pPr>
        <w:pStyle w:val="BodyText"/>
        <w:spacing w:before="11"/>
        <w:rPr>
          <w:sz w:val="23"/>
        </w:rPr>
      </w:pPr>
    </w:p>
    <w:p w14:paraId="369CBB1D" w14:textId="77777777" w:rsidR="005B0019" w:rsidRPr="00D5503C" w:rsidRDefault="005B0019" w:rsidP="00D5503C">
      <w:pPr>
        <w:pStyle w:val="BodyText"/>
        <w:tabs>
          <w:tab w:val="left" w:pos="7216"/>
        </w:tabs>
        <w:ind w:left="1990"/>
      </w:pPr>
      <w:r w:rsidRPr="00D5503C">
        <w:t>Sample</w:t>
      </w:r>
      <w:r w:rsidRPr="00D5503C">
        <w:rPr>
          <w:spacing w:val="-2"/>
        </w:rPr>
        <w:t xml:space="preserve"> </w:t>
      </w:r>
      <w:r w:rsidRPr="00D5503C">
        <w:t>signature:</w:t>
      </w:r>
      <w:r w:rsidRPr="00D5503C">
        <w:rPr>
          <w:spacing w:val="-1"/>
        </w:rPr>
        <w:t xml:space="preserve"> </w:t>
      </w:r>
      <w:r w:rsidRPr="00D5503C">
        <w:t>[</w:t>
      </w:r>
      <w:r w:rsidRPr="00D5503C">
        <w:rPr>
          <w:u w:val="single"/>
        </w:rPr>
        <w:tab/>
      </w:r>
      <w:r w:rsidRPr="00D5503C">
        <w:t>]</w:t>
      </w:r>
    </w:p>
    <w:p w14:paraId="35C31DA1" w14:textId="77777777" w:rsidR="005B0019" w:rsidRPr="00D5503C" w:rsidRDefault="005B0019" w:rsidP="00D5503C">
      <w:pPr>
        <w:pStyle w:val="BodyText"/>
      </w:pPr>
    </w:p>
    <w:p w14:paraId="19547804" w14:textId="77777777" w:rsidR="005B0019" w:rsidRPr="00D5503C" w:rsidRDefault="005B0019" w:rsidP="00D5503C">
      <w:pPr>
        <w:pStyle w:val="BodyText"/>
        <w:spacing w:before="2"/>
      </w:pPr>
    </w:p>
    <w:p w14:paraId="588CF2B7" w14:textId="77777777" w:rsidR="005B0019" w:rsidRPr="00D5503C" w:rsidRDefault="005B0019" w:rsidP="00D5503C">
      <w:pPr>
        <w:pStyle w:val="BodyText"/>
        <w:spacing w:before="90"/>
        <w:ind w:left="1990"/>
      </w:pPr>
      <w:r w:rsidRPr="00D5503C">
        <w:t>Name:</w:t>
      </w:r>
      <w:r w:rsidRPr="00D5503C">
        <w:rPr>
          <w:spacing w:val="-2"/>
        </w:rPr>
        <w:t xml:space="preserve"> </w:t>
      </w:r>
      <w:r w:rsidRPr="00D5503C">
        <w:rPr>
          <w:shd w:val="clear" w:color="auto" w:fill="D2D2D2"/>
        </w:rPr>
        <w:t>[enter</w:t>
      </w:r>
      <w:r w:rsidRPr="00D5503C">
        <w:rPr>
          <w:spacing w:val="-1"/>
          <w:shd w:val="clear" w:color="auto" w:fill="D2D2D2"/>
        </w:rPr>
        <w:t xml:space="preserve"> </w:t>
      </w:r>
      <w:r w:rsidRPr="00D5503C">
        <w:rPr>
          <w:shd w:val="clear" w:color="auto" w:fill="D2D2D2"/>
        </w:rPr>
        <w:t>name]</w:t>
      </w:r>
    </w:p>
    <w:p w14:paraId="32483857" w14:textId="77777777" w:rsidR="005B0019" w:rsidRPr="00D5503C" w:rsidRDefault="005B0019" w:rsidP="00D5503C">
      <w:pPr>
        <w:pStyle w:val="BodyText"/>
        <w:spacing w:before="2"/>
        <w:rPr>
          <w:sz w:val="16"/>
        </w:rPr>
      </w:pPr>
    </w:p>
    <w:p w14:paraId="17A61DA0" w14:textId="77777777" w:rsidR="005B0019" w:rsidRPr="00D5503C" w:rsidRDefault="005B0019" w:rsidP="00D5503C">
      <w:pPr>
        <w:pStyle w:val="BodyText"/>
        <w:spacing w:before="90"/>
        <w:ind w:left="1990"/>
      </w:pPr>
      <w:r w:rsidRPr="00D5503C">
        <w:t>Title:</w:t>
      </w:r>
      <w:r w:rsidRPr="00D5503C">
        <w:rPr>
          <w:spacing w:val="-2"/>
        </w:rPr>
        <w:t xml:space="preserve"> </w:t>
      </w:r>
      <w:r w:rsidRPr="00D5503C">
        <w:rPr>
          <w:shd w:val="clear" w:color="auto" w:fill="D2D2D2"/>
        </w:rPr>
        <w:t>[enter</w:t>
      </w:r>
      <w:r w:rsidRPr="00D5503C">
        <w:rPr>
          <w:spacing w:val="-3"/>
          <w:shd w:val="clear" w:color="auto" w:fill="D2D2D2"/>
        </w:rPr>
        <w:t xml:space="preserve"> </w:t>
      </w:r>
      <w:r w:rsidRPr="00D5503C">
        <w:rPr>
          <w:shd w:val="clear" w:color="auto" w:fill="D2D2D2"/>
        </w:rPr>
        <w:t>title]</w:t>
      </w:r>
    </w:p>
    <w:p w14:paraId="5ACB498E" w14:textId="77777777" w:rsidR="005B0019" w:rsidRPr="00D5503C" w:rsidRDefault="005B0019" w:rsidP="00D5503C">
      <w:pPr>
        <w:pStyle w:val="BodyText"/>
      </w:pPr>
    </w:p>
    <w:p w14:paraId="43D1C2E6" w14:textId="77777777" w:rsidR="005B0019" w:rsidRPr="00D5503C" w:rsidRDefault="005B0019" w:rsidP="00D5503C">
      <w:pPr>
        <w:pStyle w:val="BodyText"/>
        <w:tabs>
          <w:tab w:val="left" w:pos="7216"/>
        </w:tabs>
        <w:ind w:left="1990"/>
      </w:pPr>
      <w:r w:rsidRPr="00D5503C">
        <w:t>Sample</w:t>
      </w:r>
      <w:r w:rsidRPr="00D5503C">
        <w:rPr>
          <w:spacing w:val="-2"/>
        </w:rPr>
        <w:t xml:space="preserve"> </w:t>
      </w:r>
      <w:r w:rsidRPr="00D5503C">
        <w:t>signature:</w:t>
      </w:r>
      <w:r w:rsidRPr="00D5503C">
        <w:rPr>
          <w:spacing w:val="-1"/>
        </w:rPr>
        <w:t xml:space="preserve"> </w:t>
      </w:r>
      <w:r w:rsidRPr="00D5503C">
        <w:t>[</w:t>
      </w:r>
      <w:r w:rsidRPr="00D5503C">
        <w:rPr>
          <w:u w:val="single"/>
        </w:rPr>
        <w:tab/>
      </w:r>
      <w:r w:rsidRPr="00D5503C">
        <w:t>]</w:t>
      </w:r>
    </w:p>
    <w:p w14:paraId="612EC420" w14:textId="77777777" w:rsidR="005B0019" w:rsidRPr="00D5503C" w:rsidRDefault="005B0019" w:rsidP="00D5503C">
      <w:pPr>
        <w:pStyle w:val="BodyText"/>
      </w:pPr>
    </w:p>
    <w:p w14:paraId="5A26DFE8" w14:textId="77777777" w:rsidR="005B0019" w:rsidRPr="00D5503C" w:rsidRDefault="005B0019" w:rsidP="00D5503C">
      <w:pPr>
        <w:pStyle w:val="BodyText"/>
        <w:ind w:left="1990" w:right="466"/>
        <w:jc w:val="both"/>
      </w:pPr>
      <w:r w:rsidRPr="00D5503C">
        <w:t>It is understood, for the avoidance of doubt, that any removals from or amendments</w:t>
      </w:r>
      <w:r w:rsidRPr="00D5503C">
        <w:rPr>
          <w:spacing w:val="1"/>
        </w:rPr>
        <w:t xml:space="preserve"> </w:t>
      </w:r>
      <w:r w:rsidRPr="00D5503C">
        <w:t>to the (list of) Partner Authorized Official</w:t>
      </w:r>
      <w:r w:rsidRPr="00D5503C">
        <w:rPr>
          <w:b/>
        </w:rPr>
        <w:t>/</w:t>
      </w:r>
      <w:r w:rsidRPr="00D5503C">
        <w:t>s identified above shall require a written</w:t>
      </w:r>
      <w:r w:rsidRPr="00D5503C">
        <w:rPr>
          <w:spacing w:val="1"/>
        </w:rPr>
        <w:t xml:space="preserve"> </w:t>
      </w:r>
      <w:r w:rsidRPr="00D5503C">
        <w:t>amendment to this Agreement in accordance with Article 19.0 of the General Terms</w:t>
      </w:r>
      <w:r w:rsidRPr="00D5503C">
        <w:rPr>
          <w:spacing w:val="-57"/>
        </w:rPr>
        <w:t xml:space="preserve"> </w:t>
      </w:r>
      <w:r w:rsidRPr="00D5503C">
        <w:t>and</w:t>
      </w:r>
      <w:r w:rsidRPr="00D5503C">
        <w:rPr>
          <w:spacing w:val="-1"/>
        </w:rPr>
        <w:t xml:space="preserve"> </w:t>
      </w:r>
      <w:r w:rsidRPr="00D5503C">
        <w:t>Conditions for Partner Agreements.</w:t>
      </w:r>
    </w:p>
    <w:p w14:paraId="2068B0C8" w14:textId="77777777" w:rsidR="005B0019" w:rsidRPr="00D5503C" w:rsidRDefault="005B0019" w:rsidP="00D5503C">
      <w:pPr>
        <w:pStyle w:val="BodyText"/>
      </w:pPr>
    </w:p>
    <w:p w14:paraId="6B52B8E7" w14:textId="77777777" w:rsidR="005B0019" w:rsidRPr="00D5503C" w:rsidRDefault="005B0019" w:rsidP="00D5503C">
      <w:pPr>
        <w:pStyle w:val="ListParagraph"/>
        <w:widowControl w:val="0"/>
        <w:numPr>
          <w:ilvl w:val="1"/>
          <w:numId w:val="89"/>
        </w:numPr>
        <w:tabs>
          <w:tab w:val="left" w:pos="1990"/>
        </w:tabs>
        <w:autoSpaceDE w:val="0"/>
        <w:autoSpaceDN w:val="0"/>
        <w:spacing w:after="0" w:line="240" w:lineRule="auto"/>
        <w:contextualSpacing w:val="0"/>
        <w:rPr>
          <w:sz w:val="24"/>
        </w:rPr>
      </w:pPr>
      <w:r w:rsidRPr="00D5503C">
        <w:rPr>
          <w:sz w:val="24"/>
        </w:rPr>
        <w:t>In</w:t>
      </w:r>
      <w:r w:rsidRPr="00D5503C">
        <w:rPr>
          <w:spacing w:val="-2"/>
          <w:sz w:val="24"/>
        </w:rPr>
        <w:t xml:space="preserve"> </w:t>
      </w:r>
      <w:r w:rsidRPr="00D5503C">
        <w:rPr>
          <w:sz w:val="24"/>
        </w:rPr>
        <w:t>relation</w:t>
      </w:r>
      <w:r w:rsidRPr="00D5503C">
        <w:rPr>
          <w:spacing w:val="-1"/>
          <w:sz w:val="24"/>
        </w:rPr>
        <w:t xml:space="preserve"> </w:t>
      </w:r>
      <w:r w:rsidRPr="00D5503C">
        <w:rPr>
          <w:sz w:val="24"/>
        </w:rPr>
        <w:t>to</w:t>
      </w:r>
      <w:r w:rsidRPr="00D5503C">
        <w:rPr>
          <w:spacing w:val="-2"/>
          <w:sz w:val="24"/>
        </w:rPr>
        <w:t xml:space="preserve"> </w:t>
      </w:r>
      <w:r w:rsidRPr="00D5503C">
        <w:rPr>
          <w:sz w:val="24"/>
        </w:rPr>
        <w:t>Sexual</w:t>
      </w:r>
      <w:r w:rsidRPr="00D5503C">
        <w:rPr>
          <w:spacing w:val="-1"/>
          <w:sz w:val="24"/>
        </w:rPr>
        <w:t xml:space="preserve"> </w:t>
      </w:r>
      <w:r w:rsidRPr="00D5503C">
        <w:rPr>
          <w:sz w:val="24"/>
        </w:rPr>
        <w:t>Exploitation</w:t>
      </w:r>
      <w:r w:rsidRPr="00D5503C">
        <w:rPr>
          <w:spacing w:val="-4"/>
          <w:sz w:val="24"/>
        </w:rPr>
        <w:t xml:space="preserve"> </w:t>
      </w:r>
      <w:r w:rsidRPr="00D5503C">
        <w:rPr>
          <w:sz w:val="24"/>
        </w:rPr>
        <w:t>and</w:t>
      </w:r>
      <w:r w:rsidRPr="00D5503C">
        <w:rPr>
          <w:spacing w:val="-1"/>
          <w:sz w:val="24"/>
        </w:rPr>
        <w:t xml:space="preserve"> </w:t>
      </w:r>
      <w:r w:rsidRPr="00D5503C">
        <w:rPr>
          <w:sz w:val="24"/>
        </w:rPr>
        <w:t>Sexual</w:t>
      </w:r>
      <w:r w:rsidRPr="00D5503C">
        <w:rPr>
          <w:spacing w:val="-2"/>
          <w:sz w:val="24"/>
        </w:rPr>
        <w:t xml:space="preserve"> </w:t>
      </w:r>
      <w:r w:rsidRPr="00D5503C">
        <w:rPr>
          <w:sz w:val="24"/>
        </w:rPr>
        <w:t>Abuse:</w:t>
      </w:r>
    </w:p>
    <w:p w14:paraId="5F8C645C" w14:textId="77777777" w:rsidR="005B0019" w:rsidRPr="00D5503C" w:rsidRDefault="005B0019" w:rsidP="00D5503C">
      <w:pPr>
        <w:pStyle w:val="BodyText"/>
      </w:pPr>
    </w:p>
    <w:p w14:paraId="27F313BC" w14:textId="77777777" w:rsidR="005B0019" w:rsidRPr="00D5503C" w:rsidRDefault="005B0019" w:rsidP="00D5503C">
      <w:pPr>
        <w:pStyle w:val="ListParagraph"/>
        <w:widowControl w:val="0"/>
        <w:numPr>
          <w:ilvl w:val="2"/>
          <w:numId w:val="89"/>
        </w:numPr>
        <w:tabs>
          <w:tab w:val="left" w:pos="2260"/>
        </w:tabs>
        <w:autoSpaceDE w:val="0"/>
        <w:autoSpaceDN w:val="0"/>
        <w:spacing w:after="0" w:line="240" w:lineRule="auto"/>
        <w:ind w:right="466"/>
        <w:contextualSpacing w:val="0"/>
        <w:jc w:val="left"/>
        <w:rPr>
          <w:sz w:val="24"/>
        </w:rPr>
      </w:pPr>
      <w:r w:rsidRPr="00D5503C">
        <w:rPr>
          <w:sz w:val="24"/>
        </w:rPr>
        <w:t>Undertaking</w:t>
      </w:r>
      <w:r w:rsidRPr="00D5503C">
        <w:rPr>
          <w:spacing w:val="3"/>
          <w:sz w:val="24"/>
        </w:rPr>
        <w:t xml:space="preserve"> </w:t>
      </w:r>
      <w:r w:rsidRPr="00D5503C">
        <w:rPr>
          <w:sz w:val="24"/>
        </w:rPr>
        <w:t>that</w:t>
      </w:r>
      <w:r w:rsidRPr="00D5503C">
        <w:rPr>
          <w:spacing w:val="5"/>
          <w:sz w:val="24"/>
        </w:rPr>
        <w:t xml:space="preserve"> </w:t>
      </w:r>
      <w:r w:rsidRPr="00D5503C">
        <w:rPr>
          <w:sz w:val="24"/>
        </w:rPr>
        <w:t>the</w:t>
      </w:r>
      <w:r w:rsidRPr="00D5503C">
        <w:rPr>
          <w:spacing w:val="5"/>
          <w:sz w:val="24"/>
        </w:rPr>
        <w:t xml:space="preserve"> </w:t>
      </w:r>
      <w:r w:rsidRPr="00D5503C">
        <w:rPr>
          <w:sz w:val="24"/>
        </w:rPr>
        <w:t>Partner</w:t>
      </w:r>
      <w:r w:rsidRPr="00D5503C">
        <w:rPr>
          <w:spacing w:val="5"/>
          <w:sz w:val="24"/>
        </w:rPr>
        <w:t xml:space="preserve"> </w:t>
      </w:r>
      <w:r w:rsidRPr="00D5503C">
        <w:rPr>
          <w:sz w:val="24"/>
        </w:rPr>
        <w:t>accepts</w:t>
      </w:r>
      <w:r w:rsidRPr="00D5503C">
        <w:rPr>
          <w:spacing w:val="5"/>
          <w:sz w:val="24"/>
        </w:rPr>
        <w:t xml:space="preserve"> </w:t>
      </w:r>
      <w:r w:rsidRPr="00D5503C">
        <w:rPr>
          <w:sz w:val="24"/>
        </w:rPr>
        <w:t>the</w:t>
      </w:r>
      <w:r w:rsidRPr="00D5503C">
        <w:rPr>
          <w:spacing w:val="5"/>
          <w:sz w:val="24"/>
        </w:rPr>
        <w:t xml:space="preserve"> </w:t>
      </w:r>
      <w:r w:rsidRPr="00D5503C">
        <w:rPr>
          <w:sz w:val="24"/>
        </w:rPr>
        <w:t>standards</w:t>
      </w:r>
      <w:r w:rsidRPr="00D5503C">
        <w:rPr>
          <w:spacing w:val="5"/>
          <w:sz w:val="24"/>
        </w:rPr>
        <w:t xml:space="preserve"> </w:t>
      </w:r>
      <w:r w:rsidRPr="00D5503C">
        <w:rPr>
          <w:sz w:val="24"/>
        </w:rPr>
        <w:t>of</w:t>
      </w:r>
      <w:r w:rsidRPr="00D5503C">
        <w:rPr>
          <w:spacing w:val="5"/>
          <w:sz w:val="24"/>
        </w:rPr>
        <w:t xml:space="preserve"> </w:t>
      </w:r>
      <w:r w:rsidRPr="00D5503C">
        <w:rPr>
          <w:sz w:val="24"/>
        </w:rPr>
        <w:t>conduct</w:t>
      </w:r>
      <w:r w:rsidRPr="00D5503C">
        <w:rPr>
          <w:spacing w:val="4"/>
          <w:sz w:val="24"/>
        </w:rPr>
        <w:t xml:space="preserve"> </w:t>
      </w:r>
      <w:r w:rsidRPr="00D5503C">
        <w:rPr>
          <w:sz w:val="24"/>
        </w:rPr>
        <w:t>set</w:t>
      </w:r>
      <w:r w:rsidRPr="00D5503C">
        <w:rPr>
          <w:spacing w:val="5"/>
          <w:sz w:val="24"/>
        </w:rPr>
        <w:t xml:space="preserve"> </w:t>
      </w:r>
      <w:r w:rsidRPr="00D5503C">
        <w:rPr>
          <w:sz w:val="24"/>
        </w:rPr>
        <w:t>out</w:t>
      </w:r>
      <w:r w:rsidRPr="00D5503C">
        <w:rPr>
          <w:spacing w:val="5"/>
          <w:sz w:val="24"/>
        </w:rPr>
        <w:t xml:space="preserve"> </w:t>
      </w:r>
      <w:r w:rsidRPr="00D5503C">
        <w:rPr>
          <w:sz w:val="24"/>
        </w:rPr>
        <w:t>in</w:t>
      </w:r>
      <w:r w:rsidRPr="00D5503C">
        <w:rPr>
          <w:spacing w:val="4"/>
          <w:sz w:val="24"/>
        </w:rPr>
        <w:t xml:space="preserve"> </w:t>
      </w:r>
      <w:r w:rsidRPr="00D5503C">
        <w:rPr>
          <w:sz w:val="24"/>
        </w:rPr>
        <w:t>section</w:t>
      </w:r>
      <w:r w:rsidRPr="00D5503C">
        <w:rPr>
          <w:spacing w:val="3"/>
          <w:sz w:val="24"/>
        </w:rPr>
        <w:t xml:space="preserve"> </w:t>
      </w:r>
      <w:r w:rsidRPr="00D5503C">
        <w:rPr>
          <w:sz w:val="24"/>
        </w:rPr>
        <w:t>3</w:t>
      </w:r>
      <w:r w:rsidRPr="00D5503C">
        <w:rPr>
          <w:spacing w:val="-57"/>
          <w:sz w:val="24"/>
        </w:rPr>
        <w:t xml:space="preserve"> </w:t>
      </w:r>
      <w:r w:rsidRPr="00D5503C">
        <w:rPr>
          <w:sz w:val="24"/>
        </w:rPr>
        <w:t>of</w:t>
      </w:r>
      <w:r w:rsidRPr="00D5503C">
        <w:rPr>
          <w:spacing w:val="-1"/>
          <w:sz w:val="24"/>
        </w:rPr>
        <w:t xml:space="preserve"> </w:t>
      </w:r>
      <w:r w:rsidRPr="00D5503C">
        <w:rPr>
          <w:sz w:val="24"/>
        </w:rPr>
        <w:t xml:space="preserve">ST/SGB/2003/13 including, </w:t>
      </w:r>
      <w:r w:rsidRPr="00D5503C">
        <w:rPr>
          <w:i/>
          <w:sz w:val="24"/>
        </w:rPr>
        <w:t>inter</w:t>
      </w:r>
      <w:r w:rsidRPr="00D5503C">
        <w:rPr>
          <w:i/>
          <w:spacing w:val="-1"/>
          <w:sz w:val="24"/>
        </w:rPr>
        <w:t xml:space="preserve"> </w:t>
      </w:r>
      <w:r w:rsidRPr="00D5503C">
        <w:rPr>
          <w:i/>
          <w:sz w:val="24"/>
        </w:rPr>
        <w:t>alia</w:t>
      </w:r>
      <w:r w:rsidRPr="00D5503C">
        <w:rPr>
          <w:sz w:val="24"/>
        </w:rPr>
        <w:t>:</w:t>
      </w:r>
    </w:p>
    <w:p w14:paraId="3348E5DE" w14:textId="77777777" w:rsidR="005B0019" w:rsidRPr="00D5503C" w:rsidRDefault="005B0019" w:rsidP="00D5503C">
      <w:pPr>
        <w:pStyle w:val="BodyText"/>
      </w:pPr>
    </w:p>
    <w:p w14:paraId="0EA755EF" w14:textId="77777777" w:rsidR="005B0019" w:rsidRPr="00D5503C" w:rsidRDefault="005B0019" w:rsidP="00D5503C">
      <w:pPr>
        <w:pStyle w:val="ListParagraph"/>
        <w:widowControl w:val="0"/>
        <w:numPr>
          <w:ilvl w:val="3"/>
          <w:numId w:val="89"/>
        </w:numPr>
        <w:tabs>
          <w:tab w:val="left" w:pos="2620"/>
        </w:tabs>
        <w:autoSpaceDE w:val="0"/>
        <w:autoSpaceDN w:val="0"/>
        <w:spacing w:before="1" w:after="0" w:line="240" w:lineRule="auto"/>
        <w:ind w:right="466"/>
        <w:contextualSpacing w:val="0"/>
        <w:jc w:val="both"/>
        <w:rPr>
          <w:sz w:val="24"/>
        </w:rPr>
      </w:pPr>
      <w:r w:rsidRPr="00D5503C">
        <w:rPr>
          <w:sz w:val="24"/>
        </w:rPr>
        <w:t>Acknowledging</w:t>
      </w:r>
      <w:r w:rsidRPr="00D5503C">
        <w:rPr>
          <w:spacing w:val="1"/>
          <w:sz w:val="24"/>
        </w:rPr>
        <w:t xml:space="preserve"> </w:t>
      </w:r>
      <w:r w:rsidRPr="00D5503C">
        <w:rPr>
          <w:sz w:val="24"/>
        </w:rPr>
        <w:t>that</w:t>
      </w:r>
      <w:r w:rsidRPr="00D5503C">
        <w:rPr>
          <w:spacing w:val="1"/>
          <w:sz w:val="24"/>
        </w:rPr>
        <w:t xml:space="preserve"> </w:t>
      </w:r>
      <w:r w:rsidRPr="00D5503C">
        <w:rPr>
          <w:sz w:val="24"/>
        </w:rPr>
        <w:t>Sexual</w:t>
      </w:r>
      <w:r w:rsidRPr="00D5503C">
        <w:rPr>
          <w:spacing w:val="1"/>
          <w:sz w:val="24"/>
        </w:rPr>
        <w:t xml:space="preserve"> </w:t>
      </w:r>
      <w:r w:rsidRPr="00D5503C">
        <w:rPr>
          <w:sz w:val="24"/>
        </w:rPr>
        <w:t>Exploitation</w:t>
      </w:r>
      <w:r w:rsidRPr="00D5503C">
        <w:rPr>
          <w:spacing w:val="1"/>
          <w:sz w:val="24"/>
        </w:rPr>
        <w:t xml:space="preserve"> </w:t>
      </w:r>
      <w:r w:rsidRPr="00D5503C">
        <w:rPr>
          <w:sz w:val="24"/>
        </w:rPr>
        <w:t>and</w:t>
      </w:r>
      <w:r w:rsidRPr="00D5503C">
        <w:rPr>
          <w:spacing w:val="1"/>
          <w:sz w:val="24"/>
        </w:rPr>
        <w:t xml:space="preserve"> </w:t>
      </w:r>
      <w:r w:rsidRPr="00D5503C">
        <w:rPr>
          <w:sz w:val="24"/>
        </w:rPr>
        <w:t>Sexual</w:t>
      </w:r>
      <w:r w:rsidRPr="00D5503C">
        <w:rPr>
          <w:spacing w:val="1"/>
          <w:sz w:val="24"/>
        </w:rPr>
        <w:t xml:space="preserve"> </w:t>
      </w:r>
      <w:r w:rsidRPr="00D5503C">
        <w:rPr>
          <w:sz w:val="24"/>
        </w:rPr>
        <w:t>Abuse</w:t>
      </w:r>
      <w:r w:rsidRPr="00D5503C">
        <w:rPr>
          <w:spacing w:val="1"/>
          <w:sz w:val="24"/>
        </w:rPr>
        <w:t xml:space="preserve"> </w:t>
      </w:r>
      <w:r w:rsidRPr="00D5503C">
        <w:rPr>
          <w:sz w:val="24"/>
        </w:rPr>
        <w:t>are</w:t>
      </w:r>
      <w:r w:rsidRPr="00D5503C">
        <w:rPr>
          <w:spacing w:val="1"/>
          <w:sz w:val="24"/>
        </w:rPr>
        <w:t xml:space="preserve"> </w:t>
      </w:r>
      <w:r w:rsidRPr="00D5503C">
        <w:rPr>
          <w:sz w:val="24"/>
        </w:rPr>
        <w:t>strictly</w:t>
      </w:r>
      <w:r w:rsidRPr="00D5503C">
        <w:rPr>
          <w:spacing w:val="1"/>
          <w:sz w:val="24"/>
        </w:rPr>
        <w:t xml:space="preserve"> </w:t>
      </w:r>
      <w:r w:rsidRPr="00D5503C">
        <w:rPr>
          <w:sz w:val="24"/>
        </w:rPr>
        <w:t>prohibited. The Partner, any of its employees, personnel, sub-contractors and</w:t>
      </w:r>
      <w:r w:rsidRPr="00D5503C">
        <w:rPr>
          <w:spacing w:val="1"/>
          <w:sz w:val="24"/>
        </w:rPr>
        <w:t xml:space="preserve"> </w:t>
      </w:r>
      <w:r w:rsidRPr="00D5503C">
        <w:rPr>
          <w:sz w:val="24"/>
        </w:rPr>
        <w:t>others engaged to perform the Work shall not engage in Sexual Exploitation</w:t>
      </w:r>
      <w:r w:rsidRPr="00D5503C">
        <w:rPr>
          <w:spacing w:val="1"/>
          <w:sz w:val="24"/>
        </w:rPr>
        <w:t xml:space="preserve"> </w:t>
      </w:r>
      <w:r w:rsidRPr="00D5503C">
        <w:rPr>
          <w:sz w:val="24"/>
        </w:rPr>
        <w:t>or</w:t>
      </w:r>
      <w:r w:rsidRPr="00D5503C">
        <w:rPr>
          <w:spacing w:val="-1"/>
          <w:sz w:val="24"/>
        </w:rPr>
        <w:t xml:space="preserve"> </w:t>
      </w:r>
      <w:r w:rsidRPr="00D5503C">
        <w:rPr>
          <w:sz w:val="24"/>
        </w:rPr>
        <w:t>Sexual Abuse.</w:t>
      </w:r>
    </w:p>
    <w:p w14:paraId="449874F6" w14:textId="77777777" w:rsidR="005B0019" w:rsidRPr="00D5503C" w:rsidRDefault="005B0019" w:rsidP="00D5503C">
      <w:pPr>
        <w:pStyle w:val="BodyText"/>
        <w:spacing w:before="11"/>
        <w:rPr>
          <w:sz w:val="23"/>
        </w:rPr>
      </w:pPr>
    </w:p>
    <w:p w14:paraId="27CBD19E" w14:textId="77777777" w:rsidR="005B0019" w:rsidRPr="00D5503C" w:rsidRDefault="005B0019" w:rsidP="00D5503C">
      <w:pPr>
        <w:pStyle w:val="ListParagraph"/>
        <w:widowControl w:val="0"/>
        <w:numPr>
          <w:ilvl w:val="3"/>
          <w:numId w:val="89"/>
        </w:numPr>
        <w:tabs>
          <w:tab w:val="left" w:pos="2619"/>
          <w:tab w:val="left" w:pos="2620"/>
        </w:tabs>
        <w:autoSpaceDE w:val="0"/>
        <w:autoSpaceDN w:val="0"/>
        <w:spacing w:after="0" w:line="240" w:lineRule="auto"/>
        <w:contextualSpacing w:val="0"/>
        <w:rPr>
          <w:sz w:val="24"/>
        </w:rPr>
      </w:pPr>
      <w:r w:rsidRPr="00D5503C">
        <w:rPr>
          <w:sz w:val="24"/>
        </w:rPr>
        <w:t>Acknowledging</w:t>
      </w:r>
      <w:r w:rsidRPr="00D5503C">
        <w:rPr>
          <w:spacing w:val="-2"/>
          <w:sz w:val="24"/>
        </w:rPr>
        <w:t xml:space="preserve"> </w:t>
      </w:r>
      <w:r w:rsidRPr="00D5503C">
        <w:rPr>
          <w:sz w:val="24"/>
        </w:rPr>
        <w:t>the</w:t>
      </w:r>
      <w:r w:rsidRPr="00D5503C">
        <w:rPr>
          <w:spacing w:val="-2"/>
          <w:sz w:val="24"/>
        </w:rPr>
        <w:t xml:space="preserve"> </w:t>
      </w:r>
      <w:r w:rsidRPr="00D5503C">
        <w:rPr>
          <w:sz w:val="24"/>
        </w:rPr>
        <w:t>following</w:t>
      </w:r>
      <w:r w:rsidRPr="00D5503C">
        <w:rPr>
          <w:spacing w:val="-2"/>
          <w:sz w:val="24"/>
        </w:rPr>
        <w:t xml:space="preserve"> </w:t>
      </w:r>
      <w:r w:rsidRPr="00D5503C">
        <w:rPr>
          <w:sz w:val="24"/>
        </w:rPr>
        <w:t>specific</w:t>
      </w:r>
      <w:r w:rsidRPr="00D5503C">
        <w:rPr>
          <w:spacing w:val="-1"/>
          <w:sz w:val="24"/>
        </w:rPr>
        <w:t xml:space="preserve"> </w:t>
      </w:r>
      <w:r w:rsidRPr="00D5503C">
        <w:rPr>
          <w:sz w:val="24"/>
        </w:rPr>
        <w:t>standards:</w:t>
      </w:r>
    </w:p>
    <w:p w14:paraId="5135627B" w14:textId="77777777" w:rsidR="005B0019" w:rsidRPr="00D5503C" w:rsidRDefault="005B0019" w:rsidP="00D5503C">
      <w:pPr>
        <w:pStyle w:val="BodyText"/>
      </w:pPr>
    </w:p>
    <w:p w14:paraId="080FD87C" w14:textId="77777777" w:rsidR="005B0019" w:rsidRPr="00D5503C" w:rsidRDefault="005B0019" w:rsidP="00D5503C">
      <w:pPr>
        <w:pStyle w:val="ListParagraph"/>
        <w:widowControl w:val="0"/>
        <w:numPr>
          <w:ilvl w:val="4"/>
          <w:numId w:val="89"/>
        </w:numPr>
        <w:tabs>
          <w:tab w:val="left" w:pos="3070"/>
        </w:tabs>
        <w:autoSpaceDE w:val="0"/>
        <w:autoSpaceDN w:val="0"/>
        <w:spacing w:after="0" w:line="240" w:lineRule="auto"/>
        <w:ind w:right="466"/>
        <w:contextualSpacing w:val="0"/>
        <w:jc w:val="both"/>
        <w:rPr>
          <w:sz w:val="24"/>
        </w:rPr>
      </w:pPr>
      <w:r w:rsidRPr="00D5503C">
        <w:rPr>
          <w:sz w:val="24"/>
        </w:rPr>
        <w:t>Sexual activity with any person less than eighteen years of age (“child”),</w:t>
      </w:r>
      <w:r w:rsidRPr="00D5503C">
        <w:rPr>
          <w:spacing w:val="-57"/>
          <w:sz w:val="24"/>
        </w:rPr>
        <w:t xml:space="preserve"> </w:t>
      </w:r>
      <w:r w:rsidRPr="00D5503C">
        <w:rPr>
          <w:sz w:val="24"/>
        </w:rPr>
        <w:t>regardless of any laws relating to the age of majority or to consent, shall</w:t>
      </w:r>
      <w:r w:rsidRPr="00D5503C">
        <w:rPr>
          <w:spacing w:val="1"/>
          <w:sz w:val="24"/>
        </w:rPr>
        <w:t xml:space="preserve"> </w:t>
      </w:r>
      <w:r w:rsidRPr="00D5503C">
        <w:rPr>
          <w:sz w:val="24"/>
        </w:rPr>
        <w:t>constitute the Sexual Exploitation and Sexual Abuse of such person.</w:t>
      </w:r>
      <w:r w:rsidRPr="00D5503C">
        <w:rPr>
          <w:spacing w:val="1"/>
          <w:sz w:val="24"/>
        </w:rPr>
        <w:t xml:space="preserve"> </w:t>
      </w:r>
      <w:r w:rsidRPr="00D5503C">
        <w:rPr>
          <w:sz w:val="24"/>
        </w:rPr>
        <w:t>Mistaken belief in the age of a child shall not constitute a defense under</w:t>
      </w:r>
      <w:r w:rsidRPr="00D5503C">
        <w:rPr>
          <w:spacing w:val="1"/>
          <w:sz w:val="24"/>
        </w:rPr>
        <w:t xml:space="preserve"> </w:t>
      </w:r>
      <w:r w:rsidRPr="00D5503C">
        <w:rPr>
          <w:sz w:val="24"/>
        </w:rPr>
        <w:t>this</w:t>
      </w:r>
      <w:r w:rsidRPr="00D5503C">
        <w:rPr>
          <w:spacing w:val="-1"/>
          <w:sz w:val="24"/>
        </w:rPr>
        <w:t xml:space="preserve"> </w:t>
      </w:r>
      <w:r w:rsidRPr="00D5503C">
        <w:rPr>
          <w:sz w:val="24"/>
        </w:rPr>
        <w:t>Agreement.</w:t>
      </w:r>
    </w:p>
    <w:p w14:paraId="62F0D1AE" w14:textId="77777777" w:rsidR="005B0019" w:rsidRPr="00D5503C" w:rsidRDefault="005B0019" w:rsidP="00D5503C">
      <w:pPr>
        <w:pStyle w:val="ListParagraph"/>
        <w:widowControl w:val="0"/>
        <w:numPr>
          <w:ilvl w:val="4"/>
          <w:numId w:val="89"/>
        </w:numPr>
        <w:tabs>
          <w:tab w:val="left" w:pos="3070"/>
        </w:tabs>
        <w:autoSpaceDE w:val="0"/>
        <w:autoSpaceDN w:val="0"/>
        <w:spacing w:after="0" w:line="240" w:lineRule="auto"/>
        <w:ind w:right="467"/>
        <w:contextualSpacing w:val="0"/>
        <w:jc w:val="both"/>
        <w:rPr>
          <w:sz w:val="24"/>
        </w:rPr>
      </w:pPr>
      <w:r w:rsidRPr="00D5503C">
        <w:rPr>
          <w:sz w:val="24"/>
        </w:rPr>
        <w:t>The</w:t>
      </w:r>
      <w:r w:rsidRPr="00D5503C">
        <w:rPr>
          <w:spacing w:val="-11"/>
          <w:sz w:val="24"/>
        </w:rPr>
        <w:t xml:space="preserve"> </w:t>
      </w:r>
      <w:r w:rsidRPr="00D5503C">
        <w:rPr>
          <w:sz w:val="24"/>
        </w:rPr>
        <w:t>exchange</w:t>
      </w:r>
      <w:r w:rsidRPr="00D5503C">
        <w:rPr>
          <w:spacing w:val="-10"/>
          <w:sz w:val="24"/>
        </w:rPr>
        <w:t xml:space="preserve"> </w:t>
      </w:r>
      <w:r w:rsidRPr="00D5503C">
        <w:rPr>
          <w:sz w:val="24"/>
        </w:rPr>
        <w:t>or</w:t>
      </w:r>
      <w:r w:rsidRPr="00D5503C">
        <w:rPr>
          <w:spacing w:val="-11"/>
          <w:sz w:val="24"/>
        </w:rPr>
        <w:t xml:space="preserve"> </w:t>
      </w:r>
      <w:r w:rsidRPr="00D5503C">
        <w:rPr>
          <w:sz w:val="24"/>
        </w:rPr>
        <w:t>promise</w:t>
      </w:r>
      <w:r w:rsidRPr="00D5503C">
        <w:rPr>
          <w:spacing w:val="-11"/>
          <w:sz w:val="24"/>
        </w:rPr>
        <w:t xml:space="preserve"> </w:t>
      </w:r>
      <w:r w:rsidRPr="00D5503C">
        <w:rPr>
          <w:sz w:val="24"/>
        </w:rPr>
        <w:t>of</w:t>
      </w:r>
      <w:r w:rsidRPr="00D5503C">
        <w:rPr>
          <w:spacing w:val="-10"/>
          <w:sz w:val="24"/>
        </w:rPr>
        <w:t xml:space="preserve"> </w:t>
      </w:r>
      <w:r w:rsidRPr="00D5503C">
        <w:rPr>
          <w:sz w:val="24"/>
        </w:rPr>
        <w:t>exchange</w:t>
      </w:r>
      <w:r w:rsidRPr="00D5503C">
        <w:rPr>
          <w:spacing w:val="-12"/>
          <w:sz w:val="24"/>
        </w:rPr>
        <w:t xml:space="preserve"> </w:t>
      </w:r>
      <w:r w:rsidRPr="00D5503C">
        <w:rPr>
          <w:sz w:val="24"/>
        </w:rPr>
        <w:t>of</w:t>
      </w:r>
      <w:r w:rsidRPr="00D5503C">
        <w:rPr>
          <w:spacing w:val="-10"/>
          <w:sz w:val="24"/>
        </w:rPr>
        <w:t xml:space="preserve"> </w:t>
      </w:r>
      <w:r w:rsidRPr="00D5503C">
        <w:rPr>
          <w:sz w:val="24"/>
        </w:rPr>
        <w:t>any</w:t>
      </w:r>
      <w:r w:rsidRPr="00D5503C">
        <w:rPr>
          <w:spacing w:val="-11"/>
          <w:sz w:val="24"/>
        </w:rPr>
        <w:t xml:space="preserve"> </w:t>
      </w:r>
      <w:r w:rsidRPr="00D5503C">
        <w:rPr>
          <w:sz w:val="24"/>
        </w:rPr>
        <w:t>money,</w:t>
      </w:r>
      <w:r w:rsidRPr="00D5503C">
        <w:rPr>
          <w:spacing w:val="-10"/>
          <w:sz w:val="24"/>
        </w:rPr>
        <w:t xml:space="preserve"> </w:t>
      </w:r>
      <w:r w:rsidRPr="00D5503C">
        <w:rPr>
          <w:sz w:val="24"/>
        </w:rPr>
        <w:t>employment,</w:t>
      </w:r>
      <w:r w:rsidRPr="00D5503C">
        <w:rPr>
          <w:spacing w:val="-10"/>
          <w:sz w:val="24"/>
        </w:rPr>
        <w:t xml:space="preserve"> </w:t>
      </w:r>
      <w:r w:rsidRPr="00D5503C">
        <w:rPr>
          <w:sz w:val="24"/>
        </w:rPr>
        <w:t>goods,</w:t>
      </w:r>
      <w:r w:rsidRPr="00D5503C">
        <w:rPr>
          <w:spacing w:val="-58"/>
          <w:sz w:val="24"/>
        </w:rPr>
        <w:t xml:space="preserve"> </w:t>
      </w:r>
      <w:r w:rsidRPr="00D5503C">
        <w:rPr>
          <w:sz w:val="24"/>
        </w:rPr>
        <w:t>services,</w:t>
      </w:r>
      <w:r w:rsidRPr="00D5503C">
        <w:rPr>
          <w:spacing w:val="-10"/>
          <w:sz w:val="24"/>
        </w:rPr>
        <w:t xml:space="preserve"> </w:t>
      </w:r>
      <w:r w:rsidRPr="00D5503C">
        <w:rPr>
          <w:sz w:val="24"/>
        </w:rPr>
        <w:t>or</w:t>
      </w:r>
      <w:r w:rsidRPr="00D5503C">
        <w:rPr>
          <w:spacing w:val="-9"/>
          <w:sz w:val="24"/>
        </w:rPr>
        <w:t xml:space="preserve"> </w:t>
      </w:r>
      <w:r w:rsidRPr="00D5503C">
        <w:rPr>
          <w:sz w:val="24"/>
        </w:rPr>
        <w:t>other</w:t>
      </w:r>
      <w:r w:rsidRPr="00D5503C">
        <w:rPr>
          <w:spacing w:val="-10"/>
          <w:sz w:val="24"/>
        </w:rPr>
        <w:t xml:space="preserve"> </w:t>
      </w:r>
      <w:r w:rsidRPr="00D5503C">
        <w:rPr>
          <w:sz w:val="24"/>
        </w:rPr>
        <w:t>thing</w:t>
      </w:r>
      <w:r w:rsidRPr="00D5503C">
        <w:rPr>
          <w:spacing w:val="-10"/>
          <w:sz w:val="24"/>
        </w:rPr>
        <w:t xml:space="preserve"> </w:t>
      </w:r>
      <w:r w:rsidRPr="00D5503C">
        <w:rPr>
          <w:sz w:val="24"/>
        </w:rPr>
        <w:t>of</w:t>
      </w:r>
      <w:r w:rsidRPr="00D5503C">
        <w:rPr>
          <w:spacing w:val="-8"/>
          <w:sz w:val="24"/>
        </w:rPr>
        <w:t xml:space="preserve"> </w:t>
      </w:r>
      <w:r w:rsidRPr="00D5503C">
        <w:rPr>
          <w:sz w:val="24"/>
        </w:rPr>
        <w:t>value,</w:t>
      </w:r>
      <w:r w:rsidRPr="00D5503C">
        <w:rPr>
          <w:spacing w:val="-10"/>
          <w:sz w:val="24"/>
        </w:rPr>
        <w:t xml:space="preserve"> </w:t>
      </w:r>
      <w:r w:rsidRPr="00D5503C">
        <w:rPr>
          <w:sz w:val="24"/>
        </w:rPr>
        <w:t>for</w:t>
      </w:r>
      <w:r w:rsidRPr="00D5503C">
        <w:rPr>
          <w:spacing w:val="-8"/>
          <w:sz w:val="24"/>
        </w:rPr>
        <w:t xml:space="preserve"> </w:t>
      </w:r>
      <w:r w:rsidRPr="00D5503C">
        <w:rPr>
          <w:sz w:val="24"/>
        </w:rPr>
        <w:t>sex,</w:t>
      </w:r>
      <w:r w:rsidRPr="00D5503C">
        <w:rPr>
          <w:spacing w:val="-9"/>
          <w:sz w:val="24"/>
        </w:rPr>
        <w:t xml:space="preserve"> </w:t>
      </w:r>
      <w:r w:rsidRPr="00D5503C">
        <w:rPr>
          <w:sz w:val="24"/>
        </w:rPr>
        <w:t>including</w:t>
      </w:r>
      <w:r w:rsidRPr="00D5503C">
        <w:rPr>
          <w:spacing w:val="-10"/>
          <w:sz w:val="24"/>
        </w:rPr>
        <w:t xml:space="preserve"> </w:t>
      </w:r>
      <w:r w:rsidRPr="00D5503C">
        <w:rPr>
          <w:sz w:val="24"/>
        </w:rPr>
        <w:t>sexual</w:t>
      </w:r>
      <w:r w:rsidRPr="00D5503C">
        <w:rPr>
          <w:spacing w:val="-9"/>
          <w:sz w:val="24"/>
        </w:rPr>
        <w:t xml:space="preserve"> </w:t>
      </w:r>
      <w:r w:rsidRPr="00D5503C">
        <w:rPr>
          <w:sz w:val="24"/>
        </w:rPr>
        <w:t>favors</w:t>
      </w:r>
      <w:r w:rsidRPr="00D5503C">
        <w:rPr>
          <w:spacing w:val="-9"/>
          <w:sz w:val="24"/>
        </w:rPr>
        <w:t xml:space="preserve"> </w:t>
      </w:r>
      <w:r w:rsidRPr="00D5503C">
        <w:rPr>
          <w:sz w:val="24"/>
        </w:rPr>
        <w:t>or</w:t>
      </w:r>
      <w:r w:rsidRPr="00D5503C">
        <w:rPr>
          <w:spacing w:val="-9"/>
          <w:sz w:val="24"/>
        </w:rPr>
        <w:t xml:space="preserve"> </w:t>
      </w:r>
      <w:r w:rsidRPr="00D5503C">
        <w:rPr>
          <w:sz w:val="24"/>
        </w:rPr>
        <w:t>sexual</w:t>
      </w:r>
      <w:r w:rsidRPr="00D5503C">
        <w:rPr>
          <w:spacing w:val="-57"/>
          <w:sz w:val="24"/>
        </w:rPr>
        <w:t xml:space="preserve"> </w:t>
      </w:r>
      <w:r w:rsidRPr="00D5503C">
        <w:rPr>
          <w:sz w:val="24"/>
        </w:rPr>
        <w:t>activities,</w:t>
      </w:r>
      <w:r w:rsidRPr="00D5503C">
        <w:rPr>
          <w:spacing w:val="-1"/>
          <w:sz w:val="24"/>
        </w:rPr>
        <w:t xml:space="preserve"> </w:t>
      </w:r>
      <w:r w:rsidRPr="00D5503C">
        <w:rPr>
          <w:sz w:val="24"/>
        </w:rPr>
        <w:t>shall</w:t>
      </w:r>
      <w:r w:rsidRPr="00D5503C">
        <w:rPr>
          <w:spacing w:val="-1"/>
          <w:sz w:val="24"/>
        </w:rPr>
        <w:t xml:space="preserve"> </w:t>
      </w:r>
      <w:r w:rsidRPr="00D5503C">
        <w:rPr>
          <w:sz w:val="24"/>
        </w:rPr>
        <w:t>constitute</w:t>
      </w:r>
      <w:r w:rsidRPr="00D5503C">
        <w:rPr>
          <w:spacing w:val="-1"/>
          <w:sz w:val="24"/>
        </w:rPr>
        <w:t xml:space="preserve"> </w:t>
      </w:r>
      <w:r w:rsidRPr="00D5503C">
        <w:rPr>
          <w:sz w:val="24"/>
        </w:rPr>
        <w:t>Sexual</w:t>
      </w:r>
      <w:r w:rsidRPr="00D5503C">
        <w:rPr>
          <w:spacing w:val="-1"/>
          <w:sz w:val="24"/>
        </w:rPr>
        <w:t xml:space="preserve"> </w:t>
      </w:r>
      <w:r w:rsidRPr="00D5503C">
        <w:rPr>
          <w:sz w:val="24"/>
        </w:rPr>
        <w:t>Exploitation</w:t>
      </w:r>
      <w:r w:rsidRPr="00D5503C">
        <w:rPr>
          <w:spacing w:val="-3"/>
          <w:sz w:val="24"/>
        </w:rPr>
        <w:t xml:space="preserve"> </w:t>
      </w:r>
      <w:r w:rsidRPr="00D5503C">
        <w:rPr>
          <w:sz w:val="24"/>
        </w:rPr>
        <w:t>and</w:t>
      </w:r>
      <w:r w:rsidRPr="00D5503C">
        <w:rPr>
          <w:spacing w:val="-1"/>
          <w:sz w:val="24"/>
        </w:rPr>
        <w:t xml:space="preserve"> </w:t>
      </w:r>
      <w:r w:rsidRPr="00D5503C">
        <w:rPr>
          <w:sz w:val="24"/>
        </w:rPr>
        <w:t>Sexual</w:t>
      </w:r>
      <w:r w:rsidRPr="00D5503C">
        <w:rPr>
          <w:spacing w:val="-1"/>
          <w:sz w:val="24"/>
        </w:rPr>
        <w:t xml:space="preserve"> </w:t>
      </w:r>
      <w:r w:rsidRPr="00D5503C">
        <w:rPr>
          <w:sz w:val="24"/>
        </w:rPr>
        <w:t>Abuse.</w:t>
      </w:r>
    </w:p>
    <w:p w14:paraId="4BA8E8BC" w14:textId="77777777" w:rsidR="005B0019" w:rsidRPr="00D5503C" w:rsidRDefault="005B0019" w:rsidP="00D5503C">
      <w:pPr>
        <w:pStyle w:val="ListParagraph"/>
        <w:widowControl w:val="0"/>
        <w:numPr>
          <w:ilvl w:val="4"/>
          <w:numId w:val="89"/>
        </w:numPr>
        <w:tabs>
          <w:tab w:val="left" w:pos="3070"/>
        </w:tabs>
        <w:autoSpaceDE w:val="0"/>
        <w:autoSpaceDN w:val="0"/>
        <w:spacing w:after="0" w:line="240" w:lineRule="auto"/>
        <w:ind w:right="464"/>
        <w:contextualSpacing w:val="0"/>
        <w:jc w:val="both"/>
        <w:rPr>
          <w:sz w:val="24"/>
        </w:rPr>
      </w:pPr>
      <w:r w:rsidRPr="00D5503C">
        <w:rPr>
          <w:sz w:val="24"/>
        </w:rPr>
        <w:t>Sexual</w:t>
      </w:r>
      <w:r w:rsidRPr="00D5503C">
        <w:rPr>
          <w:spacing w:val="1"/>
          <w:sz w:val="24"/>
        </w:rPr>
        <w:t xml:space="preserve"> </w:t>
      </w:r>
      <w:r w:rsidRPr="00D5503C">
        <w:rPr>
          <w:sz w:val="24"/>
        </w:rPr>
        <w:t>relationships</w:t>
      </w:r>
      <w:r w:rsidRPr="00D5503C">
        <w:rPr>
          <w:spacing w:val="1"/>
          <w:sz w:val="24"/>
        </w:rPr>
        <w:t xml:space="preserve"> </w:t>
      </w:r>
      <w:r w:rsidRPr="00D5503C">
        <w:rPr>
          <w:sz w:val="24"/>
        </w:rPr>
        <w:t>between</w:t>
      </w:r>
      <w:r w:rsidRPr="00D5503C">
        <w:rPr>
          <w:spacing w:val="1"/>
          <w:sz w:val="24"/>
        </w:rPr>
        <w:t xml:space="preserve"> </w:t>
      </w:r>
      <w:r w:rsidRPr="00D5503C">
        <w:rPr>
          <w:sz w:val="24"/>
        </w:rPr>
        <w:t>Partner’s</w:t>
      </w:r>
      <w:r w:rsidRPr="00D5503C">
        <w:rPr>
          <w:spacing w:val="1"/>
          <w:sz w:val="24"/>
        </w:rPr>
        <w:t xml:space="preserve"> </w:t>
      </w:r>
      <w:r w:rsidRPr="00D5503C">
        <w:rPr>
          <w:sz w:val="24"/>
        </w:rPr>
        <w:t>employees,</w:t>
      </w:r>
      <w:r w:rsidRPr="00D5503C">
        <w:rPr>
          <w:spacing w:val="1"/>
          <w:sz w:val="24"/>
        </w:rPr>
        <w:t xml:space="preserve"> </w:t>
      </w:r>
      <w:r w:rsidRPr="00D5503C">
        <w:rPr>
          <w:sz w:val="24"/>
        </w:rPr>
        <w:t>personnel,</w:t>
      </w:r>
      <w:r w:rsidRPr="00D5503C">
        <w:rPr>
          <w:spacing w:val="1"/>
          <w:sz w:val="24"/>
        </w:rPr>
        <w:t xml:space="preserve"> </w:t>
      </w:r>
      <w:r w:rsidRPr="00D5503C">
        <w:rPr>
          <w:sz w:val="24"/>
        </w:rPr>
        <w:t>sub-</w:t>
      </w:r>
      <w:r w:rsidRPr="00D5503C">
        <w:rPr>
          <w:spacing w:val="1"/>
          <w:sz w:val="24"/>
        </w:rPr>
        <w:t xml:space="preserve"> </w:t>
      </w:r>
      <w:r w:rsidRPr="00D5503C">
        <w:rPr>
          <w:sz w:val="24"/>
        </w:rPr>
        <w:t>contractors and others engaged to perform the Work and beneficiaries of</w:t>
      </w:r>
      <w:r w:rsidRPr="00D5503C">
        <w:rPr>
          <w:spacing w:val="-57"/>
          <w:sz w:val="24"/>
        </w:rPr>
        <w:t xml:space="preserve"> </w:t>
      </w:r>
      <w:r w:rsidRPr="00D5503C">
        <w:rPr>
          <w:sz w:val="24"/>
        </w:rPr>
        <w:t>assistance, since they are based on inherently unequal power dynamics,</w:t>
      </w:r>
      <w:r w:rsidRPr="00D5503C">
        <w:rPr>
          <w:spacing w:val="1"/>
          <w:sz w:val="24"/>
        </w:rPr>
        <w:t xml:space="preserve"> </w:t>
      </w:r>
      <w:r w:rsidRPr="00D5503C">
        <w:rPr>
          <w:sz w:val="24"/>
        </w:rPr>
        <w:t>undermine</w:t>
      </w:r>
      <w:r w:rsidRPr="00D5503C">
        <w:rPr>
          <w:spacing w:val="-10"/>
          <w:sz w:val="24"/>
        </w:rPr>
        <w:t xml:space="preserve"> </w:t>
      </w:r>
      <w:r w:rsidRPr="00D5503C">
        <w:rPr>
          <w:sz w:val="24"/>
        </w:rPr>
        <w:t>the</w:t>
      </w:r>
      <w:r w:rsidRPr="00D5503C">
        <w:rPr>
          <w:spacing w:val="-10"/>
          <w:sz w:val="24"/>
        </w:rPr>
        <w:t xml:space="preserve"> </w:t>
      </w:r>
      <w:r w:rsidRPr="00D5503C">
        <w:rPr>
          <w:sz w:val="24"/>
        </w:rPr>
        <w:t>credibility</w:t>
      </w:r>
      <w:r w:rsidRPr="00D5503C">
        <w:rPr>
          <w:spacing w:val="-10"/>
          <w:sz w:val="24"/>
        </w:rPr>
        <w:t xml:space="preserve"> </w:t>
      </w:r>
      <w:r w:rsidRPr="00D5503C">
        <w:rPr>
          <w:sz w:val="24"/>
        </w:rPr>
        <w:t>and</w:t>
      </w:r>
      <w:r w:rsidRPr="00D5503C">
        <w:rPr>
          <w:spacing w:val="-10"/>
          <w:sz w:val="24"/>
        </w:rPr>
        <w:t xml:space="preserve"> </w:t>
      </w:r>
      <w:r w:rsidRPr="00D5503C">
        <w:rPr>
          <w:sz w:val="24"/>
        </w:rPr>
        <w:t>integrity</w:t>
      </w:r>
      <w:r w:rsidRPr="00D5503C">
        <w:rPr>
          <w:spacing w:val="-9"/>
          <w:sz w:val="24"/>
        </w:rPr>
        <w:t xml:space="preserve"> </w:t>
      </w:r>
      <w:r w:rsidRPr="00D5503C">
        <w:rPr>
          <w:sz w:val="24"/>
        </w:rPr>
        <w:t>of</w:t>
      </w:r>
      <w:r w:rsidRPr="00D5503C">
        <w:rPr>
          <w:spacing w:val="-9"/>
          <w:sz w:val="24"/>
        </w:rPr>
        <w:t xml:space="preserve"> </w:t>
      </w:r>
      <w:r w:rsidRPr="00D5503C">
        <w:rPr>
          <w:sz w:val="24"/>
        </w:rPr>
        <w:t>the</w:t>
      </w:r>
      <w:r w:rsidRPr="00D5503C">
        <w:rPr>
          <w:spacing w:val="-10"/>
          <w:sz w:val="24"/>
        </w:rPr>
        <w:t xml:space="preserve"> </w:t>
      </w:r>
      <w:r w:rsidRPr="00D5503C">
        <w:rPr>
          <w:sz w:val="24"/>
        </w:rPr>
        <w:t>work</w:t>
      </w:r>
      <w:r w:rsidRPr="00D5503C">
        <w:rPr>
          <w:spacing w:val="-10"/>
          <w:sz w:val="24"/>
        </w:rPr>
        <w:t xml:space="preserve"> </w:t>
      </w:r>
      <w:r w:rsidRPr="00D5503C">
        <w:rPr>
          <w:sz w:val="24"/>
        </w:rPr>
        <w:t>of</w:t>
      </w:r>
      <w:r w:rsidRPr="00D5503C">
        <w:rPr>
          <w:spacing w:val="-9"/>
          <w:sz w:val="24"/>
        </w:rPr>
        <w:t xml:space="preserve"> </w:t>
      </w:r>
      <w:r w:rsidRPr="00D5503C">
        <w:rPr>
          <w:sz w:val="24"/>
        </w:rPr>
        <w:t>UN</w:t>
      </w:r>
      <w:r w:rsidRPr="00D5503C">
        <w:rPr>
          <w:spacing w:val="-10"/>
          <w:sz w:val="24"/>
        </w:rPr>
        <w:t xml:space="preserve"> </w:t>
      </w:r>
      <w:r w:rsidRPr="00D5503C">
        <w:rPr>
          <w:sz w:val="24"/>
        </w:rPr>
        <w:t>Women</w:t>
      </w:r>
      <w:r w:rsidRPr="00D5503C">
        <w:rPr>
          <w:spacing w:val="-9"/>
          <w:sz w:val="24"/>
        </w:rPr>
        <w:t xml:space="preserve"> </w:t>
      </w:r>
      <w:r w:rsidRPr="00D5503C">
        <w:rPr>
          <w:sz w:val="24"/>
        </w:rPr>
        <w:t>and</w:t>
      </w:r>
      <w:r w:rsidRPr="00D5503C">
        <w:rPr>
          <w:spacing w:val="-10"/>
          <w:sz w:val="24"/>
        </w:rPr>
        <w:t xml:space="preserve"> </w:t>
      </w:r>
      <w:r w:rsidRPr="00D5503C">
        <w:rPr>
          <w:sz w:val="24"/>
        </w:rPr>
        <w:t>are</w:t>
      </w:r>
      <w:r w:rsidRPr="00D5503C">
        <w:rPr>
          <w:spacing w:val="-58"/>
          <w:sz w:val="24"/>
        </w:rPr>
        <w:t xml:space="preserve"> </w:t>
      </w:r>
      <w:r w:rsidRPr="00D5503C">
        <w:rPr>
          <w:sz w:val="24"/>
        </w:rPr>
        <w:t>strongly</w:t>
      </w:r>
      <w:r w:rsidRPr="00D5503C">
        <w:rPr>
          <w:spacing w:val="-1"/>
          <w:sz w:val="24"/>
        </w:rPr>
        <w:t xml:space="preserve"> </w:t>
      </w:r>
      <w:r w:rsidRPr="00D5503C">
        <w:rPr>
          <w:sz w:val="24"/>
        </w:rPr>
        <w:t>discouraged.</w:t>
      </w:r>
    </w:p>
    <w:p w14:paraId="29F55D0C" w14:textId="77777777" w:rsidR="005B0019" w:rsidRPr="00D5503C" w:rsidRDefault="005B0019" w:rsidP="00D5503C">
      <w:pPr>
        <w:jc w:val="both"/>
        <w:rPr>
          <w:sz w:val="24"/>
        </w:rPr>
        <w:sectPr w:rsidR="005B0019" w:rsidRPr="00D5503C" w:rsidSect="005B0019">
          <w:pgSz w:w="12240" w:h="15840"/>
          <w:pgMar w:top="1380" w:right="1240" w:bottom="1120" w:left="440" w:header="816" w:footer="925" w:gutter="0"/>
          <w:cols w:space="720"/>
        </w:sectPr>
      </w:pPr>
    </w:p>
    <w:p w14:paraId="44FF6CA7" w14:textId="77777777" w:rsidR="005B0019" w:rsidRPr="00D5503C" w:rsidRDefault="005B0019" w:rsidP="00D5503C">
      <w:pPr>
        <w:pStyle w:val="ListParagraph"/>
        <w:widowControl w:val="0"/>
        <w:numPr>
          <w:ilvl w:val="2"/>
          <w:numId w:val="89"/>
        </w:numPr>
        <w:tabs>
          <w:tab w:val="left" w:pos="2260"/>
        </w:tabs>
        <w:autoSpaceDE w:val="0"/>
        <w:autoSpaceDN w:val="0"/>
        <w:spacing w:before="80" w:after="0" w:line="240" w:lineRule="auto"/>
        <w:ind w:right="468" w:hanging="374"/>
        <w:contextualSpacing w:val="0"/>
        <w:jc w:val="both"/>
        <w:rPr>
          <w:sz w:val="24"/>
        </w:rPr>
      </w:pPr>
      <w:r w:rsidRPr="00D5503C">
        <w:rPr>
          <w:sz w:val="24"/>
        </w:rPr>
        <w:lastRenderedPageBreak/>
        <w:t>The</w:t>
      </w:r>
      <w:r w:rsidRPr="00D5503C">
        <w:rPr>
          <w:spacing w:val="-9"/>
          <w:sz w:val="24"/>
        </w:rPr>
        <w:t xml:space="preserve"> </w:t>
      </w:r>
      <w:r w:rsidRPr="00D5503C">
        <w:rPr>
          <w:sz w:val="24"/>
        </w:rPr>
        <w:t>Partner</w:t>
      </w:r>
      <w:r w:rsidRPr="00D5503C">
        <w:rPr>
          <w:spacing w:val="-9"/>
          <w:sz w:val="24"/>
        </w:rPr>
        <w:t xml:space="preserve"> </w:t>
      </w:r>
      <w:r w:rsidRPr="00D5503C">
        <w:rPr>
          <w:sz w:val="24"/>
        </w:rPr>
        <w:t>must</w:t>
      </w:r>
      <w:r w:rsidRPr="00D5503C">
        <w:rPr>
          <w:spacing w:val="-9"/>
          <w:sz w:val="24"/>
        </w:rPr>
        <w:t xml:space="preserve"> </w:t>
      </w:r>
      <w:r w:rsidRPr="00D5503C">
        <w:rPr>
          <w:sz w:val="24"/>
        </w:rPr>
        <w:t>take</w:t>
      </w:r>
      <w:r w:rsidRPr="00D5503C">
        <w:rPr>
          <w:spacing w:val="-9"/>
          <w:sz w:val="24"/>
        </w:rPr>
        <w:t xml:space="preserve"> </w:t>
      </w:r>
      <w:r w:rsidRPr="00D5503C">
        <w:rPr>
          <w:sz w:val="24"/>
        </w:rPr>
        <w:t>all</w:t>
      </w:r>
      <w:r w:rsidRPr="00D5503C">
        <w:rPr>
          <w:spacing w:val="-9"/>
          <w:sz w:val="24"/>
        </w:rPr>
        <w:t xml:space="preserve"> </w:t>
      </w:r>
      <w:r w:rsidRPr="00D5503C">
        <w:rPr>
          <w:sz w:val="24"/>
        </w:rPr>
        <w:t>appropriate</w:t>
      </w:r>
      <w:r w:rsidRPr="00D5503C">
        <w:rPr>
          <w:spacing w:val="-10"/>
          <w:sz w:val="24"/>
        </w:rPr>
        <w:t xml:space="preserve"> </w:t>
      </w:r>
      <w:r w:rsidRPr="00D5503C">
        <w:rPr>
          <w:sz w:val="24"/>
        </w:rPr>
        <w:t>measures</w:t>
      </w:r>
      <w:r w:rsidRPr="00D5503C">
        <w:rPr>
          <w:spacing w:val="-9"/>
          <w:sz w:val="24"/>
        </w:rPr>
        <w:t xml:space="preserve"> </w:t>
      </w:r>
      <w:r w:rsidRPr="00D5503C">
        <w:rPr>
          <w:sz w:val="24"/>
        </w:rPr>
        <w:t>to</w:t>
      </w:r>
      <w:r w:rsidRPr="00D5503C">
        <w:rPr>
          <w:spacing w:val="-11"/>
          <w:sz w:val="24"/>
        </w:rPr>
        <w:t xml:space="preserve"> </w:t>
      </w:r>
      <w:r w:rsidRPr="00D5503C">
        <w:rPr>
          <w:sz w:val="24"/>
        </w:rPr>
        <w:t>prevent</w:t>
      </w:r>
      <w:r w:rsidRPr="00D5503C">
        <w:rPr>
          <w:spacing w:val="-9"/>
          <w:sz w:val="24"/>
        </w:rPr>
        <w:t xml:space="preserve"> </w:t>
      </w:r>
      <w:r w:rsidRPr="00D5503C">
        <w:rPr>
          <w:sz w:val="24"/>
        </w:rPr>
        <w:t>Sexual</w:t>
      </w:r>
      <w:r w:rsidRPr="00D5503C">
        <w:rPr>
          <w:spacing w:val="-9"/>
          <w:sz w:val="24"/>
        </w:rPr>
        <w:t xml:space="preserve"> </w:t>
      </w:r>
      <w:r w:rsidRPr="00D5503C">
        <w:rPr>
          <w:sz w:val="24"/>
        </w:rPr>
        <w:t>Exploitation</w:t>
      </w:r>
      <w:r w:rsidRPr="00D5503C">
        <w:rPr>
          <w:spacing w:val="-9"/>
          <w:sz w:val="24"/>
        </w:rPr>
        <w:t xml:space="preserve"> </w:t>
      </w:r>
      <w:r w:rsidRPr="00D5503C">
        <w:rPr>
          <w:sz w:val="24"/>
        </w:rPr>
        <w:t>and</w:t>
      </w:r>
      <w:r w:rsidRPr="00D5503C">
        <w:rPr>
          <w:spacing w:val="-58"/>
          <w:sz w:val="24"/>
        </w:rPr>
        <w:t xml:space="preserve"> </w:t>
      </w:r>
      <w:r w:rsidRPr="00D5503C">
        <w:rPr>
          <w:sz w:val="24"/>
        </w:rPr>
        <w:t>Sexual</w:t>
      </w:r>
      <w:r w:rsidRPr="00D5503C">
        <w:rPr>
          <w:spacing w:val="1"/>
          <w:sz w:val="24"/>
        </w:rPr>
        <w:t xml:space="preserve"> </w:t>
      </w:r>
      <w:r w:rsidRPr="00D5503C">
        <w:rPr>
          <w:sz w:val="24"/>
        </w:rPr>
        <w:t>Abuse</w:t>
      </w:r>
      <w:r w:rsidRPr="00D5503C">
        <w:rPr>
          <w:spacing w:val="1"/>
          <w:sz w:val="24"/>
        </w:rPr>
        <w:t xml:space="preserve"> </w:t>
      </w:r>
      <w:r w:rsidRPr="00D5503C">
        <w:rPr>
          <w:sz w:val="24"/>
        </w:rPr>
        <w:t>by</w:t>
      </w:r>
      <w:r w:rsidRPr="00D5503C">
        <w:rPr>
          <w:spacing w:val="1"/>
          <w:sz w:val="24"/>
        </w:rPr>
        <w:t xml:space="preserve"> </w:t>
      </w:r>
      <w:r w:rsidRPr="00D5503C">
        <w:rPr>
          <w:sz w:val="24"/>
        </w:rPr>
        <w:t>anyone</w:t>
      </w:r>
      <w:r w:rsidRPr="00D5503C">
        <w:rPr>
          <w:spacing w:val="1"/>
          <w:sz w:val="24"/>
        </w:rPr>
        <w:t xml:space="preserve"> </w:t>
      </w:r>
      <w:r w:rsidRPr="00D5503C">
        <w:rPr>
          <w:sz w:val="24"/>
        </w:rPr>
        <w:t>including</w:t>
      </w:r>
      <w:r w:rsidRPr="00D5503C">
        <w:rPr>
          <w:spacing w:val="1"/>
          <w:sz w:val="24"/>
        </w:rPr>
        <w:t xml:space="preserve"> </w:t>
      </w:r>
      <w:r w:rsidRPr="00D5503C">
        <w:rPr>
          <w:sz w:val="24"/>
        </w:rPr>
        <w:t>any</w:t>
      </w:r>
      <w:r w:rsidRPr="00D5503C">
        <w:rPr>
          <w:spacing w:val="1"/>
          <w:sz w:val="24"/>
        </w:rPr>
        <w:t xml:space="preserve"> </w:t>
      </w:r>
      <w:r w:rsidRPr="00D5503C">
        <w:rPr>
          <w:sz w:val="24"/>
        </w:rPr>
        <w:t>of</w:t>
      </w:r>
      <w:r w:rsidRPr="00D5503C">
        <w:rPr>
          <w:spacing w:val="1"/>
          <w:sz w:val="24"/>
        </w:rPr>
        <w:t xml:space="preserve"> </w:t>
      </w:r>
      <w:r w:rsidRPr="00D5503C">
        <w:rPr>
          <w:sz w:val="24"/>
        </w:rPr>
        <w:t>its</w:t>
      </w:r>
      <w:r w:rsidRPr="00D5503C">
        <w:rPr>
          <w:spacing w:val="1"/>
          <w:sz w:val="24"/>
        </w:rPr>
        <w:t xml:space="preserve"> </w:t>
      </w:r>
      <w:r w:rsidRPr="00D5503C">
        <w:rPr>
          <w:sz w:val="24"/>
        </w:rPr>
        <w:t>employees,</w:t>
      </w:r>
      <w:r w:rsidRPr="00D5503C">
        <w:rPr>
          <w:spacing w:val="1"/>
          <w:sz w:val="24"/>
        </w:rPr>
        <w:t xml:space="preserve"> </w:t>
      </w:r>
      <w:r w:rsidRPr="00D5503C">
        <w:rPr>
          <w:sz w:val="24"/>
        </w:rPr>
        <w:t>personnel,</w:t>
      </w:r>
      <w:r w:rsidRPr="00D5503C">
        <w:rPr>
          <w:spacing w:val="1"/>
          <w:sz w:val="24"/>
        </w:rPr>
        <w:t xml:space="preserve"> </w:t>
      </w:r>
      <w:r w:rsidRPr="00D5503C">
        <w:rPr>
          <w:sz w:val="24"/>
        </w:rPr>
        <w:t>sub-</w:t>
      </w:r>
      <w:r w:rsidRPr="00D5503C">
        <w:rPr>
          <w:spacing w:val="1"/>
          <w:sz w:val="24"/>
        </w:rPr>
        <w:t xml:space="preserve"> </w:t>
      </w:r>
      <w:r w:rsidRPr="00D5503C">
        <w:rPr>
          <w:sz w:val="24"/>
        </w:rPr>
        <w:t>contractors</w:t>
      </w:r>
      <w:r w:rsidRPr="00D5503C">
        <w:rPr>
          <w:spacing w:val="-2"/>
          <w:sz w:val="24"/>
        </w:rPr>
        <w:t xml:space="preserve"> </w:t>
      </w:r>
      <w:r w:rsidRPr="00D5503C">
        <w:rPr>
          <w:sz w:val="24"/>
        </w:rPr>
        <w:t>and others</w:t>
      </w:r>
      <w:r w:rsidRPr="00D5503C">
        <w:rPr>
          <w:spacing w:val="-1"/>
          <w:sz w:val="24"/>
        </w:rPr>
        <w:t xml:space="preserve"> </w:t>
      </w:r>
      <w:r w:rsidRPr="00D5503C">
        <w:rPr>
          <w:sz w:val="24"/>
        </w:rPr>
        <w:t>engaged to perform the</w:t>
      </w:r>
      <w:r w:rsidRPr="00D5503C">
        <w:rPr>
          <w:spacing w:val="-1"/>
          <w:sz w:val="24"/>
        </w:rPr>
        <w:t xml:space="preserve"> </w:t>
      </w:r>
      <w:r w:rsidRPr="00D5503C">
        <w:rPr>
          <w:sz w:val="24"/>
        </w:rPr>
        <w:t>Work.</w:t>
      </w:r>
    </w:p>
    <w:p w14:paraId="15F80D99" w14:textId="77777777" w:rsidR="005B0019" w:rsidRPr="00D5503C" w:rsidRDefault="005B0019" w:rsidP="00D5503C">
      <w:pPr>
        <w:pStyle w:val="BodyText"/>
        <w:spacing w:before="11"/>
        <w:rPr>
          <w:sz w:val="23"/>
        </w:rPr>
      </w:pPr>
    </w:p>
    <w:p w14:paraId="682E72A2" w14:textId="77777777" w:rsidR="005B0019" w:rsidRPr="00D5503C" w:rsidRDefault="005B0019" w:rsidP="00D5503C">
      <w:pPr>
        <w:pStyle w:val="ListParagraph"/>
        <w:widowControl w:val="0"/>
        <w:numPr>
          <w:ilvl w:val="2"/>
          <w:numId w:val="89"/>
        </w:numPr>
        <w:tabs>
          <w:tab w:val="left" w:pos="2260"/>
        </w:tabs>
        <w:autoSpaceDE w:val="0"/>
        <w:autoSpaceDN w:val="0"/>
        <w:spacing w:after="0" w:line="240" w:lineRule="auto"/>
        <w:ind w:left="2259" w:right="466" w:hanging="441"/>
        <w:contextualSpacing w:val="0"/>
        <w:jc w:val="both"/>
        <w:rPr>
          <w:sz w:val="24"/>
        </w:rPr>
      </w:pPr>
      <w:r w:rsidRPr="00D5503C">
        <w:rPr>
          <w:sz w:val="24"/>
        </w:rPr>
        <w:t>Acknowledging that UN Women will apply a policy of “zero tolerance” with</w:t>
      </w:r>
      <w:r w:rsidRPr="00D5503C">
        <w:rPr>
          <w:spacing w:val="1"/>
          <w:sz w:val="24"/>
        </w:rPr>
        <w:t xml:space="preserve"> </w:t>
      </w:r>
      <w:r w:rsidRPr="00D5503C">
        <w:rPr>
          <w:sz w:val="24"/>
        </w:rPr>
        <w:t>regard</w:t>
      </w:r>
      <w:r w:rsidRPr="00D5503C">
        <w:rPr>
          <w:spacing w:val="-15"/>
          <w:sz w:val="24"/>
        </w:rPr>
        <w:t xml:space="preserve"> </w:t>
      </w:r>
      <w:r w:rsidRPr="00D5503C">
        <w:rPr>
          <w:sz w:val="24"/>
        </w:rPr>
        <w:t>to</w:t>
      </w:r>
      <w:r w:rsidRPr="00D5503C">
        <w:rPr>
          <w:spacing w:val="-13"/>
          <w:sz w:val="24"/>
        </w:rPr>
        <w:t xml:space="preserve"> </w:t>
      </w:r>
      <w:r w:rsidRPr="00D5503C">
        <w:rPr>
          <w:sz w:val="24"/>
        </w:rPr>
        <w:t>Sexual</w:t>
      </w:r>
      <w:r w:rsidRPr="00D5503C">
        <w:rPr>
          <w:spacing w:val="-13"/>
          <w:sz w:val="24"/>
        </w:rPr>
        <w:t xml:space="preserve"> </w:t>
      </w:r>
      <w:r w:rsidRPr="00D5503C">
        <w:rPr>
          <w:sz w:val="24"/>
        </w:rPr>
        <w:t>Exploitation</w:t>
      </w:r>
      <w:r w:rsidRPr="00D5503C">
        <w:rPr>
          <w:spacing w:val="-15"/>
          <w:sz w:val="24"/>
        </w:rPr>
        <w:t xml:space="preserve"> </w:t>
      </w:r>
      <w:r w:rsidRPr="00D5503C">
        <w:rPr>
          <w:sz w:val="24"/>
        </w:rPr>
        <w:t>and</w:t>
      </w:r>
      <w:r w:rsidRPr="00D5503C">
        <w:rPr>
          <w:spacing w:val="-13"/>
          <w:sz w:val="24"/>
        </w:rPr>
        <w:t xml:space="preserve"> </w:t>
      </w:r>
      <w:r w:rsidRPr="00D5503C">
        <w:rPr>
          <w:sz w:val="24"/>
        </w:rPr>
        <w:t>Sexual</w:t>
      </w:r>
      <w:r w:rsidRPr="00D5503C">
        <w:rPr>
          <w:spacing w:val="-13"/>
          <w:sz w:val="24"/>
        </w:rPr>
        <w:t xml:space="preserve"> </w:t>
      </w:r>
      <w:r w:rsidRPr="00D5503C">
        <w:rPr>
          <w:sz w:val="24"/>
        </w:rPr>
        <w:t>Abuse</w:t>
      </w:r>
      <w:r w:rsidRPr="00D5503C">
        <w:rPr>
          <w:spacing w:val="-14"/>
          <w:sz w:val="24"/>
        </w:rPr>
        <w:t xml:space="preserve"> </w:t>
      </w:r>
      <w:r w:rsidRPr="00D5503C">
        <w:rPr>
          <w:sz w:val="24"/>
        </w:rPr>
        <w:t>including</w:t>
      </w:r>
      <w:r w:rsidRPr="00D5503C">
        <w:rPr>
          <w:spacing w:val="-15"/>
          <w:sz w:val="24"/>
        </w:rPr>
        <w:t xml:space="preserve"> </w:t>
      </w:r>
      <w:r w:rsidRPr="00D5503C">
        <w:rPr>
          <w:sz w:val="24"/>
        </w:rPr>
        <w:t>in</w:t>
      </w:r>
      <w:r w:rsidRPr="00D5503C">
        <w:rPr>
          <w:spacing w:val="-15"/>
          <w:sz w:val="24"/>
        </w:rPr>
        <w:t xml:space="preserve"> </w:t>
      </w:r>
      <w:r w:rsidRPr="00D5503C">
        <w:rPr>
          <w:sz w:val="24"/>
        </w:rPr>
        <w:t>respect</w:t>
      </w:r>
      <w:r w:rsidRPr="00D5503C">
        <w:rPr>
          <w:spacing w:val="-14"/>
          <w:sz w:val="24"/>
        </w:rPr>
        <w:t xml:space="preserve"> </w:t>
      </w:r>
      <w:r w:rsidRPr="00D5503C">
        <w:rPr>
          <w:sz w:val="24"/>
        </w:rPr>
        <w:t>to</w:t>
      </w:r>
      <w:r w:rsidRPr="00D5503C">
        <w:rPr>
          <w:spacing w:val="-15"/>
          <w:sz w:val="24"/>
        </w:rPr>
        <w:t xml:space="preserve"> </w:t>
      </w:r>
      <w:r w:rsidRPr="00D5503C">
        <w:rPr>
          <w:sz w:val="24"/>
        </w:rPr>
        <w:t>the</w:t>
      </w:r>
      <w:r w:rsidRPr="00D5503C">
        <w:rPr>
          <w:spacing w:val="-14"/>
          <w:sz w:val="24"/>
        </w:rPr>
        <w:t xml:space="preserve"> </w:t>
      </w:r>
      <w:r w:rsidRPr="00D5503C">
        <w:rPr>
          <w:sz w:val="24"/>
        </w:rPr>
        <w:t>Partner,</w:t>
      </w:r>
      <w:r w:rsidRPr="00D5503C">
        <w:rPr>
          <w:spacing w:val="-58"/>
          <w:sz w:val="24"/>
        </w:rPr>
        <w:t xml:space="preserve"> </w:t>
      </w:r>
      <w:r w:rsidRPr="00D5503C">
        <w:rPr>
          <w:sz w:val="24"/>
        </w:rPr>
        <w:t>its employees, agents or any other persons engaged by Partner to perform any</w:t>
      </w:r>
      <w:r w:rsidRPr="00D5503C">
        <w:rPr>
          <w:spacing w:val="1"/>
          <w:sz w:val="24"/>
        </w:rPr>
        <w:t xml:space="preserve"> </w:t>
      </w:r>
      <w:r w:rsidRPr="00D5503C">
        <w:rPr>
          <w:sz w:val="24"/>
        </w:rPr>
        <w:t>services</w:t>
      </w:r>
      <w:r w:rsidRPr="00D5503C">
        <w:rPr>
          <w:spacing w:val="-1"/>
          <w:sz w:val="24"/>
        </w:rPr>
        <w:t xml:space="preserve"> </w:t>
      </w:r>
      <w:r w:rsidRPr="00D5503C">
        <w:rPr>
          <w:sz w:val="24"/>
        </w:rPr>
        <w:t>under this Agreement.</w:t>
      </w:r>
    </w:p>
    <w:p w14:paraId="58F098B3" w14:textId="77777777" w:rsidR="005B0019" w:rsidRPr="00D5503C" w:rsidRDefault="005B0019" w:rsidP="00D5503C">
      <w:pPr>
        <w:pStyle w:val="BodyText"/>
      </w:pPr>
    </w:p>
    <w:p w14:paraId="211F01CA" w14:textId="77777777" w:rsidR="005B0019" w:rsidRPr="00D5503C" w:rsidRDefault="005B0019" w:rsidP="00D5503C">
      <w:pPr>
        <w:pStyle w:val="ListParagraph"/>
        <w:widowControl w:val="0"/>
        <w:numPr>
          <w:ilvl w:val="2"/>
          <w:numId w:val="89"/>
        </w:numPr>
        <w:tabs>
          <w:tab w:val="left" w:pos="2260"/>
        </w:tabs>
        <w:autoSpaceDE w:val="0"/>
        <w:autoSpaceDN w:val="0"/>
        <w:spacing w:after="0" w:line="240" w:lineRule="auto"/>
        <w:ind w:right="466" w:hanging="428"/>
        <w:contextualSpacing w:val="0"/>
        <w:jc w:val="both"/>
        <w:rPr>
          <w:sz w:val="24"/>
        </w:rPr>
      </w:pPr>
      <w:r w:rsidRPr="00D5503C">
        <w:rPr>
          <w:sz w:val="24"/>
        </w:rPr>
        <w:t>Reporting to UN Women and investigating any allegation of Sexual Exploitation</w:t>
      </w:r>
      <w:r w:rsidRPr="00D5503C">
        <w:rPr>
          <w:spacing w:val="1"/>
          <w:sz w:val="24"/>
        </w:rPr>
        <w:t xml:space="preserve"> </w:t>
      </w:r>
      <w:r w:rsidRPr="00D5503C">
        <w:rPr>
          <w:sz w:val="24"/>
        </w:rPr>
        <w:t>and Sexual Abuse as such allegations arise in the context of the Work as set forth</w:t>
      </w:r>
      <w:r w:rsidRPr="00D5503C">
        <w:rPr>
          <w:spacing w:val="-57"/>
          <w:sz w:val="24"/>
        </w:rPr>
        <w:t xml:space="preserve"> </w:t>
      </w:r>
      <w:r w:rsidRPr="00D5503C">
        <w:rPr>
          <w:sz w:val="24"/>
        </w:rPr>
        <w:t>in</w:t>
      </w:r>
      <w:r w:rsidRPr="00D5503C">
        <w:rPr>
          <w:spacing w:val="-1"/>
          <w:sz w:val="24"/>
        </w:rPr>
        <w:t xml:space="preserve"> </w:t>
      </w:r>
      <w:r w:rsidRPr="00D5503C">
        <w:rPr>
          <w:sz w:val="24"/>
        </w:rPr>
        <w:t>14.3 of the General Terms and Conditions.</w:t>
      </w:r>
    </w:p>
    <w:p w14:paraId="3D947867" w14:textId="77777777" w:rsidR="005B0019" w:rsidRPr="00D5503C" w:rsidRDefault="005B0019" w:rsidP="00D5503C">
      <w:pPr>
        <w:pStyle w:val="BodyText"/>
      </w:pPr>
    </w:p>
    <w:p w14:paraId="03DBCEFA" w14:textId="77777777" w:rsidR="005B0019" w:rsidRPr="00D5503C" w:rsidRDefault="005B0019" w:rsidP="00D5503C">
      <w:pPr>
        <w:pStyle w:val="ListParagraph"/>
        <w:widowControl w:val="0"/>
        <w:numPr>
          <w:ilvl w:val="2"/>
          <w:numId w:val="89"/>
        </w:numPr>
        <w:tabs>
          <w:tab w:val="left" w:pos="2260"/>
        </w:tabs>
        <w:autoSpaceDE w:val="0"/>
        <w:autoSpaceDN w:val="0"/>
        <w:spacing w:after="0" w:line="240" w:lineRule="auto"/>
        <w:ind w:left="2259" w:right="466" w:hanging="360"/>
        <w:contextualSpacing w:val="0"/>
        <w:jc w:val="both"/>
        <w:rPr>
          <w:sz w:val="24"/>
        </w:rPr>
      </w:pPr>
      <w:r w:rsidRPr="00D5503C">
        <w:rPr>
          <w:sz w:val="24"/>
        </w:rPr>
        <w:t>Ensuring that its employees, personnel, sub-contractors and others engaged to</w:t>
      </w:r>
      <w:r w:rsidRPr="00D5503C">
        <w:rPr>
          <w:spacing w:val="1"/>
          <w:sz w:val="24"/>
        </w:rPr>
        <w:t xml:space="preserve"> </w:t>
      </w:r>
      <w:r w:rsidRPr="00D5503C">
        <w:rPr>
          <w:sz w:val="24"/>
        </w:rPr>
        <w:t>perform the Work have undertaken training on prevention and response to Sexual</w:t>
      </w:r>
      <w:r w:rsidRPr="00D5503C">
        <w:rPr>
          <w:spacing w:val="-57"/>
          <w:sz w:val="24"/>
        </w:rPr>
        <w:t xml:space="preserve"> </w:t>
      </w:r>
      <w:r w:rsidRPr="00D5503C">
        <w:rPr>
          <w:sz w:val="24"/>
        </w:rPr>
        <w:t>Exploitation</w:t>
      </w:r>
      <w:r w:rsidRPr="00D5503C">
        <w:rPr>
          <w:spacing w:val="1"/>
          <w:sz w:val="24"/>
        </w:rPr>
        <w:t xml:space="preserve"> </w:t>
      </w:r>
      <w:r w:rsidRPr="00D5503C">
        <w:rPr>
          <w:sz w:val="24"/>
        </w:rPr>
        <w:t>and</w:t>
      </w:r>
      <w:r w:rsidRPr="00D5503C">
        <w:rPr>
          <w:spacing w:val="1"/>
          <w:sz w:val="24"/>
        </w:rPr>
        <w:t xml:space="preserve"> </w:t>
      </w:r>
      <w:r w:rsidRPr="00D5503C">
        <w:rPr>
          <w:sz w:val="24"/>
        </w:rPr>
        <w:t>Sexual</w:t>
      </w:r>
      <w:r w:rsidRPr="00D5503C">
        <w:rPr>
          <w:spacing w:val="1"/>
          <w:sz w:val="24"/>
        </w:rPr>
        <w:t xml:space="preserve"> </w:t>
      </w:r>
      <w:r w:rsidRPr="00D5503C">
        <w:rPr>
          <w:sz w:val="24"/>
        </w:rPr>
        <w:t>Abuse,</w:t>
      </w:r>
      <w:r w:rsidRPr="00D5503C">
        <w:rPr>
          <w:spacing w:val="1"/>
          <w:sz w:val="24"/>
        </w:rPr>
        <w:t xml:space="preserve"> </w:t>
      </w:r>
      <w:r w:rsidRPr="00D5503C">
        <w:rPr>
          <w:sz w:val="24"/>
        </w:rPr>
        <w:t>including</w:t>
      </w:r>
      <w:r w:rsidRPr="00D5503C">
        <w:rPr>
          <w:spacing w:val="1"/>
          <w:sz w:val="24"/>
        </w:rPr>
        <w:t xml:space="preserve"> </w:t>
      </w:r>
      <w:r w:rsidRPr="00D5503C">
        <w:rPr>
          <w:sz w:val="24"/>
        </w:rPr>
        <w:t>information</w:t>
      </w:r>
      <w:r w:rsidRPr="00D5503C">
        <w:rPr>
          <w:spacing w:val="1"/>
          <w:sz w:val="24"/>
        </w:rPr>
        <w:t xml:space="preserve"> </w:t>
      </w:r>
      <w:r w:rsidRPr="00D5503C">
        <w:rPr>
          <w:sz w:val="24"/>
        </w:rPr>
        <w:t>on</w:t>
      </w:r>
      <w:r w:rsidRPr="00D5503C">
        <w:rPr>
          <w:spacing w:val="1"/>
          <w:sz w:val="24"/>
        </w:rPr>
        <w:t xml:space="preserve"> </w:t>
      </w:r>
      <w:r w:rsidRPr="00D5503C">
        <w:rPr>
          <w:sz w:val="24"/>
        </w:rPr>
        <w:t>the</w:t>
      </w:r>
      <w:r w:rsidRPr="00D5503C">
        <w:rPr>
          <w:spacing w:val="1"/>
          <w:sz w:val="24"/>
        </w:rPr>
        <w:t xml:space="preserve"> </w:t>
      </w:r>
      <w:r w:rsidRPr="00D5503C">
        <w:rPr>
          <w:sz w:val="24"/>
        </w:rPr>
        <w:t>definition</w:t>
      </w:r>
      <w:r w:rsidRPr="00D5503C">
        <w:rPr>
          <w:spacing w:val="1"/>
          <w:sz w:val="24"/>
        </w:rPr>
        <w:t xml:space="preserve"> </w:t>
      </w:r>
      <w:r w:rsidRPr="00D5503C">
        <w:rPr>
          <w:sz w:val="24"/>
        </w:rPr>
        <w:t>and</w:t>
      </w:r>
      <w:r w:rsidRPr="00D5503C">
        <w:rPr>
          <w:spacing w:val="-57"/>
          <w:sz w:val="24"/>
        </w:rPr>
        <w:t xml:space="preserve"> </w:t>
      </w:r>
      <w:r w:rsidRPr="00D5503C">
        <w:rPr>
          <w:sz w:val="24"/>
        </w:rPr>
        <w:t>prohibition</w:t>
      </w:r>
      <w:r w:rsidRPr="00D5503C">
        <w:rPr>
          <w:spacing w:val="-11"/>
          <w:sz w:val="24"/>
        </w:rPr>
        <w:t xml:space="preserve"> </w:t>
      </w:r>
      <w:r w:rsidRPr="00D5503C">
        <w:rPr>
          <w:sz w:val="24"/>
        </w:rPr>
        <w:t>of</w:t>
      </w:r>
      <w:r w:rsidRPr="00D5503C">
        <w:rPr>
          <w:spacing w:val="-8"/>
          <w:sz w:val="24"/>
        </w:rPr>
        <w:t xml:space="preserve"> </w:t>
      </w:r>
      <w:r w:rsidRPr="00D5503C">
        <w:rPr>
          <w:sz w:val="24"/>
        </w:rPr>
        <w:t>Sexual</w:t>
      </w:r>
      <w:r w:rsidRPr="00D5503C">
        <w:rPr>
          <w:spacing w:val="-8"/>
          <w:sz w:val="24"/>
        </w:rPr>
        <w:t xml:space="preserve"> </w:t>
      </w:r>
      <w:r w:rsidRPr="00D5503C">
        <w:rPr>
          <w:sz w:val="24"/>
        </w:rPr>
        <w:t>Exploitation</w:t>
      </w:r>
      <w:r w:rsidRPr="00D5503C">
        <w:rPr>
          <w:spacing w:val="-9"/>
          <w:sz w:val="24"/>
        </w:rPr>
        <w:t xml:space="preserve"> </w:t>
      </w:r>
      <w:r w:rsidRPr="00D5503C">
        <w:rPr>
          <w:sz w:val="24"/>
        </w:rPr>
        <w:t>and</w:t>
      </w:r>
      <w:r w:rsidRPr="00D5503C">
        <w:rPr>
          <w:spacing w:val="-10"/>
          <w:sz w:val="24"/>
        </w:rPr>
        <w:t xml:space="preserve"> </w:t>
      </w:r>
      <w:r w:rsidRPr="00D5503C">
        <w:rPr>
          <w:sz w:val="24"/>
        </w:rPr>
        <w:t>Sexual</w:t>
      </w:r>
      <w:r w:rsidRPr="00D5503C">
        <w:rPr>
          <w:spacing w:val="-8"/>
          <w:sz w:val="24"/>
        </w:rPr>
        <w:t xml:space="preserve"> </w:t>
      </w:r>
      <w:r w:rsidRPr="00D5503C">
        <w:rPr>
          <w:sz w:val="24"/>
        </w:rPr>
        <w:t>Abuse,</w:t>
      </w:r>
      <w:r w:rsidRPr="00D5503C">
        <w:rPr>
          <w:spacing w:val="-9"/>
          <w:sz w:val="24"/>
        </w:rPr>
        <w:t xml:space="preserve"> </w:t>
      </w:r>
      <w:r w:rsidRPr="00D5503C">
        <w:rPr>
          <w:sz w:val="24"/>
        </w:rPr>
        <w:t>the</w:t>
      </w:r>
      <w:r w:rsidRPr="00D5503C">
        <w:rPr>
          <w:spacing w:val="-8"/>
          <w:sz w:val="24"/>
        </w:rPr>
        <w:t xml:space="preserve"> </w:t>
      </w:r>
      <w:r w:rsidRPr="00D5503C">
        <w:rPr>
          <w:sz w:val="24"/>
        </w:rPr>
        <w:t>requirements</w:t>
      </w:r>
      <w:r w:rsidRPr="00D5503C">
        <w:rPr>
          <w:spacing w:val="-9"/>
          <w:sz w:val="24"/>
        </w:rPr>
        <w:t xml:space="preserve"> </w:t>
      </w:r>
      <w:r w:rsidRPr="00D5503C">
        <w:rPr>
          <w:sz w:val="24"/>
        </w:rPr>
        <w:t>for</w:t>
      </w:r>
      <w:r w:rsidRPr="00D5503C">
        <w:rPr>
          <w:spacing w:val="-9"/>
          <w:sz w:val="24"/>
        </w:rPr>
        <w:t xml:space="preserve"> </w:t>
      </w:r>
      <w:r w:rsidRPr="00D5503C">
        <w:rPr>
          <w:sz w:val="24"/>
        </w:rPr>
        <w:t>prompt</w:t>
      </w:r>
      <w:r w:rsidRPr="00D5503C">
        <w:rPr>
          <w:spacing w:val="-57"/>
          <w:sz w:val="24"/>
        </w:rPr>
        <w:t xml:space="preserve"> </w:t>
      </w:r>
      <w:r w:rsidRPr="00D5503C">
        <w:rPr>
          <w:sz w:val="24"/>
        </w:rPr>
        <w:t>reporting of Sexual Exploitation and Sexual Abuse allegations to the Partner and</w:t>
      </w:r>
      <w:r w:rsidRPr="00D5503C">
        <w:rPr>
          <w:spacing w:val="1"/>
          <w:sz w:val="24"/>
        </w:rPr>
        <w:t xml:space="preserve"> </w:t>
      </w:r>
      <w:r w:rsidRPr="00D5503C">
        <w:rPr>
          <w:sz w:val="24"/>
        </w:rPr>
        <w:t>referral of victims to immediate assistance. Training options include the UN</w:t>
      </w:r>
      <w:r w:rsidRPr="00D5503C">
        <w:rPr>
          <w:spacing w:val="1"/>
          <w:sz w:val="24"/>
        </w:rPr>
        <w:t xml:space="preserve"> </w:t>
      </w:r>
      <w:r w:rsidRPr="00D5503C">
        <w:rPr>
          <w:sz w:val="24"/>
        </w:rPr>
        <w:t>Sexual Exploitation and Sexual Abuse online training that is available for all</w:t>
      </w:r>
      <w:r w:rsidRPr="00D5503C">
        <w:rPr>
          <w:spacing w:val="1"/>
          <w:sz w:val="24"/>
        </w:rPr>
        <w:t xml:space="preserve"> </w:t>
      </w:r>
      <w:r w:rsidRPr="00D5503C">
        <w:rPr>
          <w:sz w:val="24"/>
        </w:rPr>
        <w:t>implementing</w:t>
      </w:r>
      <w:r w:rsidRPr="00D5503C">
        <w:rPr>
          <w:spacing w:val="-2"/>
          <w:sz w:val="24"/>
        </w:rPr>
        <w:t xml:space="preserve"> </w:t>
      </w:r>
      <w:r w:rsidRPr="00D5503C">
        <w:rPr>
          <w:sz w:val="24"/>
        </w:rPr>
        <w:t>partners</w:t>
      </w:r>
      <w:r w:rsidRPr="00D5503C">
        <w:rPr>
          <w:spacing w:val="-1"/>
          <w:sz w:val="24"/>
        </w:rPr>
        <w:t xml:space="preserve"> </w:t>
      </w:r>
      <w:r w:rsidRPr="00D5503C">
        <w:rPr>
          <w:sz w:val="24"/>
        </w:rPr>
        <w:t>at:</w:t>
      </w:r>
      <w:r w:rsidRPr="00D5503C">
        <w:rPr>
          <w:spacing w:val="-2"/>
          <w:sz w:val="24"/>
        </w:rPr>
        <w:t xml:space="preserve"> </w:t>
      </w:r>
      <w:hyperlink r:id="rId31">
        <w:r w:rsidRPr="00D5503C">
          <w:rPr>
            <w:sz w:val="24"/>
            <w:u w:val="single"/>
          </w:rPr>
          <w:t>https://agora.unicef.org/course/info.php?id=7380</w:t>
        </w:r>
      </w:hyperlink>
      <w:r w:rsidRPr="00D5503C">
        <w:rPr>
          <w:sz w:val="24"/>
        </w:rPr>
        <w:t>.</w:t>
      </w:r>
    </w:p>
    <w:p w14:paraId="22A01235" w14:textId="77777777" w:rsidR="005B0019" w:rsidRPr="00D5503C" w:rsidRDefault="005B0019" w:rsidP="00D5503C">
      <w:pPr>
        <w:pStyle w:val="BodyText"/>
        <w:spacing w:before="3"/>
        <w:rPr>
          <w:sz w:val="16"/>
        </w:rPr>
      </w:pPr>
    </w:p>
    <w:p w14:paraId="71E7365F" w14:textId="77777777" w:rsidR="005B0019" w:rsidRPr="00D5503C" w:rsidRDefault="005B0019" w:rsidP="00D5503C">
      <w:pPr>
        <w:pStyle w:val="ListParagraph"/>
        <w:widowControl w:val="0"/>
        <w:numPr>
          <w:ilvl w:val="1"/>
          <w:numId w:val="89"/>
        </w:numPr>
        <w:tabs>
          <w:tab w:val="left" w:pos="1990"/>
        </w:tabs>
        <w:autoSpaceDE w:val="0"/>
        <w:autoSpaceDN w:val="0"/>
        <w:spacing w:before="90" w:after="0" w:line="240" w:lineRule="auto"/>
        <w:contextualSpacing w:val="0"/>
        <w:rPr>
          <w:sz w:val="24"/>
        </w:rPr>
      </w:pPr>
      <w:r w:rsidRPr="00D5503C">
        <w:rPr>
          <w:sz w:val="24"/>
        </w:rPr>
        <w:t>In</w:t>
      </w:r>
      <w:r w:rsidRPr="00D5503C">
        <w:rPr>
          <w:spacing w:val="-1"/>
          <w:sz w:val="24"/>
        </w:rPr>
        <w:t xml:space="preserve"> </w:t>
      </w:r>
      <w:r w:rsidRPr="00D5503C">
        <w:rPr>
          <w:sz w:val="24"/>
        </w:rPr>
        <w:t>relation</w:t>
      </w:r>
      <w:r w:rsidRPr="00D5503C">
        <w:rPr>
          <w:spacing w:val="-1"/>
          <w:sz w:val="24"/>
        </w:rPr>
        <w:t xml:space="preserve"> </w:t>
      </w:r>
      <w:r w:rsidRPr="00D5503C">
        <w:rPr>
          <w:sz w:val="24"/>
        </w:rPr>
        <w:t>to</w:t>
      </w:r>
      <w:r w:rsidRPr="00D5503C">
        <w:rPr>
          <w:spacing w:val="-1"/>
          <w:sz w:val="24"/>
        </w:rPr>
        <w:t xml:space="preserve"> </w:t>
      </w:r>
      <w:r w:rsidRPr="00D5503C">
        <w:rPr>
          <w:sz w:val="24"/>
        </w:rPr>
        <w:t>Fraud:</w:t>
      </w:r>
    </w:p>
    <w:p w14:paraId="4E1DC06A" w14:textId="77777777" w:rsidR="005B0019" w:rsidRPr="00D5503C" w:rsidRDefault="005B0019" w:rsidP="00D5503C">
      <w:pPr>
        <w:pStyle w:val="BodyText"/>
        <w:spacing w:before="11"/>
        <w:rPr>
          <w:sz w:val="23"/>
        </w:rPr>
      </w:pPr>
    </w:p>
    <w:p w14:paraId="666B7D8B" w14:textId="77777777" w:rsidR="005B0019" w:rsidRPr="00D5503C" w:rsidRDefault="005B0019" w:rsidP="00D5503C">
      <w:pPr>
        <w:pStyle w:val="ListParagraph"/>
        <w:widowControl w:val="0"/>
        <w:numPr>
          <w:ilvl w:val="2"/>
          <w:numId w:val="89"/>
        </w:numPr>
        <w:tabs>
          <w:tab w:val="left" w:pos="2260"/>
        </w:tabs>
        <w:autoSpaceDE w:val="0"/>
        <w:autoSpaceDN w:val="0"/>
        <w:spacing w:after="0" w:line="240" w:lineRule="auto"/>
        <w:ind w:right="468"/>
        <w:contextualSpacing w:val="0"/>
        <w:jc w:val="both"/>
        <w:rPr>
          <w:sz w:val="24"/>
        </w:rPr>
      </w:pPr>
      <w:r w:rsidRPr="00D5503C">
        <w:rPr>
          <w:sz w:val="24"/>
        </w:rPr>
        <w:t xml:space="preserve">Reviewing and taking note of the </w:t>
      </w:r>
      <w:hyperlink r:id="rId32">
        <w:r w:rsidRPr="00D5503C">
          <w:rPr>
            <w:sz w:val="24"/>
            <w:u w:val="single" w:color="0000FF"/>
          </w:rPr>
          <w:t>UN Women Anti-Fraud Policy</w:t>
        </w:r>
        <w:r w:rsidRPr="00D5503C">
          <w:rPr>
            <w:sz w:val="24"/>
          </w:rPr>
          <w:t xml:space="preserve"> </w:t>
        </w:r>
      </w:hyperlink>
      <w:r w:rsidRPr="00D5503C">
        <w:rPr>
          <w:sz w:val="24"/>
        </w:rPr>
        <w:t>(or such other</w:t>
      </w:r>
      <w:r w:rsidRPr="00D5503C">
        <w:rPr>
          <w:spacing w:val="1"/>
          <w:sz w:val="24"/>
        </w:rPr>
        <w:t xml:space="preserve"> </w:t>
      </w:r>
      <w:r w:rsidRPr="00D5503C">
        <w:rPr>
          <w:sz w:val="24"/>
        </w:rPr>
        <w:t>URL</w:t>
      </w:r>
      <w:r w:rsidRPr="00D5503C">
        <w:rPr>
          <w:spacing w:val="-2"/>
          <w:sz w:val="24"/>
        </w:rPr>
        <w:t xml:space="preserve"> </w:t>
      </w:r>
      <w:r w:rsidRPr="00D5503C">
        <w:rPr>
          <w:sz w:val="24"/>
        </w:rPr>
        <w:t>as UN Women may from</w:t>
      </w:r>
      <w:r w:rsidRPr="00D5503C">
        <w:rPr>
          <w:spacing w:val="-1"/>
          <w:sz w:val="24"/>
        </w:rPr>
        <w:t xml:space="preserve"> </w:t>
      </w:r>
      <w:r w:rsidRPr="00D5503C">
        <w:rPr>
          <w:sz w:val="24"/>
        </w:rPr>
        <w:t>time</w:t>
      </w:r>
      <w:r w:rsidRPr="00D5503C">
        <w:rPr>
          <w:spacing w:val="-2"/>
          <w:sz w:val="24"/>
        </w:rPr>
        <w:t xml:space="preserve"> </w:t>
      </w:r>
      <w:r w:rsidRPr="00D5503C">
        <w:rPr>
          <w:sz w:val="24"/>
        </w:rPr>
        <w:t>to time decide).</w:t>
      </w:r>
    </w:p>
    <w:p w14:paraId="44BC31EF" w14:textId="77777777" w:rsidR="005B0019" w:rsidRPr="00D5503C" w:rsidRDefault="005B0019" w:rsidP="00D5503C">
      <w:pPr>
        <w:pStyle w:val="BodyText"/>
        <w:rPr>
          <w:sz w:val="22"/>
        </w:rPr>
      </w:pPr>
    </w:p>
    <w:p w14:paraId="02D48202" w14:textId="77777777" w:rsidR="005B0019" w:rsidRPr="00D5503C" w:rsidRDefault="005B0019" w:rsidP="00D5503C">
      <w:pPr>
        <w:pStyle w:val="ListParagraph"/>
        <w:widowControl w:val="0"/>
        <w:numPr>
          <w:ilvl w:val="2"/>
          <w:numId w:val="89"/>
        </w:numPr>
        <w:tabs>
          <w:tab w:val="left" w:pos="2260"/>
        </w:tabs>
        <w:autoSpaceDE w:val="0"/>
        <w:autoSpaceDN w:val="0"/>
        <w:spacing w:after="0" w:line="240" w:lineRule="auto"/>
        <w:ind w:right="468" w:hanging="374"/>
        <w:contextualSpacing w:val="0"/>
        <w:jc w:val="both"/>
        <w:rPr>
          <w:sz w:val="24"/>
        </w:rPr>
      </w:pPr>
      <w:r w:rsidRPr="00D5503C">
        <w:rPr>
          <w:sz w:val="24"/>
        </w:rPr>
        <w:t>Having</w:t>
      </w:r>
      <w:r w:rsidRPr="00D5503C">
        <w:rPr>
          <w:spacing w:val="-5"/>
          <w:sz w:val="24"/>
        </w:rPr>
        <w:t xml:space="preserve"> </w:t>
      </w:r>
      <w:r w:rsidRPr="00D5503C">
        <w:rPr>
          <w:sz w:val="24"/>
        </w:rPr>
        <w:t>a</w:t>
      </w:r>
      <w:r w:rsidRPr="00D5503C">
        <w:rPr>
          <w:spacing w:val="-4"/>
          <w:sz w:val="24"/>
        </w:rPr>
        <w:t xml:space="preserve"> </w:t>
      </w:r>
      <w:r w:rsidRPr="00D5503C">
        <w:rPr>
          <w:sz w:val="24"/>
        </w:rPr>
        <w:t>written</w:t>
      </w:r>
      <w:r w:rsidRPr="00D5503C">
        <w:rPr>
          <w:spacing w:val="-5"/>
          <w:sz w:val="24"/>
        </w:rPr>
        <w:t xml:space="preserve"> </w:t>
      </w:r>
      <w:r w:rsidRPr="00D5503C">
        <w:rPr>
          <w:sz w:val="24"/>
        </w:rPr>
        <w:t>fraud</w:t>
      </w:r>
      <w:r w:rsidRPr="00D5503C">
        <w:rPr>
          <w:spacing w:val="-4"/>
          <w:sz w:val="24"/>
        </w:rPr>
        <w:t xml:space="preserve"> </w:t>
      </w:r>
      <w:r w:rsidRPr="00D5503C">
        <w:rPr>
          <w:sz w:val="24"/>
        </w:rPr>
        <w:t>prevention</w:t>
      </w:r>
      <w:r w:rsidRPr="00D5503C">
        <w:rPr>
          <w:spacing w:val="-4"/>
          <w:sz w:val="24"/>
        </w:rPr>
        <w:t xml:space="preserve"> </w:t>
      </w:r>
      <w:r w:rsidRPr="00D5503C">
        <w:rPr>
          <w:sz w:val="24"/>
        </w:rPr>
        <w:t>and</w:t>
      </w:r>
      <w:r w:rsidRPr="00D5503C">
        <w:rPr>
          <w:spacing w:val="-5"/>
          <w:sz w:val="24"/>
        </w:rPr>
        <w:t xml:space="preserve"> </w:t>
      </w:r>
      <w:r w:rsidRPr="00D5503C">
        <w:rPr>
          <w:sz w:val="24"/>
        </w:rPr>
        <w:t>fraud</w:t>
      </w:r>
      <w:r w:rsidRPr="00D5503C">
        <w:rPr>
          <w:spacing w:val="-5"/>
          <w:sz w:val="24"/>
        </w:rPr>
        <w:t xml:space="preserve"> </w:t>
      </w:r>
      <w:r w:rsidRPr="00D5503C">
        <w:rPr>
          <w:sz w:val="24"/>
        </w:rPr>
        <w:t>awareness</w:t>
      </w:r>
      <w:r w:rsidRPr="00D5503C">
        <w:rPr>
          <w:spacing w:val="-4"/>
          <w:sz w:val="24"/>
        </w:rPr>
        <w:t xml:space="preserve"> </w:t>
      </w:r>
      <w:r w:rsidRPr="00D5503C">
        <w:rPr>
          <w:sz w:val="24"/>
        </w:rPr>
        <w:t>policy</w:t>
      </w:r>
      <w:r w:rsidRPr="00D5503C">
        <w:rPr>
          <w:spacing w:val="-5"/>
          <w:sz w:val="24"/>
        </w:rPr>
        <w:t xml:space="preserve"> </w:t>
      </w:r>
      <w:r w:rsidRPr="00D5503C">
        <w:rPr>
          <w:sz w:val="24"/>
        </w:rPr>
        <w:t>in</w:t>
      </w:r>
      <w:r w:rsidRPr="00D5503C">
        <w:rPr>
          <w:spacing w:val="-5"/>
          <w:sz w:val="24"/>
        </w:rPr>
        <w:t xml:space="preserve"> </w:t>
      </w:r>
      <w:r w:rsidRPr="00D5503C">
        <w:rPr>
          <w:sz w:val="24"/>
        </w:rPr>
        <w:t>place,</w:t>
      </w:r>
      <w:r w:rsidRPr="00D5503C">
        <w:rPr>
          <w:spacing w:val="-4"/>
          <w:sz w:val="24"/>
        </w:rPr>
        <w:t xml:space="preserve"> </w:t>
      </w:r>
      <w:r w:rsidRPr="00D5503C">
        <w:rPr>
          <w:sz w:val="24"/>
        </w:rPr>
        <w:t>which</w:t>
      </w:r>
      <w:r w:rsidRPr="00D5503C">
        <w:rPr>
          <w:spacing w:val="-5"/>
          <w:sz w:val="24"/>
        </w:rPr>
        <w:t xml:space="preserve"> </w:t>
      </w:r>
      <w:r w:rsidRPr="00D5503C">
        <w:rPr>
          <w:sz w:val="24"/>
        </w:rPr>
        <w:t>at</w:t>
      </w:r>
      <w:r w:rsidRPr="00D5503C">
        <w:rPr>
          <w:spacing w:val="-3"/>
          <w:sz w:val="24"/>
        </w:rPr>
        <w:t xml:space="preserve"> </w:t>
      </w:r>
      <w:r w:rsidRPr="00D5503C">
        <w:rPr>
          <w:sz w:val="24"/>
        </w:rPr>
        <w:t>a</w:t>
      </w:r>
      <w:r w:rsidRPr="00D5503C">
        <w:rPr>
          <w:spacing w:val="-57"/>
          <w:sz w:val="24"/>
        </w:rPr>
        <w:t xml:space="preserve"> </w:t>
      </w:r>
      <w:r w:rsidRPr="00D5503C">
        <w:rPr>
          <w:sz w:val="24"/>
        </w:rPr>
        <w:t>minimum shall provide a system to prevent, detect, report, address and follow-up</w:t>
      </w:r>
      <w:r w:rsidRPr="00D5503C">
        <w:rPr>
          <w:spacing w:val="-57"/>
          <w:sz w:val="24"/>
        </w:rPr>
        <w:t xml:space="preserve"> </w:t>
      </w:r>
      <w:r w:rsidRPr="00D5503C">
        <w:rPr>
          <w:sz w:val="24"/>
        </w:rPr>
        <w:t>on</w:t>
      </w:r>
      <w:r w:rsidRPr="00D5503C">
        <w:rPr>
          <w:spacing w:val="-1"/>
          <w:sz w:val="24"/>
        </w:rPr>
        <w:t xml:space="preserve"> </w:t>
      </w:r>
      <w:r w:rsidRPr="00D5503C">
        <w:rPr>
          <w:sz w:val="24"/>
        </w:rPr>
        <w:t>fraud, corruption and</w:t>
      </w:r>
      <w:r w:rsidRPr="00D5503C">
        <w:rPr>
          <w:spacing w:val="-2"/>
          <w:sz w:val="24"/>
        </w:rPr>
        <w:t xml:space="preserve"> </w:t>
      </w:r>
      <w:r w:rsidRPr="00D5503C">
        <w:rPr>
          <w:sz w:val="24"/>
        </w:rPr>
        <w:t>other wrongdoing.</w:t>
      </w:r>
    </w:p>
    <w:p w14:paraId="2D8C3496" w14:textId="77777777" w:rsidR="005B0019" w:rsidRPr="00D5503C" w:rsidRDefault="005B0019" w:rsidP="00D5503C">
      <w:pPr>
        <w:pStyle w:val="BodyText"/>
      </w:pPr>
    </w:p>
    <w:p w14:paraId="76CA1843" w14:textId="77777777" w:rsidR="005B0019" w:rsidRPr="00D5503C" w:rsidRDefault="005B0019" w:rsidP="00D5503C">
      <w:pPr>
        <w:pStyle w:val="ListParagraph"/>
        <w:widowControl w:val="0"/>
        <w:numPr>
          <w:ilvl w:val="2"/>
          <w:numId w:val="89"/>
        </w:numPr>
        <w:tabs>
          <w:tab w:val="left" w:pos="2260"/>
        </w:tabs>
        <w:autoSpaceDE w:val="0"/>
        <w:autoSpaceDN w:val="0"/>
        <w:spacing w:after="0" w:line="240" w:lineRule="auto"/>
        <w:ind w:right="467" w:hanging="441"/>
        <w:contextualSpacing w:val="0"/>
        <w:jc w:val="both"/>
        <w:rPr>
          <w:sz w:val="24"/>
        </w:rPr>
      </w:pPr>
      <w:r w:rsidRPr="00D5503C">
        <w:rPr>
          <w:sz w:val="24"/>
        </w:rPr>
        <w:t>Reporting to UN Women any allegation of fraud as such allegations arise in the</w:t>
      </w:r>
      <w:r w:rsidRPr="00D5503C">
        <w:rPr>
          <w:spacing w:val="1"/>
          <w:sz w:val="24"/>
        </w:rPr>
        <w:t xml:space="preserve"> </w:t>
      </w:r>
      <w:r w:rsidRPr="00D5503C">
        <w:rPr>
          <w:sz w:val="24"/>
        </w:rPr>
        <w:t>context</w:t>
      </w:r>
      <w:r w:rsidRPr="00D5503C">
        <w:rPr>
          <w:spacing w:val="-1"/>
          <w:sz w:val="24"/>
        </w:rPr>
        <w:t xml:space="preserve"> </w:t>
      </w:r>
      <w:r w:rsidRPr="00D5503C">
        <w:rPr>
          <w:sz w:val="24"/>
        </w:rPr>
        <w:t>of</w:t>
      </w:r>
      <w:r w:rsidRPr="00D5503C">
        <w:rPr>
          <w:spacing w:val="-1"/>
          <w:sz w:val="24"/>
        </w:rPr>
        <w:t xml:space="preserve"> </w:t>
      </w:r>
      <w:r w:rsidRPr="00D5503C">
        <w:rPr>
          <w:sz w:val="24"/>
        </w:rPr>
        <w:t>the</w:t>
      </w:r>
      <w:r w:rsidRPr="00D5503C">
        <w:rPr>
          <w:spacing w:val="-1"/>
          <w:sz w:val="24"/>
        </w:rPr>
        <w:t xml:space="preserve"> </w:t>
      </w:r>
      <w:r w:rsidRPr="00D5503C">
        <w:rPr>
          <w:sz w:val="24"/>
        </w:rPr>
        <w:t>Work as</w:t>
      </w:r>
      <w:r w:rsidRPr="00D5503C">
        <w:rPr>
          <w:spacing w:val="-1"/>
          <w:sz w:val="24"/>
        </w:rPr>
        <w:t xml:space="preserve"> </w:t>
      </w:r>
      <w:r w:rsidRPr="00D5503C">
        <w:rPr>
          <w:sz w:val="24"/>
        </w:rPr>
        <w:t>set</w:t>
      </w:r>
      <w:r w:rsidRPr="00D5503C">
        <w:rPr>
          <w:spacing w:val="-1"/>
          <w:sz w:val="24"/>
        </w:rPr>
        <w:t xml:space="preserve"> </w:t>
      </w:r>
      <w:r w:rsidRPr="00D5503C">
        <w:rPr>
          <w:sz w:val="24"/>
        </w:rPr>
        <w:t>forth</w:t>
      </w:r>
      <w:r w:rsidRPr="00D5503C">
        <w:rPr>
          <w:spacing w:val="-1"/>
          <w:sz w:val="24"/>
        </w:rPr>
        <w:t xml:space="preserve"> </w:t>
      </w:r>
      <w:r w:rsidRPr="00D5503C">
        <w:rPr>
          <w:sz w:val="24"/>
        </w:rPr>
        <w:t>in 14.3</w:t>
      </w:r>
      <w:r w:rsidRPr="00D5503C">
        <w:rPr>
          <w:spacing w:val="-1"/>
          <w:sz w:val="24"/>
        </w:rPr>
        <w:t xml:space="preserve"> </w:t>
      </w:r>
      <w:r w:rsidRPr="00D5503C">
        <w:rPr>
          <w:sz w:val="24"/>
        </w:rPr>
        <w:t>c</w:t>
      </w:r>
      <w:r w:rsidRPr="00D5503C">
        <w:rPr>
          <w:spacing w:val="-1"/>
          <w:sz w:val="24"/>
        </w:rPr>
        <w:t xml:space="preserve"> </w:t>
      </w:r>
      <w:r w:rsidRPr="00D5503C">
        <w:rPr>
          <w:sz w:val="24"/>
        </w:rPr>
        <w:t>of</w:t>
      </w:r>
      <w:r w:rsidRPr="00D5503C">
        <w:rPr>
          <w:spacing w:val="-1"/>
          <w:sz w:val="24"/>
        </w:rPr>
        <w:t xml:space="preserve"> </w:t>
      </w:r>
      <w:r w:rsidRPr="00D5503C">
        <w:rPr>
          <w:sz w:val="24"/>
        </w:rPr>
        <w:t>the</w:t>
      </w:r>
      <w:r w:rsidRPr="00D5503C">
        <w:rPr>
          <w:spacing w:val="-1"/>
          <w:sz w:val="24"/>
        </w:rPr>
        <w:t xml:space="preserve"> </w:t>
      </w:r>
      <w:r w:rsidRPr="00D5503C">
        <w:rPr>
          <w:sz w:val="24"/>
        </w:rPr>
        <w:t>General</w:t>
      </w:r>
      <w:r w:rsidRPr="00D5503C">
        <w:rPr>
          <w:spacing w:val="-1"/>
          <w:sz w:val="24"/>
        </w:rPr>
        <w:t xml:space="preserve"> </w:t>
      </w:r>
      <w:r w:rsidRPr="00D5503C">
        <w:rPr>
          <w:sz w:val="24"/>
        </w:rPr>
        <w:t>Terms</w:t>
      </w:r>
      <w:r w:rsidRPr="00D5503C">
        <w:rPr>
          <w:spacing w:val="-1"/>
          <w:sz w:val="24"/>
        </w:rPr>
        <w:t xml:space="preserve"> </w:t>
      </w:r>
      <w:r w:rsidRPr="00D5503C">
        <w:rPr>
          <w:sz w:val="24"/>
        </w:rPr>
        <w:t>and</w:t>
      </w:r>
      <w:r w:rsidRPr="00D5503C">
        <w:rPr>
          <w:spacing w:val="-1"/>
          <w:sz w:val="24"/>
        </w:rPr>
        <w:t xml:space="preserve"> </w:t>
      </w:r>
      <w:r w:rsidRPr="00D5503C">
        <w:rPr>
          <w:sz w:val="24"/>
        </w:rPr>
        <w:t>Conditions;</w:t>
      </w:r>
    </w:p>
    <w:p w14:paraId="4211B4E8" w14:textId="77777777" w:rsidR="005B0019" w:rsidRPr="00D5503C" w:rsidRDefault="005B0019" w:rsidP="00D5503C">
      <w:pPr>
        <w:pStyle w:val="BodyText"/>
        <w:spacing w:before="11"/>
        <w:rPr>
          <w:sz w:val="21"/>
        </w:rPr>
      </w:pPr>
    </w:p>
    <w:p w14:paraId="3C55F7C8" w14:textId="77777777" w:rsidR="005B0019" w:rsidRPr="00D5503C" w:rsidRDefault="005B0019" w:rsidP="00D5503C">
      <w:pPr>
        <w:pStyle w:val="ListParagraph"/>
        <w:widowControl w:val="0"/>
        <w:numPr>
          <w:ilvl w:val="2"/>
          <w:numId w:val="89"/>
        </w:numPr>
        <w:tabs>
          <w:tab w:val="left" w:pos="2260"/>
        </w:tabs>
        <w:autoSpaceDE w:val="0"/>
        <w:autoSpaceDN w:val="0"/>
        <w:spacing w:after="0" w:line="240" w:lineRule="auto"/>
        <w:ind w:right="467" w:hanging="428"/>
        <w:contextualSpacing w:val="0"/>
        <w:jc w:val="both"/>
        <w:rPr>
          <w:sz w:val="24"/>
        </w:rPr>
      </w:pPr>
      <w:r w:rsidRPr="00D5503C">
        <w:rPr>
          <w:sz w:val="24"/>
        </w:rPr>
        <w:t>Acknowledging that any fraud may lead to the imposition by UN Women of</w:t>
      </w:r>
      <w:r w:rsidRPr="00D5503C">
        <w:rPr>
          <w:spacing w:val="1"/>
          <w:sz w:val="24"/>
        </w:rPr>
        <w:t xml:space="preserve"> </w:t>
      </w:r>
      <w:r w:rsidRPr="00D5503C">
        <w:rPr>
          <w:sz w:val="24"/>
        </w:rPr>
        <w:t>sanctions (including censure or ineligibility/debarment) with regard to future</w:t>
      </w:r>
      <w:r w:rsidRPr="00D5503C">
        <w:rPr>
          <w:spacing w:val="1"/>
          <w:sz w:val="24"/>
        </w:rPr>
        <w:t xml:space="preserve"> </w:t>
      </w:r>
      <w:r w:rsidRPr="00D5503C">
        <w:rPr>
          <w:sz w:val="24"/>
        </w:rPr>
        <w:t>transactions</w:t>
      </w:r>
      <w:r w:rsidRPr="00D5503C">
        <w:rPr>
          <w:spacing w:val="1"/>
          <w:sz w:val="24"/>
        </w:rPr>
        <w:t xml:space="preserve"> </w:t>
      </w:r>
      <w:r w:rsidRPr="00D5503C">
        <w:rPr>
          <w:sz w:val="24"/>
        </w:rPr>
        <w:t>with</w:t>
      </w:r>
      <w:r w:rsidRPr="00D5503C">
        <w:rPr>
          <w:spacing w:val="1"/>
          <w:sz w:val="24"/>
        </w:rPr>
        <w:t xml:space="preserve"> </w:t>
      </w:r>
      <w:r w:rsidRPr="00D5503C">
        <w:rPr>
          <w:sz w:val="24"/>
        </w:rPr>
        <w:t>UN</w:t>
      </w:r>
      <w:r w:rsidRPr="00D5503C">
        <w:rPr>
          <w:spacing w:val="1"/>
          <w:sz w:val="24"/>
        </w:rPr>
        <w:t xml:space="preserve"> </w:t>
      </w:r>
      <w:r w:rsidRPr="00D5503C">
        <w:rPr>
          <w:sz w:val="24"/>
        </w:rPr>
        <w:t>Women,</w:t>
      </w:r>
      <w:r w:rsidRPr="00D5503C">
        <w:rPr>
          <w:spacing w:val="1"/>
          <w:sz w:val="24"/>
        </w:rPr>
        <w:t xml:space="preserve"> </w:t>
      </w:r>
      <w:r w:rsidRPr="00D5503C">
        <w:rPr>
          <w:sz w:val="24"/>
        </w:rPr>
        <w:t>at</w:t>
      </w:r>
      <w:r w:rsidRPr="00D5503C">
        <w:rPr>
          <w:spacing w:val="1"/>
          <w:sz w:val="24"/>
        </w:rPr>
        <w:t xml:space="preserve"> </w:t>
      </w:r>
      <w:r w:rsidRPr="00D5503C">
        <w:rPr>
          <w:sz w:val="24"/>
        </w:rPr>
        <w:t>UN</w:t>
      </w:r>
      <w:r w:rsidRPr="00D5503C">
        <w:rPr>
          <w:spacing w:val="1"/>
          <w:sz w:val="24"/>
        </w:rPr>
        <w:t xml:space="preserve"> </w:t>
      </w:r>
      <w:r w:rsidRPr="00D5503C">
        <w:rPr>
          <w:sz w:val="24"/>
        </w:rPr>
        <w:t>Women’s</w:t>
      </w:r>
      <w:r w:rsidRPr="00D5503C">
        <w:rPr>
          <w:spacing w:val="1"/>
          <w:sz w:val="24"/>
        </w:rPr>
        <w:t xml:space="preserve"> </w:t>
      </w:r>
      <w:r w:rsidRPr="00D5503C">
        <w:rPr>
          <w:sz w:val="24"/>
        </w:rPr>
        <w:t>sole</w:t>
      </w:r>
      <w:r w:rsidRPr="00D5503C">
        <w:rPr>
          <w:spacing w:val="1"/>
          <w:sz w:val="24"/>
        </w:rPr>
        <w:t xml:space="preserve"> </w:t>
      </w:r>
      <w:r w:rsidRPr="00D5503C">
        <w:rPr>
          <w:sz w:val="24"/>
        </w:rPr>
        <w:t>discretion</w:t>
      </w:r>
      <w:r w:rsidRPr="00D5503C">
        <w:rPr>
          <w:spacing w:val="1"/>
          <w:sz w:val="24"/>
        </w:rPr>
        <w:t xml:space="preserve"> </w:t>
      </w:r>
      <w:r w:rsidRPr="00D5503C">
        <w:rPr>
          <w:sz w:val="24"/>
        </w:rPr>
        <w:t>and</w:t>
      </w:r>
      <w:r w:rsidRPr="00D5503C">
        <w:rPr>
          <w:spacing w:val="1"/>
          <w:sz w:val="24"/>
        </w:rPr>
        <w:t xml:space="preserve"> </w:t>
      </w:r>
      <w:r w:rsidRPr="00D5503C">
        <w:rPr>
          <w:sz w:val="24"/>
        </w:rPr>
        <w:t>without</w:t>
      </w:r>
      <w:r w:rsidRPr="00D5503C">
        <w:rPr>
          <w:spacing w:val="-57"/>
          <w:sz w:val="24"/>
        </w:rPr>
        <w:t xml:space="preserve"> </w:t>
      </w:r>
      <w:r w:rsidRPr="00D5503C">
        <w:rPr>
          <w:sz w:val="24"/>
        </w:rPr>
        <w:t>prejudice</w:t>
      </w:r>
      <w:r w:rsidRPr="00D5503C">
        <w:rPr>
          <w:spacing w:val="-1"/>
          <w:sz w:val="24"/>
        </w:rPr>
        <w:t xml:space="preserve"> </w:t>
      </w:r>
      <w:r w:rsidRPr="00D5503C">
        <w:rPr>
          <w:sz w:val="24"/>
        </w:rPr>
        <w:t>to</w:t>
      </w:r>
      <w:r w:rsidRPr="00D5503C">
        <w:rPr>
          <w:spacing w:val="-2"/>
          <w:sz w:val="24"/>
        </w:rPr>
        <w:t xml:space="preserve"> </w:t>
      </w:r>
      <w:r w:rsidRPr="00D5503C">
        <w:rPr>
          <w:sz w:val="24"/>
        </w:rPr>
        <w:t>any other</w:t>
      </w:r>
      <w:r w:rsidRPr="00D5503C">
        <w:rPr>
          <w:spacing w:val="-1"/>
          <w:sz w:val="24"/>
        </w:rPr>
        <w:t xml:space="preserve"> </w:t>
      </w:r>
      <w:r w:rsidRPr="00D5503C">
        <w:rPr>
          <w:sz w:val="24"/>
        </w:rPr>
        <w:t>right</w:t>
      </w:r>
      <w:r w:rsidRPr="00D5503C">
        <w:rPr>
          <w:spacing w:val="-1"/>
          <w:sz w:val="24"/>
        </w:rPr>
        <w:t xml:space="preserve"> </w:t>
      </w:r>
      <w:r w:rsidRPr="00D5503C">
        <w:rPr>
          <w:sz w:val="24"/>
        </w:rPr>
        <w:t>or remedy</w:t>
      </w:r>
      <w:r w:rsidRPr="00D5503C">
        <w:rPr>
          <w:spacing w:val="-2"/>
          <w:sz w:val="24"/>
        </w:rPr>
        <w:t xml:space="preserve"> </w:t>
      </w:r>
      <w:r w:rsidRPr="00D5503C">
        <w:rPr>
          <w:sz w:val="24"/>
        </w:rPr>
        <w:t>available</w:t>
      </w:r>
      <w:r w:rsidRPr="00D5503C">
        <w:rPr>
          <w:spacing w:val="-1"/>
          <w:sz w:val="24"/>
        </w:rPr>
        <w:t xml:space="preserve"> </w:t>
      </w:r>
      <w:r w:rsidRPr="00D5503C">
        <w:rPr>
          <w:sz w:val="24"/>
        </w:rPr>
        <w:t>to</w:t>
      </w:r>
      <w:r w:rsidRPr="00D5503C">
        <w:rPr>
          <w:spacing w:val="-2"/>
          <w:sz w:val="24"/>
        </w:rPr>
        <w:t xml:space="preserve"> </w:t>
      </w:r>
      <w:r w:rsidRPr="00D5503C">
        <w:rPr>
          <w:sz w:val="24"/>
        </w:rPr>
        <w:t>UN</w:t>
      </w:r>
      <w:r w:rsidRPr="00D5503C">
        <w:rPr>
          <w:spacing w:val="-2"/>
          <w:sz w:val="24"/>
        </w:rPr>
        <w:t xml:space="preserve"> </w:t>
      </w:r>
      <w:r w:rsidRPr="00D5503C">
        <w:rPr>
          <w:sz w:val="24"/>
        </w:rPr>
        <w:t>Women.</w:t>
      </w:r>
    </w:p>
    <w:p w14:paraId="490F82C8" w14:textId="77777777" w:rsidR="005B0019" w:rsidRPr="00D5503C" w:rsidRDefault="005B0019" w:rsidP="00D5503C">
      <w:pPr>
        <w:pStyle w:val="BodyText"/>
      </w:pPr>
    </w:p>
    <w:p w14:paraId="7319054D" w14:textId="77777777" w:rsidR="005B0019" w:rsidRPr="00D5503C" w:rsidRDefault="005B0019" w:rsidP="00D5503C">
      <w:pPr>
        <w:pStyle w:val="ListParagraph"/>
        <w:widowControl w:val="0"/>
        <w:numPr>
          <w:ilvl w:val="1"/>
          <w:numId w:val="89"/>
        </w:numPr>
        <w:tabs>
          <w:tab w:val="left" w:pos="1990"/>
        </w:tabs>
        <w:autoSpaceDE w:val="0"/>
        <w:autoSpaceDN w:val="0"/>
        <w:spacing w:after="0" w:line="240" w:lineRule="auto"/>
        <w:contextualSpacing w:val="0"/>
        <w:rPr>
          <w:sz w:val="24"/>
        </w:rPr>
      </w:pPr>
      <w:r w:rsidRPr="00D5503C">
        <w:rPr>
          <w:sz w:val="24"/>
        </w:rPr>
        <w:t>Opening</w:t>
      </w:r>
      <w:r w:rsidRPr="00D5503C">
        <w:rPr>
          <w:spacing w:val="-1"/>
          <w:sz w:val="24"/>
        </w:rPr>
        <w:t xml:space="preserve"> </w:t>
      </w:r>
      <w:r w:rsidRPr="00D5503C">
        <w:rPr>
          <w:sz w:val="24"/>
        </w:rPr>
        <w:t>a separate</w:t>
      </w:r>
      <w:r w:rsidRPr="00D5503C">
        <w:rPr>
          <w:spacing w:val="-1"/>
          <w:sz w:val="24"/>
        </w:rPr>
        <w:t xml:space="preserve"> </w:t>
      </w:r>
      <w:r w:rsidRPr="00D5503C">
        <w:rPr>
          <w:sz w:val="24"/>
        </w:rPr>
        <w:t>bank</w:t>
      </w:r>
      <w:r w:rsidRPr="00D5503C">
        <w:rPr>
          <w:spacing w:val="-2"/>
          <w:sz w:val="24"/>
        </w:rPr>
        <w:t xml:space="preserve"> </w:t>
      </w:r>
      <w:r w:rsidRPr="00D5503C">
        <w:rPr>
          <w:sz w:val="24"/>
        </w:rPr>
        <w:t>account</w:t>
      </w:r>
      <w:r w:rsidRPr="00D5503C">
        <w:rPr>
          <w:spacing w:val="-1"/>
          <w:sz w:val="24"/>
        </w:rPr>
        <w:t xml:space="preserve"> </w:t>
      </w:r>
      <w:r w:rsidRPr="00D5503C">
        <w:rPr>
          <w:sz w:val="24"/>
        </w:rPr>
        <w:t>for</w:t>
      </w:r>
      <w:r w:rsidRPr="00D5503C">
        <w:rPr>
          <w:spacing w:val="-2"/>
          <w:sz w:val="24"/>
        </w:rPr>
        <w:t xml:space="preserve"> </w:t>
      </w:r>
      <w:r w:rsidRPr="00D5503C">
        <w:rPr>
          <w:sz w:val="24"/>
        </w:rPr>
        <w:t>the funds,</w:t>
      </w:r>
      <w:r w:rsidRPr="00D5503C">
        <w:rPr>
          <w:spacing w:val="-2"/>
          <w:sz w:val="24"/>
        </w:rPr>
        <w:t xml:space="preserve"> </w:t>
      </w:r>
      <w:r w:rsidRPr="00D5503C">
        <w:rPr>
          <w:sz w:val="24"/>
        </w:rPr>
        <w:t>if</w:t>
      </w:r>
      <w:r w:rsidRPr="00D5503C">
        <w:rPr>
          <w:spacing w:val="-2"/>
          <w:sz w:val="24"/>
        </w:rPr>
        <w:t xml:space="preserve"> </w:t>
      </w:r>
      <w:r w:rsidRPr="00D5503C">
        <w:rPr>
          <w:sz w:val="24"/>
        </w:rPr>
        <w:t>requested by</w:t>
      </w:r>
      <w:r w:rsidRPr="00D5503C">
        <w:rPr>
          <w:spacing w:val="-3"/>
          <w:sz w:val="24"/>
        </w:rPr>
        <w:t xml:space="preserve"> </w:t>
      </w:r>
      <w:r w:rsidRPr="00D5503C">
        <w:rPr>
          <w:sz w:val="24"/>
        </w:rPr>
        <w:t>UN</w:t>
      </w:r>
      <w:r w:rsidRPr="00D5503C">
        <w:rPr>
          <w:spacing w:val="-1"/>
          <w:sz w:val="24"/>
        </w:rPr>
        <w:t xml:space="preserve"> </w:t>
      </w:r>
      <w:r w:rsidRPr="00D5503C">
        <w:rPr>
          <w:sz w:val="24"/>
        </w:rPr>
        <w:t>Women.</w:t>
      </w:r>
    </w:p>
    <w:p w14:paraId="21ED423A" w14:textId="77777777" w:rsidR="005B0019" w:rsidRPr="00D5503C" w:rsidRDefault="005B0019" w:rsidP="00D5503C">
      <w:pPr>
        <w:pStyle w:val="BodyText"/>
      </w:pPr>
    </w:p>
    <w:p w14:paraId="26126A3D" w14:textId="77777777" w:rsidR="005B0019" w:rsidRPr="00D5503C" w:rsidRDefault="005B0019" w:rsidP="00D5503C">
      <w:pPr>
        <w:pStyle w:val="Heading1"/>
        <w:ind w:left="988"/>
        <w:rPr>
          <w:color w:val="auto"/>
        </w:rPr>
      </w:pPr>
      <w:r w:rsidRPr="00D5503C">
        <w:rPr>
          <w:color w:val="auto"/>
        </w:rPr>
        <w:t>ARTICLE</w:t>
      </w:r>
      <w:r w:rsidRPr="00D5503C">
        <w:rPr>
          <w:color w:val="auto"/>
          <w:spacing w:val="-2"/>
        </w:rPr>
        <w:t xml:space="preserve"> </w:t>
      </w:r>
      <w:r w:rsidRPr="00D5503C">
        <w:rPr>
          <w:color w:val="auto"/>
        </w:rPr>
        <w:t>IV</w:t>
      </w:r>
    </w:p>
    <w:p w14:paraId="2B825E5C" w14:textId="77777777" w:rsidR="005B0019" w:rsidRPr="00D5503C" w:rsidRDefault="005B0019" w:rsidP="00D5503C">
      <w:pPr>
        <w:ind w:left="987" w:right="369"/>
        <w:jc w:val="center"/>
        <w:rPr>
          <w:b/>
          <w:sz w:val="24"/>
        </w:rPr>
      </w:pPr>
      <w:r w:rsidRPr="00D5503C">
        <w:rPr>
          <w:b/>
          <w:sz w:val="24"/>
        </w:rPr>
        <w:t>GENERAL</w:t>
      </w:r>
      <w:r w:rsidRPr="00D5503C">
        <w:rPr>
          <w:b/>
          <w:spacing w:val="-4"/>
          <w:sz w:val="24"/>
        </w:rPr>
        <w:t xml:space="preserve"> </w:t>
      </w:r>
      <w:r w:rsidRPr="00D5503C">
        <w:rPr>
          <w:b/>
          <w:sz w:val="24"/>
        </w:rPr>
        <w:t>RESPONSIBILITIES</w:t>
      </w:r>
      <w:r w:rsidRPr="00D5503C">
        <w:rPr>
          <w:b/>
          <w:spacing w:val="-3"/>
          <w:sz w:val="24"/>
        </w:rPr>
        <w:t xml:space="preserve"> </w:t>
      </w:r>
      <w:r w:rsidRPr="00D5503C">
        <w:rPr>
          <w:b/>
          <w:sz w:val="24"/>
        </w:rPr>
        <w:t>OF</w:t>
      </w:r>
      <w:r w:rsidRPr="00D5503C">
        <w:rPr>
          <w:b/>
          <w:spacing w:val="-3"/>
          <w:sz w:val="24"/>
        </w:rPr>
        <w:t xml:space="preserve"> </w:t>
      </w:r>
      <w:r w:rsidRPr="00D5503C">
        <w:rPr>
          <w:b/>
          <w:sz w:val="24"/>
        </w:rPr>
        <w:t>UN</w:t>
      </w:r>
      <w:r w:rsidRPr="00D5503C">
        <w:rPr>
          <w:b/>
          <w:spacing w:val="-4"/>
          <w:sz w:val="24"/>
        </w:rPr>
        <w:t xml:space="preserve"> </w:t>
      </w:r>
      <w:r w:rsidRPr="00D5503C">
        <w:rPr>
          <w:b/>
          <w:sz w:val="24"/>
        </w:rPr>
        <w:t>WOMEN</w:t>
      </w:r>
    </w:p>
    <w:p w14:paraId="436AABBD" w14:textId="77777777" w:rsidR="005B0019" w:rsidRPr="00D5503C" w:rsidRDefault="005B0019" w:rsidP="00D5503C">
      <w:pPr>
        <w:pStyle w:val="BodyText"/>
        <w:rPr>
          <w:b/>
        </w:rPr>
      </w:pPr>
    </w:p>
    <w:p w14:paraId="6E4B53F7" w14:textId="77777777" w:rsidR="005B0019" w:rsidRPr="00D5503C" w:rsidRDefault="005B0019" w:rsidP="00D5503C">
      <w:pPr>
        <w:pStyle w:val="ListParagraph"/>
        <w:widowControl w:val="0"/>
        <w:numPr>
          <w:ilvl w:val="0"/>
          <w:numId w:val="88"/>
        </w:numPr>
        <w:tabs>
          <w:tab w:val="left" w:pos="1629"/>
          <w:tab w:val="left" w:pos="1630"/>
        </w:tabs>
        <w:autoSpaceDE w:val="0"/>
        <w:autoSpaceDN w:val="0"/>
        <w:spacing w:after="0" w:line="240" w:lineRule="auto"/>
        <w:contextualSpacing w:val="0"/>
        <w:rPr>
          <w:sz w:val="24"/>
        </w:rPr>
      </w:pPr>
      <w:r w:rsidRPr="00D5503C">
        <w:rPr>
          <w:sz w:val="24"/>
        </w:rPr>
        <w:t>UN</w:t>
      </w:r>
      <w:r w:rsidRPr="00D5503C">
        <w:rPr>
          <w:spacing w:val="-2"/>
          <w:sz w:val="24"/>
        </w:rPr>
        <w:t xml:space="preserve"> </w:t>
      </w:r>
      <w:r w:rsidRPr="00D5503C">
        <w:rPr>
          <w:sz w:val="24"/>
        </w:rPr>
        <w:t>Women</w:t>
      </w:r>
      <w:r w:rsidRPr="00D5503C">
        <w:rPr>
          <w:spacing w:val="-1"/>
          <w:sz w:val="24"/>
        </w:rPr>
        <w:t xml:space="preserve"> </w:t>
      </w:r>
      <w:r w:rsidRPr="00D5503C">
        <w:rPr>
          <w:sz w:val="24"/>
        </w:rPr>
        <w:t>shall</w:t>
      </w:r>
      <w:r w:rsidRPr="00D5503C">
        <w:rPr>
          <w:spacing w:val="-2"/>
          <w:sz w:val="24"/>
        </w:rPr>
        <w:t xml:space="preserve"> </w:t>
      </w:r>
      <w:r w:rsidRPr="00D5503C">
        <w:rPr>
          <w:sz w:val="24"/>
        </w:rPr>
        <w:t>contribute</w:t>
      </w:r>
      <w:r w:rsidRPr="00D5503C">
        <w:rPr>
          <w:spacing w:val="-1"/>
          <w:sz w:val="24"/>
        </w:rPr>
        <w:t xml:space="preserve"> </w:t>
      </w:r>
      <w:r w:rsidRPr="00D5503C">
        <w:rPr>
          <w:sz w:val="24"/>
        </w:rPr>
        <w:t>to</w:t>
      </w:r>
      <w:r w:rsidRPr="00D5503C">
        <w:rPr>
          <w:spacing w:val="-3"/>
          <w:sz w:val="24"/>
        </w:rPr>
        <w:t xml:space="preserve"> </w:t>
      </w:r>
      <w:r w:rsidRPr="00D5503C">
        <w:rPr>
          <w:sz w:val="24"/>
        </w:rPr>
        <w:t>the</w:t>
      </w:r>
      <w:r w:rsidRPr="00D5503C">
        <w:rPr>
          <w:spacing w:val="-1"/>
          <w:sz w:val="24"/>
        </w:rPr>
        <w:t xml:space="preserve"> </w:t>
      </w:r>
      <w:r w:rsidRPr="00D5503C">
        <w:rPr>
          <w:sz w:val="24"/>
        </w:rPr>
        <w:t>Work</w:t>
      </w:r>
      <w:r w:rsidRPr="00D5503C">
        <w:rPr>
          <w:spacing w:val="-1"/>
          <w:sz w:val="24"/>
        </w:rPr>
        <w:t xml:space="preserve"> </w:t>
      </w:r>
      <w:r w:rsidRPr="00D5503C">
        <w:rPr>
          <w:sz w:val="24"/>
        </w:rPr>
        <w:t>as</w:t>
      </w:r>
      <w:r w:rsidRPr="00D5503C">
        <w:rPr>
          <w:spacing w:val="-1"/>
          <w:sz w:val="24"/>
        </w:rPr>
        <w:t xml:space="preserve"> </w:t>
      </w:r>
      <w:r w:rsidRPr="00D5503C">
        <w:rPr>
          <w:sz w:val="24"/>
        </w:rPr>
        <w:t>set</w:t>
      </w:r>
      <w:r w:rsidRPr="00D5503C">
        <w:rPr>
          <w:spacing w:val="-1"/>
          <w:sz w:val="24"/>
        </w:rPr>
        <w:t xml:space="preserve"> </w:t>
      </w:r>
      <w:r w:rsidRPr="00D5503C">
        <w:rPr>
          <w:sz w:val="24"/>
        </w:rPr>
        <w:t>forth</w:t>
      </w:r>
      <w:r w:rsidRPr="00D5503C">
        <w:rPr>
          <w:spacing w:val="-1"/>
          <w:sz w:val="24"/>
        </w:rPr>
        <w:t xml:space="preserve"> </w:t>
      </w:r>
      <w:r w:rsidRPr="00D5503C">
        <w:rPr>
          <w:sz w:val="24"/>
        </w:rPr>
        <w:t>in</w:t>
      </w:r>
      <w:r w:rsidRPr="00D5503C">
        <w:rPr>
          <w:spacing w:val="-3"/>
          <w:sz w:val="24"/>
        </w:rPr>
        <w:t xml:space="preserve"> </w:t>
      </w:r>
      <w:r w:rsidRPr="00D5503C">
        <w:rPr>
          <w:sz w:val="24"/>
        </w:rPr>
        <w:t>this</w:t>
      </w:r>
      <w:r w:rsidRPr="00D5503C">
        <w:rPr>
          <w:spacing w:val="-1"/>
          <w:sz w:val="24"/>
        </w:rPr>
        <w:t xml:space="preserve"> </w:t>
      </w:r>
      <w:r w:rsidRPr="00D5503C">
        <w:rPr>
          <w:sz w:val="24"/>
        </w:rPr>
        <w:t>Agreement,</w:t>
      </w:r>
      <w:r w:rsidRPr="00D5503C">
        <w:rPr>
          <w:spacing w:val="-1"/>
          <w:sz w:val="24"/>
        </w:rPr>
        <w:t xml:space="preserve"> </w:t>
      </w:r>
      <w:r w:rsidRPr="00D5503C">
        <w:rPr>
          <w:sz w:val="24"/>
        </w:rPr>
        <w:t>including</w:t>
      </w:r>
      <w:r w:rsidRPr="00D5503C">
        <w:rPr>
          <w:spacing w:val="-1"/>
          <w:sz w:val="24"/>
        </w:rPr>
        <w:t xml:space="preserve"> </w:t>
      </w:r>
      <w:r w:rsidRPr="00D5503C">
        <w:rPr>
          <w:sz w:val="24"/>
        </w:rPr>
        <w:t>by:</w:t>
      </w:r>
    </w:p>
    <w:p w14:paraId="5AE1108F" w14:textId="77777777" w:rsidR="005B0019" w:rsidRPr="00D5503C" w:rsidRDefault="005B0019" w:rsidP="00D5503C">
      <w:pPr>
        <w:rPr>
          <w:sz w:val="24"/>
        </w:rPr>
        <w:sectPr w:rsidR="005B0019" w:rsidRPr="00D5503C" w:rsidSect="005B0019">
          <w:pgSz w:w="12240" w:h="15840"/>
          <w:pgMar w:top="1380" w:right="1240" w:bottom="1120" w:left="440" w:header="816" w:footer="925" w:gutter="0"/>
          <w:cols w:space="720"/>
        </w:sectPr>
      </w:pPr>
    </w:p>
    <w:p w14:paraId="07451219" w14:textId="77777777" w:rsidR="005B0019" w:rsidRPr="00D5503C" w:rsidRDefault="005B0019" w:rsidP="00D5503C">
      <w:pPr>
        <w:pStyle w:val="ListParagraph"/>
        <w:widowControl w:val="0"/>
        <w:numPr>
          <w:ilvl w:val="1"/>
          <w:numId w:val="88"/>
        </w:numPr>
        <w:tabs>
          <w:tab w:val="left" w:pos="1990"/>
        </w:tabs>
        <w:autoSpaceDE w:val="0"/>
        <w:autoSpaceDN w:val="0"/>
        <w:spacing w:before="80" w:after="0" w:line="240" w:lineRule="auto"/>
        <w:ind w:left="1989" w:right="466"/>
        <w:contextualSpacing w:val="0"/>
        <w:jc w:val="both"/>
        <w:rPr>
          <w:sz w:val="24"/>
        </w:rPr>
      </w:pPr>
      <w:r w:rsidRPr="00D5503C">
        <w:rPr>
          <w:sz w:val="24"/>
        </w:rPr>
        <w:lastRenderedPageBreak/>
        <w:t>Commencing and completing the responsibilities allocated to it in this Agreement in</w:t>
      </w:r>
      <w:r w:rsidRPr="00D5503C">
        <w:rPr>
          <w:spacing w:val="-57"/>
          <w:sz w:val="24"/>
        </w:rPr>
        <w:t xml:space="preserve"> </w:t>
      </w:r>
      <w:r w:rsidRPr="00D5503C">
        <w:rPr>
          <w:sz w:val="24"/>
        </w:rPr>
        <w:t>a</w:t>
      </w:r>
      <w:r w:rsidRPr="00D5503C">
        <w:rPr>
          <w:spacing w:val="1"/>
          <w:sz w:val="24"/>
        </w:rPr>
        <w:t xml:space="preserve"> </w:t>
      </w:r>
      <w:r w:rsidRPr="00D5503C">
        <w:rPr>
          <w:sz w:val="24"/>
        </w:rPr>
        <w:t>timely</w:t>
      </w:r>
      <w:r w:rsidRPr="00D5503C">
        <w:rPr>
          <w:spacing w:val="1"/>
          <w:sz w:val="24"/>
        </w:rPr>
        <w:t xml:space="preserve"> </w:t>
      </w:r>
      <w:r w:rsidRPr="00D5503C">
        <w:rPr>
          <w:sz w:val="24"/>
        </w:rPr>
        <w:t>manner,</w:t>
      </w:r>
      <w:r w:rsidRPr="00D5503C">
        <w:rPr>
          <w:spacing w:val="1"/>
          <w:sz w:val="24"/>
        </w:rPr>
        <w:t xml:space="preserve"> </w:t>
      </w:r>
      <w:r w:rsidRPr="00D5503C">
        <w:rPr>
          <w:sz w:val="24"/>
        </w:rPr>
        <w:t>provided</w:t>
      </w:r>
      <w:r w:rsidRPr="00D5503C">
        <w:rPr>
          <w:spacing w:val="1"/>
          <w:sz w:val="24"/>
        </w:rPr>
        <w:t xml:space="preserve"> </w:t>
      </w:r>
      <w:r w:rsidRPr="00D5503C">
        <w:rPr>
          <w:sz w:val="24"/>
        </w:rPr>
        <w:t>that</w:t>
      </w:r>
      <w:r w:rsidRPr="00D5503C">
        <w:rPr>
          <w:spacing w:val="1"/>
          <w:sz w:val="24"/>
        </w:rPr>
        <w:t xml:space="preserve"> </w:t>
      </w:r>
      <w:r w:rsidRPr="00D5503C">
        <w:rPr>
          <w:sz w:val="24"/>
        </w:rPr>
        <w:t>all</w:t>
      </w:r>
      <w:r w:rsidRPr="00D5503C">
        <w:rPr>
          <w:spacing w:val="1"/>
          <w:sz w:val="24"/>
        </w:rPr>
        <w:t xml:space="preserve"> </w:t>
      </w:r>
      <w:r w:rsidRPr="00D5503C">
        <w:rPr>
          <w:sz w:val="24"/>
        </w:rPr>
        <w:t>necessary</w:t>
      </w:r>
      <w:r w:rsidRPr="00D5503C">
        <w:rPr>
          <w:spacing w:val="1"/>
          <w:sz w:val="24"/>
        </w:rPr>
        <w:t xml:space="preserve"> </w:t>
      </w:r>
      <w:r w:rsidRPr="00D5503C">
        <w:rPr>
          <w:sz w:val="24"/>
        </w:rPr>
        <w:t>reports</w:t>
      </w:r>
      <w:r w:rsidRPr="00D5503C">
        <w:rPr>
          <w:spacing w:val="1"/>
          <w:sz w:val="24"/>
        </w:rPr>
        <w:t xml:space="preserve"> </w:t>
      </w:r>
      <w:r w:rsidRPr="00D5503C">
        <w:rPr>
          <w:sz w:val="24"/>
        </w:rPr>
        <w:t>and</w:t>
      </w:r>
      <w:r w:rsidRPr="00D5503C">
        <w:rPr>
          <w:spacing w:val="1"/>
          <w:sz w:val="24"/>
        </w:rPr>
        <w:t xml:space="preserve"> </w:t>
      </w:r>
      <w:r w:rsidRPr="00D5503C">
        <w:rPr>
          <w:sz w:val="24"/>
        </w:rPr>
        <w:t>other</w:t>
      </w:r>
      <w:r w:rsidRPr="00D5503C">
        <w:rPr>
          <w:spacing w:val="1"/>
          <w:sz w:val="24"/>
        </w:rPr>
        <w:t xml:space="preserve"> </w:t>
      </w:r>
      <w:r w:rsidRPr="00D5503C">
        <w:rPr>
          <w:sz w:val="24"/>
        </w:rPr>
        <w:t>documents</w:t>
      </w:r>
      <w:r w:rsidRPr="00D5503C">
        <w:rPr>
          <w:spacing w:val="1"/>
          <w:sz w:val="24"/>
        </w:rPr>
        <w:t xml:space="preserve"> </w:t>
      </w:r>
      <w:r w:rsidRPr="00D5503C">
        <w:rPr>
          <w:sz w:val="24"/>
        </w:rPr>
        <w:t>are</w:t>
      </w:r>
      <w:r w:rsidRPr="00D5503C">
        <w:rPr>
          <w:spacing w:val="1"/>
          <w:sz w:val="24"/>
        </w:rPr>
        <w:t xml:space="preserve"> </w:t>
      </w:r>
      <w:r w:rsidRPr="00D5503C">
        <w:rPr>
          <w:sz w:val="24"/>
        </w:rPr>
        <w:t>available,</w:t>
      </w:r>
      <w:r w:rsidRPr="00D5503C">
        <w:rPr>
          <w:spacing w:val="-1"/>
          <w:sz w:val="24"/>
        </w:rPr>
        <w:t xml:space="preserve"> </w:t>
      </w:r>
      <w:r w:rsidRPr="00D5503C">
        <w:rPr>
          <w:sz w:val="24"/>
        </w:rPr>
        <w:t>and UN</w:t>
      </w:r>
      <w:r w:rsidRPr="00D5503C">
        <w:rPr>
          <w:spacing w:val="-1"/>
          <w:sz w:val="24"/>
        </w:rPr>
        <w:t xml:space="preserve"> </w:t>
      </w:r>
      <w:r w:rsidRPr="00D5503C">
        <w:rPr>
          <w:sz w:val="24"/>
        </w:rPr>
        <w:t>Women is satisfied</w:t>
      </w:r>
      <w:r w:rsidRPr="00D5503C">
        <w:rPr>
          <w:spacing w:val="-2"/>
          <w:sz w:val="24"/>
        </w:rPr>
        <w:t xml:space="preserve"> </w:t>
      </w:r>
      <w:r w:rsidRPr="00D5503C">
        <w:rPr>
          <w:sz w:val="24"/>
        </w:rPr>
        <w:t>with</w:t>
      </w:r>
      <w:r w:rsidRPr="00D5503C">
        <w:rPr>
          <w:spacing w:val="-1"/>
          <w:sz w:val="24"/>
        </w:rPr>
        <w:t xml:space="preserve"> </w:t>
      </w:r>
      <w:r w:rsidRPr="00D5503C">
        <w:rPr>
          <w:sz w:val="24"/>
        </w:rPr>
        <w:t>the same;</w:t>
      </w:r>
    </w:p>
    <w:p w14:paraId="7FD3FBE1" w14:textId="77777777" w:rsidR="005B0019" w:rsidRPr="00D5503C" w:rsidRDefault="005B0019" w:rsidP="00D5503C">
      <w:pPr>
        <w:pStyle w:val="BodyText"/>
        <w:spacing w:before="11"/>
        <w:rPr>
          <w:sz w:val="23"/>
        </w:rPr>
      </w:pPr>
    </w:p>
    <w:p w14:paraId="0272ECCA" w14:textId="77777777" w:rsidR="005B0019" w:rsidRPr="00D5503C" w:rsidRDefault="005B0019" w:rsidP="00D5503C">
      <w:pPr>
        <w:pStyle w:val="ListParagraph"/>
        <w:widowControl w:val="0"/>
        <w:numPr>
          <w:ilvl w:val="1"/>
          <w:numId w:val="88"/>
        </w:numPr>
        <w:tabs>
          <w:tab w:val="left" w:pos="1990"/>
        </w:tabs>
        <w:autoSpaceDE w:val="0"/>
        <w:autoSpaceDN w:val="0"/>
        <w:spacing w:after="0" w:line="240" w:lineRule="auto"/>
        <w:ind w:hanging="361"/>
        <w:contextualSpacing w:val="0"/>
        <w:rPr>
          <w:sz w:val="24"/>
        </w:rPr>
      </w:pPr>
      <w:r w:rsidRPr="00D5503C">
        <w:rPr>
          <w:sz w:val="24"/>
        </w:rPr>
        <w:t>Making</w:t>
      </w:r>
      <w:r w:rsidRPr="00D5503C">
        <w:rPr>
          <w:spacing w:val="-2"/>
          <w:sz w:val="24"/>
        </w:rPr>
        <w:t xml:space="preserve"> </w:t>
      </w:r>
      <w:r w:rsidRPr="00D5503C">
        <w:rPr>
          <w:sz w:val="24"/>
        </w:rPr>
        <w:t>transfers</w:t>
      </w:r>
      <w:r w:rsidRPr="00D5503C">
        <w:rPr>
          <w:spacing w:val="-2"/>
          <w:sz w:val="24"/>
        </w:rPr>
        <w:t xml:space="preserve"> </w:t>
      </w:r>
      <w:r w:rsidRPr="00D5503C">
        <w:rPr>
          <w:sz w:val="24"/>
        </w:rPr>
        <w:t>of</w:t>
      </w:r>
      <w:r w:rsidRPr="00D5503C">
        <w:rPr>
          <w:spacing w:val="-2"/>
          <w:sz w:val="24"/>
        </w:rPr>
        <w:t xml:space="preserve"> </w:t>
      </w:r>
      <w:r w:rsidRPr="00D5503C">
        <w:rPr>
          <w:sz w:val="24"/>
        </w:rPr>
        <w:t>funds</w:t>
      </w:r>
      <w:r w:rsidRPr="00D5503C">
        <w:rPr>
          <w:spacing w:val="-2"/>
          <w:sz w:val="24"/>
        </w:rPr>
        <w:t xml:space="preserve"> </w:t>
      </w:r>
      <w:r w:rsidRPr="00D5503C">
        <w:rPr>
          <w:sz w:val="24"/>
        </w:rPr>
        <w:t>in</w:t>
      </w:r>
      <w:r w:rsidRPr="00D5503C">
        <w:rPr>
          <w:spacing w:val="-2"/>
          <w:sz w:val="24"/>
        </w:rPr>
        <w:t xml:space="preserve"> </w:t>
      </w:r>
      <w:r w:rsidRPr="00D5503C">
        <w:rPr>
          <w:sz w:val="24"/>
        </w:rPr>
        <w:t>accordance</w:t>
      </w:r>
      <w:r w:rsidRPr="00D5503C">
        <w:rPr>
          <w:spacing w:val="-1"/>
          <w:sz w:val="24"/>
        </w:rPr>
        <w:t xml:space="preserve"> </w:t>
      </w:r>
      <w:r w:rsidRPr="00D5503C">
        <w:rPr>
          <w:sz w:val="24"/>
        </w:rPr>
        <w:t>with</w:t>
      </w:r>
      <w:r w:rsidRPr="00D5503C">
        <w:rPr>
          <w:spacing w:val="-2"/>
          <w:sz w:val="24"/>
        </w:rPr>
        <w:t xml:space="preserve"> </w:t>
      </w:r>
      <w:r w:rsidRPr="00D5503C">
        <w:rPr>
          <w:sz w:val="24"/>
        </w:rPr>
        <w:t>the</w:t>
      </w:r>
      <w:r w:rsidRPr="00D5503C">
        <w:rPr>
          <w:spacing w:val="-3"/>
          <w:sz w:val="24"/>
        </w:rPr>
        <w:t xml:space="preserve"> </w:t>
      </w:r>
      <w:r w:rsidRPr="00D5503C">
        <w:rPr>
          <w:sz w:val="24"/>
        </w:rPr>
        <w:t>provisions</w:t>
      </w:r>
      <w:r w:rsidRPr="00D5503C">
        <w:rPr>
          <w:spacing w:val="-3"/>
          <w:sz w:val="24"/>
        </w:rPr>
        <w:t xml:space="preserve"> </w:t>
      </w:r>
      <w:r w:rsidRPr="00D5503C">
        <w:rPr>
          <w:sz w:val="24"/>
        </w:rPr>
        <w:t>of</w:t>
      </w:r>
      <w:r w:rsidRPr="00D5503C">
        <w:rPr>
          <w:spacing w:val="-2"/>
          <w:sz w:val="24"/>
        </w:rPr>
        <w:t xml:space="preserve"> </w:t>
      </w:r>
      <w:r w:rsidRPr="00D5503C">
        <w:rPr>
          <w:sz w:val="24"/>
        </w:rPr>
        <w:t>this</w:t>
      </w:r>
      <w:r w:rsidRPr="00D5503C">
        <w:rPr>
          <w:spacing w:val="-1"/>
          <w:sz w:val="24"/>
        </w:rPr>
        <w:t xml:space="preserve"> </w:t>
      </w:r>
      <w:r w:rsidRPr="00D5503C">
        <w:rPr>
          <w:sz w:val="24"/>
        </w:rPr>
        <w:t>Agreement;</w:t>
      </w:r>
    </w:p>
    <w:p w14:paraId="0DF2B337" w14:textId="77777777" w:rsidR="005B0019" w:rsidRPr="00D5503C" w:rsidRDefault="005B0019" w:rsidP="00D5503C">
      <w:pPr>
        <w:pStyle w:val="BodyText"/>
      </w:pPr>
    </w:p>
    <w:p w14:paraId="32D1F071" w14:textId="77777777" w:rsidR="005B0019" w:rsidRPr="00D5503C" w:rsidRDefault="005B0019" w:rsidP="00D5503C">
      <w:pPr>
        <w:pStyle w:val="ListParagraph"/>
        <w:widowControl w:val="0"/>
        <w:numPr>
          <w:ilvl w:val="1"/>
          <w:numId w:val="88"/>
        </w:numPr>
        <w:tabs>
          <w:tab w:val="left" w:pos="1990"/>
        </w:tabs>
        <w:autoSpaceDE w:val="0"/>
        <w:autoSpaceDN w:val="0"/>
        <w:spacing w:after="0" w:line="240" w:lineRule="auto"/>
        <w:ind w:hanging="361"/>
        <w:contextualSpacing w:val="0"/>
        <w:rPr>
          <w:sz w:val="24"/>
        </w:rPr>
      </w:pPr>
      <w:r w:rsidRPr="00D5503C">
        <w:rPr>
          <w:sz w:val="24"/>
        </w:rPr>
        <w:t>Making</w:t>
      </w:r>
      <w:r w:rsidRPr="00D5503C">
        <w:rPr>
          <w:spacing w:val="-2"/>
          <w:sz w:val="24"/>
        </w:rPr>
        <w:t xml:space="preserve"> </w:t>
      </w:r>
      <w:r w:rsidRPr="00D5503C">
        <w:rPr>
          <w:sz w:val="24"/>
        </w:rPr>
        <w:t>Property</w:t>
      </w:r>
      <w:r w:rsidRPr="00D5503C">
        <w:rPr>
          <w:spacing w:val="-2"/>
          <w:sz w:val="24"/>
        </w:rPr>
        <w:t xml:space="preserve"> </w:t>
      </w:r>
      <w:r w:rsidRPr="00D5503C">
        <w:rPr>
          <w:sz w:val="24"/>
        </w:rPr>
        <w:t>available</w:t>
      </w:r>
      <w:r w:rsidRPr="00D5503C">
        <w:rPr>
          <w:spacing w:val="-2"/>
          <w:sz w:val="24"/>
        </w:rPr>
        <w:t xml:space="preserve"> </w:t>
      </w:r>
      <w:r w:rsidRPr="00D5503C">
        <w:rPr>
          <w:sz w:val="24"/>
        </w:rPr>
        <w:t>in</w:t>
      </w:r>
      <w:r w:rsidRPr="00D5503C">
        <w:rPr>
          <w:spacing w:val="-2"/>
          <w:sz w:val="24"/>
        </w:rPr>
        <w:t xml:space="preserve"> </w:t>
      </w:r>
      <w:r w:rsidRPr="00D5503C">
        <w:rPr>
          <w:sz w:val="24"/>
        </w:rPr>
        <w:t>accordance</w:t>
      </w:r>
      <w:r w:rsidRPr="00D5503C">
        <w:rPr>
          <w:spacing w:val="-2"/>
          <w:sz w:val="24"/>
        </w:rPr>
        <w:t xml:space="preserve"> </w:t>
      </w:r>
      <w:r w:rsidRPr="00D5503C">
        <w:rPr>
          <w:sz w:val="24"/>
        </w:rPr>
        <w:t>with</w:t>
      </w:r>
      <w:r w:rsidRPr="00D5503C">
        <w:rPr>
          <w:spacing w:val="-4"/>
          <w:sz w:val="24"/>
        </w:rPr>
        <w:t xml:space="preserve"> </w:t>
      </w:r>
      <w:r w:rsidRPr="00D5503C">
        <w:rPr>
          <w:sz w:val="24"/>
        </w:rPr>
        <w:t>the</w:t>
      </w:r>
      <w:r w:rsidRPr="00D5503C">
        <w:rPr>
          <w:spacing w:val="-2"/>
          <w:sz w:val="24"/>
        </w:rPr>
        <w:t xml:space="preserve"> </w:t>
      </w:r>
      <w:r w:rsidRPr="00D5503C">
        <w:rPr>
          <w:sz w:val="24"/>
        </w:rPr>
        <w:t>provisions</w:t>
      </w:r>
      <w:r w:rsidRPr="00D5503C">
        <w:rPr>
          <w:spacing w:val="-2"/>
          <w:sz w:val="24"/>
        </w:rPr>
        <w:t xml:space="preserve"> </w:t>
      </w:r>
      <w:r w:rsidRPr="00D5503C">
        <w:rPr>
          <w:sz w:val="24"/>
        </w:rPr>
        <w:t>of</w:t>
      </w:r>
      <w:r w:rsidRPr="00D5503C">
        <w:rPr>
          <w:spacing w:val="-2"/>
          <w:sz w:val="24"/>
        </w:rPr>
        <w:t xml:space="preserve"> </w:t>
      </w:r>
      <w:r w:rsidRPr="00D5503C">
        <w:rPr>
          <w:sz w:val="24"/>
        </w:rPr>
        <w:t>this</w:t>
      </w:r>
      <w:r w:rsidRPr="00D5503C">
        <w:rPr>
          <w:spacing w:val="-1"/>
          <w:sz w:val="24"/>
        </w:rPr>
        <w:t xml:space="preserve"> </w:t>
      </w:r>
      <w:r w:rsidRPr="00D5503C">
        <w:rPr>
          <w:sz w:val="24"/>
        </w:rPr>
        <w:t>Agreement;</w:t>
      </w:r>
    </w:p>
    <w:p w14:paraId="3B01F704" w14:textId="77777777" w:rsidR="005B0019" w:rsidRPr="00D5503C" w:rsidRDefault="005B0019" w:rsidP="00D5503C">
      <w:pPr>
        <w:pStyle w:val="BodyText"/>
      </w:pPr>
    </w:p>
    <w:p w14:paraId="556E37BB" w14:textId="77777777" w:rsidR="005B0019" w:rsidRPr="00D5503C" w:rsidRDefault="005B0019" w:rsidP="00D5503C">
      <w:pPr>
        <w:pStyle w:val="ListParagraph"/>
        <w:widowControl w:val="0"/>
        <w:numPr>
          <w:ilvl w:val="1"/>
          <w:numId w:val="88"/>
        </w:numPr>
        <w:tabs>
          <w:tab w:val="left" w:pos="1990"/>
        </w:tabs>
        <w:autoSpaceDE w:val="0"/>
        <w:autoSpaceDN w:val="0"/>
        <w:spacing w:after="0" w:line="240" w:lineRule="auto"/>
        <w:ind w:hanging="361"/>
        <w:contextualSpacing w:val="0"/>
        <w:rPr>
          <w:sz w:val="24"/>
        </w:rPr>
      </w:pPr>
      <w:r w:rsidRPr="00D5503C">
        <w:rPr>
          <w:sz w:val="24"/>
        </w:rPr>
        <w:t>Undertaking</w:t>
      </w:r>
      <w:r w:rsidRPr="00D5503C">
        <w:rPr>
          <w:spacing w:val="-4"/>
          <w:sz w:val="24"/>
        </w:rPr>
        <w:t xml:space="preserve"> </w:t>
      </w:r>
      <w:r w:rsidRPr="00D5503C">
        <w:rPr>
          <w:sz w:val="24"/>
        </w:rPr>
        <w:t>and</w:t>
      </w:r>
      <w:r w:rsidRPr="00D5503C">
        <w:rPr>
          <w:spacing w:val="-1"/>
          <w:sz w:val="24"/>
        </w:rPr>
        <w:t xml:space="preserve"> </w:t>
      </w:r>
      <w:r w:rsidRPr="00D5503C">
        <w:rPr>
          <w:sz w:val="24"/>
        </w:rPr>
        <w:t>completing</w:t>
      </w:r>
      <w:r w:rsidRPr="00D5503C">
        <w:rPr>
          <w:spacing w:val="-1"/>
          <w:sz w:val="24"/>
        </w:rPr>
        <w:t xml:space="preserve"> </w:t>
      </w:r>
      <w:r w:rsidRPr="00D5503C">
        <w:rPr>
          <w:sz w:val="24"/>
        </w:rPr>
        <w:t>monitoring,</w:t>
      </w:r>
      <w:r w:rsidRPr="00D5503C">
        <w:rPr>
          <w:spacing w:val="-1"/>
          <w:sz w:val="24"/>
        </w:rPr>
        <w:t xml:space="preserve"> </w:t>
      </w:r>
      <w:r w:rsidRPr="00D5503C">
        <w:rPr>
          <w:sz w:val="24"/>
        </w:rPr>
        <w:t>evaluation</w:t>
      </w:r>
      <w:r w:rsidRPr="00D5503C">
        <w:rPr>
          <w:spacing w:val="-1"/>
          <w:sz w:val="24"/>
        </w:rPr>
        <w:t xml:space="preserve"> </w:t>
      </w:r>
      <w:r w:rsidRPr="00D5503C">
        <w:rPr>
          <w:sz w:val="24"/>
        </w:rPr>
        <w:t>and</w:t>
      </w:r>
      <w:r w:rsidRPr="00D5503C">
        <w:rPr>
          <w:spacing w:val="-1"/>
          <w:sz w:val="24"/>
        </w:rPr>
        <w:t xml:space="preserve"> </w:t>
      </w:r>
      <w:r w:rsidRPr="00D5503C">
        <w:rPr>
          <w:sz w:val="24"/>
        </w:rPr>
        <w:t>oversight</w:t>
      </w:r>
      <w:r w:rsidRPr="00D5503C">
        <w:rPr>
          <w:spacing w:val="-2"/>
          <w:sz w:val="24"/>
        </w:rPr>
        <w:t xml:space="preserve"> </w:t>
      </w:r>
      <w:r w:rsidRPr="00D5503C">
        <w:rPr>
          <w:sz w:val="24"/>
        </w:rPr>
        <w:t>of</w:t>
      </w:r>
      <w:r w:rsidRPr="00D5503C">
        <w:rPr>
          <w:spacing w:val="-2"/>
          <w:sz w:val="24"/>
        </w:rPr>
        <w:t xml:space="preserve"> </w:t>
      </w:r>
      <w:r w:rsidRPr="00D5503C">
        <w:rPr>
          <w:sz w:val="24"/>
        </w:rPr>
        <w:t>the</w:t>
      </w:r>
      <w:r w:rsidRPr="00D5503C">
        <w:rPr>
          <w:spacing w:val="-2"/>
          <w:sz w:val="24"/>
        </w:rPr>
        <w:t xml:space="preserve"> </w:t>
      </w:r>
      <w:r w:rsidRPr="00D5503C">
        <w:rPr>
          <w:sz w:val="24"/>
        </w:rPr>
        <w:t>Work;</w:t>
      </w:r>
    </w:p>
    <w:p w14:paraId="005CF4A1" w14:textId="77777777" w:rsidR="005B0019" w:rsidRPr="00D5503C" w:rsidRDefault="005B0019" w:rsidP="00D5503C">
      <w:pPr>
        <w:pStyle w:val="BodyText"/>
      </w:pPr>
    </w:p>
    <w:p w14:paraId="092162FD" w14:textId="77777777" w:rsidR="005B0019" w:rsidRPr="00D5503C" w:rsidRDefault="005B0019" w:rsidP="00D5503C">
      <w:pPr>
        <w:pStyle w:val="ListParagraph"/>
        <w:widowControl w:val="0"/>
        <w:numPr>
          <w:ilvl w:val="1"/>
          <w:numId w:val="88"/>
        </w:numPr>
        <w:tabs>
          <w:tab w:val="left" w:pos="1990"/>
        </w:tabs>
        <w:autoSpaceDE w:val="0"/>
        <w:autoSpaceDN w:val="0"/>
        <w:spacing w:after="0" w:line="240" w:lineRule="auto"/>
        <w:ind w:right="467"/>
        <w:contextualSpacing w:val="0"/>
        <w:jc w:val="both"/>
        <w:rPr>
          <w:sz w:val="24"/>
        </w:rPr>
      </w:pPr>
      <w:r w:rsidRPr="00D5503C">
        <w:rPr>
          <w:sz w:val="24"/>
        </w:rPr>
        <w:t>Liaising</w:t>
      </w:r>
      <w:r w:rsidRPr="00D5503C">
        <w:rPr>
          <w:spacing w:val="1"/>
          <w:sz w:val="24"/>
        </w:rPr>
        <w:t xml:space="preserve"> </w:t>
      </w:r>
      <w:r w:rsidRPr="00D5503C">
        <w:rPr>
          <w:sz w:val="24"/>
        </w:rPr>
        <w:t>on</w:t>
      </w:r>
      <w:r w:rsidRPr="00D5503C">
        <w:rPr>
          <w:spacing w:val="1"/>
          <w:sz w:val="24"/>
        </w:rPr>
        <w:t xml:space="preserve"> </w:t>
      </w:r>
      <w:r w:rsidRPr="00D5503C">
        <w:rPr>
          <w:sz w:val="24"/>
        </w:rPr>
        <w:t>an</w:t>
      </w:r>
      <w:r w:rsidRPr="00D5503C">
        <w:rPr>
          <w:spacing w:val="1"/>
          <w:sz w:val="24"/>
        </w:rPr>
        <w:t xml:space="preserve"> </w:t>
      </w:r>
      <w:r w:rsidRPr="00D5503C">
        <w:rPr>
          <w:sz w:val="24"/>
        </w:rPr>
        <w:t>ongoing</w:t>
      </w:r>
      <w:r w:rsidRPr="00D5503C">
        <w:rPr>
          <w:spacing w:val="1"/>
          <w:sz w:val="24"/>
        </w:rPr>
        <w:t xml:space="preserve"> </w:t>
      </w:r>
      <w:r w:rsidRPr="00D5503C">
        <w:rPr>
          <w:sz w:val="24"/>
        </w:rPr>
        <w:t>basis,</w:t>
      </w:r>
      <w:r w:rsidRPr="00D5503C">
        <w:rPr>
          <w:spacing w:val="1"/>
          <w:sz w:val="24"/>
        </w:rPr>
        <w:t xml:space="preserve"> </w:t>
      </w:r>
      <w:r w:rsidRPr="00D5503C">
        <w:rPr>
          <w:sz w:val="24"/>
        </w:rPr>
        <w:t>as</w:t>
      </w:r>
      <w:r w:rsidRPr="00D5503C">
        <w:rPr>
          <w:spacing w:val="1"/>
          <w:sz w:val="24"/>
        </w:rPr>
        <w:t xml:space="preserve"> </w:t>
      </w:r>
      <w:r w:rsidRPr="00D5503C">
        <w:rPr>
          <w:sz w:val="24"/>
        </w:rPr>
        <w:t>needed,</w:t>
      </w:r>
      <w:r w:rsidRPr="00D5503C">
        <w:rPr>
          <w:spacing w:val="1"/>
          <w:sz w:val="24"/>
        </w:rPr>
        <w:t xml:space="preserve"> </w:t>
      </w:r>
      <w:r w:rsidRPr="00D5503C">
        <w:rPr>
          <w:sz w:val="24"/>
        </w:rPr>
        <w:t>with</w:t>
      </w:r>
      <w:r w:rsidRPr="00D5503C">
        <w:rPr>
          <w:spacing w:val="1"/>
          <w:sz w:val="24"/>
        </w:rPr>
        <w:t xml:space="preserve"> </w:t>
      </w:r>
      <w:r w:rsidRPr="00D5503C">
        <w:rPr>
          <w:sz w:val="24"/>
        </w:rPr>
        <w:t>the</w:t>
      </w:r>
      <w:r w:rsidRPr="00D5503C">
        <w:rPr>
          <w:spacing w:val="1"/>
          <w:sz w:val="24"/>
        </w:rPr>
        <w:t xml:space="preserve"> </w:t>
      </w:r>
      <w:r w:rsidRPr="00D5503C">
        <w:rPr>
          <w:sz w:val="24"/>
        </w:rPr>
        <w:t>relevant</w:t>
      </w:r>
      <w:r w:rsidRPr="00D5503C">
        <w:rPr>
          <w:spacing w:val="1"/>
          <w:sz w:val="24"/>
        </w:rPr>
        <w:t xml:space="preserve"> </w:t>
      </w:r>
      <w:r w:rsidRPr="00D5503C">
        <w:rPr>
          <w:sz w:val="24"/>
        </w:rPr>
        <w:t>Government</w:t>
      </w:r>
      <w:r w:rsidRPr="00D5503C">
        <w:rPr>
          <w:spacing w:val="1"/>
          <w:sz w:val="24"/>
        </w:rPr>
        <w:t xml:space="preserve"> </w:t>
      </w:r>
      <w:r w:rsidRPr="00D5503C">
        <w:rPr>
          <w:sz w:val="24"/>
        </w:rPr>
        <w:t>(as</w:t>
      </w:r>
      <w:r w:rsidRPr="00D5503C">
        <w:rPr>
          <w:spacing w:val="1"/>
          <w:sz w:val="24"/>
        </w:rPr>
        <w:t xml:space="preserve"> </w:t>
      </w:r>
      <w:r w:rsidRPr="00D5503C">
        <w:rPr>
          <w:sz w:val="24"/>
        </w:rPr>
        <w:t>applicable), other members of the United Nations Country Team, donors, and other</w:t>
      </w:r>
      <w:r w:rsidRPr="00D5503C">
        <w:rPr>
          <w:spacing w:val="1"/>
          <w:sz w:val="24"/>
        </w:rPr>
        <w:t xml:space="preserve"> </w:t>
      </w:r>
      <w:r w:rsidRPr="00D5503C">
        <w:rPr>
          <w:sz w:val="24"/>
        </w:rPr>
        <w:t>stakeholders;</w:t>
      </w:r>
    </w:p>
    <w:p w14:paraId="60DF349D" w14:textId="77777777" w:rsidR="005B0019" w:rsidRPr="00D5503C" w:rsidRDefault="005B0019" w:rsidP="00D5503C">
      <w:pPr>
        <w:pStyle w:val="BodyText"/>
      </w:pPr>
    </w:p>
    <w:p w14:paraId="6DF255CC" w14:textId="77777777" w:rsidR="005B0019" w:rsidRPr="00D5503C" w:rsidRDefault="005B0019" w:rsidP="00D5503C">
      <w:pPr>
        <w:pStyle w:val="ListParagraph"/>
        <w:widowControl w:val="0"/>
        <w:numPr>
          <w:ilvl w:val="1"/>
          <w:numId w:val="88"/>
        </w:numPr>
        <w:tabs>
          <w:tab w:val="left" w:pos="1990"/>
        </w:tabs>
        <w:autoSpaceDE w:val="0"/>
        <w:autoSpaceDN w:val="0"/>
        <w:spacing w:after="0" w:line="240" w:lineRule="auto"/>
        <w:ind w:right="466"/>
        <w:contextualSpacing w:val="0"/>
        <w:jc w:val="both"/>
        <w:rPr>
          <w:sz w:val="24"/>
        </w:rPr>
      </w:pPr>
      <w:r w:rsidRPr="00D5503C">
        <w:rPr>
          <w:sz w:val="24"/>
        </w:rPr>
        <w:t>Providing training, if stated in the Partner Project Document, overall guidance,</w:t>
      </w:r>
      <w:r w:rsidRPr="00D5503C">
        <w:rPr>
          <w:spacing w:val="1"/>
          <w:sz w:val="24"/>
        </w:rPr>
        <w:t xml:space="preserve"> </w:t>
      </w:r>
      <w:r w:rsidRPr="00D5503C">
        <w:rPr>
          <w:sz w:val="24"/>
        </w:rPr>
        <w:t>oversight, technical assistance and leadership, as appropriate, for the Work, and</w:t>
      </w:r>
      <w:r w:rsidRPr="00D5503C">
        <w:rPr>
          <w:spacing w:val="1"/>
          <w:sz w:val="24"/>
        </w:rPr>
        <w:t xml:space="preserve"> </w:t>
      </w:r>
      <w:r w:rsidRPr="00D5503C">
        <w:rPr>
          <w:sz w:val="24"/>
        </w:rPr>
        <w:t>making</w:t>
      </w:r>
      <w:r w:rsidRPr="00D5503C">
        <w:rPr>
          <w:spacing w:val="-3"/>
          <w:sz w:val="24"/>
        </w:rPr>
        <w:t xml:space="preserve"> </w:t>
      </w:r>
      <w:r w:rsidRPr="00D5503C">
        <w:rPr>
          <w:sz w:val="24"/>
        </w:rPr>
        <w:t>itself available</w:t>
      </w:r>
      <w:r w:rsidRPr="00D5503C">
        <w:rPr>
          <w:spacing w:val="-1"/>
          <w:sz w:val="24"/>
        </w:rPr>
        <w:t xml:space="preserve"> </w:t>
      </w:r>
      <w:r w:rsidRPr="00D5503C">
        <w:rPr>
          <w:sz w:val="24"/>
        </w:rPr>
        <w:t>for consultations</w:t>
      </w:r>
      <w:r w:rsidRPr="00D5503C">
        <w:rPr>
          <w:spacing w:val="-1"/>
          <w:sz w:val="24"/>
        </w:rPr>
        <w:t xml:space="preserve"> </w:t>
      </w:r>
      <w:r w:rsidRPr="00D5503C">
        <w:rPr>
          <w:sz w:val="24"/>
        </w:rPr>
        <w:t>as reasonably</w:t>
      </w:r>
      <w:r w:rsidRPr="00D5503C">
        <w:rPr>
          <w:spacing w:val="-1"/>
          <w:sz w:val="24"/>
        </w:rPr>
        <w:t xml:space="preserve"> </w:t>
      </w:r>
      <w:r w:rsidRPr="00D5503C">
        <w:rPr>
          <w:sz w:val="24"/>
        </w:rPr>
        <w:t>requested; and,</w:t>
      </w:r>
    </w:p>
    <w:p w14:paraId="04D25DD0" w14:textId="77777777" w:rsidR="005B0019" w:rsidRPr="00D5503C" w:rsidRDefault="005B0019" w:rsidP="00D5503C">
      <w:pPr>
        <w:pStyle w:val="BodyText"/>
      </w:pPr>
    </w:p>
    <w:p w14:paraId="15659ADB" w14:textId="77777777" w:rsidR="005B0019" w:rsidRPr="00D5503C" w:rsidRDefault="005B0019" w:rsidP="00D5503C">
      <w:pPr>
        <w:pStyle w:val="ListParagraph"/>
        <w:widowControl w:val="0"/>
        <w:numPr>
          <w:ilvl w:val="1"/>
          <w:numId w:val="88"/>
        </w:numPr>
        <w:tabs>
          <w:tab w:val="left" w:pos="1990"/>
        </w:tabs>
        <w:autoSpaceDE w:val="0"/>
        <w:autoSpaceDN w:val="0"/>
        <w:spacing w:after="0" w:line="240" w:lineRule="auto"/>
        <w:ind w:right="467"/>
        <w:contextualSpacing w:val="0"/>
        <w:jc w:val="both"/>
        <w:rPr>
          <w:sz w:val="24"/>
        </w:rPr>
      </w:pPr>
      <w:r w:rsidRPr="00D5503C">
        <w:rPr>
          <w:sz w:val="24"/>
        </w:rPr>
        <w:t>Reimbursing the Partner for its Support Costs at the Support Cost Rate. The Partner</w:t>
      </w:r>
      <w:r w:rsidRPr="00D5503C">
        <w:rPr>
          <w:spacing w:val="1"/>
          <w:sz w:val="24"/>
        </w:rPr>
        <w:t xml:space="preserve"> </w:t>
      </w:r>
      <w:r w:rsidRPr="00D5503C">
        <w:rPr>
          <w:sz w:val="24"/>
        </w:rPr>
        <w:t>acknowledges and agrees that the Partner is not entitled to any reimbursement for</w:t>
      </w:r>
      <w:r w:rsidRPr="00D5503C">
        <w:rPr>
          <w:spacing w:val="1"/>
          <w:sz w:val="24"/>
        </w:rPr>
        <w:t xml:space="preserve"> </w:t>
      </w:r>
      <w:r w:rsidRPr="00D5503C">
        <w:rPr>
          <w:sz w:val="24"/>
        </w:rPr>
        <w:t>Support</w:t>
      </w:r>
      <w:r w:rsidRPr="00D5503C">
        <w:rPr>
          <w:spacing w:val="-11"/>
          <w:sz w:val="24"/>
        </w:rPr>
        <w:t xml:space="preserve"> </w:t>
      </w:r>
      <w:r w:rsidRPr="00D5503C">
        <w:rPr>
          <w:sz w:val="24"/>
        </w:rPr>
        <w:t>Costs</w:t>
      </w:r>
      <w:r w:rsidRPr="00D5503C">
        <w:rPr>
          <w:spacing w:val="-11"/>
          <w:sz w:val="24"/>
        </w:rPr>
        <w:t xml:space="preserve"> </w:t>
      </w:r>
      <w:r w:rsidRPr="00D5503C">
        <w:rPr>
          <w:sz w:val="24"/>
        </w:rPr>
        <w:t>exceeding,</w:t>
      </w:r>
      <w:r w:rsidRPr="00D5503C">
        <w:rPr>
          <w:spacing w:val="-11"/>
          <w:sz w:val="24"/>
        </w:rPr>
        <w:t xml:space="preserve"> </w:t>
      </w:r>
      <w:r w:rsidRPr="00D5503C">
        <w:rPr>
          <w:sz w:val="24"/>
        </w:rPr>
        <w:t>or</w:t>
      </w:r>
      <w:r w:rsidRPr="00D5503C">
        <w:rPr>
          <w:spacing w:val="-11"/>
          <w:sz w:val="24"/>
        </w:rPr>
        <w:t xml:space="preserve"> </w:t>
      </w:r>
      <w:r w:rsidRPr="00D5503C">
        <w:rPr>
          <w:sz w:val="24"/>
        </w:rPr>
        <w:t>any</w:t>
      </w:r>
      <w:r w:rsidRPr="00D5503C">
        <w:rPr>
          <w:spacing w:val="-11"/>
          <w:sz w:val="24"/>
        </w:rPr>
        <w:t xml:space="preserve"> </w:t>
      </w:r>
      <w:r w:rsidRPr="00D5503C">
        <w:rPr>
          <w:sz w:val="24"/>
        </w:rPr>
        <w:t>indirect</w:t>
      </w:r>
      <w:r w:rsidRPr="00D5503C">
        <w:rPr>
          <w:spacing w:val="-11"/>
          <w:sz w:val="24"/>
        </w:rPr>
        <w:t xml:space="preserve"> </w:t>
      </w:r>
      <w:r w:rsidRPr="00D5503C">
        <w:rPr>
          <w:sz w:val="24"/>
        </w:rPr>
        <w:t>costs</w:t>
      </w:r>
      <w:r w:rsidRPr="00D5503C">
        <w:rPr>
          <w:spacing w:val="-11"/>
          <w:sz w:val="24"/>
        </w:rPr>
        <w:t xml:space="preserve"> </w:t>
      </w:r>
      <w:r w:rsidRPr="00D5503C">
        <w:rPr>
          <w:sz w:val="24"/>
        </w:rPr>
        <w:t>in</w:t>
      </w:r>
      <w:r w:rsidRPr="00D5503C">
        <w:rPr>
          <w:spacing w:val="-11"/>
          <w:sz w:val="24"/>
        </w:rPr>
        <w:t xml:space="preserve"> </w:t>
      </w:r>
      <w:r w:rsidRPr="00D5503C">
        <w:rPr>
          <w:sz w:val="24"/>
        </w:rPr>
        <w:t>addition</w:t>
      </w:r>
      <w:r w:rsidRPr="00D5503C">
        <w:rPr>
          <w:spacing w:val="-10"/>
          <w:sz w:val="24"/>
        </w:rPr>
        <w:t xml:space="preserve"> </w:t>
      </w:r>
      <w:r w:rsidRPr="00D5503C">
        <w:rPr>
          <w:sz w:val="24"/>
        </w:rPr>
        <w:t>to,</w:t>
      </w:r>
      <w:r w:rsidRPr="00D5503C">
        <w:rPr>
          <w:spacing w:val="-11"/>
          <w:sz w:val="24"/>
        </w:rPr>
        <w:t xml:space="preserve"> </w:t>
      </w:r>
      <w:r w:rsidRPr="00D5503C">
        <w:rPr>
          <w:sz w:val="24"/>
        </w:rPr>
        <w:t>the</w:t>
      </w:r>
      <w:r w:rsidRPr="00D5503C">
        <w:rPr>
          <w:spacing w:val="-11"/>
          <w:sz w:val="24"/>
        </w:rPr>
        <w:t xml:space="preserve"> </w:t>
      </w:r>
      <w:r w:rsidRPr="00D5503C">
        <w:rPr>
          <w:sz w:val="24"/>
        </w:rPr>
        <w:t>agreed</w:t>
      </w:r>
      <w:r w:rsidRPr="00D5503C">
        <w:rPr>
          <w:spacing w:val="-11"/>
          <w:sz w:val="24"/>
        </w:rPr>
        <w:t xml:space="preserve"> </w:t>
      </w:r>
      <w:r w:rsidRPr="00D5503C">
        <w:rPr>
          <w:sz w:val="24"/>
        </w:rPr>
        <w:t>Support</w:t>
      </w:r>
      <w:r w:rsidRPr="00D5503C">
        <w:rPr>
          <w:spacing w:val="-11"/>
          <w:sz w:val="24"/>
        </w:rPr>
        <w:t xml:space="preserve"> </w:t>
      </w:r>
      <w:r w:rsidRPr="00D5503C">
        <w:rPr>
          <w:sz w:val="24"/>
        </w:rPr>
        <w:t>Cost</w:t>
      </w:r>
      <w:r w:rsidRPr="00D5503C">
        <w:rPr>
          <w:spacing w:val="-58"/>
          <w:sz w:val="24"/>
        </w:rPr>
        <w:t xml:space="preserve"> </w:t>
      </w:r>
      <w:r w:rsidRPr="00D5503C">
        <w:rPr>
          <w:sz w:val="24"/>
        </w:rPr>
        <w:t>Rate.</w:t>
      </w:r>
    </w:p>
    <w:p w14:paraId="75F27010" w14:textId="77777777" w:rsidR="005B0019" w:rsidRPr="00D5503C" w:rsidRDefault="005B0019" w:rsidP="00D5503C">
      <w:pPr>
        <w:pStyle w:val="BodyText"/>
      </w:pPr>
    </w:p>
    <w:p w14:paraId="70C211F7" w14:textId="77777777" w:rsidR="005B0019" w:rsidRPr="00D5503C" w:rsidRDefault="005B0019" w:rsidP="00D5503C">
      <w:pPr>
        <w:pStyle w:val="Heading1"/>
        <w:spacing w:before="1"/>
        <w:ind w:left="4586" w:right="3966"/>
        <w:rPr>
          <w:color w:val="auto"/>
        </w:rPr>
      </w:pPr>
      <w:r w:rsidRPr="00D5503C">
        <w:rPr>
          <w:color w:val="auto"/>
        </w:rPr>
        <w:t>ARTICLE</w:t>
      </w:r>
      <w:r w:rsidRPr="00D5503C">
        <w:rPr>
          <w:color w:val="auto"/>
          <w:spacing w:val="14"/>
        </w:rPr>
        <w:t xml:space="preserve"> </w:t>
      </w:r>
      <w:r w:rsidRPr="00D5503C">
        <w:rPr>
          <w:color w:val="auto"/>
        </w:rPr>
        <w:t>V</w:t>
      </w:r>
      <w:r w:rsidRPr="00D5503C">
        <w:rPr>
          <w:color w:val="auto"/>
          <w:spacing w:val="1"/>
        </w:rPr>
        <w:t xml:space="preserve"> </w:t>
      </w:r>
      <w:r w:rsidRPr="00D5503C">
        <w:rPr>
          <w:color w:val="auto"/>
        </w:rPr>
        <w:t>FUND</w:t>
      </w:r>
      <w:r w:rsidRPr="00D5503C">
        <w:rPr>
          <w:color w:val="auto"/>
          <w:spacing w:val="-15"/>
        </w:rPr>
        <w:t xml:space="preserve"> </w:t>
      </w:r>
      <w:r w:rsidRPr="00D5503C">
        <w:rPr>
          <w:color w:val="auto"/>
        </w:rPr>
        <w:t>REQUESTS</w:t>
      </w:r>
    </w:p>
    <w:p w14:paraId="6038302F" w14:textId="77777777" w:rsidR="005B0019" w:rsidRPr="00D5503C" w:rsidRDefault="005B0019" w:rsidP="00D5503C">
      <w:pPr>
        <w:pStyle w:val="BodyText"/>
        <w:spacing w:before="11"/>
        <w:rPr>
          <w:b/>
          <w:sz w:val="23"/>
        </w:rPr>
      </w:pPr>
    </w:p>
    <w:p w14:paraId="669D53DD" w14:textId="77777777" w:rsidR="005B0019" w:rsidRPr="00D5503C" w:rsidRDefault="005B0019" w:rsidP="00D5503C">
      <w:pPr>
        <w:pStyle w:val="ListParagraph"/>
        <w:widowControl w:val="0"/>
        <w:numPr>
          <w:ilvl w:val="0"/>
          <w:numId w:val="87"/>
        </w:numPr>
        <w:tabs>
          <w:tab w:val="left" w:pos="1630"/>
        </w:tabs>
        <w:autoSpaceDE w:val="0"/>
        <w:autoSpaceDN w:val="0"/>
        <w:spacing w:after="0" w:line="240" w:lineRule="auto"/>
        <w:ind w:right="467"/>
        <w:contextualSpacing w:val="0"/>
        <w:jc w:val="both"/>
        <w:rPr>
          <w:sz w:val="24"/>
        </w:rPr>
      </w:pPr>
      <w:r w:rsidRPr="00D5503C">
        <w:rPr>
          <w:sz w:val="24"/>
        </w:rPr>
        <w:t>UN</w:t>
      </w:r>
      <w:r w:rsidRPr="00D5503C">
        <w:rPr>
          <w:spacing w:val="-5"/>
          <w:sz w:val="24"/>
        </w:rPr>
        <w:t xml:space="preserve"> </w:t>
      </w:r>
      <w:r w:rsidRPr="00D5503C">
        <w:rPr>
          <w:sz w:val="24"/>
        </w:rPr>
        <w:t>Women</w:t>
      </w:r>
      <w:r w:rsidRPr="00D5503C">
        <w:rPr>
          <w:spacing w:val="-5"/>
          <w:sz w:val="24"/>
        </w:rPr>
        <w:t xml:space="preserve"> </w:t>
      </w:r>
      <w:r w:rsidRPr="00D5503C">
        <w:rPr>
          <w:sz w:val="24"/>
        </w:rPr>
        <w:t>shall</w:t>
      </w:r>
      <w:r w:rsidRPr="00D5503C">
        <w:rPr>
          <w:spacing w:val="-5"/>
          <w:sz w:val="24"/>
        </w:rPr>
        <w:t xml:space="preserve"> </w:t>
      </w:r>
      <w:r w:rsidRPr="00D5503C">
        <w:rPr>
          <w:sz w:val="24"/>
        </w:rPr>
        <w:t>provide</w:t>
      </w:r>
      <w:r w:rsidRPr="00D5503C">
        <w:rPr>
          <w:spacing w:val="-4"/>
          <w:sz w:val="24"/>
        </w:rPr>
        <w:t xml:space="preserve"> </w:t>
      </w:r>
      <w:r w:rsidRPr="00D5503C">
        <w:rPr>
          <w:sz w:val="24"/>
        </w:rPr>
        <w:t>the</w:t>
      </w:r>
      <w:r w:rsidRPr="00D5503C">
        <w:rPr>
          <w:spacing w:val="-5"/>
          <w:sz w:val="24"/>
        </w:rPr>
        <w:t xml:space="preserve"> </w:t>
      </w:r>
      <w:r w:rsidRPr="00D5503C">
        <w:rPr>
          <w:sz w:val="24"/>
        </w:rPr>
        <w:t>Partner</w:t>
      </w:r>
      <w:r w:rsidRPr="00D5503C">
        <w:rPr>
          <w:spacing w:val="-5"/>
          <w:sz w:val="24"/>
        </w:rPr>
        <w:t xml:space="preserve"> </w:t>
      </w:r>
      <w:r w:rsidRPr="00D5503C">
        <w:rPr>
          <w:sz w:val="24"/>
        </w:rPr>
        <w:t>with</w:t>
      </w:r>
      <w:r w:rsidRPr="00D5503C">
        <w:rPr>
          <w:spacing w:val="-4"/>
          <w:sz w:val="24"/>
        </w:rPr>
        <w:t xml:space="preserve"> </w:t>
      </w:r>
      <w:r w:rsidRPr="00D5503C">
        <w:rPr>
          <w:sz w:val="24"/>
        </w:rPr>
        <w:t>funds</w:t>
      </w:r>
      <w:r w:rsidRPr="00D5503C">
        <w:rPr>
          <w:spacing w:val="-4"/>
          <w:sz w:val="24"/>
        </w:rPr>
        <w:t xml:space="preserve"> </w:t>
      </w:r>
      <w:r w:rsidRPr="00D5503C">
        <w:rPr>
          <w:sz w:val="24"/>
        </w:rPr>
        <w:t>for</w:t>
      </w:r>
      <w:r w:rsidRPr="00D5503C">
        <w:rPr>
          <w:spacing w:val="-4"/>
          <w:sz w:val="24"/>
        </w:rPr>
        <w:t xml:space="preserve"> </w:t>
      </w:r>
      <w:r w:rsidRPr="00D5503C">
        <w:rPr>
          <w:sz w:val="24"/>
        </w:rPr>
        <w:t>the</w:t>
      </w:r>
      <w:r w:rsidRPr="00D5503C">
        <w:rPr>
          <w:spacing w:val="-5"/>
          <w:sz w:val="24"/>
        </w:rPr>
        <w:t xml:space="preserve"> </w:t>
      </w:r>
      <w:r w:rsidRPr="00D5503C">
        <w:rPr>
          <w:sz w:val="24"/>
        </w:rPr>
        <w:t>Work,</w:t>
      </w:r>
      <w:r w:rsidRPr="00D5503C">
        <w:rPr>
          <w:spacing w:val="-5"/>
          <w:sz w:val="24"/>
        </w:rPr>
        <w:t xml:space="preserve"> </w:t>
      </w:r>
      <w:r w:rsidRPr="00D5503C">
        <w:rPr>
          <w:sz w:val="24"/>
        </w:rPr>
        <w:t>subject</w:t>
      </w:r>
      <w:r w:rsidRPr="00D5503C">
        <w:rPr>
          <w:spacing w:val="-3"/>
          <w:sz w:val="24"/>
        </w:rPr>
        <w:t xml:space="preserve"> </w:t>
      </w:r>
      <w:r w:rsidRPr="00D5503C">
        <w:rPr>
          <w:sz w:val="24"/>
        </w:rPr>
        <w:t>to</w:t>
      </w:r>
      <w:r w:rsidRPr="00D5503C">
        <w:rPr>
          <w:spacing w:val="-6"/>
          <w:sz w:val="24"/>
        </w:rPr>
        <w:t xml:space="preserve"> </w:t>
      </w:r>
      <w:r w:rsidRPr="00D5503C">
        <w:rPr>
          <w:sz w:val="24"/>
        </w:rPr>
        <w:t>the</w:t>
      </w:r>
      <w:r w:rsidRPr="00D5503C">
        <w:rPr>
          <w:spacing w:val="-4"/>
          <w:sz w:val="24"/>
        </w:rPr>
        <w:t xml:space="preserve"> </w:t>
      </w:r>
      <w:r w:rsidRPr="00D5503C">
        <w:rPr>
          <w:sz w:val="24"/>
        </w:rPr>
        <w:t>availability</w:t>
      </w:r>
      <w:r w:rsidRPr="00D5503C">
        <w:rPr>
          <w:spacing w:val="-57"/>
          <w:sz w:val="24"/>
        </w:rPr>
        <w:t xml:space="preserve"> </w:t>
      </w:r>
      <w:r w:rsidRPr="00D5503C">
        <w:rPr>
          <w:sz w:val="24"/>
        </w:rPr>
        <w:t>of funds and the terms of this Agreement. UN Women’s funding to the Partner shall not</w:t>
      </w:r>
      <w:r w:rsidRPr="00D5503C">
        <w:rPr>
          <w:spacing w:val="-57"/>
          <w:sz w:val="24"/>
        </w:rPr>
        <w:t xml:space="preserve"> </w:t>
      </w:r>
      <w:r w:rsidRPr="00D5503C">
        <w:rPr>
          <w:sz w:val="24"/>
        </w:rPr>
        <w:t>exceed the total amount of [</w:t>
      </w:r>
      <w:r w:rsidRPr="00D5503C">
        <w:rPr>
          <w:sz w:val="24"/>
          <w:shd w:val="clear" w:color="auto" w:fill="FFFF00"/>
        </w:rPr>
        <w:t>fill currency and total amount</w:t>
      </w:r>
      <w:r w:rsidRPr="00D5503C">
        <w:rPr>
          <w:sz w:val="24"/>
        </w:rPr>
        <w:t>] as set forth in the Partner</w:t>
      </w:r>
      <w:r w:rsidRPr="00D5503C">
        <w:rPr>
          <w:spacing w:val="1"/>
          <w:sz w:val="24"/>
        </w:rPr>
        <w:t xml:space="preserve"> </w:t>
      </w:r>
      <w:r w:rsidRPr="00D5503C">
        <w:rPr>
          <w:sz w:val="24"/>
        </w:rPr>
        <w:t>Project Document. UN Women shall provide such funding to the Partner utilizing, at its</w:t>
      </w:r>
      <w:r w:rsidRPr="00D5503C">
        <w:rPr>
          <w:spacing w:val="-57"/>
          <w:sz w:val="24"/>
        </w:rPr>
        <w:t xml:space="preserve"> </w:t>
      </w:r>
      <w:r w:rsidRPr="00D5503C">
        <w:rPr>
          <w:sz w:val="24"/>
        </w:rPr>
        <w:t>discretion,</w:t>
      </w:r>
      <w:r w:rsidRPr="00D5503C">
        <w:rPr>
          <w:spacing w:val="-3"/>
          <w:sz w:val="24"/>
        </w:rPr>
        <w:t xml:space="preserve"> </w:t>
      </w:r>
      <w:r w:rsidRPr="00D5503C">
        <w:rPr>
          <w:sz w:val="24"/>
        </w:rPr>
        <w:t>any of the</w:t>
      </w:r>
      <w:r w:rsidRPr="00D5503C">
        <w:rPr>
          <w:spacing w:val="-1"/>
          <w:sz w:val="24"/>
        </w:rPr>
        <w:t xml:space="preserve"> </w:t>
      </w:r>
      <w:r w:rsidRPr="00D5503C">
        <w:rPr>
          <w:sz w:val="24"/>
        </w:rPr>
        <w:t>following three</w:t>
      </w:r>
      <w:r w:rsidRPr="00D5503C">
        <w:rPr>
          <w:spacing w:val="-1"/>
          <w:sz w:val="24"/>
        </w:rPr>
        <w:t xml:space="preserve"> </w:t>
      </w:r>
      <w:r w:rsidRPr="00D5503C">
        <w:rPr>
          <w:sz w:val="24"/>
        </w:rPr>
        <w:t>fund transfer</w:t>
      </w:r>
      <w:r w:rsidRPr="00D5503C">
        <w:rPr>
          <w:spacing w:val="-1"/>
          <w:sz w:val="24"/>
        </w:rPr>
        <w:t xml:space="preserve"> </w:t>
      </w:r>
      <w:r w:rsidRPr="00D5503C">
        <w:rPr>
          <w:sz w:val="24"/>
        </w:rPr>
        <w:t>modalities:</w:t>
      </w:r>
    </w:p>
    <w:p w14:paraId="3CA7287E" w14:textId="77777777" w:rsidR="005B0019" w:rsidRPr="00D5503C" w:rsidRDefault="005B0019" w:rsidP="00D5503C">
      <w:pPr>
        <w:pStyle w:val="BodyText"/>
      </w:pPr>
    </w:p>
    <w:p w14:paraId="73C93021"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contextualSpacing w:val="0"/>
        <w:rPr>
          <w:sz w:val="24"/>
        </w:rPr>
      </w:pPr>
      <w:r w:rsidRPr="00D5503C">
        <w:rPr>
          <w:sz w:val="24"/>
        </w:rPr>
        <w:t>Cash</w:t>
      </w:r>
      <w:r w:rsidRPr="00D5503C">
        <w:rPr>
          <w:spacing w:val="-1"/>
          <w:sz w:val="24"/>
        </w:rPr>
        <w:t xml:space="preserve"> </w:t>
      </w:r>
      <w:r w:rsidRPr="00D5503C">
        <w:rPr>
          <w:sz w:val="24"/>
        </w:rPr>
        <w:t>advance</w:t>
      </w:r>
      <w:r w:rsidRPr="00D5503C">
        <w:rPr>
          <w:spacing w:val="-1"/>
          <w:sz w:val="24"/>
        </w:rPr>
        <w:t xml:space="preserve"> </w:t>
      </w:r>
      <w:r w:rsidRPr="00D5503C">
        <w:rPr>
          <w:sz w:val="24"/>
        </w:rPr>
        <w:t>by</w:t>
      </w:r>
      <w:r w:rsidRPr="00D5503C">
        <w:rPr>
          <w:spacing w:val="-1"/>
          <w:sz w:val="24"/>
        </w:rPr>
        <w:t xml:space="preserve"> </w:t>
      </w:r>
      <w:r w:rsidRPr="00D5503C">
        <w:rPr>
          <w:sz w:val="24"/>
        </w:rPr>
        <w:t>UN</w:t>
      </w:r>
      <w:r w:rsidRPr="00D5503C">
        <w:rPr>
          <w:spacing w:val="-1"/>
          <w:sz w:val="24"/>
        </w:rPr>
        <w:t xml:space="preserve"> </w:t>
      </w:r>
      <w:r w:rsidRPr="00D5503C">
        <w:rPr>
          <w:sz w:val="24"/>
        </w:rPr>
        <w:t>Women</w:t>
      </w:r>
      <w:r w:rsidRPr="00D5503C">
        <w:rPr>
          <w:spacing w:val="-1"/>
          <w:sz w:val="24"/>
        </w:rPr>
        <w:t xml:space="preserve"> </w:t>
      </w:r>
      <w:r w:rsidRPr="00D5503C">
        <w:rPr>
          <w:sz w:val="24"/>
        </w:rPr>
        <w:t>to</w:t>
      </w:r>
      <w:r w:rsidRPr="00D5503C">
        <w:rPr>
          <w:spacing w:val="-3"/>
          <w:sz w:val="24"/>
        </w:rPr>
        <w:t xml:space="preserve"> </w:t>
      </w:r>
      <w:r w:rsidRPr="00D5503C">
        <w:rPr>
          <w:sz w:val="24"/>
        </w:rPr>
        <w:t>the</w:t>
      </w:r>
      <w:r w:rsidRPr="00D5503C">
        <w:rPr>
          <w:spacing w:val="-1"/>
          <w:sz w:val="24"/>
        </w:rPr>
        <w:t xml:space="preserve"> </w:t>
      </w:r>
      <w:r w:rsidRPr="00D5503C">
        <w:rPr>
          <w:sz w:val="24"/>
        </w:rPr>
        <w:t>Partner;</w:t>
      </w:r>
    </w:p>
    <w:p w14:paraId="08485156" w14:textId="77777777" w:rsidR="005B0019" w:rsidRPr="00D5503C" w:rsidRDefault="005B0019" w:rsidP="00D5503C">
      <w:pPr>
        <w:pStyle w:val="BodyText"/>
      </w:pPr>
    </w:p>
    <w:p w14:paraId="596500B8"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contextualSpacing w:val="0"/>
        <w:rPr>
          <w:sz w:val="24"/>
        </w:rPr>
      </w:pPr>
      <w:r w:rsidRPr="00D5503C">
        <w:rPr>
          <w:sz w:val="24"/>
        </w:rPr>
        <w:t>Reimbursement</w:t>
      </w:r>
      <w:r w:rsidRPr="00D5503C">
        <w:rPr>
          <w:spacing w:val="-1"/>
          <w:sz w:val="24"/>
        </w:rPr>
        <w:t xml:space="preserve"> </w:t>
      </w:r>
      <w:r w:rsidRPr="00D5503C">
        <w:rPr>
          <w:sz w:val="24"/>
        </w:rPr>
        <w:t>by</w:t>
      </w:r>
      <w:r w:rsidRPr="00D5503C">
        <w:rPr>
          <w:spacing w:val="-1"/>
          <w:sz w:val="24"/>
        </w:rPr>
        <w:t xml:space="preserve"> </w:t>
      </w:r>
      <w:r w:rsidRPr="00D5503C">
        <w:rPr>
          <w:sz w:val="24"/>
        </w:rPr>
        <w:t>UN</w:t>
      </w:r>
      <w:r w:rsidRPr="00D5503C">
        <w:rPr>
          <w:spacing w:val="-2"/>
          <w:sz w:val="24"/>
        </w:rPr>
        <w:t xml:space="preserve"> </w:t>
      </w:r>
      <w:r w:rsidRPr="00D5503C">
        <w:rPr>
          <w:sz w:val="24"/>
        </w:rPr>
        <w:t>Women</w:t>
      </w:r>
      <w:r w:rsidRPr="00D5503C">
        <w:rPr>
          <w:spacing w:val="-1"/>
          <w:sz w:val="24"/>
        </w:rPr>
        <w:t xml:space="preserve"> </w:t>
      </w:r>
      <w:r w:rsidRPr="00D5503C">
        <w:rPr>
          <w:sz w:val="24"/>
        </w:rPr>
        <w:t>to</w:t>
      </w:r>
      <w:r w:rsidRPr="00D5503C">
        <w:rPr>
          <w:spacing w:val="-3"/>
          <w:sz w:val="24"/>
        </w:rPr>
        <w:t xml:space="preserve"> </w:t>
      </w:r>
      <w:r w:rsidRPr="00D5503C">
        <w:rPr>
          <w:sz w:val="24"/>
        </w:rPr>
        <w:t>the</w:t>
      </w:r>
      <w:r w:rsidRPr="00D5503C">
        <w:rPr>
          <w:spacing w:val="-1"/>
          <w:sz w:val="24"/>
        </w:rPr>
        <w:t xml:space="preserve"> </w:t>
      </w:r>
      <w:r w:rsidRPr="00D5503C">
        <w:rPr>
          <w:sz w:val="24"/>
        </w:rPr>
        <w:t>Partner;</w:t>
      </w:r>
      <w:r w:rsidRPr="00D5503C">
        <w:rPr>
          <w:spacing w:val="-1"/>
          <w:sz w:val="24"/>
        </w:rPr>
        <w:t xml:space="preserve"> </w:t>
      </w:r>
      <w:r w:rsidRPr="00D5503C">
        <w:rPr>
          <w:sz w:val="24"/>
        </w:rPr>
        <w:t>and,</w:t>
      </w:r>
    </w:p>
    <w:p w14:paraId="12D980B1" w14:textId="77777777" w:rsidR="005B0019" w:rsidRPr="00D5503C" w:rsidRDefault="005B0019" w:rsidP="00D5503C">
      <w:pPr>
        <w:pStyle w:val="BodyText"/>
      </w:pPr>
    </w:p>
    <w:p w14:paraId="3D2AC4B7"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right="802"/>
        <w:contextualSpacing w:val="0"/>
        <w:rPr>
          <w:sz w:val="24"/>
        </w:rPr>
      </w:pPr>
      <w:r w:rsidRPr="00D5503C">
        <w:rPr>
          <w:sz w:val="24"/>
        </w:rPr>
        <w:t>Direct payment by UN Women on the Partner’s behalf to the Partner’s vendor or</w:t>
      </w:r>
      <w:r w:rsidRPr="00D5503C">
        <w:rPr>
          <w:spacing w:val="-57"/>
          <w:sz w:val="24"/>
        </w:rPr>
        <w:t xml:space="preserve"> </w:t>
      </w:r>
      <w:r w:rsidRPr="00D5503C">
        <w:rPr>
          <w:sz w:val="24"/>
        </w:rPr>
        <w:t>supplier.</w:t>
      </w:r>
    </w:p>
    <w:p w14:paraId="2CC98616" w14:textId="77777777" w:rsidR="005B0019" w:rsidRPr="00D5503C" w:rsidRDefault="005B0019" w:rsidP="00D5503C">
      <w:pPr>
        <w:pStyle w:val="BodyText"/>
      </w:pPr>
    </w:p>
    <w:p w14:paraId="4A29B928" w14:textId="77777777" w:rsidR="005B0019" w:rsidRPr="00D5503C" w:rsidRDefault="005B0019" w:rsidP="00D5503C">
      <w:pPr>
        <w:pStyle w:val="ListParagraph"/>
        <w:widowControl w:val="0"/>
        <w:numPr>
          <w:ilvl w:val="0"/>
          <w:numId w:val="87"/>
        </w:numPr>
        <w:tabs>
          <w:tab w:val="left" w:pos="1630"/>
        </w:tabs>
        <w:autoSpaceDE w:val="0"/>
        <w:autoSpaceDN w:val="0"/>
        <w:spacing w:after="0" w:line="240" w:lineRule="auto"/>
        <w:ind w:right="468"/>
        <w:contextualSpacing w:val="0"/>
        <w:jc w:val="both"/>
        <w:rPr>
          <w:sz w:val="24"/>
        </w:rPr>
      </w:pPr>
      <w:r w:rsidRPr="00D5503C">
        <w:rPr>
          <w:sz w:val="24"/>
        </w:rPr>
        <w:t>The fund transfers shall be made in installments as set forth in the Partner Project</w:t>
      </w:r>
      <w:r w:rsidRPr="00D5503C">
        <w:rPr>
          <w:spacing w:val="1"/>
          <w:sz w:val="24"/>
        </w:rPr>
        <w:t xml:space="preserve"> </w:t>
      </w:r>
      <w:r w:rsidRPr="00D5503C">
        <w:rPr>
          <w:sz w:val="24"/>
        </w:rPr>
        <w:t>Document or more frequently if the criteria set forth in this Agreement have been</w:t>
      </w:r>
      <w:r w:rsidRPr="00D5503C">
        <w:rPr>
          <w:spacing w:val="1"/>
          <w:sz w:val="24"/>
        </w:rPr>
        <w:t xml:space="preserve"> </w:t>
      </w:r>
      <w:r w:rsidRPr="00D5503C">
        <w:rPr>
          <w:sz w:val="24"/>
        </w:rPr>
        <w:t>satisfied.</w:t>
      </w:r>
      <w:r w:rsidRPr="00D5503C">
        <w:rPr>
          <w:spacing w:val="1"/>
          <w:sz w:val="24"/>
        </w:rPr>
        <w:t xml:space="preserve"> </w:t>
      </w:r>
      <w:r w:rsidRPr="00D5503C">
        <w:rPr>
          <w:sz w:val="24"/>
        </w:rPr>
        <w:t>Each fund transfer shall be made utilizing the fund transfer modality decided</w:t>
      </w:r>
      <w:r w:rsidRPr="00D5503C">
        <w:rPr>
          <w:spacing w:val="1"/>
          <w:sz w:val="24"/>
        </w:rPr>
        <w:t xml:space="preserve"> </w:t>
      </w:r>
      <w:r w:rsidRPr="00D5503C">
        <w:rPr>
          <w:sz w:val="24"/>
        </w:rPr>
        <w:t>solely by UN Women. The fund transfers shall be made in the currency used in the</w:t>
      </w:r>
      <w:r w:rsidRPr="00D5503C">
        <w:rPr>
          <w:spacing w:val="1"/>
          <w:sz w:val="24"/>
        </w:rPr>
        <w:t xml:space="preserve"> </w:t>
      </w:r>
      <w:r w:rsidRPr="00D5503C">
        <w:rPr>
          <w:sz w:val="24"/>
        </w:rPr>
        <w:t>country</w:t>
      </w:r>
      <w:r w:rsidRPr="00D5503C">
        <w:rPr>
          <w:spacing w:val="-1"/>
          <w:sz w:val="24"/>
        </w:rPr>
        <w:t xml:space="preserve"> </w:t>
      </w:r>
      <w:r w:rsidRPr="00D5503C">
        <w:rPr>
          <w:sz w:val="24"/>
        </w:rPr>
        <w:t>where the</w:t>
      </w:r>
      <w:r w:rsidRPr="00D5503C">
        <w:rPr>
          <w:spacing w:val="-1"/>
          <w:sz w:val="24"/>
        </w:rPr>
        <w:t xml:space="preserve"> </w:t>
      </w:r>
      <w:r w:rsidRPr="00D5503C">
        <w:rPr>
          <w:sz w:val="24"/>
        </w:rPr>
        <w:t>Work</w:t>
      </w:r>
      <w:r w:rsidRPr="00D5503C">
        <w:rPr>
          <w:spacing w:val="-2"/>
          <w:sz w:val="24"/>
        </w:rPr>
        <w:t xml:space="preserve"> </w:t>
      </w:r>
      <w:r w:rsidRPr="00D5503C">
        <w:rPr>
          <w:sz w:val="24"/>
        </w:rPr>
        <w:t>is taking place.</w:t>
      </w:r>
    </w:p>
    <w:p w14:paraId="3DB11217" w14:textId="77777777" w:rsidR="005B0019" w:rsidRPr="00D5503C" w:rsidRDefault="005B0019" w:rsidP="00D5503C">
      <w:pPr>
        <w:jc w:val="both"/>
        <w:rPr>
          <w:sz w:val="24"/>
        </w:rPr>
        <w:sectPr w:rsidR="005B0019" w:rsidRPr="00D5503C" w:rsidSect="005B0019">
          <w:pgSz w:w="12240" w:h="15840"/>
          <w:pgMar w:top="1380" w:right="1240" w:bottom="1120" w:left="440" w:header="816" w:footer="925" w:gutter="0"/>
          <w:cols w:space="720"/>
        </w:sectPr>
      </w:pPr>
    </w:p>
    <w:p w14:paraId="4D0FDF09" w14:textId="77777777" w:rsidR="005B0019" w:rsidRPr="00D5503C" w:rsidRDefault="005B0019" w:rsidP="00D5503C">
      <w:pPr>
        <w:pStyle w:val="BodyText"/>
        <w:spacing w:before="80"/>
        <w:ind w:left="1090"/>
      </w:pPr>
      <w:r w:rsidRPr="00D5503C">
        <w:rPr>
          <w:u w:val="single"/>
        </w:rPr>
        <w:lastRenderedPageBreak/>
        <w:t>Terms</w:t>
      </w:r>
      <w:r w:rsidRPr="00D5503C">
        <w:rPr>
          <w:spacing w:val="-2"/>
          <w:u w:val="single"/>
        </w:rPr>
        <w:t xml:space="preserve"> </w:t>
      </w:r>
      <w:r w:rsidRPr="00D5503C">
        <w:rPr>
          <w:u w:val="single"/>
        </w:rPr>
        <w:t>and</w:t>
      </w:r>
      <w:r w:rsidRPr="00D5503C">
        <w:rPr>
          <w:spacing w:val="-3"/>
          <w:u w:val="single"/>
        </w:rPr>
        <w:t xml:space="preserve"> </w:t>
      </w:r>
      <w:r w:rsidRPr="00D5503C">
        <w:rPr>
          <w:u w:val="single"/>
        </w:rPr>
        <w:t>conditions</w:t>
      </w:r>
      <w:r w:rsidRPr="00D5503C">
        <w:rPr>
          <w:spacing w:val="-3"/>
          <w:u w:val="single"/>
        </w:rPr>
        <w:t xml:space="preserve"> </w:t>
      </w:r>
      <w:r w:rsidRPr="00D5503C">
        <w:rPr>
          <w:u w:val="single"/>
        </w:rPr>
        <w:t>applicable</w:t>
      </w:r>
      <w:r w:rsidRPr="00D5503C">
        <w:rPr>
          <w:spacing w:val="-1"/>
          <w:u w:val="single"/>
        </w:rPr>
        <w:t xml:space="preserve"> </w:t>
      </w:r>
      <w:r w:rsidRPr="00D5503C">
        <w:rPr>
          <w:u w:val="single"/>
        </w:rPr>
        <w:t>to</w:t>
      </w:r>
      <w:r w:rsidRPr="00D5503C">
        <w:rPr>
          <w:spacing w:val="-4"/>
          <w:u w:val="single"/>
        </w:rPr>
        <w:t xml:space="preserve"> </w:t>
      </w:r>
      <w:r w:rsidRPr="00D5503C">
        <w:rPr>
          <w:u w:val="single"/>
        </w:rPr>
        <w:t>all</w:t>
      </w:r>
      <w:r w:rsidRPr="00D5503C">
        <w:rPr>
          <w:spacing w:val="-1"/>
          <w:u w:val="single"/>
        </w:rPr>
        <w:t xml:space="preserve"> </w:t>
      </w:r>
      <w:r w:rsidRPr="00D5503C">
        <w:rPr>
          <w:u w:val="single"/>
        </w:rPr>
        <w:t>fund</w:t>
      </w:r>
      <w:r w:rsidRPr="00D5503C">
        <w:rPr>
          <w:spacing w:val="-4"/>
          <w:u w:val="single"/>
        </w:rPr>
        <w:t xml:space="preserve"> </w:t>
      </w:r>
      <w:r w:rsidRPr="00D5503C">
        <w:rPr>
          <w:u w:val="single"/>
        </w:rPr>
        <w:t>transfer</w:t>
      </w:r>
      <w:r w:rsidRPr="00D5503C">
        <w:rPr>
          <w:spacing w:val="-1"/>
          <w:u w:val="single"/>
        </w:rPr>
        <w:t xml:space="preserve"> </w:t>
      </w:r>
      <w:r w:rsidRPr="00D5503C">
        <w:rPr>
          <w:u w:val="single"/>
        </w:rPr>
        <w:t>modalities</w:t>
      </w:r>
    </w:p>
    <w:p w14:paraId="74EC3E93" w14:textId="77777777" w:rsidR="005B0019" w:rsidRPr="00D5503C" w:rsidRDefault="005B0019" w:rsidP="00D5503C">
      <w:pPr>
        <w:pStyle w:val="BodyText"/>
        <w:spacing w:before="2"/>
        <w:rPr>
          <w:sz w:val="16"/>
        </w:rPr>
      </w:pPr>
    </w:p>
    <w:p w14:paraId="2629733B" w14:textId="77777777" w:rsidR="005B0019" w:rsidRPr="00D5503C" w:rsidRDefault="005B0019" w:rsidP="00D5503C">
      <w:pPr>
        <w:pStyle w:val="ListParagraph"/>
        <w:widowControl w:val="0"/>
        <w:numPr>
          <w:ilvl w:val="0"/>
          <w:numId w:val="87"/>
        </w:numPr>
        <w:tabs>
          <w:tab w:val="left" w:pos="1630"/>
        </w:tabs>
        <w:autoSpaceDE w:val="0"/>
        <w:autoSpaceDN w:val="0"/>
        <w:spacing w:before="90" w:after="0" w:line="240" w:lineRule="auto"/>
        <w:ind w:right="467"/>
        <w:contextualSpacing w:val="0"/>
        <w:jc w:val="both"/>
        <w:rPr>
          <w:sz w:val="24"/>
        </w:rPr>
      </w:pPr>
      <w:r w:rsidRPr="00D5503C">
        <w:rPr>
          <w:sz w:val="24"/>
        </w:rPr>
        <w:t>Any request for a fund transfer by the Partner shall fulfill the following criteria to the</w:t>
      </w:r>
      <w:r w:rsidRPr="00D5503C">
        <w:rPr>
          <w:spacing w:val="1"/>
          <w:sz w:val="24"/>
        </w:rPr>
        <w:t xml:space="preserve"> </w:t>
      </w:r>
      <w:r w:rsidRPr="00D5503C">
        <w:rPr>
          <w:sz w:val="24"/>
        </w:rPr>
        <w:t>satisfaction of UN Women, failing which UN Women may decide not to honor the</w:t>
      </w:r>
      <w:r w:rsidRPr="00D5503C">
        <w:rPr>
          <w:spacing w:val="1"/>
          <w:sz w:val="24"/>
        </w:rPr>
        <w:t xml:space="preserve"> </w:t>
      </w:r>
      <w:r w:rsidRPr="00D5503C">
        <w:rPr>
          <w:sz w:val="24"/>
        </w:rPr>
        <w:t>request</w:t>
      </w:r>
      <w:r w:rsidRPr="00D5503C">
        <w:rPr>
          <w:spacing w:val="-2"/>
          <w:sz w:val="24"/>
        </w:rPr>
        <w:t xml:space="preserve"> </w:t>
      </w:r>
      <w:r w:rsidRPr="00D5503C">
        <w:rPr>
          <w:sz w:val="24"/>
        </w:rPr>
        <w:t>in whole or</w:t>
      </w:r>
      <w:r w:rsidRPr="00D5503C">
        <w:rPr>
          <w:spacing w:val="-1"/>
          <w:sz w:val="24"/>
        </w:rPr>
        <w:t xml:space="preserve"> </w:t>
      </w:r>
      <w:r w:rsidRPr="00D5503C">
        <w:rPr>
          <w:sz w:val="24"/>
        </w:rPr>
        <w:t>in part:</w:t>
      </w:r>
    </w:p>
    <w:p w14:paraId="1F367295" w14:textId="77777777" w:rsidR="005B0019" w:rsidRPr="00D5503C" w:rsidRDefault="005B0019" w:rsidP="00D5503C">
      <w:pPr>
        <w:pStyle w:val="BodyText"/>
        <w:spacing w:before="7"/>
        <w:rPr>
          <w:sz w:val="25"/>
        </w:rPr>
      </w:pPr>
    </w:p>
    <w:p w14:paraId="06D670EF"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right="467"/>
        <w:contextualSpacing w:val="0"/>
        <w:jc w:val="both"/>
        <w:rPr>
          <w:sz w:val="24"/>
        </w:rPr>
      </w:pPr>
      <w:r w:rsidRPr="00D5503C">
        <w:rPr>
          <w:sz w:val="24"/>
        </w:rPr>
        <w:t>The</w:t>
      </w:r>
      <w:r w:rsidRPr="00D5503C">
        <w:rPr>
          <w:spacing w:val="-8"/>
          <w:sz w:val="24"/>
        </w:rPr>
        <w:t xml:space="preserve"> </w:t>
      </w:r>
      <w:r w:rsidRPr="00D5503C">
        <w:rPr>
          <w:sz w:val="24"/>
        </w:rPr>
        <w:t>Partner</w:t>
      </w:r>
      <w:r w:rsidRPr="00D5503C">
        <w:rPr>
          <w:spacing w:val="-8"/>
          <w:sz w:val="24"/>
        </w:rPr>
        <w:t xml:space="preserve"> </w:t>
      </w:r>
      <w:r w:rsidRPr="00D5503C">
        <w:rPr>
          <w:sz w:val="24"/>
        </w:rPr>
        <w:t>may</w:t>
      </w:r>
      <w:r w:rsidRPr="00D5503C">
        <w:rPr>
          <w:spacing w:val="-8"/>
          <w:sz w:val="24"/>
        </w:rPr>
        <w:t xml:space="preserve"> </w:t>
      </w:r>
      <w:r w:rsidRPr="00D5503C">
        <w:rPr>
          <w:sz w:val="24"/>
        </w:rPr>
        <w:t>submit</w:t>
      </w:r>
      <w:r w:rsidRPr="00D5503C">
        <w:rPr>
          <w:spacing w:val="-8"/>
          <w:sz w:val="24"/>
        </w:rPr>
        <w:t xml:space="preserve"> </w:t>
      </w:r>
      <w:r w:rsidRPr="00D5503C">
        <w:rPr>
          <w:sz w:val="24"/>
        </w:rPr>
        <w:t>funding</w:t>
      </w:r>
      <w:r w:rsidRPr="00D5503C">
        <w:rPr>
          <w:spacing w:val="-7"/>
          <w:sz w:val="24"/>
        </w:rPr>
        <w:t xml:space="preserve"> </w:t>
      </w:r>
      <w:r w:rsidRPr="00D5503C">
        <w:rPr>
          <w:sz w:val="24"/>
        </w:rPr>
        <w:t>requests,</w:t>
      </w:r>
      <w:r w:rsidRPr="00D5503C">
        <w:rPr>
          <w:spacing w:val="-8"/>
          <w:sz w:val="24"/>
        </w:rPr>
        <w:t xml:space="preserve"> </w:t>
      </w:r>
      <w:r w:rsidRPr="00D5503C">
        <w:rPr>
          <w:sz w:val="24"/>
        </w:rPr>
        <w:t>using</w:t>
      </w:r>
      <w:r w:rsidRPr="00D5503C">
        <w:rPr>
          <w:spacing w:val="-7"/>
          <w:sz w:val="24"/>
        </w:rPr>
        <w:t xml:space="preserve"> </w:t>
      </w:r>
      <w:r w:rsidRPr="00D5503C">
        <w:rPr>
          <w:sz w:val="24"/>
        </w:rPr>
        <w:t>the</w:t>
      </w:r>
      <w:r w:rsidRPr="00D5503C">
        <w:rPr>
          <w:spacing w:val="-7"/>
          <w:sz w:val="24"/>
        </w:rPr>
        <w:t xml:space="preserve"> </w:t>
      </w:r>
      <w:r w:rsidRPr="00D5503C">
        <w:rPr>
          <w:sz w:val="24"/>
        </w:rPr>
        <w:t>FACE</w:t>
      </w:r>
      <w:r w:rsidRPr="00D5503C">
        <w:rPr>
          <w:spacing w:val="-9"/>
          <w:sz w:val="24"/>
        </w:rPr>
        <w:t xml:space="preserve"> </w:t>
      </w:r>
      <w:r w:rsidRPr="00D5503C">
        <w:rPr>
          <w:sz w:val="24"/>
        </w:rPr>
        <w:t>Form,</w:t>
      </w:r>
      <w:r w:rsidRPr="00D5503C">
        <w:rPr>
          <w:spacing w:val="-7"/>
          <w:sz w:val="24"/>
        </w:rPr>
        <w:t xml:space="preserve"> </w:t>
      </w:r>
      <w:r w:rsidRPr="00D5503C">
        <w:rPr>
          <w:sz w:val="24"/>
        </w:rPr>
        <w:t>every</w:t>
      </w:r>
      <w:r w:rsidRPr="00D5503C">
        <w:rPr>
          <w:spacing w:val="-8"/>
          <w:sz w:val="24"/>
        </w:rPr>
        <w:t xml:space="preserve"> </w:t>
      </w:r>
      <w:r w:rsidRPr="00D5503C">
        <w:rPr>
          <w:sz w:val="24"/>
        </w:rPr>
        <w:t>three</w:t>
      </w:r>
      <w:r w:rsidRPr="00D5503C">
        <w:rPr>
          <w:spacing w:val="-7"/>
          <w:sz w:val="24"/>
        </w:rPr>
        <w:t xml:space="preserve"> </w:t>
      </w:r>
      <w:r w:rsidRPr="00D5503C">
        <w:rPr>
          <w:sz w:val="24"/>
        </w:rPr>
        <w:t>months</w:t>
      </w:r>
      <w:r w:rsidRPr="00D5503C">
        <w:rPr>
          <w:spacing w:val="-58"/>
          <w:sz w:val="24"/>
        </w:rPr>
        <w:t xml:space="preserve"> </w:t>
      </w:r>
      <w:r w:rsidRPr="00D5503C">
        <w:rPr>
          <w:sz w:val="24"/>
        </w:rPr>
        <w:t>during</w:t>
      </w:r>
      <w:r w:rsidRPr="00D5503C">
        <w:rPr>
          <w:spacing w:val="-10"/>
          <w:sz w:val="24"/>
        </w:rPr>
        <w:t xml:space="preserve"> </w:t>
      </w:r>
      <w:r w:rsidRPr="00D5503C">
        <w:rPr>
          <w:sz w:val="24"/>
        </w:rPr>
        <w:t>the</w:t>
      </w:r>
      <w:r w:rsidRPr="00D5503C">
        <w:rPr>
          <w:spacing w:val="-10"/>
          <w:sz w:val="24"/>
        </w:rPr>
        <w:t xml:space="preserve"> </w:t>
      </w:r>
      <w:r w:rsidRPr="00D5503C">
        <w:rPr>
          <w:sz w:val="24"/>
        </w:rPr>
        <w:t>term</w:t>
      </w:r>
      <w:r w:rsidRPr="00D5503C">
        <w:rPr>
          <w:spacing w:val="-9"/>
          <w:sz w:val="24"/>
        </w:rPr>
        <w:t xml:space="preserve"> </w:t>
      </w:r>
      <w:r w:rsidRPr="00D5503C">
        <w:rPr>
          <w:sz w:val="24"/>
        </w:rPr>
        <w:t>of</w:t>
      </w:r>
      <w:r w:rsidRPr="00D5503C">
        <w:rPr>
          <w:spacing w:val="-9"/>
          <w:sz w:val="24"/>
        </w:rPr>
        <w:t xml:space="preserve"> </w:t>
      </w:r>
      <w:r w:rsidRPr="00D5503C">
        <w:rPr>
          <w:sz w:val="24"/>
        </w:rPr>
        <w:t>the</w:t>
      </w:r>
      <w:r w:rsidRPr="00D5503C">
        <w:rPr>
          <w:spacing w:val="-10"/>
          <w:sz w:val="24"/>
        </w:rPr>
        <w:t xml:space="preserve"> </w:t>
      </w:r>
      <w:r w:rsidRPr="00D5503C">
        <w:rPr>
          <w:sz w:val="24"/>
        </w:rPr>
        <w:t>Agreement</w:t>
      </w:r>
      <w:r w:rsidRPr="00D5503C">
        <w:rPr>
          <w:spacing w:val="-9"/>
          <w:sz w:val="24"/>
        </w:rPr>
        <w:t xml:space="preserve"> </w:t>
      </w:r>
      <w:r w:rsidRPr="00D5503C">
        <w:rPr>
          <w:sz w:val="24"/>
        </w:rPr>
        <w:t>or</w:t>
      </w:r>
      <w:r w:rsidRPr="00D5503C">
        <w:rPr>
          <w:spacing w:val="-11"/>
          <w:sz w:val="24"/>
        </w:rPr>
        <w:t xml:space="preserve"> </w:t>
      </w:r>
      <w:r w:rsidRPr="00D5503C">
        <w:rPr>
          <w:sz w:val="24"/>
        </w:rPr>
        <w:t>more</w:t>
      </w:r>
      <w:r w:rsidRPr="00D5503C">
        <w:rPr>
          <w:spacing w:val="-10"/>
          <w:sz w:val="24"/>
        </w:rPr>
        <w:t xml:space="preserve"> </w:t>
      </w:r>
      <w:r w:rsidRPr="00D5503C">
        <w:rPr>
          <w:sz w:val="24"/>
        </w:rPr>
        <w:t>frequently</w:t>
      </w:r>
      <w:r w:rsidRPr="00D5503C">
        <w:rPr>
          <w:spacing w:val="-9"/>
          <w:sz w:val="24"/>
        </w:rPr>
        <w:t xml:space="preserve"> </w:t>
      </w:r>
      <w:r w:rsidRPr="00D5503C">
        <w:rPr>
          <w:sz w:val="24"/>
        </w:rPr>
        <w:t>provided</w:t>
      </w:r>
      <w:r w:rsidRPr="00D5503C">
        <w:rPr>
          <w:spacing w:val="-10"/>
          <w:sz w:val="24"/>
        </w:rPr>
        <w:t xml:space="preserve"> </w:t>
      </w:r>
      <w:r w:rsidRPr="00D5503C">
        <w:rPr>
          <w:sz w:val="24"/>
        </w:rPr>
        <w:t>that</w:t>
      </w:r>
      <w:r w:rsidRPr="00D5503C">
        <w:rPr>
          <w:spacing w:val="-9"/>
          <w:sz w:val="24"/>
        </w:rPr>
        <w:t xml:space="preserve"> </w:t>
      </w:r>
      <w:r w:rsidRPr="00D5503C">
        <w:rPr>
          <w:sz w:val="24"/>
        </w:rPr>
        <w:t>the</w:t>
      </w:r>
      <w:r w:rsidRPr="00D5503C">
        <w:rPr>
          <w:spacing w:val="-10"/>
          <w:sz w:val="24"/>
        </w:rPr>
        <w:t xml:space="preserve"> </w:t>
      </w:r>
      <w:r w:rsidRPr="00D5503C">
        <w:rPr>
          <w:sz w:val="24"/>
        </w:rPr>
        <w:t>Work</w:t>
      </w:r>
      <w:r w:rsidRPr="00D5503C">
        <w:rPr>
          <w:spacing w:val="-10"/>
          <w:sz w:val="24"/>
        </w:rPr>
        <w:t xml:space="preserve"> </w:t>
      </w:r>
      <w:r w:rsidRPr="00D5503C">
        <w:rPr>
          <w:sz w:val="24"/>
        </w:rPr>
        <w:t>relevant</w:t>
      </w:r>
      <w:r w:rsidRPr="00D5503C">
        <w:rPr>
          <w:spacing w:val="-58"/>
          <w:sz w:val="24"/>
        </w:rPr>
        <w:t xml:space="preserve"> </w:t>
      </w:r>
      <w:r w:rsidRPr="00D5503C">
        <w:rPr>
          <w:sz w:val="24"/>
        </w:rPr>
        <w:t>for</w:t>
      </w:r>
      <w:r w:rsidRPr="00D5503C">
        <w:rPr>
          <w:spacing w:val="-6"/>
          <w:sz w:val="24"/>
        </w:rPr>
        <w:t xml:space="preserve"> </w:t>
      </w:r>
      <w:r w:rsidRPr="00D5503C">
        <w:rPr>
          <w:sz w:val="24"/>
        </w:rPr>
        <w:t>those</w:t>
      </w:r>
      <w:r w:rsidRPr="00D5503C">
        <w:rPr>
          <w:spacing w:val="-5"/>
          <w:sz w:val="24"/>
        </w:rPr>
        <w:t xml:space="preserve"> </w:t>
      </w:r>
      <w:r w:rsidRPr="00D5503C">
        <w:rPr>
          <w:sz w:val="24"/>
        </w:rPr>
        <w:t>months</w:t>
      </w:r>
      <w:r w:rsidRPr="00D5503C">
        <w:rPr>
          <w:spacing w:val="-6"/>
          <w:sz w:val="24"/>
        </w:rPr>
        <w:t xml:space="preserve"> </w:t>
      </w:r>
      <w:r w:rsidRPr="00D5503C">
        <w:rPr>
          <w:sz w:val="24"/>
        </w:rPr>
        <w:t>has</w:t>
      </w:r>
      <w:r w:rsidRPr="00D5503C">
        <w:rPr>
          <w:spacing w:val="-5"/>
          <w:sz w:val="24"/>
        </w:rPr>
        <w:t xml:space="preserve"> </w:t>
      </w:r>
      <w:r w:rsidRPr="00D5503C">
        <w:rPr>
          <w:sz w:val="24"/>
        </w:rPr>
        <w:t>been</w:t>
      </w:r>
      <w:r w:rsidRPr="00D5503C">
        <w:rPr>
          <w:spacing w:val="-6"/>
          <w:sz w:val="24"/>
        </w:rPr>
        <w:t xml:space="preserve"> </w:t>
      </w:r>
      <w:r w:rsidRPr="00D5503C">
        <w:rPr>
          <w:sz w:val="24"/>
        </w:rPr>
        <w:t>completed</w:t>
      </w:r>
      <w:r w:rsidRPr="00D5503C">
        <w:rPr>
          <w:spacing w:val="-6"/>
          <w:sz w:val="24"/>
        </w:rPr>
        <w:t xml:space="preserve"> </w:t>
      </w:r>
      <w:r w:rsidRPr="00D5503C">
        <w:rPr>
          <w:sz w:val="24"/>
        </w:rPr>
        <w:t>and</w:t>
      </w:r>
      <w:r w:rsidRPr="00D5503C">
        <w:rPr>
          <w:spacing w:val="-6"/>
          <w:sz w:val="24"/>
        </w:rPr>
        <w:t xml:space="preserve"> </w:t>
      </w:r>
      <w:r w:rsidRPr="00D5503C">
        <w:rPr>
          <w:sz w:val="24"/>
        </w:rPr>
        <w:t>the</w:t>
      </w:r>
      <w:r w:rsidRPr="00D5503C">
        <w:rPr>
          <w:spacing w:val="-5"/>
          <w:sz w:val="24"/>
        </w:rPr>
        <w:t xml:space="preserve"> </w:t>
      </w:r>
      <w:r w:rsidRPr="00D5503C">
        <w:rPr>
          <w:sz w:val="24"/>
        </w:rPr>
        <w:t>corresponding</w:t>
      </w:r>
      <w:r w:rsidRPr="00D5503C">
        <w:rPr>
          <w:spacing w:val="-6"/>
          <w:sz w:val="24"/>
        </w:rPr>
        <w:t xml:space="preserve"> </w:t>
      </w:r>
      <w:r w:rsidRPr="00D5503C">
        <w:rPr>
          <w:sz w:val="24"/>
        </w:rPr>
        <w:t>funds</w:t>
      </w:r>
      <w:r w:rsidRPr="00D5503C">
        <w:rPr>
          <w:spacing w:val="-5"/>
          <w:sz w:val="24"/>
        </w:rPr>
        <w:t xml:space="preserve"> </w:t>
      </w:r>
      <w:r w:rsidRPr="00D5503C">
        <w:rPr>
          <w:sz w:val="24"/>
        </w:rPr>
        <w:t>expended,</w:t>
      </w:r>
      <w:r w:rsidRPr="00D5503C">
        <w:rPr>
          <w:spacing w:val="-6"/>
          <w:sz w:val="24"/>
        </w:rPr>
        <w:t xml:space="preserve"> </w:t>
      </w:r>
      <w:r w:rsidRPr="00D5503C">
        <w:rPr>
          <w:sz w:val="24"/>
        </w:rPr>
        <w:t>and</w:t>
      </w:r>
      <w:r w:rsidRPr="00D5503C">
        <w:rPr>
          <w:spacing w:val="-5"/>
          <w:sz w:val="24"/>
        </w:rPr>
        <w:t xml:space="preserve"> </w:t>
      </w:r>
      <w:r w:rsidRPr="00D5503C">
        <w:rPr>
          <w:sz w:val="24"/>
        </w:rPr>
        <w:t>the</w:t>
      </w:r>
      <w:r w:rsidRPr="00D5503C">
        <w:rPr>
          <w:spacing w:val="-58"/>
          <w:sz w:val="24"/>
        </w:rPr>
        <w:t xml:space="preserve"> </w:t>
      </w:r>
      <w:r w:rsidRPr="00D5503C">
        <w:rPr>
          <w:sz w:val="24"/>
        </w:rPr>
        <w:t>relevant</w:t>
      </w:r>
      <w:r w:rsidRPr="00D5503C">
        <w:rPr>
          <w:spacing w:val="-1"/>
          <w:sz w:val="24"/>
        </w:rPr>
        <w:t xml:space="preserve"> </w:t>
      </w:r>
      <w:r w:rsidRPr="00D5503C">
        <w:rPr>
          <w:sz w:val="24"/>
        </w:rPr>
        <w:t>criteria</w:t>
      </w:r>
      <w:r w:rsidRPr="00D5503C">
        <w:rPr>
          <w:spacing w:val="-1"/>
          <w:sz w:val="24"/>
        </w:rPr>
        <w:t xml:space="preserve"> </w:t>
      </w:r>
      <w:r w:rsidRPr="00D5503C">
        <w:rPr>
          <w:sz w:val="24"/>
        </w:rPr>
        <w:t>in the Agreement are satisfied.</w:t>
      </w:r>
    </w:p>
    <w:p w14:paraId="6BB73A24" w14:textId="77777777" w:rsidR="005B0019" w:rsidRPr="00D5503C" w:rsidRDefault="005B0019" w:rsidP="00D5503C">
      <w:pPr>
        <w:pStyle w:val="BodyText"/>
        <w:spacing w:before="11"/>
        <w:rPr>
          <w:sz w:val="23"/>
        </w:rPr>
      </w:pPr>
    </w:p>
    <w:p w14:paraId="6F3E758E"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contextualSpacing w:val="0"/>
        <w:rPr>
          <w:sz w:val="24"/>
        </w:rPr>
      </w:pPr>
      <w:r w:rsidRPr="00D5503C">
        <w:rPr>
          <w:sz w:val="24"/>
        </w:rPr>
        <w:t>The</w:t>
      </w:r>
      <w:r w:rsidRPr="00D5503C">
        <w:rPr>
          <w:spacing w:val="-2"/>
          <w:sz w:val="24"/>
        </w:rPr>
        <w:t xml:space="preserve"> </w:t>
      </w:r>
      <w:r w:rsidRPr="00D5503C">
        <w:rPr>
          <w:sz w:val="24"/>
        </w:rPr>
        <w:t>FACE Form</w:t>
      </w:r>
      <w:r w:rsidRPr="00D5503C">
        <w:rPr>
          <w:spacing w:val="-1"/>
          <w:sz w:val="24"/>
        </w:rPr>
        <w:t xml:space="preserve"> </w:t>
      </w:r>
      <w:r w:rsidRPr="00D5503C">
        <w:rPr>
          <w:sz w:val="24"/>
        </w:rPr>
        <w:t>shall</w:t>
      </w:r>
      <w:r w:rsidRPr="00D5503C">
        <w:rPr>
          <w:spacing w:val="-1"/>
          <w:sz w:val="24"/>
        </w:rPr>
        <w:t xml:space="preserve"> </w:t>
      </w:r>
      <w:r w:rsidRPr="00D5503C">
        <w:rPr>
          <w:sz w:val="24"/>
        </w:rPr>
        <w:t>be</w:t>
      </w:r>
      <w:r w:rsidRPr="00D5503C">
        <w:rPr>
          <w:spacing w:val="-2"/>
          <w:sz w:val="24"/>
        </w:rPr>
        <w:t xml:space="preserve"> </w:t>
      </w:r>
      <w:r w:rsidRPr="00D5503C">
        <w:rPr>
          <w:sz w:val="24"/>
        </w:rPr>
        <w:t>signed</w:t>
      </w:r>
      <w:r w:rsidRPr="00D5503C">
        <w:rPr>
          <w:spacing w:val="-1"/>
          <w:sz w:val="24"/>
        </w:rPr>
        <w:t xml:space="preserve"> </w:t>
      </w:r>
      <w:r w:rsidRPr="00D5503C">
        <w:rPr>
          <w:sz w:val="24"/>
        </w:rPr>
        <w:t>by</w:t>
      </w:r>
      <w:r w:rsidRPr="00D5503C">
        <w:rPr>
          <w:spacing w:val="-3"/>
          <w:sz w:val="24"/>
        </w:rPr>
        <w:t xml:space="preserve"> </w:t>
      </w:r>
      <w:r w:rsidRPr="00D5503C">
        <w:rPr>
          <w:sz w:val="24"/>
        </w:rPr>
        <w:t>a</w:t>
      </w:r>
      <w:r w:rsidRPr="00D5503C">
        <w:rPr>
          <w:spacing w:val="-1"/>
          <w:sz w:val="24"/>
        </w:rPr>
        <w:t xml:space="preserve"> </w:t>
      </w:r>
      <w:r w:rsidRPr="00D5503C">
        <w:rPr>
          <w:sz w:val="24"/>
        </w:rPr>
        <w:t>Partner</w:t>
      </w:r>
      <w:r w:rsidRPr="00D5503C">
        <w:rPr>
          <w:spacing w:val="-2"/>
          <w:sz w:val="24"/>
        </w:rPr>
        <w:t xml:space="preserve"> </w:t>
      </w:r>
      <w:r w:rsidRPr="00D5503C">
        <w:rPr>
          <w:sz w:val="24"/>
        </w:rPr>
        <w:t>Authorized</w:t>
      </w:r>
      <w:r w:rsidRPr="00D5503C">
        <w:rPr>
          <w:spacing w:val="-1"/>
          <w:sz w:val="24"/>
        </w:rPr>
        <w:t xml:space="preserve"> </w:t>
      </w:r>
      <w:r w:rsidRPr="00D5503C">
        <w:rPr>
          <w:sz w:val="24"/>
        </w:rPr>
        <w:t>Officer.</w:t>
      </w:r>
    </w:p>
    <w:p w14:paraId="4A30B9CD" w14:textId="77777777" w:rsidR="005B0019" w:rsidRPr="00D5503C" w:rsidRDefault="005B0019" w:rsidP="00D5503C">
      <w:pPr>
        <w:pStyle w:val="BodyText"/>
      </w:pPr>
    </w:p>
    <w:p w14:paraId="4A54D8FF"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right="468"/>
        <w:contextualSpacing w:val="0"/>
        <w:jc w:val="both"/>
        <w:rPr>
          <w:sz w:val="24"/>
        </w:rPr>
      </w:pPr>
      <w:r w:rsidRPr="00D5503C">
        <w:rPr>
          <w:sz w:val="24"/>
        </w:rPr>
        <w:t>The request for fund transfer shall be accompanied by the financial and progress</w:t>
      </w:r>
      <w:r w:rsidRPr="00D5503C">
        <w:rPr>
          <w:spacing w:val="1"/>
          <w:sz w:val="24"/>
        </w:rPr>
        <w:t xml:space="preserve"> </w:t>
      </w:r>
      <w:r w:rsidRPr="00D5503C">
        <w:rPr>
          <w:sz w:val="24"/>
        </w:rPr>
        <w:t>reporting</w:t>
      </w:r>
      <w:r w:rsidRPr="00D5503C">
        <w:rPr>
          <w:spacing w:val="-1"/>
          <w:sz w:val="24"/>
        </w:rPr>
        <w:t xml:space="preserve"> </w:t>
      </w:r>
      <w:r w:rsidRPr="00D5503C">
        <w:rPr>
          <w:sz w:val="24"/>
        </w:rPr>
        <w:t>as</w:t>
      </w:r>
      <w:r w:rsidRPr="00D5503C">
        <w:rPr>
          <w:spacing w:val="-1"/>
          <w:sz w:val="24"/>
        </w:rPr>
        <w:t xml:space="preserve"> </w:t>
      </w:r>
      <w:r w:rsidRPr="00D5503C">
        <w:rPr>
          <w:sz w:val="24"/>
        </w:rPr>
        <w:t>provided</w:t>
      </w:r>
      <w:r w:rsidRPr="00D5503C">
        <w:rPr>
          <w:spacing w:val="-2"/>
          <w:sz w:val="24"/>
        </w:rPr>
        <w:t xml:space="preserve"> </w:t>
      </w:r>
      <w:r w:rsidRPr="00D5503C">
        <w:rPr>
          <w:sz w:val="24"/>
        </w:rPr>
        <w:t>in</w:t>
      </w:r>
      <w:r w:rsidRPr="00D5503C">
        <w:rPr>
          <w:spacing w:val="-2"/>
          <w:sz w:val="24"/>
        </w:rPr>
        <w:t xml:space="preserve"> </w:t>
      </w:r>
      <w:r w:rsidRPr="00D5503C">
        <w:rPr>
          <w:sz w:val="24"/>
        </w:rPr>
        <w:t>Article VIII.</w:t>
      </w:r>
    </w:p>
    <w:p w14:paraId="34157B37" w14:textId="77777777" w:rsidR="005B0019" w:rsidRPr="00D5503C" w:rsidRDefault="005B0019" w:rsidP="00D5503C">
      <w:pPr>
        <w:pStyle w:val="BodyText"/>
      </w:pPr>
    </w:p>
    <w:p w14:paraId="3724B8E2"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right="467"/>
        <w:contextualSpacing w:val="0"/>
        <w:jc w:val="both"/>
        <w:rPr>
          <w:sz w:val="24"/>
        </w:rPr>
      </w:pPr>
      <w:r w:rsidRPr="00D5503C">
        <w:rPr>
          <w:sz w:val="24"/>
        </w:rPr>
        <w:t>The</w:t>
      </w:r>
      <w:r w:rsidRPr="00D5503C">
        <w:rPr>
          <w:spacing w:val="-4"/>
          <w:sz w:val="24"/>
        </w:rPr>
        <w:t xml:space="preserve"> </w:t>
      </w:r>
      <w:r w:rsidRPr="00D5503C">
        <w:rPr>
          <w:sz w:val="24"/>
        </w:rPr>
        <w:t>amount</w:t>
      </w:r>
      <w:r w:rsidRPr="00D5503C">
        <w:rPr>
          <w:spacing w:val="-5"/>
          <w:sz w:val="24"/>
        </w:rPr>
        <w:t xml:space="preserve"> </w:t>
      </w:r>
      <w:r w:rsidRPr="00D5503C">
        <w:rPr>
          <w:sz w:val="24"/>
        </w:rPr>
        <w:t>and</w:t>
      </w:r>
      <w:r w:rsidRPr="00D5503C">
        <w:rPr>
          <w:spacing w:val="-4"/>
          <w:sz w:val="24"/>
        </w:rPr>
        <w:t xml:space="preserve"> </w:t>
      </w:r>
      <w:r w:rsidRPr="00D5503C">
        <w:rPr>
          <w:sz w:val="24"/>
        </w:rPr>
        <w:t>purpose</w:t>
      </w:r>
      <w:r w:rsidRPr="00D5503C">
        <w:rPr>
          <w:spacing w:val="-5"/>
          <w:sz w:val="24"/>
        </w:rPr>
        <w:t xml:space="preserve"> </w:t>
      </w:r>
      <w:r w:rsidRPr="00D5503C">
        <w:rPr>
          <w:sz w:val="24"/>
        </w:rPr>
        <w:t>of</w:t>
      </w:r>
      <w:r w:rsidRPr="00D5503C">
        <w:rPr>
          <w:spacing w:val="-2"/>
          <w:sz w:val="24"/>
        </w:rPr>
        <w:t xml:space="preserve"> </w:t>
      </w:r>
      <w:r w:rsidRPr="00D5503C">
        <w:rPr>
          <w:sz w:val="24"/>
        </w:rPr>
        <w:t>the</w:t>
      </w:r>
      <w:r w:rsidRPr="00D5503C">
        <w:rPr>
          <w:spacing w:val="-4"/>
          <w:sz w:val="24"/>
        </w:rPr>
        <w:t xml:space="preserve"> </w:t>
      </w:r>
      <w:r w:rsidRPr="00D5503C">
        <w:rPr>
          <w:sz w:val="24"/>
        </w:rPr>
        <w:t>request</w:t>
      </w:r>
      <w:r w:rsidRPr="00D5503C">
        <w:rPr>
          <w:spacing w:val="-3"/>
          <w:sz w:val="24"/>
        </w:rPr>
        <w:t xml:space="preserve"> </w:t>
      </w:r>
      <w:r w:rsidRPr="00D5503C">
        <w:rPr>
          <w:sz w:val="24"/>
        </w:rPr>
        <w:t>shall</w:t>
      </w:r>
      <w:r w:rsidRPr="00D5503C">
        <w:rPr>
          <w:spacing w:val="-3"/>
          <w:sz w:val="24"/>
        </w:rPr>
        <w:t xml:space="preserve"> </w:t>
      </w:r>
      <w:r w:rsidRPr="00D5503C">
        <w:rPr>
          <w:sz w:val="24"/>
        </w:rPr>
        <w:t>be</w:t>
      </w:r>
      <w:r w:rsidRPr="00D5503C">
        <w:rPr>
          <w:spacing w:val="-3"/>
          <w:sz w:val="24"/>
        </w:rPr>
        <w:t xml:space="preserve"> </w:t>
      </w:r>
      <w:r w:rsidRPr="00D5503C">
        <w:rPr>
          <w:sz w:val="24"/>
        </w:rPr>
        <w:t>consistent</w:t>
      </w:r>
      <w:r w:rsidRPr="00D5503C">
        <w:rPr>
          <w:spacing w:val="-3"/>
          <w:sz w:val="24"/>
        </w:rPr>
        <w:t xml:space="preserve"> </w:t>
      </w:r>
      <w:r w:rsidRPr="00D5503C">
        <w:rPr>
          <w:sz w:val="24"/>
        </w:rPr>
        <w:t>with</w:t>
      </w:r>
      <w:r w:rsidRPr="00D5503C">
        <w:rPr>
          <w:spacing w:val="-4"/>
          <w:sz w:val="24"/>
        </w:rPr>
        <w:t xml:space="preserve"> </w:t>
      </w:r>
      <w:r w:rsidRPr="00D5503C">
        <w:rPr>
          <w:sz w:val="24"/>
        </w:rPr>
        <w:t>the</w:t>
      </w:r>
      <w:r w:rsidRPr="00D5503C">
        <w:rPr>
          <w:spacing w:val="-4"/>
          <w:sz w:val="24"/>
        </w:rPr>
        <w:t xml:space="preserve"> </w:t>
      </w:r>
      <w:r w:rsidRPr="00D5503C">
        <w:rPr>
          <w:sz w:val="24"/>
        </w:rPr>
        <w:t>provisions</w:t>
      </w:r>
      <w:r w:rsidRPr="00D5503C">
        <w:rPr>
          <w:spacing w:val="-3"/>
          <w:sz w:val="24"/>
        </w:rPr>
        <w:t xml:space="preserve"> </w:t>
      </w:r>
      <w:r w:rsidRPr="00D5503C">
        <w:rPr>
          <w:sz w:val="24"/>
        </w:rPr>
        <w:t>of</w:t>
      </w:r>
      <w:r w:rsidRPr="00D5503C">
        <w:rPr>
          <w:spacing w:val="-3"/>
          <w:sz w:val="24"/>
        </w:rPr>
        <w:t xml:space="preserve"> </w:t>
      </w:r>
      <w:r w:rsidRPr="00D5503C">
        <w:rPr>
          <w:sz w:val="24"/>
        </w:rPr>
        <w:t>this</w:t>
      </w:r>
      <w:r w:rsidRPr="00D5503C">
        <w:rPr>
          <w:spacing w:val="-58"/>
          <w:sz w:val="24"/>
        </w:rPr>
        <w:t xml:space="preserve"> </w:t>
      </w:r>
      <w:r w:rsidRPr="00D5503C">
        <w:rPr>
          <w:sz w:val="24"/>
        </w:rPr>
        <w:t>Agreement.</w:t>
      </w:r>
    </w:p>
    <w:p w14:paraId="16D59005" w14:textId="77777777" w:rsidR="005B0019" w:rsidRPr="00D5503C" w:rsidRDefault="005B0019" w:rsidP="00D5503C">
      <w:pPr>
        <w:pStyle w:val="BodyText"/>
      </w:pPr>
    </w:p>
    <w:p w14:paraId="1A02C219"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right="468"/>
        <w:contextualSpacing w:val="0"/>
        <w:jc w:val="both"/>
        <w:rPr>
          <w:sz w:val="24"/>
        </w:rPr>
      </w:pPr>
      <w:r w:rsidRPr="00D5503C">
        <w:rPr>
          <w:sz w:val="24"/>
        </w:rPr>
        <w:t>The request shall be reasonable and justified under principles of sound financial</w:t>
      </w:r>
      <w:r w:rsidRPr="00D5503C">
        <w:rPr>
          <w:spacing w:val="1"/>
          <w:sz w:val="24"/>
        </w:rPr>
        <w:t xml:space="preserve"> </w:t>
      </w:r>
      <w:r w:rsidRPr="00D5503C">
        <w:rPr>
          <w:sz w:val="24"/>
        </w:rPr>
        <w:t>management,</w:t>
      </w:r>
      <w:r w:rsidRPr="00D5503C">
        <w:rPr>
          <w:spacing w:val="-2"/>
          <w:sz w:val="24"/>
        </w:rPr>
        <w:t xml:space="preserve"> </w:t>
      </w:r>
      <w:r w:rsidRPr="00D5503C">
        <w:rPr>
          <w:sz w:val="24"/>
        </w:rPr>
        <w:t>in</w:t>
      </w:r>
      <w:r w:rsidRPr="00D5503C">
        <w:rPr>
          <w:spacing w:val="-2"/>
          <w:sz w:val="24"/>
        </w:rPr>
        <w:t xml:space="preserve"> </w:t>
      </w:r>
      <w:r w:rsidRPr="00D5503C">
        <w:rPr>
          <w:sz w:val="24"/>
        </w:rPr>
        <w:t>particular</w:t>
      </w:r>
      <w:r w:rsidRPr="00D5503C">
        <w:rPr>
          <w:spacing w:val="-1"/>
          <w:sz w:val="24"/>
        </w:rPr>
        <w:t xml:space="preserve"> </w:t>
      </w:r>
      <w:r w:rsidRPr="00D5503C">
        <w:rPr>
          <w:sz w:val="24"/>
        </w:rPr>
        <w:t>the</w:t>
      </w:r>
      <w:r w:rsidRPr="00D5503C">
        <w:rPr>
          <w:spacing w:val="-2"/>
          <w:sz w:val="24"/>
        </w:rPr>
        <w:t xml:space="preserve"> </w:t>
      </w:r>
      <w:r w:rsidRPr="00D5503C">
        <w:rPr>
          <w:sz w:val="24"/>
        </w:rPr>
        <w:t>principles</w:t>
      </w:r>
      <w:r w:rsidRPr="00D5503C">
        <w:rPr>
          <w:spacing w:val="-1"/>
          <w:sz w:val="24"/>
        </w:rPr>
        <w:t xml:space="preserve"> </w:t>
      </w:r>
      <w:r w:rsidRPr="00D5503C">
        <w:rPr>
          <w:sz w:val="24"/>
        </w:rPr>
        <w:t>of</w:t>
      </w:r>
      <w:r w:rsidRPr="00D5503C">
        <w:rPr>
          <w:spacing w:val="-2"/>
          <w:sz w:val="24"/>
        </w:rPr>
        <w:t xml:space="preserve"> </w:t>
      </w:r>
      <w:r w:rsidRPr="00D5503C">
        <w:rPr>
          <w:sz w:val="24"/>
        </w:rPr>
        <w:t>value</w:t>
      </w:r>
      <w:r w:rsidRPr="00D5503C">
        <w:rPr>
          <w:spacing w:val="-2"/>
          <w:sz w:val="24"/>
        </w:rPr>
        <w:t xml:space="preserve"> </w:t>
      </w:r>
      <w:r w:rsidRPr="00D5503C">
        <w:rPr>
          <w:sz w:val="24"/>
        </w:rPr>
        <w:t>for</w:t>
      </w:r>
      <w:r w:rsidRPr="00D5503C">
        <w:rPr>
          <w:spacing w:val="-2"/>
          <w:sz w:val="24"/>
        </w:rPr>
        <w:t xml:space="preserve"> </w:t>
      </w:r>
      <w:r w:rsidRPr="00D5503C">
        <w:rPr>
          <w:sz w:val="24"/>
        </w:rPr>
        <w:t>money</w:t>
      </w:r>
      <w:r w:rsidRPr="00D5503C">
        <w:rPr>
          <w:spacing w:val="-3"/>
          <w:sz w:val="24"/>
        </w:rPr>
        <w:t xml:space="preserve"> </w:t>
      </w:r>
      <w:r w:rsidRPr="00D5503C">
        <w:rPr>
          <w:sz w:val="24"/>
        </w:rPr>
        <w:t>and</w:t>
      </w:r>
      <w:r w:rsidRPr="00D5503C">
        <w:rPr>
          <w:spacing w:val="-2"/>
          <w:sz w:val="24"/>
        </w:rPr>
        <w:t xml:space="preserve"> </w:t>
      </w:r>
      <w:r w:rsidRPr="00D5503C">
        <w:rPr>
          <w:sz w:val="24"/>
        </w:rPr>
        <w:t>cost-effectiveness.</w:t>
      </w:r>
    </w:p>
    <w:p w14:paraId="76DCE7FC" w14:textId="77777777" w:rsidR="005B0019" w:rsidRPr="00D5503C" w:rsidRDefault="005B0019" w:rsidP="00D5503C">
      <w:pPr>
        <w:pStyle w:val="BodyText"/>
      </w:pPr>
    </w:p>
    <w:p w14:paraId="13BCA383"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right="469"/>
        <w:contextualSpacing w:val="0"/>
        <w:jc w:val="both"/>
        <w:rPr>
          <w:sz w:val="24"/>
        </w:rPr>
      </w:pPr>
      <w:r w:rsidRPr="00D5503C">
        <w:rPr>
          <w:sz w:val="24"/>
        </w:rPr>
        <w:t>Prior fund transfers shall have been reported on to UN Women’s satisfaction in</w:t>
      </w:r>
      <w:r w:rsidRPr="00D5503C">
        <w:rPr>
          <w:spacing w:val="1"/>
          <w:sz w:val="24"/>
        </w:rPr>
        <w:t xml:space="preserve"> </w:t>
      </w:r>
      <w:r w:rsidRPr="00D5503C">
        <w:rPr>
          <w:sz w:val="24"/>
        </w:rPr>
        <w:t>accordance</w:t>
      </w:r>
      <w:r w:rsidRPr="00D5503C">
        <w:rPr>
          <w:spacing w:val="-2"/>
          <w:sz w:val="24"/>
        </w:rPr>
        <w:t xml:space="preserve"> </w:t>
      </w:r>
      <w:r w:rsidRPr="00D5503C">
        <w:rPr>
          <w:sz w:val="24"/>
        </w:rPr>
        <w:t>with Article</w:t>
      </w:r>
      <w:r w:rsidRPr="00D5503C">
        <w:rPr>
          <w:spacing w:val="-1"/>
          <w:sz w:val="24"/>
        </w:rPr>
        <w:t xml:space="preserve"> </w:t>
      </w:r>
      <w:r w:rsidRPr="00D5503C">
        <w:rPr>
          <w:sz w:val="24"/>
        </w:rPr>
        <w:t>VIII.</w:t>
      </w:r>
    </w:p>
    <w:p w14:paraId="46D9A0E5" w14:textId="77777777" w:rsidR="005B0019" w:rsidRPr="00D5503C" w:rsidRDefault="005B0019" w:rsidP="00D5503C">
      <w:pPr>
        <w:pStyle w:val="BodyText"/>
      </w:pPr>
    </w:p>
    <w:p w14:paraId="25FE55E6"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right="467"/>
        <w:contextualSpacing w:val="0"/>
        <w:jc w:val="both"/>
        <w:rPr>
          <w:sz w:val="24"/>
        </w:rPr>
      </w:pPr>
      <w:r w:rsidRPr="00D5503C">
        <w:rPr>
          <w:sz w:val="24"/>
        </w:rPr>
        <w:t>At least 80% or more of the expenditure relating to the immediately preceding fund</w:t>
      </w:r>
      <w:r w:rsidRPr="00D5503C">
        <w:rPr>
          <w:spacing w:val="1"/>
          <w:sz w:val="24"/>
        </w:rPr>
        <w:t xml:space="preserve"> </w:t>
      </w:r>
      <w:r w:rsidRPr="00D5503C">
        <w:rPr>
          <w:sz w:val="24"/>
        </w:rPr>
        <w:t>transfer and 100% of the expenditure relating to all previous fund transfers, if any,</w:t>
      </w:r>
      <w:r w:rsidRPr="00D5503C">
        <w:rPr>
          <w:spacing w:val="1"/>
          <w:sz w:val="24"/>
        </w:rPr>
        <w:t xml:space="preserve"> </w:t>
      </w:r>
      <w:r w:rsidRPr="00D5503C">
        <w:rPr>
          <w:sz w:val="24"/>
        </w:rPr>
        <w:t>have been reported to the satisfaction of UN Women. If the fund transfer request is</w:t>
      </w:r>
      <w:r w:rsidRPr="00D5503C">
        <w:rPr>
          <w:spacing w:val="1"/>
          <w:sz w:val="24"/>
        </w:rPr>
        <w:t xml:space="preserve"> </w:t>
      </w:r>
      <w:r w:rsidRPr="00D5503C">
        <w:rPr>
          <w:sz w:val="24"/>
        </w:rPr>
        <w:t>made more frequently than every three months, all Work relevant for those months</w:t>
      </w:r>
      <w:r w:rsidRPr="00D5503C">
        <w:rPr>
          <w:spacing w:val="1"/>
          <w:sz w:val="24"/>
        </w:rPr>
        <w:t xml:space="preserve"> </w:t>
      </w:r>
      <w:r w:rsidRPr="00D5503C">
        <w:rPr>
          <w:sz w:val="24"/>
        </w:rPr>
        <w:t>has</w:t>
      </w:r>
      <w:r w:rsidRPr="00D5503C">
        <w:rPr>
          <w:spacing w:val="-1"/>
          <w:sz w:val="24"/>
        </w:rPr>
        <w:t xml:space="preserve"> </w:t>
      </w:r>
      <w:r w:rsidRPr="00D5503C">
        <w:rPr>
          <w:sz w:val="24"/>
        </w:rPr>
        <w:t>been completed and</w:t>
      </w:r>
      <w:r w:rsidRPr="00D5503C">
        <w:rPr>
          <w:spacing w:val="-2"/>
          <w:sz w:val="24"/>
        </w:rPr>
        <w:t xml:space="preserve"> </w:t>
      </w:r>
      <w:r w:rsidRPr="00D5503C">
        <w:rPr>
          <w:sz w:val="24"/>
        </w:rPr>
        <w:t>all corresponding funds</w:t>
      </w:r>
      <w:r w:rsidRPr="00D5503C">
        <w:rPr>
          <w:spacing w:val="-2"/>
          <w:sz w:val="24"/>
        </w:rPr>
        <w:t xml:space="preserve"> </w:t>
      </w:r>
      <w:r w:rsidRPr="00D5503C">
        <w:rPr>
          <w:sz w:val="24"/>
        </w:rPr>
        <w:t>expended.</w:t>
      </w:r>
    </w:p>
    <w:p w14:paraId="293210D4" w14:textId="77777777" w:rsidR="005B0019" w:rsidRPr="00D5503C" w:rsidRDefault="005B0019" w:rsidP="00D5503C">
      <w:pPr>
        <w:pStyle w:val="BodyText"/>
      </w:pPr>
    </w:p>
    <w:p w14:paraId="00BC584E"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right="467"/>
        <w:contextualSpacing w:val="0"/>
        <w:jc w:val="both"/>
        <w:rPr>
          <w:sz w:val="24"/>
        </w:rPr>
      </w:pPr>
      <w:r w:rsidRPr="00D5503C">
        <w:rPr>
          <w:sz w:val="24"/>
        </w:rPr>
        <w:t>There shall be no other grounds for believing the expenditure is in contravention of</w:t>
      </w:r>
      <w:r w:rsidRPr="00D5503C">
        <w:rPr>
          <w:spacing w:val="1"/>
          <w:sz w:val="24"/>
        </w:rPr>
        <w:t xml:space="preserve"> </w:t>
      </w:r>
      <w:r w:rsidRPr="00D5503C">
        <w:rPr>
          <w:sz w:val="24"/>
        </w:rPr>
        <w:t>this</w:t>
      </w:r>
      <w:r w:rsidRPr="00D5503C">
        <w:rPr>
          <w:spacing w:val="-1"/>
          <w:sz w:val="24"/>
        </w:rPr>
        <w:t xml:space="preserve"> </w:t>
      </w:r>
      <w:r w:rsidRPr="00D5503C">
        <w:rPr>
          <w:sz w:val="24"/>
        </w:rPr>
        <w:t>Agreement, including the Partner</w:t>
      </w:r>
      <w:r w:rsidRPr="00D5503C">
        <w:rPr>
          <w:spacing w:val="-2"/>
          <w:sz w:val="24"/>
        </w:rPr>
        <w:t xml:space="preserve"> </w:t>
      </w:r>
      <w:r w:rsidRPr="00D5503C">
        <w:rPr>
          <w:sz w:val="24"/>
        </w:rPr>
        <w:t>Project Document.</w:t>
      </w:r>
    </w:p>
    <w:p w14:paraId="54946028" w14:textId="77777777" w:rsidR="005B0019" w:rsidRPr="00D5503C" w:rsidRDefault="005B0019" w:rsidP="00D5503C">
      <w:pPr>
        <w:pStyle w:val="BodyText"/>
      </w:pPr>
    </w:p>
    <w:p w14:paraId="5B39C4BC" w14:textId="77777777" w:rsidR="005B0019" w:rsidRPr="00D5503C" w:rsidRDefault="005B0019" w:rsidP="00D5503C">
      <w:pPr>
        <w:pStyle w:val="BodyText"/>
        <w:ind w:left="1090"/>
      </w:pPr>
      <w:r w:rsidRPr="00D5503C">
        <w:rPr>
          <w:u w:val="single"/>
        </w:rPr>
        <w:t>Specific</w:t>
      </w:r>
      <w:r w:rsidRPr="00D5503C">
        <w:rPr>
          <w:spacing w:val="-1"/>
          <w:u w:val="single"/>
        </w:rPr>
        <w:t xml:space="preserve"> </w:t>
      </w:r>
      <w:r w:rsidRPr="00D5503C">
        <w:rPr>
          <w:u w:val="single"/>
        </w:rPr>
        <w:t>procedures</w:t>
      </w:r>
      <w:r w:rsidRPr="00D5503C">
        <w:rPr>
          <w:spacing w:val="-2"/>
          <w:u w:val="single"/>
        </w:rPr>
        <w:t xml:space="preserve"> </w:t>
      </w:r>
      <w:r w:rsidRPr="00D5503C">
        <w:rPr>
          <w:u w:val="single"/>
        </w:rPr>
        <w:t>for</w:t>
      </w:r>
      <w:r w:rsidRPr="00D5503C">
        <w:rPr>
          <w:spacing w:val="-2"/>
          <w:u w:val="single"/>
        </w:rPr>
        <w:t xml:space="preserve"> </w:t>
      </w:r>
      <w:r w:rsidRPr="00D5503C">
        <w:rPr>
          <w:u w:val="single"/>
        </w:rPr>
        <w:t>each</w:t>
      </w:r>
      <w:r w:rsidRPr="00D5503C">
        <w:rPr>
          <w:spacing w:val="-1"/>
          <w:u w:val="single"/>
        </w:rPr>
        <w:t xml:space="preserve"> </w:t>
      </w:r>
      <w:r w:rsidRPr="00D5503C">
        <w:rPr>
          <w:u w:val="single"/>
        </w:rPr>
        <w:t>fund</w:t>
      </w:r>
      <w:r w:rsidRPr="00D5503C">
        <w:rPr>
          <w:spacing w:val="-3"/>
          <w:u w:val="single"/>
        </w:rPr>
        <w:t xml:space="preserve"> </w:t>
      </w:r>
      <w:r w:rsidRPr="00D5503C">
        <w:rPr>
          <w:u w:val="single"/>
        </w:rPr>
        <w:t>transfer</w:t>
      </w:r>
      <w:r w:rsidRPr="00D5503C">
        <w:rPr>
          <w:spacing w:val="-1"/>
          <w:u w:val="single"/>
        </w:rPr>
        <w:t xml:space="preserve"> </w:t>
      </w:r>
      <w:r w:rsidRPr="00D5503C">
        <w:rPr>
          <w:u w:val="single"/>
        </w:rPr>
        <w:t>modality</w:t>
      </w:r>
    </w:p>
    <w:p w14:paraId="523D3C4F" w14:textId="77777777" w:rsidR="005B0019" w:rsidRPr="00D5503C" w:rsidRDefault="005B0019" w:rsidP="00D5503C">
      <w:pPr>
        <w:pStyle w:val="BodyText"/>
        <w:spacing w:before="2"/>
        <w:rPr>
          <w:sz w:val="16"/>
        </w:rPr>
      </w:pPr>
    </w:p>
    <w:p w14:paraId="123F7EA4" w14:textId="77777777" w:rsidR="005B0019" w:rsidRPr="00D5503C" w:rsidRDefault="005B0019" w:rsidP="00D5503C">
      <w:pPr>
        <w:pStyle w:val="ListParagraph"/>
        <w:widowControl w:val="0"/>
        <w:numPr>
          <w:ilvl w:val="0"/>
          <w:numId w:val="87"/>
        </w:numPr>
        <w:tabs>
          <w:tab w:val="left" w:pos="1629"/>
          <w:tab w:val="left" w:pos="1630"/>
        </w:tabs>
        <w:autoSpaceDE w:val="0"/>
        <w:autoSpaceDN w:val="0"/>
        <w:spacing w:before="90" w:after="0" w:line="240" w:lineRule="auto"/>
        <w:contextualSpacing w:val="0"/>
        <w:rPr>
          <w:sz w:val="24"/>
        </w:rPr>
      </w:pPr>
      <w:r w:rsidRPr="00D5503C">
        <w:rPr>
          <w:sz w:val="24"/>
        </w:rPr>
        <w:t>Requests</w:t>
      </w:r>
      <w:r w:rsidRPr="00D5503C">
        <w:rPr>
          <w:spacing w:val="-1"/>
          <w:sz w:val="24"/>
        </w:rPr>
        <w:t xml:space="preserve"> </w:t>
      </w:r>
      <w:r w:rsidRPr="00D5503C">
        <w:rPr>
          <w:sz w:val="24"/>
        </w:rPr>
        <w:t>for</w:t>
      </w:r>
      <w:r w:rsidRPr="00D5503C">
        <w:rPr>
          <w:spacing w:val="-2"/>
          <w:sz w:val="24"/>
        </w:rPr>
        <w:t xml:space="preserve"> </w:t>
      </w:r>
      <w:r w:rsidRPr="00D5503C">
        <w:rPr>
          <w:sz w:val="24"/>
        </w:rPr>
        <w:t>cash</w:t>
      </w:r>
      <w:r w:rsidRPr="00D5503C">
        <w:rPr>
          <w:spacing w:val="-1"/>
          <w:sz w:val="24"/>
        </w:rPr>
        <w:t xml:space="preserve"> </w:t>
      </w:r>
      <w:r w:rsidRPr="00D5503C">
        <w:rPr>
          <w:sz w:val="24"/>
        </w:rPr>
        <w:t>advances:</w:t>
      </w:r>
    </w:p>
    <w:p w14:paraId="28EA082F" w14:textId="77777777" w:rsidR="005B0019" w:rsidRPr="00D5503C" w:rsidRDefault="005B0019" w:rsidP="00D5503C">
      <w:pPr>
        <w:pStyle w:val="BodyText"/>
      </w:pPr>
    </w:p>
    <w:p w14:paraId="3548CC2A"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right="467"/>
        <w:contextualSpacing w:val="0"/>
        <w:rPr>
          <w:sz w:val="24"/>
        </w:rPr>
      </w:pPr>
      <w:r w:rsidRPr="00D5503C">
        <w:rPr>
          <w:sz w:val="24"/>
        </w:rPr>
        <w:t>The</w:t>
      </w:r>
      <w:r w:rsidRPr="00D5503C">
        <w:rPr>
          <w:spacing w:val="3"/>
          <w:sz w:val="24"/>
        </w:rPr>
        <w:t xml:space="preserve"> </w:t>
      </w:r>
      <w:r w:rsidRPr="00D5503C">
        <w:rPr>
          <w:sz w:val="24"/>
        </w:rPr>
        <w:t>Partner</w:t>
      </w:r>
      <w:r w:rsidRPr="00D5503C">
        <w:rPr>
          <w:spacing w:val="3"/>
          <w:sz w:val="24"/>
        </w:rPr>
        <w:t xml:space="preserve"> </w:t>
      </w:r>
      <w:r w:rsidRPr="00D5503C">
        <w:rPr>
          <w:sz w:val="24"/>
        </w:rPr>
        <w:t>may</w:t>
      </w:r>
      <w:r w:rsidRPr="00D5503C">
        <w:rPr>
          <w:spacing w:val="3"/>
          <w:sz w:val="24"/>
        </w:rPr>
        <w:t xml:space="preserve"> </w:t>
      </w:r>
      <w:r w:rsidRPr="00D5503C">
        <w:rPr>
          <w:sz w:val="24"/>
        </w:rPr>
        <w:t>submit</w:t>
      </w:r>
      <w:r w:rsidRPr="00D5503C">
        <w:rPr>
          <w:spacing w:val="3"/>
          <w:sz w:val="24"/>
        </w:rPr>
        <w:t xml:space="preserve"> </w:t>
      </w:r>
      <w:r w:rsidRPr="00D5503C">
        <w:rPr>
          <w:sz w:val="24"/>
        </w:rPr>
        <w:t>funding</w:t>
      </w:r>
      <w:r w:rsidRPr="00D5503C">
        <w:rPr>
          <w:spacing w:val="3"/>
          <w:sz w:val="24"/>
        </w:rPr>
        <w:t xml:space="preserve"> </w:t>
      </w:r>
      <w:r w:rsidRPr="00D5503C">
        <w:rPr>
          <w:sz w:val="24"/>
        </w:rPr>
        <w:t>requests</w:t>
      </w:r>
      <w:r w:rsidRPr="00D5503C">
        <w:rPr>
          <w:spacing w:val="3"/>
          <w:sz w:val="24"/>
        </w:rPr>
        <w:t xml:space="preserve"> </w:t>
      </w:r>
      <w:r w:rsidRPr="00D5503C">
        <w:rPr>
          <w:sz w:val="24"/>
        </w:rPr>
        <w:t>for</w:t>
      </w:r>
      <w:r w:rsidRPr="00D5503C">
        <w:rPr>
          <w:spacing w:val="4"/>
          <w:sz w:val="24"/>
        </w:rPr>
        <w:t xml:space="preserve"> </w:t>
      </w:r>
      <w:r w:rsidRPr="00D5503C">
        <w:rPr>
          <w:sz w:val="24"/>
        </w:rPr>
        <w:t>cash</w:t>
      </w:r>
      <w:r w:rsidRPr="00D5503C">
        <w:rPr>
          <w:spacing w:val="3"/>
          <w:sz w:val="24"/>
        </w:rPr>
        <w:t xml:space="preserve"> </w:t>
      </w:r>
      <w:r w:rsidRPr="00D5503C">
        <w:rPr>
          <w:sz w:val="24"/>
        </w:rPr>
        <w:t>advances,</w:t>
      </w:r>
      <w:r w:rsidRPr="00D5503C">
        <w:rPr>
          <w:spacing w:val="2"/>
          <w:sz w:val="24"/>
        </w:rPr>
        <w:t xml:space="preserve"> </w:t>
      </w:r>
      <w:r w:rsidRPr="00D5503C">
        <w:rPr>
          <w:sz w:val="24"/>
        </w:rPr>
        <w:t>using</w:t>
      </w:r>
      <w:r w:rsidRPr="00D5503C">
        <w:rPr>
          <w:spacing w:val="3"/>
          <w:sz w:val="24"/>
        </w:rPr>
        <w:t xml:space="preserve"> </w:t>
      </w:r>
      <w:r w:rsidRPr="00D5503C">
        <w:rPr>
          <w:sz w:val="24"/>
        </w:rPr>
        <w:t>the</w:t>
      </w:r>
      <w:r w:rsidRPr="00D5503C">
        <w:rPr>
          <w:spacing w:val="4"/>
          <w:sz w:val="24"/>
        </w:rPr>
        <w:t xml:space="preserve"> </w:t>
      </w:r>
      <w:r w:rsidRPr="00D5503C">
        <w:rPr>
          <w:sz w:val="24"/>
        </w:rPr>
        <w:t>FACE</w:t>
      </w:r>
      <w:r w:rsidRPr="00D5503C">
        <w:rPr>
          <w:spacing w:val="3"/>
          <w:sz w:val="24"/>
        </w:rPr>
        <w:t xml:space="preserve"> </w:t>
      </w:r>
      <w:r w:rsidRPr="00D5503C">
        <w:rPr>
          <w:sz w:val="24"/>
        </w:rPr>
        <w:t>Form,</w:t>
      </w:r>
      <w:r w:rsidRPr="00D5503C">
        <w:rPr>
          <w:spacing w:val="-57"/>
          <w:sz w:val="24"/>
        </w:rPr>
        <w:t xml:space="preserve"> </w:t>
      </w:r>
      <w:r w:rsidRPr="00D5503C">
        <w:rPr>
          <w:sz w:val="24"/>
        </w:rPr>
        <w:t>every</w:t>
      </w:r>
      <w:r w:rsidRPr="00D5503C">
        <w:rPr>
          <w:spacing w:val="6"/>
          <w:sz w:val="24"/>
        </w:rPr>
        <w:t xml:space="preserve"> </w:t>
      </w:r>
      <w:r w:rsidRPr="00D5503C">
        <w:rPr>
          <w:sz w:val="24"/>
        </w:rPr>
        <w:t>three</w:t>
      </w:r>
      <w:r w:rsidRPr="00D5503C">
        <w:rPr>
          <w:spacing w:val="5"/>
          <w:sz w:val="24"/>
        </w:rPr>
        <w:t xml:space="preserve"> </w:t>
      </w:r>
      <w:r w:rsidRPr="00D5503C">
        <w:rPr>
          <w:sz w:val="24"/>
        </w:rPr>
        <w:t>months</w:t>
      </w:r>
      <w:r w:rsidRPr="00D5503C">
        <w:rPr>
          <w:spacing w:val="6"/>
          <w:sz w:val="24"/>
        </w:rPr>
        <w:t xml:space="preserve"> </w:t>
      </w:r>
      <w:r w:rsidRPr="00D5503C">
        <w:rPr>
          <w:sz w:val="24"/>
        </w:rPr>
        <w:t>during</w:t>
      </w:r>
      <w:r w:rsidRPr="00D5503C">
        <w:rPr>
          <w:spacing w:val="6"/>
          <w:sz w:val="24"/>
        </w:rPr>
        <w:t xml:space="preserve"> </w:t>
      </w:r>
      <w:r w:rsidRPr="00D5503C">
        <w:rPr>
          <w:sz w:val="24"/>
        </w:rPr>
        <w:t>the</w:t>
      </w:r>
      <w:r w:rsidRPr="00D5503C">
        <w:rPr>
          <w:spacing w:val="7"/>
          <w:sz w:val="24"/>
        </w:rPr>
        <w:t xml:space="preserve"> </w:t>
      </w:r>
      <w:r w:rsidRPr="00D5503C">
        <w:rPr>
          <w:sz w:val="24"/>
        </w:rPr>
        <w:t>term</w:t>
      </w:r>
      <w:r w:rsidRPr="00D5503C">
        <w:rPr>
          <w:spacing w:val="5"/>
          <w:sz w:val="24"/>
        </w:rPr>
        <w:t xml:space="preserve"> </w:t>
      </w:r>
      <w:r w:rsidRPr="00D5503C">
        <w:rPr>
          <w:sz w:val="24"/>
        </w:rPr>
        <w:t>of</w:t>
      </w:r>
      <w:r w:rsidRPr="00D5503C">
        <w:rPr>
          <w:spacing w:val="6"/>
          <w:sz w:val="24"/>
        </w:rPr>
        <w:t xml:space="preserve"> </w:t>
      </w:r>
      <w:r w:rsidRPr="00D5503C">
        <w:rPr>
          <w:sz w:val="24"/>
        </w:rPr>
        <w:t>the</w:t>
      </w:r>
      <w:r w:rsidRPr="00D5503C">
        <w:rPr>
          <w:spacing w:val="6"/>
          <w:sz w:val="24"/>
        </w:rPr>
        <w:t xml:space="preserve"> </w:t>
      </w:r>
      <w:r w:rsidRPr="00D5503C">
        <w:rPr>
          <w:sz w:val="24"/>
        </w:rPr>
        <w:t>Agreement</w:t>
      </w:r>
      <w:r w:rsidRPr="00D5503C">
        <w:rPr>
          <w:spacing w:val="7"/>
          <w:sz w:val="24"/>
        </w:rPr>
        <w:t xml:space="preserve"> </w:t>
      </w:r>
      <w:r w:rsidRPr="00D5503C">
        <w:rPr>
          <w:sz w:val="24"/>
        </w:rPr>
        <w:t>except</w:t>
      </w:r>
      <w:r w:rsidRPr="00D5503C">
        <w:rPr>
          <w:spacing w:val="5"/>
          <w:sz w:val="24"/>
        </w:rPr>
        <w:t xml:space="preserve"> </w:t>
      </w:r>
      <w:r w:rsidRPr="00D5503C">
        <w:rPr>
          <w:sz w:val="24"/>
        </w:rPr>
        <w:t>as</w:t>
      </w:r>
      <w:r w:rsidRPr="00D5503C">
        <w:rPr>
          <w:spacing w:val="6"/>
          <w:sz w:val="24"/>
        </w:rPr>
        <w:t xml:space="preserve"> </w:t>
      </w:r>
      <w:r w:rsidRPr="00D5503C">
        <w:rPr>
          <w:sz w:val="24"/>
        </w:rPr>
        <w:t>set</w:t>
      </w:r>
      <w:r w:rsidRPr="00D5503C">
        <w:rPr>
          <w:spacing w:val="6"/>
          <w:sz w:val="24"/>
        </w:rPr>
        <w:t xml:space="preserve"> </w:t>
      </w:r>
      <w:r w:rsidRPr="00D5503C">
        <w:rPr>
          <w:sz w:val="24"/>
        </w:rPr>
        <w:t>forth</w:t>
      </w:r>
      <w:r w:rsidRPr="00D5503C">
        <w:rPr>
          <w:spacing w:val="6"/>
          <w:sz w:val="24"/>
        </w:rPr>
        <w:t xml:space="preserve"> </w:t>
      </w:r>
      <w:r w:rsidRPr="00D5503C">
        <w:rPr>
          <w:sz w:val="24"/>
        </w:rPr>
        <w:t>in</w:t>
      </w:r>
      <w:r w:rsidRPr="00D5503C">
        <w:rPr>
          <w:spacing w:val="6"/>
          <w:sz w:val="24"/>
        </w:rPr>
        <w:t xml:space="preserve"> </w:t>
      </w:r>
      <w:r w:rsidRPr="00D5503C">
        <w:rPr>
          <w:sz w:val="24"/>
        </w:rPr>
        <w:t>sections</w:t>
      </w:r>
    </w:p>
    <w:p w14:paraId="44CD3FF9" w14:textId="77777777" w:rsidR="005B0019" w:rsidRPr="00D5503C" w:rsidRDefault="005B0019" w:rsidP="00D5503C">
      <w:pPr>
        <w:pStyle w:val="ListParagraph"/>
        <w:widowControl w:val="0"/>
        <w:numPr>
          <w:ilvl w:val="1"/>
          <w:numId w:val="87"/>
        </w:numPr>
        <w:tabs>
          <w:tab w:val="left" w:pos="2331"/>
        </w:tabs>
        <w:autoSpaceDE w:val="0"/>
        <w:autoSpaceDN w:val="0"/>
        <w:spacing w:after="0" w:line="240" w:lineRule="auto"/>
        <w:ind w:left="2330" w:hanging="341"/>
        <w:contextualSpacing w:val="0"/>
        <w:rPr>
          <w:sz w:val="24"/>
        </w:rPr>
      </w:pPr>
      <w:r w:rsidRPr="00D5503C">
        <w:rPr>
          <w:sz w:val="24"/>
        </w:rPr>
        <w:t>and</w:t>
      </w:r>
      <w:r w:rsidRPr="00D5503C">
        <w:rPr>
          <w:spacing w:val="-2"/>
          <w:sz w:val="24"/>
        </w:rPr>
        <w:t xml:space="preserve"> </w:t>
      </w:r>
      <w:r w:rsidRPr="00D5503C">
        <w:rPr>
          <w:sz w:val="24"/>
        </w:rPr>
        <w:t>(c)</w:t>
      </w:r>
      <w:r w:rsidRPr="00D5503C">
        <w:rPr>
          <w:spacing w:val="-1"/>
          <w:sz w:val="24"/>
        </w:rPr>
        <w:t xml:space="preserve"> </w:t>
      </w:r>
      <w:r w:rsidRPr="00D5503C">
        <w:rPr>
          <w:sz w:val="24"/>
        </w:rPr>
        <w:t>below.</w:t>
      </w:r>
    </w:p>
    <w:p w14:paraId="111C0FB2" w14:textId="77777777" w:rsidR="005B0019" w:rsidRPr="00D5503C" w:rsidRDefault="005B0019" w:rsidP="00D5503C">
      <w:pPr>
        <w:pStyle w:val="BodyText"/>
      </w:pPr>
    </w:p>
    <w:p w14:paraId="7C92EA24" w14:textId="77777777" w:rsidR="005B0019" w:rsidRPr="00D5503C" w:rsidRDefault="005B0019" w:rsidP="00D5503C">
      <w:pPr>
        <w:pStyle w:val="ListParagraph"/>
        <w:widowControl w:val="0"/>
        <w:numPr>
          <w:ilvl w:val="0"/>
          <w:numId w:val="86"/>
        </w:numPr>
        <w:tabs>
          <w:tab w:val="left" w:pos="1990"/>
        </w:tabs>
        <w:autoSpaceDE w:val="0"/>
        <w:autoSpaceDN w:val="0"/>
        <w:spacing w:after="0" w:line="240" w:lineRule="auto"/>
        <w:ind w:right="468"/>
        <w:contextualSpacing w:val="0"/>
        <w:rPr>
          <w:sz w:val="24"/>
        </w:rPr>
      </w:pPr>
      <w:r w:rsidRPr="00D5503C">
        <w:rPr>
          <w:sz w:val="24"/>
        </w:rPr>
        <w:t>The</w:t>
      </w:r>
      <w:r w:rsidRPr="00D5503C">
        <w:rPr>
          <w:spacing w:val="4"/>
          <w:sz w:val="24"/>
        </w:rPr>
        <w:t xml:space="preserve"> </w:t>
      </w:r>
      <w:r w:rsidRPr="00D5503C">
        <w:rPr>
          <w:sz w:val="24"/>
        </w:rPr>
        <w:t>Partner</w:t>
      </w:r>
      <w:r w:rsidRPr="00D5503C">
        <w:rPr>
          <w:spacing w:val="3"/>
          <w:sz w:val="24"/>
        </w:rPr>
        <w:t xml:space="preserve"> </w:t>
      </w:r>
      <w:r w:rsidRPr="00D5503C">
        <w:rPr>
          <w:sz w:val="24"/>
        </w:rPr>
        <w:t>may</w:t>
      </w:r>
      <w:r w:rsidRPr="00D5503C">
        <w:rPr>
          <w:spacing w:val="3"/>
          <w:sz w:val="24"/>
        </w:rPr>
        <w:t xml:space="preserve"> </w:t>
      </w:r>
      <w:r w:rsidRPr="00D5503C">
        <w:rPr>
          <w:sz w:val="24"/>
        </w:rPr>
        <w:t>submit</w:t>
      </w:r>
      <w:r w:rsidRPr="00D5503C">
        <w:rPr>
          <w:spacing w:val="1"/>
          <w:sz w:val="24"/>
        </w:rPr>
        <w:t xml:space="preserve"> </w:t>
      </w:r>
      <w:r w:rsidRPr="00D5503C">
        <w:rPr>
          <w:sz w:val="24"/>
        </w:rPr>
        <w:t>the</w:t>
      </w:r>
      <w:r w:rsidRPr="00D5503C">
        <w:rPr>
          <w:spacing w:val="5"/>
          <w:sz w:val="24"/>
        </w:rPr>
        <w:t xml:space="preserve"> </w:t>
      </w:r>
      <w:r w:rsidRPr="00D5503C">
        <w:rPr>
          <w:sz w:val="24"/>
        </w:rPr>
        <w:t>first</w:t>
      </w:r>
      <w:r w:rsidRPr="00D5503C">
        <w:rPr>
          <w:spacing w:val="4"/>
          <w:sz w:val="24"/>
        </w:rPr>
        <w:t xml:space="preserve"> </w:t>
      </w:r>
      <w:r w:rsidRPr="00D5503C">
        <w:rPr>
          <w:sz w:val="24"/>
        </w:rPr>
        <w:t>funding</w:t>
      </w:r>
      <w:r w:rsidRPr="00D5503C">
        <w:rPr>
          <w:spacing w:val="3"/>
          <w:sz w:val="24"/>
        </w:rPr>
        <w:t xml:space="preserve"> </w:t>
      </w:r>
      <w:r w:rsidRPr="00D5503C">
        <w:rPr>
          <w:sz w:val="24"/>
        </w:rPr>
        <w:t>request</w:t>
      </w:r>
      <w:r w:rsidRPr="00D5503C">
        <w:rPr>
          <w:spacing w:val="3"/>
          <w:sz w:val="24"/>
        </w:rPr>
        <w:t xml:space="preserve"> </w:t>
      </w:r>
      <w:r w:rsidRPr="00D5503C">
        <w:rPr>
          <w:sz w:val="24"/>
        </w:rPr>
        <w:t>for</w:t>
      </w:r>
      <w:r w:rsidRPr="00D5503C">
        <w:rPr>
          <w:spacing w:val="4"/>
          <w:sz w:val="24"/>
        </w:rPr>
        <w:t xml:space="preserve"> </w:t>
      </w:r>
      <w:r w:rsidRPr="00D5503C">
        <w:rPr>
          <w:sz w:val="24"/>
        </w:rPr>
        <w:t>a</w:t>
      </w:r>
      <w:r w:rsidRPr="00D5503C">
        <w:rPr>
          <w:spacing w:val="3"/>
          <w:sz w:val="24"/>
        </w:rPr>
        <w:t xml:space="preserve"> </w:t>
      </w:r>
      <w:r w:rsidRPr="00D5503C">
        <w:rPr>
          <w:sz w:val="24"/>
        </w:rPr>
        <w:t>cash</w:t>
      </w:r>
      <w:r w:rsidRPr="00D5503C">
        <w:rPr>
          <w:spacing w:val="2"/>
          <w:sz w:val="24"/>
        </w:rPr>
        <w:t xml:space="preserve"> </w:t>
      </w:r>
      <w:r w:rsidRPr="00D5503C">
        <w:rPr>
          <w:sz w:val="24"/>
        </w:rPr>
        <w:t>advance</w:t>
      </w:r>
      <w:r w:rsidRPr="00D5503C">
        <w:rPr>
          <w:spacing w:val="4"/>
          <w:sz w:val="24"/>
        </w:rPr>
        <w:t xml:space="preserve"> </w:t>
      </w:r>
      <w:r w:rsidRPr="00D5503C">
        <w:rPr>
          <w:sz w:val="24"/>
        </w:rPr>
        <w:t>as</w:t>
      </w:r>
      <w:r w:rsidRPr="00D5503C">
        <w:rPr>
          <w:spacing w:val="2"/>
          <w:sz w:val="24"/>
        </w:rPr>
        <w:t xml:space="preserve"> </w:t>
      </w:r>
      <w:r w:rsidRPr="00D5503C">
        <w:rPr>
          <w:sz w:val="24"/>
        </w:rPr>
        <w:t>soon</w:t>
      </w:r>
      <w:r w:rsidRPr="00D5503C">
        <w:rPr>
          <w:spacing w:val="4"/>
          <w:sz w:val="24"/>
        </w:rPr>
        <w:t xml:space="preserve"> </w:t>
      </w:r>
      <w:r w:rsidRPr="00D5503C">
        <w:rPr>
          <w:sz w:val="24"/>
        </w:rPr>
        <w:t>as</w:t>
      </w:r>
      <w:r w:rsidRPr="00D5503C">
        <w:rPr>
          <w:spacing w:val="4"/>
          <w:sz w:val="24"/>
        </w:rPr>
        <w:t xml:space="preserve"> </w:t>
      </w:r>
      <w:r w:rsidRPr="00D5503C">
        <w:rPr>
          <w:sz w:val="24"/>
        </w:rPr>
        <w:t>both</w:t>
      </w:r>
      <w:r w:rsidRPr="00D5503C">
        <w:rPr>
          <w:spacing w:val="-57"/>
          <w:sz w:val="24"/>
        </w:rPr>
        <w:t xml:space="preserve"> </w:t>
      </w:r>
      <w:r w:rsidRPr="00D5503C">
        <w:rPr>
          <w:sz w:val="24"/>
        </w:rPr>
        <w:t>Parties</w:t>
      </w:r>
      <w:r w:rsidRPr="00D5503C">
        <w:rPr>
          <w:spacing w:val="-1"/>
          <w:sz w:val="24"/>
        </w:rPr>
        <w:t xml:space="preserve"> </w:t>
      </w:r>
      <w:r w:rsidRPr="00D5503C">
        <w:rPr>
          <w:sz w:val="24"/>
        </w:rPr>
        <w:t>have</w:t>
      </w:r>
      <w:r w:rsidRPr="00D5503C">
        <w:rPr>
          <w:spacing w:val="-1"/>
          <w:sz w:val="24"/>
        </w:rPr>
        <w:t xml:space="preserve"> </w:t>
      </w:r>
      <w:r w:rsidRPr="00D5503C">
        <w:rPr>
          <w:sz w:val="24"/>
        </w:rPr>
        <w:t>signed this</w:t>
      </w:r>
      <w:r w:rsidRPr="00D5503C">
        <w:rPr>
          <w:spacing w:val="-2"/>
          <w:sz w:val="24"/>
        </w:rPr>
        <w:t xml:space="preserve"> </w:t>
      </w:r>
      <w:r w:rsidRPr="00D5503C">
        <w:rPr>
          <w:sz w:val="24"/>
        </w:rPr>
        <w:t>Agreement.</w:t>
      </w:r>
    </w:p>
    <w:p w14:paraId="2B2D560C" w14:textId="77777777" w:rsidR="005B0019" w:rsidRPr="00D5503C" w:rsidRDefault="005B0019" w:rsidP="00D5503C">
      <w:pPr>
        <w:rPr>
          <w:sz w:val="24"/>
        </w:rPr>
        <w:sectPr w:rsidR="005B0019" w:rsidRPr="00D5503C" w:rsidSect="005B0019">
          <w:pgSz w:w="12240" w:h="15840"/>
          <w:pgMar w:top="1380" w:right="1240" w:bottom="1120" w:left="440" w:header="816" w:footer="925" w:gutter="0"/>
          <w:cols w:space="720"/>
        </w:sectPr>
      </w:pPr>
    </w:p>
    <w:p w14:paraId="054AE4A7" w14:textId="77777777" w:rsidR="005B0019" w:rsidRPr="00D5503C" w:rsidRDefault="005B0019" w:rsidP="00D5503C">
      <w:pPr>
        <w:pStyle w:val="ListParagraph"/>
        <w:widowControl w:val="0"/>
        <w:numPr>
          <w:ilvl w:val="0"/>
          <w:numId w:val="86"/>
        </w:numPr>
        <w:tabs>
          <w:tab w:val="left" w:pos="1990"/>
        </w:tabs>
        <w:autoSpaceDE w:val="0"/>
        <w:autoSpaceDN w:val="0"/>
        <w:spacing w:before="80" w:after="0" w:line="240" w:lineRule="auto"/>
        <w:ind w:right="466"/>
        <w:contextualSpacing w:val="0"/>
        <w:jc w:val="both"/>
        <w:rPr>
          <w:sz w:val="24"/>
        </w:rPr>
      </w:pPr>
      <w:r w:rsidRPr="00D5503C">
        <w:rPr>
          <w:sz w:val="24"/>
        </w:rPr>
        <w:lastRenderedPageBreak/>
        <w:t>The</w:t>
      </w:r>
      <w:r w:rsidRPr="00D5503C">
        <w:rPr>
          <w:spacing w:val="1"/>
          <w:sz w:val="24"/>
        </w:rPr>
        <w:t xml:space="preserve"> </w:t>
      </w:r>
      <w:r w:rsidRPr="00D5503C">
        <w:rPr>
          <w:sz w:val="24"/>
        </w:rPr>
        <w:t>Partner</w:t>
      </w:r>
      <w:r w:rsidRPr="00D5503C">
        <w:rPr>
          <w:spacing w:val="1"/>
          <w:sz w:val="24"/>
        </w:rPr>
        <w:t xml:space="preserve"> </w:t>
      </w:r>
      <w:r w:rsidRPr="00D5503C">
        <w:rPr>
          <w:sz w:val="24"/>
        </w:rPr>
        <w:t>may</w:t>
      </w:r>
      <w:r w:rsidRPr="00D5503C">
        <w:rPr>
          <w:spacing w:val="1"/>
          <w:sz w:val="24"/>
        </w:rPr>
        <w:t xml:space="preserve"> </w:t>
      </w:r>
      <w:r w:rsidRPr="00D5503C">
        <w:rPr>
          <w:sz w:val="24"/>
        </w:rPr>
        <w:t>submit</w:t>
      </w:r>
      <w:r w:rsidRPr="00D5503C">
        <w:rPr>
          <w:spacing w:val="1"/>
          <w:sz w:val="24"/>
        </w:rPr>
        <w:t xml:space="preserve"> </w:t>
      </w:r>
      <w:r w:rsidRPr="00D5503C">
        <w:rPr>
          <w:sz w:val="24"/>
        </w:rPr>
        <w:t>requests</w:t>
      </w:r>
      <w:r w:rsidRPr="00D5503C">
        <w:rPr>
          <w:spacing w:val="1"/>
          <w:sz w:val="24"/>
        </w:rPr>
        <w:t xml:space="preserve"> </w:t>
      </w:r>
      <w:r w:rsidRPr="00D5503C">
        <w:rPr>
          <w:sz w:val="24"/>
        </w:rPr>
        <w:t>more</w:t>
      </w:r>
      <w:r w:rsidRPr="00D5503C">
        <w:rPr>
          <w:spacing w:val="1"/>
          <w:sz w:val="24"/>
        </w:rPr>
        <w:t xml:space="preserve"> </w:t>
      </w:r>
      <w:r w:rsidRPr="00D5503C">
        <w:rPr>
          <w:sz w:val="24"/>
        </w:rPr>
        <w:t>frequently</w:t>
      </w:r>
      <w:r w:rsidRPr="00D5503C">
        <w:rPr>
          <w:spacing w:val="1"/>
          <w:sz w:val="24"/>
        </w:rPr>
        <w:t xml:space="preserve"> </w:t>
      </w:r>
      <w:r w:rsidRPr="00D5503C">
        <w:rPr>
          <w:sz w:val="24"/>
        </w:rPr>
        <w:t>than</w:t>
      </w:r>
      <w:r w:rsidRPr="00D5503C">
        <w:rPr>
          <w:spacing w:val="1"/>
          <w:sz w:val="24"/>
        </w:rPr>
        <w:t xml:space="preserve"> </w:t>
      </w:r>
      <w:r w:rsidRPr="00D5503C">
        <w:rPr>
          <w:sz w:val="24"/>
        </w:rPr>
        <w:t>every</w:t>
      </w:r>
      <w:r w:rsidRPr="00D5503C">
        <w:rPr>
          <w:spacing w:val="1"/>
          <w:sz w:val="24"/>
        </w:rPr>
        <w:t xml:space="preserve"> </w:t>
      </w:r>
      <w:r w:rsidRPr="00D5503C">
        <w:rPr>
          <w:sz w:val="24"/>
        </w:rPr>
        <w:t>three</w:t>
      </w:r>
      <w:r w:rsidRPr="00D5503C">
        <w:rPr>
          <w:spacing w:val="1"/>
          <w:sz w:val="24"/>
        </w:rPr>
        <w:t xml:space="preserve"> </w:t>
      </w:r>
      <w:r w:rsidRPr="00D5503C">
        <w:rPr>
          <w:sz w:val="24"/>
        </w:rPr>
        <w:t>months</w:t>
      </w:r>
      <w:r w:rsidRPr="00D5503C">
        <w:rPr>
          <w:spacing w:val="1"/>
          <w:sz w:val="24"/>
        </w:rPr>
        <w:t xml:space="preserve"> </w:t>
      </w:r>
      <w:r w:rsidRPr="00D5503C">
        <w:rPr>
          <w:sz w:val="24"/>
        </w:rPr>
        <w:t>in</w:t>
      </w:r>
      <w:r w:rsidRPr="00D5503C">
        <w:rPr>
          <w:spacing w:val="1"/>
          <w:sz w:val="24"/>
        </w:rPr>
        <w:t xml:space="preserve"> </w:t>
      </w:r>
      <w:r w:rsidRPr="00D5503C">
        <w:rPr>
          <w:sz w:val="24"/>
        </w:rPr>
        <w:t>accordance</w:t>
      </w:r>
      <w:r w:rsidRPr="00D5503C">
        <w:rPr>
          <w:spacing w:val="-2"/>
          <w:sz w:val="24"/>
        </w:rPr>
        <w:t xml:space="preserve"> </w:t>
      </w:r>
      <w:r w:rsidRPr="00D5503C">
        <w:rPr>
          <w:sz w:val="24"/>
        </w:rPr>
        <w:t>with</w:t>
      </w:r>
      <w:r w:rsidRPr="00D5503C">
        <w:rPr>
          <w:spacing w:val="-1"/>
          <w:sz w:val="24"/>
        </w:rPr>
        <w:t xml:space="preserve"> </w:t>
      </w:r>
      <w:r w:rsidRPr="00D5503C">
        <w:rPr>
          <w:sz w:val="24"/>
        </w:rPr>
        <w:t>section</w:t>
      </w:r>
      <w:r w:rsidRPr="00D5503C">
        <w:rPr>
          <w:spacing w:val="-2"/>
          <w:sz w:val="24"/>
        </w:rPr>
        <w:t xml:space="preserve"> </w:t>
      </w:r>
      <w:r w:rsidRPr="00D5503C">
        <w:rPr>
          <w:sz w:val="24"/>
        </w:rPr>
        <w:t>3 above.</w:t>
      </w:r>
    </w:p>
    <w:p w14:paraId="2532896D" w14:textId="77777777" w:rsidR="005B0019" w:rsidRPr="00D5503C" w:rsidRDefault="005B0019" w:rsidP="00D5503C">
      <w:pPr>
        <w:pStyle w:val="BodyText"/>
        <w:spacing w:before="11"/>
        <w:rPr>
          <w:sz w:val="23"/>
        </w:rPr>
      </w:pPr>
    </w:p>
    <w:p w14:paraId="1ECEDB43" w14:textId="77777777" w:rsidR="005B0019" w:rsidRPr="00D5503C" w:rsidRDefault="005B0019" w:rsidP="00D5503C">
      <w:pPr>
        <w:pStyle w:val="ListParagraph"/>
        <w:widowControl w:val="0"/>
        <w:numPr>
          <w:ilvl w:val="0"/>
          <w:numId w:val="87"/>
        </w:numPr>
        <w:tabs>
          <w:tab w:val="left" w:pos="1629"/>
          <w:tab w:val="left" w:pos="1630"/>
        </w:tabs>
        <w:autoSpaceDE w:val="0"/>
        <w:autoSpaceDN w:val="0"/>
        <w:spacing w:after="0" w:line="240" w:lineRule="auto"/>
        <w:contextualSpacing w:val="0"/>
        <w:rPr>
          <w:sz w:val="24"/>
        </w:rPr>
      </w:pPr>
      <w:r w:rsidRPr="00D5503C">
        <w:rPr>
          <w:sz w:val="24"/>
        </w:rPr>
        <w:t>Requests</w:t>
      </w:r>
      <w:r w:rsidRPr="00D5503C">
        <w:rPr>
          <w:spacing w:val="-2"/>
          <w:sz w:val="24"/>
        </w:rPr>
        <w:t xml:space="preserve"> </w:t>
      </w:r>
      <w:r w:rsidRPr="00D5503C">
        <w:rPr>
          <w:sz w:val="24"/>
        </w:rPr>
        <w:t>for</w:t>
      </w:r>
      <w:r w:rsidRPr="00D5503C">
        <w:rPr>
          <w:spacing w:val="-3"/>
          <w:sz w:val="24"/>
        </w:rPr>
        <w:t xml:space="preserve"> </w:t>
      </w:r>
      <w:r w:rsidRPr="00D5503C">
        <w:rPr>
          <w:sz w:val="24"/>
        </w:rPr>
        <w:t>direct</w:t>
      </w:r>
      <w:r w:rsidRPr="00D5503C">
        <w:rPr>
          <w:spacing w:val="-2"/>
          <w:sz w:val="24"/>
        </w:rPr>
        <w:t xml:space="preserve"> </w:t>
      </w:r>
      <w:r w:rsidRPr="00D5503C">
        <w:rPr>
          <w:sz w:val="24"/>
        </w:rPr>
        <w:t>payment</w:t>
      </w:r>
      <w:r w:rsidRPr="00D5503C">
        <w:rPr>
          <w:spacing w:val="-2"/>
          <w:sz w:val="24"/>
        </w:rPr>
        <w:t xml:space="preserve"> </w:t>
      </w:r>
      <w:r w:rsidRPr="00D5503C">
        <w:rPr>
          <w:sz w:val="24"/>
        </w:rPr>
        <w:t>transfers:</w:t>
      </w:r>
    </w:p>
    <w:p w14:paraId="00BE69D1" w14:textId="77777777" w:rsidR="005B0019" w:rsidRPr="00D5503C" w:rsidRDefault="005B0019" w:rsidP="00D5503C">
      <w:pPr>
        <w:pStyle w:val="BodyText"/>
      </w:pPr>
    </w:p>
    <w:p w14:paraId="23EE2D8D"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right="468"/>
        <w:contextualSpacing w:val="0"/>
        <w:jc w:val="both"/>
        <w:rPr>
          <w:sz w:val="24"/>
        </w:rPr>
      </w:pPr>
      <w:r w:rsidRPr="00D5503C">
        <w:rPr>
          <w:sz w:val="24"/>
        </w:rPr>
        <w:t>The Partner may submit to UN Women a written request for direct payment to the</w:t>
      </w:r>
      <w:r w:rsidRPr="00D5503C">
        <w:rPr>
          <w:spacing w:val="1"/>
          <w:sz w:val="24"/>
        </w:rPr>
        <w:t xml:space="preserve"> </w:t>
      </w:r>
      <w:r w:rsidRPr="00D5503C">
        <w:rPr>
          <w:sz w:val="24"/>
        </w:rPr>
        <w:t>Partner’s</w:t>
      </w:r>
      <w:r w:rsidRPr="00D5503C">
        <w:rPr>
          <w:spacing w:val="-1"/>
          <w:sz w:val="24"/>
        </w:rPr>
        <w:t xml:space="preserve"> </w:t>
      </w:r>
      <w:r w:rsidRPr="00D5503C">
        <w:rPr>
          <w:sz w:val="24"/>
        </w:rPr>
        <w:t>vendor or supplier.</w:t>
      </w:r>
    </w:p>
    <w:p w14:paraId="03563DAA" w14:textId="77777777" w:rsidR="005B0019" w:rsidRPr="00D5503C" w:rsidRDefault="005B0019" w:rsidP="00D5503C">
      <w:pPr>
        <w:pStyle w:val="BodyText"/>
      </w:pPr>
    </w:p>
    <w:p w14:paraId="1E884DA8"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right="466"/>
        <w:contextualSpacing w:val="0"/>
        <w:jc w:val="both"/>
        <w:rPr>
          <w:sz w:val="24"/>
        </w:rPr>
      </w:pPr>
      <w:r w:rsidRPr="00D5503C">
        <w:rPr>
          <w:sz w:val="24"/>
        </w:rPr>
        <w:t>The request for direct payment must be submitted no later than the three-month</w:t>
      </w:r>
      <w:r w:rsidRPr="00D5503C">
        <w:rPr>
          <w:spacing w:val="1"/>
          <w:sz w:val="24"/>
        </w:rPr>
        <w:t xml:space="preserve"> </w:t>
      </w:r>
      <w:r w:rsidRPr="00D5503C">
        <w:rPr>
          <w:sz w:val="24"/>
        </w:rPr>
        <w:t>period</w:t>
      </w:r>
      <w:r w:rsidRPr="00D5503C">
        <w:rPr>
          <w:spacing w:val="-1"/>
          <w:sz w:val="24"/>
        </w:rPr>
        <w:t xml:space="preserve"> </w:t>
      </w:r>
      <w:r w:rsidRPr="00D5503C">
        <w:rPr>
          <w:sz w:val="24"/>
        </w:rPr>
        <w:t>following receipt</w:t>
      </w:r>
      <w:r w:rsidRPr="00D5503C">
        <w:rPr>
          <w:spacing w:val="-1"/>
          <w:sz w:val="24"/>
        </w:rPr>
        <w:t xml:space="preserve"> </w:t>
      </w:r>
      <w:r w:rsidRPr="00D5503C">
        <w:rPr>
          <w:sz w:val="24"/>
        </w:rPr>
        <w:t>of the goods</w:t>
      </w:r>
      <w:r w:rsidRPr="00D5503C">
        <w:rPr>
          <w:spacing w:val="-1"/>
          <w:sz w:val="24"/>
        </w:rPr>
        <w:t xml:space="preserve"> </w:t>
      </w:r>
      <w:r w:rsidRPr="00D5503C">
        <w:rPr>
          <w:sz w:val="24"/>
        </w:rPr>
        <w:t>or services.</w:t>
      </w:r>
    </w:p>
    <w:p w14:paraId="6E17EC46" w14:textId="77777777" w:rsidR="005B0019" w:rsidRPr="00D5503C" w:rsidRDefault="005B0019" w:rsidP="00D5503C">
      <w:pPr>
        <w:pStyle w:val="BodyText"/>
      </w:pPr>
    </w:p>
    <w:p w14:paraId="26D03181"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right="466"/>
        <w:contextualSpacing w:val="0"/>
        <w:jc w:val="both"/>
        <w:rPr>
          <w:sz w:val="24"/>
        </w:rPr>
      </w:pPr>
      <w:r w:rsidRPr="00D5503C">
        <w:rPr>
          <w:sz w:val="24"/>
        </w:rPr>
        <w:t>The request for direct payment shall in all cases include the vendor or supplier’s</w:t>
      </w:r>
      <w:r w:rsidRPr="00D5503C">
        <w:rPr>
          <w:spacing w:val="1"/>
          <w:sz w:val="24"/>
        </w:rPr>
        <w:t xml:space="preserve"> </w:t>
      </w:r>
      <w:r w:rsidRPr="00D5503C">
        <w:rPr>
          <w:sz w:val="24"/>
        </w:rPr>
        <w:t>banking</w:t>
      </w:r>
      <w:r w:rsidRPr="00D5503C">
        <w:rPr>
          <w:spacing w:val="-11"/>
          <w:sz w:val="24"/>
        </w:rPr>
        <w:t xml:space="preserve"> </w:t>
      </w:r>
      <w:r w:rsidRPr="00D5503C">
        <w:rPr>
          <w:sz w:val="24"/>
        </w:rPr>
        <w:t>information,</w:t>
      </w:r>
      <w:r w:rsidRPr="00D5503C">
        <w:rPr>
          <w:spacing w:val="-12"/>
          <w:sz w:val="24"/>
        </w:rPr>
        <w:t xml:space="preserve"> </w:t>
      </w:r>
      <w:r w:rsidRPr="00D5503C">
        <w:rPr>
          <w:sz w:val="24"/>
        </w:rPr>
        <w:t>the</w:t>
      </w:r>
      <w:r w:rsidRPr="00D5503C">
        <w:rPr>
          <w:spacing w:val="-12"/>
          <w:sz w:val="24"/>
        </w:rPr>
        <w:t xml:space="preserve"> </w:t>
      </w:r>
      <w:r w:rsidRPr="00D5503C">
        <w:rPr>
          <w:sz w:val="24"/>
        </w:rPr>
        <w:t>original</w:t>
      </w:r>
      <w:r w:rsidRPr="00D5503C">
        <w:rPr>
          <w:spacing w:val="-11"/>
          <w:sz w:val="24"/>
        </w:rPr>
        <w:t xml:space="preserve"> </w:t>
      </w:r>
      <w:r w:rsidRPr="00D5503C">
        <w:rPr>
          <w:sz w:val="24"/>
        </w:rPr>
        <w:t>invoice</w:t>
      </w:r>
      <w:r w:rsidRPr="00D5503C">
        <w:rPr>
          <w:spacing w:val="-11"/>
          <w:sz w:val="24"/>
        </w:rPr>
        <w:t xml:space="preserve"> </w:t>
      </w:r>
      <w:r w:rsidRPr="00D5503C">
        <w:rPr>
          <w:sz w:val="24"/>
        </w:rPr>
        <w:t>or</w:t>
      </w:r>
      <w:r w:rsidRPr="00D5503C">
        <w:rPr>
          <w:spacing w:val="-10"/>
          <w:sz w:val="24"/>
        </w:rPr>
        <w:t xml:space="preserve"> </w:t>
      </w:r>
      <w:r w:rsidRPr="00D5503C">
        <w:rPr>
          <w:sz w:val="24"/>
        </w:rPr>
        <w:t>invoices</w:t>
      </w:r>
      <w:r w:rsidRPr="00D5503C">
        <w:rPr>
          <w:spacing w:val="-11"/>
          <w:sz w:val="24"/>
        </w:rPr>
        <w:t xml:space="preserve"> </w:t>
      </w:r>
      <w:r w:rsidRPr="00D5503C">
        <w:rPr>
          <w:sz w:val="24"/>
        </w:rPr>
        <w:t>issued</w:t>
      </w:r>
      <w:r w:rsidRPr="00D5503C">
        <w:rPr>
          <w:spacing w:val="-10"/>
          <w:sz w:val="24"/>
        </w:rPr>
        <w:t xml:space="preserve"> </w:t>
      </w:r>
      <w:r w:rsidRPr="00D5503C">
        <w:rPr>
          <w:sz w:val="24"/>
        </w:rPr>
        <w:t>by</w:t>
      </w:r>
      <w:r w:rsidRPr="00D5503C">
        <w:rPr>
          <w:spacing w:val="-12"/>
          <w:sz w:val="24"/>
        </w:rPr>
        <w:t xml:space="preserve"> </w:t>
      </w:r>
      <w:r w:rsidRPr="00D5503C">
        <w:rPr>
          <w:sz w:val="24"/>
        </w:rPr>
        <w:t>the</w:t>
      </w:r>
      <w:r w:rsidRPr="00D5503C">
        <w:rPr>
          <w:spacing w:val="-11"/>
          <w:sz w:val="24"/>
        </w:rPr>
        <w:t xml:space="preserve"> </w:t>
      </w:r>
      <w:r w:rsidRPr="00D5503C">
        <w:rPr>
          <w:sz w:val="24"/>
        </w:rPr>
        <w:t>vendor</w:t>
      </w:r>
      <w:r w:rsidRPr="00D5503C">
        <w:rPr>
          <w:spacing w:val="-10"/>
          <w:sz w:val="24"/>
        </w:rPr>
        <w:t xml:space="preserve"> </w:t>
      </w:r>
      <w:r w:rsidRPr="00D5503C">
        <w:rPr>
          <w:sz w:val="24"/>
        </w:rPr>
        <w:t>or</w:t>
      </w:r>
      <w:r w:rsidRPr="00D5503C">
        <w:rPr>
          <w:spacing w:val="-9"/>
          <w:sz w:val="24"/>
        </w:rPr>
        <w:t xml:space="preserve"> </w:t>
      </w:r>
      <w:r w:rsidRPr="00D5503C">
        <w:rPr>
          <w:sz w:val="24"/>
        </w:rPr>
        <w:t>supplier</w:t>
      </w:r>
      <w:r w:rsidRPr="00D5503C">
        <w:rPr>
          <w:spacing w:val="-58"/>
          <w:sz w:val="24"/>
        </w:rPr>
        <w:t xml:space="preserve"> </w:t>
      </w:r>
      <w:r w:rsidRPr="00D5503C">
        <w:rPr>
          <w:sz w:val="24"/>
        </w:rPr>
        <w:t>to</w:t>
      </w:r>
      <w:r w:rsidRPr="00D5503C">
        <w:rPr>
          <w:spacing w:val="-14"/>
          <w:sz w:val="24"/>
        </w:rPr>
        <w:t xml:space="preserve"> </w:t>
      </w:r>
      <w:r w:rsidRPr="00D5503C">
        <w:rPr>
          <w:sz w:val="24"/>
        </w:rPr>
        <w:t>the</w:t>
      </w:r>
      <w:r w:rsidRPr="00D5503C">
        <w:rPr>
          <w:spacing w:val="-13"/>
          <w:sz w:val="24"/>
        </w:rPr>
        <w:t xml:space="preserve"> </w:t>
      </w:r>
      <w:r w:rsidRPr="00D5503C">
        <w:rPr>
          <w:sz w:val="24"/>
        </w:rPr>
        <w:t>Partner,</w:t>
      </w:r>
      <w:r w:rsidRPr="00D5503C">
        <w:rPr>
          <w:spacing w:val="-13"/>
          <w:sz w:val="24"/>
        </w:rPr>
        <w:t xml:space="preserve"> </w:t>
      </w:r>
      <w:r w:rsidRPr="00D5503C">
        <w:rPr>
          <w:sz w:val="24"/>
        </w:rPr>
        <w:t>the</w:t>
      </w:r>
      <w:r w:rsidRPr="00D5503C">
        <w:rPr>
          <w:spacing w:val="-13"/>
          <w:sz w:val="24"/>
        </w:rPr>
        <w:t xml:space="preserve"> </w:t>
      </w:r>
      <w:r w:rsidRPr="00D5503C">
        <w:rPr>
          <w:sz w:val="24"/>
        </w:rPr>
        <w:t>purchase</w:t>
      </w:r>
      <w:r w:rsidRPr="00D5503C">
        <w:rPr>
          <w:spacing w:val="-13"/>
          <w:sz w:val="24"/>
        </w:rPr>
        <w:t xml:space="preserve"> </w:t>
      </w:r>
      <w:r w:rsidRPr="00D5503C">
        <w:rPr>
          <w:sz w:val="24"/>
        </w:rPr>
        <w:t>order,</w:t>
      </w:r>
      <w:r w:rsidRPr="00D5503C">
        <w:rPr>
          <w:spacing w:val="-13"/>
          <w:sz w:val="24"/>
        </w:rPr>
        <w:t xml:space="preserve"> </w:t>
      </w:r>
      <w:r w:rsidRPr="00D5503C">
        <w:rPr>
          <w:sz w:val="24"/>
        </w:rPr>
        <w:t>the</w:t>
      </w:r>
      <w:r w:rsidRPr="00D5503C">
        <w:rPr>
          <w:spacing w:val="-13"/>
          <w:sz w:val="24"/>
        </w:rPr>
        <w:t xml:space="preserve"> </w:t>
      </w:r>
      <w:r w:rsidRPr="00D5503C">
        <w:rPr>
          <w:sz w:val="24"/>
        </w:rPr>
        <w:t>quotation</w:t>
      </w:r>
      <w:r w:rsidRPr="00D5503C">
        <w:rPr>
          <w:spacing w:val="-13"/>
          <w:sz w:val="24"/>
        </w:rPr>
        <w:t xml:space="preserve"> </w:t>
      </w:r>
      <w:r w:rsidRPr="00D5503C">
        <w:rPr>
          <w:sz w:val="24"/>
        </w:rPr>
        <w:t>and</w:t>
      </w:r>
      <w:r w:rsidRPr="00D5503C">
        <w:rPr>
          <w:spacing w:val="-13"/>
          <w:sz w:val="24"/>
        </w:rPr>
        <w:t xml:space="preserve"> </w:t>
      </w:r>
      <w:r w:rsidRPr="00D5503C">
        <w:rPr>
          <w:sz w:val="24"/>
        </w:rPr>
        <w:t>a</w:t>
      </w:r>
      <w:r w:rsidRPr="00D5503C">
        <w:rPr>
          <w:spacing w:val="-14"/>
          <w:sz w:val="24"/>
        </w:rPr>
        <w:t xml:space="preserve"> </w:t>
      </w:r>
      <w:r w:rsidRPr="00D5503C">
        <w:rPr>
          <w:sz w:val="24"/>
        </w:rPr>
        <w:t>written</w:t>
      </w:r>
      <w:r w:rsidRPr="00D5503C">
        <w:rPr>
          <w:spacing w:val="-13"/>
          <w:sz w:val="24"/>
        </w:rPr>
        <w:t xml:space="preserve"> </w:t>
      </w:r>
      <w:r w:rsidRPr="00D5503C">
        <w:rPr>
          <w:sz w:val="24"/>
        </w:rPr>
        <w:t>statement</w:t>
      </w:r>
      <w:r w:rsidRPr="00D5503C">
        <w:rPr>
          <w:spacing w:val="-13"/>
          <w:sz w:val="24"/>
        </w:rPr>
        <w:t xml:space="preserve"> </w:t>
      </w:r>
      <w:r w:rsidRPr="00D5503C">
        <w:rPr>
          <w:sz w:val="24"/>
        </w:rPr>
        <w:t>by</w:t>
      </w:r>
      <w:r w:rsidRPr="00D5503C">
        <w:rPr>
          <w:spacing w:val="-13"/>
          <w:sz w:val="24"/>
        </w:rPr>
        <w:t xml:space="preserve"> </w:t>
      </w:r>
      <w:r w:rsidRPr="00D5503C">
        <w:rPr>
          <w:sz w:val="24"/>
        </w:rPr>
        <w:t>the</w:t>
      </w:r>
      <w:r w:rsidRPr="00D5503C">
        <w:rPr>
          <w:spacing w:val="-13"/>
          <w:sz w:val="24"/>
        </w:rPr>
        <w:t xml:space="preserve"> </w:t>
      </w:r>
      <w:r w:rsidRPr="00D5503C">
        <w:rPr>
          <w:sz w:val="24"/>
        </w:rPr>
        <w:t>Partner</w:t>
      </w:r>
      <w:r w:rsidRPr="00D5503C">
        <w:rPr>
          <w:spacing w:val="-58"/>
          <w:sz w:val="24"/>
        </w:rPr>
        <w:t xml:space="preserve"> </w:t>
      </w:r>
      <w:r w:rsidRPr="00D5503C">
        <w:rPr>
          <w:sz w:val="24"/>
        </w:rPr>
        <w:t>Authorized Officer certifying that the vendor or supplier delivered the goods and/or</w:t>
      </w:r>
      <w:r w:rsidRPr="00D5503C">
        <w:rPr>
          <w:spacing w:val="1"/>
          <w:sz w:val="24"/>
        </w:rPr>
        <w:t xml:space="preserve"> </w:t>
      </w:r>
      <w:r w:rsidRPr="00D5503C">
        <w:rPr>
          <w:sz w:val="24"/>
        </w:rPr>
        <w:t>performed</w:t>
      </w:r>
      <w:r w:rsidRPr="00D5503C">
        <w:rPr>
          <w:spacing w:val="-7"/>
          <w:sz w:val="24"/>
        </w:rPr>
        <w:t xml:space="preserve"> </w:t>
      </w:r>
      <w:r w:rsidRPr="00D5503C">
        <w:rPr>
          <w:sz w:val="24"/>
        </w:rPr>
        <w:t>the</w:t>
      </w:r>
      <w:r w:rsidRPr="00D5503C">
        <w:rPr>
          <w:spacing w:val="-6"/>
          <w:sz w:val="24"/>
        </w:rPr>
        <w:t xml:space="preserve"> </w:t>
      </w:r>
      <w:r w:rsidRPr="00D5503C">
        <w:rPr>
          <w:sz w:val="24"/>
        </w:rPr>
        <w:t>services</w:t>
      </w:r>
      <w:r w:rsidRPr="00D5503C">
        <w:rPr>
          <w:spacing w:val="-7"/>
          <w:sz w:val="24"/>
        </w:rPr>
        <w:t xml:space="preserve"> </w:t>
      </w:r>
      <w:r w:rsidRPr="00D5503C">
        <w:rPr>
          <w:sz w:val="24"/>
        </w:rPr>
        <w:t>satisfactorily</w:t>
      </w:r>
      <w:r w:rsidRPr="00D5503C">
        <w:rPr>
          <w:spacing w:val="-8"/>
          <w:sz w:val="24"/>
        </w:rPr>
        <w:t xml:space="preserve"> </w:t>
      </w:r>
      <w:r w:rsidRPr="00D5503C">
        <w:rPr>
          <w:sz w:val="24"/>
        </w:rPr>
        <w:t>and</w:t>
      </w:r>
      <w:r w:rsidRPr="00D5503C">
        <w:rPr>
          <w:spacing w:val="-6"/>
          <w:sz w:val="24"/>
        </w:rPr>
        <w:t xml:space="preserve"> </w:t>
      </w:r>
      <w:r w:rsidRPr="00D5503C">
        <w:rPr>
          <w:sz w:val="24"/>
        </w:rPr>
        <w:t>in</w:t>
      </w:r>
      <w:r w:rsidRPr="00D5503C">
        <w:rPr>
          <w:spacing w:val="-7"/>
          <w:sz w:val="24"/>
        </w:rPr>
        <w:t xml:space="preserve"> </w:t>
      </w:r>
      <w:r w:rsidRPr="00D5503C">
        <w:rPr>
          <w:sz w:val="24"/>
        </w:rPr>
        <w:t>accordance</w:t>
      </w:r>
      <w:r w:rsidRPr="00D5503C">
        <w:rPr>
          <w:spacing w:val="-6"/>
          <w:sz w:val="24"/>
        </w:rPr>
        <w:t xml:space="preserve"> </w:t>
      </w:r>
      <w:r w:rsidRPr="00D5503C">
        <w:rPr>
          <w:sz w:val="24"/>
        </w:rPr>
        <w:t>with</w:t>
      </w:r>
      <w:r w:rsidRPr="00D5503C">
        <w:rPr>
          <w:spacing w:val="-6"/>
          <w:sz w:val="24"/>
        </w:rPr>
        <w:t xml:space="preserve"> </w:t>
      </w:r>
      <w:r w:rsidRPr="00D5503C">
        <w:rPr>
          <w:sz w:val="24"/>
        </w:rPr>
        <w:t>the</w:t>
      </w:r>
      <w:r w:rsidRPr="00D5503C">
        <w:rPr>
          <w:spacing w:val="-7"/>
          <w:sz w:val="24"/>
        </w:rPr>
        <w:t xml:space="preserve"> </w:t>
      </w:r>
      <w:r w:rsidRPr="00D5503C">
        <w:rPr>
          <w:sz w:val="24"/>
        </w:rPr>
        <w:t>terms</w:t>
      </w:r>
      <w:r w:rsidRPr="00D5503C">
        <w:rPr>
          <w:spacing w:val="-6"/>
          <w:sz w:val="24"/>
        </w:rPr>
        <w:t xml:space="preserve"> </w:t>
      </w:r>
      <w:r w:rsidRPr="00D5503C">
        <w:rPr>
          <w:sz w:val="24"/>
        </w:rPr>
        <w:t>of</w:t>
      </w:r>
      <w:r w:rsidRPr="00D5503C">
        <w:rPr>
          <w:spacing w:val="-7"/>
          <w:sz w:val="24"/>
        </w:rPr>
        <w:t xml:space="preserve"> </w:t>
      </w:r>
      <w:r w:rsidRPr="00D5503C">
        <w:rPr>
          <w:sz w:val="24"/>
        </w:rPr>
        <w:t>the</w:t>
      </w:r>
      <w:r w:rsidRPr="00D5503C">
        <w:rPr>
          <w:spacing w:val="-7"/>
          <w:sz w:val="24"/>
        </w:rPr>
        <w:t xml:space="preserve"> </w:t>
      </w:r>
      <w:r w:rsidRPr="00D5503C">
        <w:rPr>
          <w:sz w:val="24"/>
        </w:rPr>
        <w:t>contract</w:t>
      </w:r>
      <w:r w:rsidRPr="00D5503C">
        <w:rPr>
          <w:spacing w:val="-57"/>
          <w:sz w:val="24"/>
        </w:rPr>
        <w:t xml:space="preserve"> </w:t>
      </w:r>
      <w:r w:rsidRPr="00D5503C">
        <w:rPr>
          <w:sz w:val="24"/>
        </w:rPr>
        <w:t>between</w:t>
      </w:r>
      <w:r w:rsidRPr="00D5503C">
        <w:rPr>
          <w:spacing w:val="-1"/>
          <w:sz w:val="24"/>
        </w:rPr>
        <w:t xml:space="preserve"> </w:t>
      </w:r>
      <w:r w:rsidRPr="00D5503C">
        <w:rPr>
          <w:sz w:val="24"/>
        </w:rPr>
        <w:t>the</w:t>
      </w:r>
      <w:r w:rsidRPr="00D5503C">
        <w:rPr>
          <w:spacing w:val="-1"/>
          <w:sz w:val="24"/>
        </w:rPr>
        <w:t xml:space="preserve"> </w:t>
      </w:r>
      <w:r w:rsidRPr="00D5503C">
        <w:rPr>
          <w:sz w:val="24"/>
        </w:rPr>
        <w:t>Partner</w:t>
      </w:r>
      <w:r w:rsidRPr="00D5503C">
        <w:rPr>
          <w:spacing w:val="-1"/>
          <w:sz w:val="24"/>
        </w:rPr>
        <w:t xml:space="preserve"> </w:t>
      </w:r>
      <w:r w:rsidRPr="00D5503C">
        <w:rPr>
          <w:sz w:val="24"/>
        </w:rPr>
        <w:t>and the vendor or</w:t>
      </w:r>
      <w:r w:rsidRPr="00D5503C">
        <w:rPr>
          <w:spacing w:val="-1"/>
          <w:sz w:val="24"/>
        </w:rPr>
        <w:t xml:space="preserve"> </w:t>
      </w:r>
      <w:r w:rsidRPr="00D5503C">
        <w:rPr>
          <w:sz w:val="24"/>
        </w:rPr>
        <w:t>supplier.</w:t>
      </w:r>
    </w:p>
    <w:p w14:paraId="1C07EBAC" w14:textId="77777777" w:rsidR="005B0019" w:rsidRPr="00D5503C" w:rsidRDefault="005B0019" w:rsidP="00D5503C">
      <w:pPr>
        <w:pStyle w:val="BodyText"/>
      </w:pPr>
    </w:p>
    <w:p w14:paraId="76E8D5BC" w14:textId="77777777" w:rsidR="005B0019" w:rsidRPr="00D5503C" w:rsidRDefault="005B0019" w:rsidP="00D5503C">
      <w:pPr>
        <w:pStyle w:val="ListParagraph"/>
        <w:widowControl w:val="0"/>
        <w:numPr>
          <w:ilvl w:val="0"/>
          <w:numId w:val="87"/>
        </w:numPr>
        <w:tabs>
          <w:tab w:val="left" w:pos="1629"/>
          <w:tab w:val="left" w:pos="1630"/>
        </w:tabs>
        <w:autoSpaceDE w:val="0"/>
        <w:autoSpaceDN w:val="0"/>
        <w:spacing w:after="0" w:line="240" w:lineRule="auto"/>
        <w:contextualSpacing w:val="0"/>
        <w:rPr>
          <w:sz w:val="24"/>
        </w:rPr>
      </w:pPr>
      <w:r w:rsidRPr="00D5503C">
        <w:rPr>
          <w:sz w:val="24"/>
        </w:rPr>
        <w:t>Requests</w:t>
      </w:r>
      <w:r w:rsidRPr="00D5503C">
        <w:rPr>
          <w:spacing w:val="-2"/>
          <w:sz w:val="24"/>
        </w:rPr>
        <w:t xml:space="preserve"> </w:t>
      </w:r>
      <w:r w:rsidRPr="00D5503C">
        <w:rPr>
          <w:sz w:val="24"/>
        </w:rPr>
        <w:t>for</w:t>
      </w:r>
      <w:r w:rsidRPr="00D5503C">
        <w:rPr>
          <w:spacing w:val="-3"/>
          <w:sz w:val="24"/>
        </w:rPr>
        <w:t xml:space="preserve"> </w:t>
      </w:r>
      <w:r w:rsidRPr="00D5503C">
        <w:rPr>
          <w:sz w:val="24"/>
        </w:rPr>
        <w:t>reimbursements:</w:t>
      </w:r>
    </w:p>
    <w:p w14:paraId="5D5C8C99" w14:textId="77777777" w:rsidR="005B0019" w:rsidRPr="00D5503C" w:rsidRDefault="005B0019" w:rsidP="00D5503C">
      <w:pPr>
        <w:pStyle w:val="BodyText"/>
      </w:pPr>
    </w:p>
    <w:p w14:paraId="428ABACD"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left="1989" w:right="466"/>
        <w:contextualSpacing w:val="0"/>
        <w:jc w:val="both"/>
      </w:pPr>
      <w:r w:rsidRPr="00D5503C">
        <w:rPr>
          <w:sz w:val="24"/>
        </w:rPr>
        <w:t>Any</w:t>
      </w:r>
      <w:r w:rsidRPr="00D5503C">
        <w:rPr>
          <w:spacing w:val="-14"/>
          <w:sz w:val="24"/>
        </w:rPr>
        <w:t xml:space="preserve"> </w:t>
      </w:r>
      <w:r w:rsidRPr="00D5503C">
        <w:rPr>
          <w:sz w:val="24"/>
        </w:rPr>
        <w:t>expenditure</w:t>
      </w:r>
      <w:r w:rsidRPr="00D5503C">
        <w:rPr>
          <w:spacing w:val="-13"/>
          <w:sz w:val="24"/>
        </w:rPr>
        <w:t xml:space="preserve"> </w:t>
      </w:r>
      <w:r w:rsidRPr="00D5503C">
        <w:rPr>
          <w:sz w:val="24"/>
        </w:rPr>
        <w:t>by</w:t>
      </w:r>
      <w:r w:rsidRPr="00D5503C">
        <w:rPr>
          <w:spacing w:val="-13"/>
          <w:sz w:val="24"/>
        </w:rPr>
        <w:t xml:space="preserve"> </w:t>
      </w:r>
      <w:r w:rsidRPr="00D5503C">
        <w:rPr>
          <w:sz w:val="24"/>
        </w:rPr>
        <w:t>the</w:t>
      </w:r>
      <w:r w:rsidRPr="00D5503C">
        <w:rPr>
          <w:spacing w:val="-13"/>
          <w:sz w:val="24"/>
        </w:rPr>
        <w:t xml:space="preserve"> </w:t>
      </w:r>
      <w:r w:rsidRPr="00D5503C">
        <w:rPr>
          <w:sz w:val="24"/>
        </w:rPr>
        <w:t>Partner</w:t>
      </w:r>
      <w:r w:rsidRPr="00D5503C">
        <w:rPr>
          <w:spacing w:val="-13"/>
          <w:sz w:val="24"/>
        </w:rPr>
        <w:t xml:space="preserve"> </w:t>
      </w:r>
      <w:r w:rsidRPr="00D5503C">
        <w:rPr>
          <w:sz w:val="24"/>
        </w:rPr>
        <w:t>from</w:t>
      </w:r>
      <w:r w:rsidRPr="00D5503C">
        <w:rPr>
          <w:spacing w:val="-13"/>
          <w:sz w:val="24"/>
        </w:rPr>
        <w:t xml:space="preserve"> </w:t>
      </w:r>
      <w:r w:rsidRPr="00D5503C">
        <w:rPr>
          <w:sz w:val="24"/>
        </w:rPr>
        <w:t>its</w:t>
      </w:r>
      <w:r w:rsidRPr="00D5503C">
        <w:rPr>
          <w:spacing w:val="-13"/>
          <w:sz w:val="24"/>
        </w:rPr>
        <w:t xml:space="preserve"> </w:t>
      </w:r>
      <w:r w:rsidRPr="00D5503C">
        <w:rPr>
          <w:sz w:val="24"/>
        </w:rPr>
        <w:t>own</w:t>
      </w:r>
      <w:r w:rsidRPr="00D5503C">
        <w:rPr>
          <w:spacing w:val="-13"/>
          <w:sz w:val="24"/>
        </w:rPr>
        <w:t xml:space="preserve"> </w:t>
      </w:r>
      <w:r w:rsidRPr="00D5503C">
        <w:rPr>
          <w:sz w:val="24"/>
        </w:rPr>
        <w:t>resources</w:t>
      </w:r>
      <w:r w:rsidRPr="00D5503C">
        <w:rPr>
          <w:spacing w:val="-13"/>
          <w:sz w:val="24"/>
        </w:rPr>
        <w:t xml:space="preserve"> </w:t>
      </w:r>
      <w:r w:rsidRPr="00D5503C">
        <w:rPr>
          <w:sz w:val="24"/>
        </w:rPr>
        <w:t>in</w:t>
      </w:r>
      <w:r w:rsidRPr="00D5503C">
        <w:rPr>
          <w:spacing w:val="-14"/>
          <w:sz w:val="24"/>
        </w:rPr>
        <w:t xml:space="preserve"> </w:t>
      </w:r>
      <w:r w:rsidRPr="00D5503C">
        <w:rPr>
          <w:sz w:val="24"/>
        </w:rPr>
        <w:t>respect</w:t>
      </w:r>
      <w:r w:rsidRPr="00D5503C">
        <w:rPr>
          <w:spacing w:val="-13"/>
          <w:sz w:val="24"/>
        </w:rPr>
        <w:t xml:space="preserve"> </w:t>
      </w:r>
      <w:r w:rsidRPr="00D5503C">
        <w:rPr>
          <w:sz w:val="24"/>
        </w:rPr>
        <w:t>of</w:t>
      </w:r>
      <w:r w:rsidRPr="00D5503C">
        <w:rPr>
          <w:spacing w:val="-13"/>
          <w:sz w:val="24"/>
        </w:rPr>
        <w:t xml:space="preserve"> </w:t>
      </w:r>
      <w:r w:rsidRPr="00D5503C">
        <w:rPr>
          <w:sz w:val="24"/>
        </w:rPr>
        <w:t>which</w:t>
      </w:r>
      <w:r w:rsidRPr="00D5503C">
        <w:rPr>
          <w:spacing w:val="-13"/>
          <w:sz w:val="24"/>
        </w:rPr>
        <w:t xml:space="preserve"> </w:t>
      </w:r>
      <w:r w:rsidRPr="00D5503C">
        <w:rPr>
          <w:sz w:val="24"/>
        </w:rPr>
        <w:t>the</w:t>
      </w:r>
      <w:r w:rsidRPr="00D5503C">
        <w:rPr>
          <w:spacing w:val="-13"/>
          <w:sz w:val="24"/>
        </w:rPr>
        <w:t xml:space="preserve"> </w:t>
      </w:r>
      <w:r w:rsidRPr="00D5503C">
        <w:rPr>
          <w:sz w:val="24"/>
        </w:rPr>
        <w:t>Partner</w:t>
      </w:r>
      <w:r w:rsidRPr="00D5503C">
        <w:rPr>
          <w:spacing w:val="-58"/>
          <w:sz w:val="24"/>
        </w:rPr>
        <w:t xml:space="preserve"> </w:t>
      </w:r>
      <w:r w:rsidRPr="00D5503C">
        <w:rPr>
          <w:sz w:val="24"/>
        </w:rPr>
        <w:t>intends to request a reimbursement under this Agreement, shall be subject to prior</w:t>
      </w:r>
      <w:r w:rsidRPr="00D5503C">
        <w:rPr>
          <w:spacing w:val="1"/>
          <w:sz w:val="24"/>
        </w:rPr>
        <w:t xml:space="preserve"> </w:t>
      </w:r>
      <w:r w:rsidRPr="00D5503C">
        <w:rPr>
          <w:sz w:val="24"/>
        </w:rPr>
        <w:t>funding</w:t>
      </w:r>
      <w:r w:rsidRPr="00D5503C">
        <w:rPr>
          <w:spacing w:val="1"/>
          <w:sz w:val="24"/>
        </w:rPr>
        <w:t xml:space="preserve"> </w:t>
      </w:r>
      <w:r w:rsidRPr="00D5503C">
        <w:rPr>
          <w:sz w:val="24"/>
        </w:rPr>
        <w:t>authorization</w:t>
      </w:r>
      <w:r w:rsidRPr="00D5503C">
        <w:rPr>
          <w:spacing w:val="1"/>
          <w:sz w:val="24"/>
        </w:rPr>
        <w:t xml:space="preserve"> </w:t>
      </w:r>
      <w:r w:rsidRPr="00D5503C">
        <w:rPr>
          <w:sz w:val="24"/>
        </w:rPr>
        <w:t>by</w:t>
      </w:r>
      <w:r w:rsidRPr="00D5503C">
        <w:rPr>
          <w:spacing w:val="1"/>
          <w:sz w:val="24"/>
        </w:rPr>
        <w:t xml:space="preserve"> </w:t>
      </w:r>
      <w:r w:rsidRPr="00D5503C">
        <w:rPr>
          <w:sz w:val="24"/>
        </w:rPr>
        <w:t>UN</w:t>
      </w:r>
      <w:r w:rsidRPr="00D5503C">
        <w:rPr>
          <w:spacing w:val="1"/>
          <w:sz w:val="24"/>
        </w:rPr>
        <w:t xml:space="preserve"> </w:t>
      </w:r>
      <w:r w:rsidRPr="00D5503C">
        <w:rPr>
          <w:sz w:val="24"/>
        </w:rPr>
        <w:t>Women.</w:t>
      </w:r>
      <w:r w:rsidRPr="00D5503C">
        <w:rPr>
          <w:spacing w:val="1"/>
          <w:sz w:val="24"/>
        </w:rPr>
        <w:t xml:space="preserve"> </w:t>
      </w:r>
      <w:r w:rsidRPr="00D5503C">
        <w:rPr>
          <w:sz w:val="24"/>
        </w:rPr>
        <w:t>To</w:t>
      </w:r>
      <w:r w:rsidRPr="00D5503C">
        <w:rPr>
          <w:spacing w:val="1"/>
          <w:sz w:val="24"/>
        </w:rPr>
        <w:t xml:space="preserve"> </w:t>
      </w:r>
      <w:r w:rsidRPr="00D5503C">
        <w:rPr>
          <w:sz w:val="24"/>
        </w:rPr>
        <w:t>obtain</w:t>
      </w:r>
      <w:r w:rsidRPr="00D5503C">
        <w:rPr>
          <w:spacing w:val="1"/>
          <w:sz w:val="24"/>
        </w:rPr>
        <w:t xml:space="preserve"> </w:t>
      </w:r>
      <w:r w:rsidRPr="00D5503C">
        <w:rPr>
          <w:sz w:val="24"/>
        </w:rPr>
        <w:t>funding</w:t>
      </w:r>
      <w:r w:rsidRPr="00D5503C">
        <w:rPr>
          <w:spacing w:val="1"/>
          <w:sz w:val="24"/>
        </w:rPr>
        <w:t xml:space="preserve"> </w:t>
      </w:r>
      <w:r w:rsidRPr="00D5503C">
        <w:rPr>
          <w:sz w:val="24"/>
        </w:rPr>
        <w:t>authorization</w:t>
      </w:r>
      <w:r w:rsidRPr="00D5503C">
        <w:rPr>
          <w:spacing w:val="1"/>
          <w:sz w:val="24"/>
        </w:rPr>
        <w:t xml:space="preserve"> </w:t>
      </w:r>
      <w:r w:rsidRPr="00D5503C">
        <w:rPr>
          <w:sz w:val="24"/>
        </w:rPr>
        <w:t>of</w:t>
      </w:r>
      <w:r w:rsidRPr="00D5503C">
        <w:rPr>
          <w:spacing w:val="1"/>
          <w:sz w:val="24"/>
        </w:rPr>
        <w:t xml:space="preserve"> </w:t>
      </w:r>
      <w:r w:rsidRPr="00D5503C">
        <w:rPr>
          <w:sz w:val="24"/>
        </w:rPr>
        <w:t>the</w:t>
      </w:r>
      <w:r w:rsidRPr="00D5503C">
        <w:rPr>
          <w:spacing w:val="1"/>
          <w:sz w:val="24"/>
        </w:rPr>
        <w:t xml:space="preserve"> </w:t>
      </w:r>
      <w:r w:rsidRPr="00D5503C">
        <w:rPr>
          <w:sz w:val="24"/>
        </w:rPr>
        <w:t>Partner’s</w:t>
      </w:r>
      <w:r w:rsidRPr="00D5503C">
        <w:rPr>
          <w:spacing w:val="-10"/>
          <w:sz w:val="24"/>
        </w:rPr>
        <w:t xml:space="preserve"> </w:t>
      </w:r>
      <w:r w:rsidRPr="00D5503C">
        <w:rPr>
          <w:sz w:val="24"/>
        </w:rPr>
        <w:t>expenditures</w:t>
      </w:r>
      <w:r w:rsidRPr="00D5503C">
        <w:rPr>
          <w:spacing w:val="-9"/>
          <w:sz w:val="24"/>
        </w:rPr>
        <w:t xml:space="preserve"> </w:t>
      </w:r>
      <w:r w:rsidRPr="00D5503C">
        <w:rPr>
          <w:sz w:val="24"/>
        </w:rPr>
        <w:t>that</w:t>
      </w:r>
      <w:r w:rsidRPr="00D5503C">
        <w:rPr>
          <w:spacing w:val="-8"/>
          <w:sz w:val="24"/>
        </w:rPr>
        <w:t xml:space="preserve"> </w:t>
      </w:r>
      <w:r w:rsidRPr="00D5503C">
        <w:rPr>
          <w:sz w:val="24"/>
        </w:rPr>
        <w:t>will</w:t>
      </w:r>
      <w:r w:rsidRPr="00D5503C">
        <w:rPr>
          <w:spacing w:val="-8"/>
          <w:sz w:val="24"/>
        </w:rPr>
        <w:t xml:space="preserve"> </w:t>
      </w:r>
      <w:r w:rsidRPr="00D5503C">
        <w:rPr>
          <w:sz w:val="24"/>
        </w:rPr>
        <w:t>be</w:t>
      </w:r>
      <w:r w:rsidRPr="00D5503C">
        <w:rPr>
          <w:spacing w:val="-8"/>
          <w:sz w:val="24"/>
        </w:rPr>
        <w:t xml:space="preserve"> </w:t>
      </w:r>
      <w:r w:rsidRPr="00D5503C">
        <w:rPr>
          <w:sz w:val="24"/>
        </w:rPr>
        <w:t>subject</w:t>
      </w:r>
      <w:r w:rsidRPr="00D5503C">
        <w:rPr>
          <w:spacing w:val="-8"/>
          <w:sz w:val="24"/>
        </w:rPr>
        <w:t xml:space="preserve"> </w:t>
      </w:r>
      <w:r w:rsidRPr="00D5503C">
        <w:rPr>
          <w:sz w:val="24"/>
        </w:rPr>
        <w:t>to</w:t>
      </w:r>
      <w:r w:rsidRPr="00D5503C">
        <w:rPr>
          <w:spacing w:val="-10"/>
          <w:sz w:val="24"/>
        </w:rPr>
        <w:t xml:space="preserve"> </w:t>
      </w:r>
      <w:r w:rsidRPr="00D5503C">
        <w:rPr>
          <w:sz w:val="24"/>
        </w:rPr>
        <w:t>reimbursement,</w:t>
      </w:r>
      <w:r w:rsidRPr="00D5503C">
        <w:rPr>
          <w:spacing w:val="-8"/>
          <w:sz w:val="24"/>
        </w:rPr>
        <w:t xml:space="preserve"> </w:t>
      </w:r>
      <w:r w:rsidRPr="00D5503C">
        <w:rPr>
          <w:sz w:val="24"/>
        </w:rPr>
        <w:t>the</w:t>
      </w:r>
      <w:r w:rsidRPr="00D5503C">
        <w:rPr>
          <w:spacing w:val="-8"/>
          <w:sz w:val="24"/>
        </w:rPr>
        <w:t xml:space="preserve"> </w:t>
      </w:r>
      <w:r w:rsidRPr="00D5503C">
        <w:rPr>
          <w:sz w:val="24"/>
        </w:rPr>
        <w:t>Partner</w:t>
      </w:r>
      <w:r w:rsidRPr="00D5503C">
        <w:rPr>
          <w:spacing w:val="-9"/>
          <w:sz w:val="24"/>
        </w:rPr>
        <w:t xml:space="preserve"> </w:t>
      </w:r>
      <w:r w:rsidRPr="00D5503C">
        <w:rPr>
          <w:sz w:val="24"/>
        </w:rPr>
        <w:t>shall</w:t>
      </w:r>
      <w:r w:rsidRPr="00D5503C">
        <w:rPr>
          <w:spacing w:val="-9"/>
          <w:sz w:val="24"/>
        </w:rPr>
        <w:t xml:space="preserve"> </w:t>
      </w:r>
      <w:r w:rsidRPr="00D5503C">
        <w:rPr>
          <w:sz w:val="24"/>
        </w:rPr>
        <w:t>submit</w:t>
      </w:r>
      <w:r w:rsidRPr="00D5503C">
        <w:rPr>
          <w:spacing w:val="-57"/>
          <w:sz w:val="24"/>
        </w:rPr>
        <w:t xml:space="preserve"> </w:t>
      </w:r>
      <w:r w:rsidRPr="00D5503C">
        <w:rPr>
          <w:sz w:val="24"/>
        </w:rPr>
        <w:t>to UN Women a funding authorization request for reimbursement in a form and</w:t>
      </w:r>
      <w:r w:rsidRPr="00D5503C">
        <w:rPr>
          <w:spacing w:val="1"/>
          <w:sz w:val="24"/>
        </w:rPr>
        <w:t xml:space="preserve"> </w:t>
      </w:r>
      <w:r w:rsidRPr="00D5503C">
        <w:rPr>
          <w:sz w:val="24"/>
        </w:rPr>
        <w:t>format</w:t>
      </w:r>
      <w:r w:rsidRPr="00D5503C">
        <w:rPr>
          <w:spacing w:val="-13"/>
          <w:sz w:val="24"/>
        </w:rPr>
        <w:t xml:space="preserve"> </w:t>
      </w:r>
      <w:r w:rsidRPr="00D5503C">
        <w:rPr>
          <w:sz w:val="24"/>
        </w:rPr>
        <w:t>as</w:t>
      </w:r>
      <w:r w:rsidRPr="00D5503C">
        <w:rPr>
          <w:spacing w:val="-12"/>
          <w:sz w:val="24"/>
        </w:rPr>
        <w:t xml:space="preserve"> </w:t>
      </w:r>
      <w:r w:rsidRPr="00D5503C">
        <w:rPr>
          <w:sz w:val="24"/>
        </w:rPr>
        <w:t>decided</w:t>
      </w:r>
      <w:r w:rsidRPr="00D5503C">
        <w:rPr>
          <w:spacing w:val="-12"/>
          <w:sz w:val="24"/>
        </w:rPr>
        <w:t xml:space="preserve"> </w:t>
      </w:r>
      <w:r w:rsidRPr="00D5503C">
        <w:rPr>
          <w:sz w:val="24"/>
        </w:rPr>
        <w:t>by</w:t>
      </w:r>
      <w:r w:rsidRPr="00D5503C">
        <w:rPr>
          <w:spacing w:val="-12"/>
          <w:sz w:val="24"/>
        </w:rPr>
        <w:t xml:space="preserve"> </w:t>
      </w:r>
      <w:r w:rsidRPr="00D5503C">
        <w:rPr>
          <w:sz w:val="24"/>
        </w:rPr>
        <w:t>UN</w:t>
      </w:r>
      <w:r w:rsidRPr="00D5503C">
        <w:rPr>
          <w:spacing w:val="-13"/>
          <w:sz w:val="24"/>
        </w:rPr>
        <w:t xml:space="preserve"> </w:t>
      </w:r>
      <w:r w:rsidRPr="00D5503C">
        <w:rPr>
          <w:sz w:val="24"/>
        </w:rPr>
        <w:t>Women.</w:t>
      </w:r>
      <w:r w:rsidRPr="00D5503C">
        <w:rPr>
          <w:spacing w:val="-12"/>
          <w:sz w:val="24"/>
        </w:rPr>
        <w:t xml:space="preserve"> </w:t>
      </w:r>
      <w:r w:rsidRPr="00D5503C">
        <w:rPr>
          <w:sz w:val="24"/>
        </w:rPr>
        <w:t>This</w:t>
      </w:r>
      <w:r w:rsidRPr="00D5503C">
        <w:rPr>
          <w:spacing w:val="-12"/>
          <w:sz w:val="24"/>
        </w:rPr>
        <w:t xml:space="preserve"> </w:t>
      </w:r>
      <w:r w:rsidRPr="00D5503C">
        <w:rPr>
          <w:sz w:val="24"/>
        </w:rPr>
        <w:t>funding</w:t>
      </w:r>
      <w:r w:rsidRPr="00D5503C">
        <w:rPr>
          <w:spacing w:val="-12"/>
          <w:sz w:val="24"/>
        </w:rPr>
        <w:t xml:space="preserve"> </w:t>
      </w:r>
      <w:r w:rsidRPr="00D5503C">
        <w:rPr>
          <w:sz w:val="24"/>
        </w:rPr>
        <w:t>authorization</w:t>
      </w:r>
      <w:r w:rsidRPr="00D5503C">
        <w:rPr>
          <w:spacing w:val="-14"/>
          <w:sz w:val="24"/>
        </w:rPr>
        <w:t xml:space="preserve"> </w:t>
      </w:r>
      <w:r w:rsidRPr="00D5503C">
        <w:rPr>
          <w:sz w:val="24"/>
        </w:rPr>
        <w:t>request</w:t>
      </w:r>
      <w:r w:rsidRPr="00D5503C">
        <w:rPr>
          <w:spacing w:val="-13"/>
          <w:sz w:val="24"/>
        </w:rPr>
        <w:t xml:space="preserve"> </w:t>
      </w:r>
      <w:r w:rsidRPr="00D5503C">
        <w:rPr>
          <w:sz w:val="24"/>
        </w:rPr>
        <w:t>may</w:t>
      </w:r>
      <w:r w:rsidRPr="00D5503C">
        <w:rPr>
          <w:spacing w:val="-13"/>
          <w:sz w:val="24"/>
        </w:rPr>
        <w:t xml:space="preserve"> </w:t>
      </w:r>
      <w:r w:rsidRPr="00D5503C">
        <w:rPr>
          <w:sz w:val="24"/>
        </w:rPr>
        <w:t>not</w:t>
      </w:r>
      <w:r w:rsidRPr="00D5503C">
        <w:rPr>
          <w:spacing w:val="-12"/>
          <w:sz w:val="24"/>
        </w:rPr>
        <w:t xml:space="preserve"> </w:t>
      </w:r>
      <w:r w:rsidRPr="00D5503C">
        <w:rPr>
          <w:sz w:val="24"/>
        </w:rPr>
        <w:t>exceed</w:t>
      </w:r>
      <w:r w:rsidRPr="00D5503C">
        <w:rPr>
          <w:spacing w:val="-58"/>
          <w:sz w:val="24"/>
        </w:rPr>
        <w:t xml:space="preserve"> </w:t>
      </w:r>
      <w:r w:rsidRPr="00D5503C">
        <w:rPr>
          <w:spacing w:val="-1"/>
          <w:sz w:val="24"/>
        </w:rPr>
        <w:t>the</w:t>
      </w:r>
      <w:r w:rsidRPr="00D5503C">
        <w:rPr>
          <w:spacing w:val="-13"/>
          <w:sz w:val="24"/>
        </w:rPr>
        <w:t xml:space="preserve"> </w:t>
      </w:r>
      <w:r w:rsidRPr="00D5503C">
        <w:rPr>
          <w:spacing w:val="-1"/>
          <w:sz w:val="24"/>
        </w:rPr>
        <w:t>relevant</w:t>
      </w:r>
      <w:r w:rsidRPr="00D5503C">
        <w:rPr>
          <w:spacing w:val="-14"/>
          <w:sz w:val="24"/>
        </w:rPr>
        <w:t xml:space="preserve"> </w:t>
      </w:r>
      <w:r w:rsidRPr="00D5503C">
        <w:rPr>
          <w:spacing w:val="-1"/>
          <w:sz w:val="24"/>
        </w:rPr>
        <w:t>amount</w:t>
      </w:r>
      <w:r w:rsidRPr="00D5503C">
        <w:rPr>
          <w:spacing w:val="-14"/>
          <w:sz w:val="24"/>
        </w:rPr>
        <w:t xml:space="preserve"> </w:t>
      </w:r>
      <w:r w:rsidRPr="00D5503C">
        <w:rPr>
          <w:spacing w:val="-1"/>
          <w:sz w:val="24"/>
        </w:rPr>
        <w:t>set</w:t>
      </w:r>
      <w:r w:rsidRPr="00D5503C">
        <w:rPr>
          <w:spacing w:val="-13"/>
          <w:sz w:val="24"/>
        </w:rPr>
        <w:t xml:space="preserve"> </w:t>
      </w:r>
      <w:r w:rsidRPr="00D5503C">
        <w:rPr>
          <w:spacing w:val="-1"/>
          <w:sz w:val="24"/>
        </w:rPr>
        <w:t>forth</w:t>
      </w:r>
      <w:r w:rsidRPr="00D5503C">
        <w:rPr>
          <w:spacing w:val="-15"/>
          <w:sz w:val="24"/>
        </w:rPr>
        <w:t xml:space="preserve"> </w:t>
      </w:r>
      <w:r w:rsidRPr="00D5503C">
        <w:rPr>
          <w:sz w:val="24"/>
        </w:rPr>
        <w:t>in</w:t>
      </w:r>
      <w:r w:rsidRPr="00D5503C">
        <w:rPr>
          <w:spacing w:val="-14"/>
          <w:sz w:val="24"/>
        </w:rPr>
        <w:t xml:space="preserve"> </w:t>
      </w:r>
      <w:r w:rsidRPr="00D5503C">
        <w:rPr>
          <w:sz w:val="24"/>
        </w:rPr>
        <w:t>the</w:t>
      </w:r>
      <w:r w:rsidRPr="00D5503C">
        <w:rPr>
          <w:spacing w:val="-13"/>
          <w:sz w:val="24"/>
        </w:rPr>
        <w:t xml:space="preserve"> </w:t>
      </w:r>
      <w:r w:rsidRPr="00D5503C">
        <w:rPr>
          <w:sz w:val="24"/>
        </w:rPr>
        <w:t>Partner</w:t>
      </w:r>
      <w:r w:rsidRPr="00D5503C">
        <w:rPr>
          <w:spacing w:val="-12"/>
          <w:sz w:val="24"/>
        </w:rPr>
        <w:t xml:space="preserve"> </w:t>
      </w:r>
      <w:r w:rsidRPr="00D5503C">
        <w:rPr>
          <w:sz w:val="24"/>
        </w:rPr>
        <w:t>Project</w:t>
      </w:r>
      <w:r w:rsidRPr="00D5503C">
        <w:rPr>
          <w:spacing w:val="-13"/>
          <w:sz w:val="24"/>
        </w:rPr>
        <w:t xml:space="preserve"> </w:t>
      </w:r>
      <w:r w:rsidRPr="00D5503C">
        <w:rPr>
          <w:sz w:val="24"/>
        </w:rPr>
        <w:t>Document</w:t>
      </w:r>
      <w:r w:rsidRPr="00D5503C">
        <w:rPr>
          <w:spacing w:val="-14"/>
          <w:sz w:val="24"/>
        </w:rPr>
        <w:t xml:space="preserve"> </w:t>
      </w:r>
      <w:r w:rsidRPr="00D5503C">
        <w:rPr>
          <w:sz w:val="24"/>
        </w:rPr>
        <w:t>and</w:t>
      </w:r>
      <w:r w:rsidRPr="00D5503C">
        <w:rPr>
          <w:spacing w:val="-13"/>
          <w:sz w:val="24"/>
        </w:rPr>
        <w:t xml:space="preserve"> </w:t>
      </w:r>
      <w:r w:rsidRPr="00D5503C">
        <w:rPr>
          <w:sz w:val="24"/>
        </w:rPr>
        <w:t>shall</w:t>
      </w:r>
      <w:r w:rsidRPr="00D5503C">
        <w:rPr>
          <w:spacing w:val="-13"/>
          <w:sz w:val="24"/>
        </w:rPr>
        <w:t xml:space="preserve"> </w:t>
      </w:r>
      <w:r w:rsidRPr="00D5503C">
        <w:rPr>
          <w:sz w:val="24"/>
        </w:rPr>
        <w:t>be</w:t>
      </w:r>
      <w:r w:rsidRPr="00D5503C">
        <w:rPr>
          <w:spacing w:val="-15"/>
          <w:sz w:val="24"/>
        </w:rPr>
        <w:t xml:space="preserve"> </w:t>
      </w:r>
      <w:r w:rsidRPr="00D5503C">
        <w:rPr>
          <w:sz w:val="24"/>
        </w:rPr>
        <w:t>duly</w:t>
      </w:r>
      <w:r w:rsidRPr="00D5503C">
        <w:rPr>
          <w:spacing w:val="-14"/>
          <w:sz w:val="24"/>
        </w:rPr>
        <w:t xml:space="preserve"> </w:t>
      </w:r>
      <w:r w:rsidRPr="00D5503C">
        <w:rPr>
          <w:sz w:val="24"/>
        </w:rPr>
        <w:t>signed</w:t>
      </w:r>
      <w:r w:rsidRPr="00D5503C">
        <w:rPr>
          <w:spacing w:val="-57"/>
          <w:sz w:val="24"/>
        </w:rPr>
        <w:t xml:space="preserve"> </w:t>
      </w:r>
      <w:r w:rsidRPr="00D5503C">
        <w:rPr>
          <w:sz w:val="24"/>
        </w:rPr>
        <w:t>by</w:t>
      </w:r>
      <w:r w:rsidRPr="00D5503C">
        <w:rPr>
          <w:spacing w:val="1"/>
          <w:sz w:val="24"/>
        </w:rPr>
        <w:t xml:space="preserve"> </w:t>
      </w:r>
      <w:r w:rsidRPr="00D5503C">
        <w:rPr>
          <w:sz w:val="24"/>
        </w:rPr>
        <w:t>a</w:t>
      </w:r>
      <w:r w:rsidRPr="00D5503C">
        <w:rPr>
          <w:spacing w:val="1"/>
          <w:sz w:val="24"/>
        </w:rPr>
        <w:t xml:space="preserve"> </w:t>
      </w:r>
      <w:r w:rsidRPr="00D5503C">
        <w:rPr>
          <w:sz w:val="24"/>
        </w:rPr>
        <w:t>Partner</w:t>
      </w:r>
      <w:r w:rsidRPr="00D5503C">
        <w:rPr>
          <w:spacing w:val="1"/>
          <w:sz w:val="24"/>
        </w:rPr>
        <w:t xml:space="preserve"> </w:t>
      </w:r>
      <w:r w:rsidRPr="00D5503C">
        <w:rPr>
          <w:sz w:val="24"/>
        </w:rPr>
        <w:t>Authorized</w:t>
      </w:r>
      <w:r w:rsidRPr="00D5503C">
        <w:rPr>
          <w:spacing w:val="1"/>
          <w:sz w:val="24"/>
        </w:rPr>
        <w:t xml:space="preserve"> </w:t>
      </w:r>
      <w:r w:rsidRPr="00D5503C">
        <w:rPr>
          <w:sz w:val="24"/>
        </w:rPr>
        <w:t>Officer.</w:t>
      </w:r>
      <w:r w:rsidRPr="00D5503C">
        <w:rPr>
          <w:spacing w:val="1"/>
          <w:sz w:val="24"/>
        </w:rPr>
        <w:t xml:space="preserve"> </w:t>
      </w:r>
      <w:r w:rsidRPr="00D5503C">
        <w:rPr>
          <w:sz w:val="24"/>
        </w:rPr>
        <w:t>If</w:t>
      </w:r>
      <w:r w:rsidRPr="00D5503C">
        <w:rPr>
          <w:spacing w:val="1"/>
          <w:sz w:val="24"/>
        </w:rPr>
        <w:t xml:space="preserve"> </w:t>
      </w:r>
      <w:r w:rsidRPr="00D5503C">
        <w:rPr>
          <w:sz w:val="24"/>
        </w:rPr>
        <w:t>the</w:t>
      </w:r>
      <w:r w:rsidRPr="00D5503C">
        <w:rPr>
          <w:spacing w:val="1"/>
          <w:sz w:val="24"/>
        </w:rPr>
        <w:t xml:space="preserve"> </w:t>
      </w:r>
      <w:r w:rsidRPr="00D5503C">
        <w:rPr>
          <w:sz w:val="24"/>
        </w:rPr>
        <w:t>funding</w:t>
      </w:r>
      <w:r w:rsidRPr="00D5503C">
        <w:rPr>
          <w:spacing w:val="1"/>
          <w:sz w:val="24"/>
        </w:rPr>
        <w:t xml:space="preserve"> </w:t>
      </w:r>
      <w:r w:rsidRPr="00D5503C">
        <w:rPr>
          <w:sz w:val="24"/>
        </w:rPr>
        <w:t>authorization</w:t>
      </w:r>
      <w:r w:rsidRPr="00D5503C">
        <w:rPr>
          <w:spacing w:val="1"/>
          <w:sz w:val="24"/>
        </w:rPr>
        <w:t xml:space="preserve"> </w:t>
      </w:r>
      <w:r w:rsidRPr="00D5503C">
        <w:rPr>
          <w:sz w:val="24"/>
        </w:rPr>
        <w:t>request</w:t>
      </w:r>
      <w:r w:rsidRPr="00D5503C">
        <w:rPr>
          <w:spacing w:val="1"/>
          <w:sz w:val="24"/>
        </w:rPr>
        <w:t xml:space="preserve"> </w:t>
      </w:r>
      <w:r w:rsidRPr="00D5503C">
        <w:rPr>
          <w:sz w:val="24"/>
        </w:rPr>
        <w:t>for</w:t>
      </w:r>
      <w:r w:rsidRPr="00D5503C">
        <w:rPr>
          <w:spacing w:val="1"/>
          <w:sz w:val="24"/>
        </w:rPr>
        <w:t xml:space="preserve"> </w:t>
      </w:r>
      <w:r w:rsidRPr="00D5503C">
        <w:rPr>
          <w:sz w:val="24"/>
        </w:rPr>
        <w:t>reimbursement is in proper form and complete and all the requirements in this</w:t>
      </w:r>
      <w:r w:rsidRPr="00D5503C">
        <w:rPr>
          <w:spacing w:val="1"/>
          <w:sz w:val="24"/>
        </w:rPr>
        <w:t xml:space="preserve"> </w:t>
      </w:r>
      <w:r w:rsidRPr="00D5503C">
        <w:rPr>
          <w:sz w:val="24"/>
        </w:rPr>
        <w:t>Agreement are met, UN Women will determine the amount to be authorized for</w:t>
      </w:r>
      <w:r w:rsidRPr="00D5503C">
        <w:rPr>
          <w:spacing w:val="1"/>
          <w:sz w:val="24"/>
        </w:rPr>
        <w:t xml:space="preserve"> </w:t>
      </w:r>
      <w:r w:rsidRPr="00D5503C">
        <w:rPr>
          <w:sz w:val="24"/>
        </w:rPr>
        <w:t>funding</w:t>
      </w:r>
      <w:r w:rsidRPr="00D5503C">
        <w:rPr>
          <w:spacing w:val="-1"/>
          <w:sz w:val="24"/>
        </w:rPr>
        <w:t xml:space="preserve"> </w:t>
      </w:r>
      <w:r w:rsidRPr="00D5503C">
        <w:rPr>
          <w:sz w:val="24"/>
        </w:rPr>
        <w:t>and</w:t>
      </w:r>
      <w:r w:rsidRPr="00D5503C">
        <w:rPr>
          <w:spacing w:val="-2"/>
          <w:sz w:val="24"/>
        </w:rPr>
        <w:t xml:space="preserve"> </w:t>
      </w:r>
      <w:r w:rsidRPr="00D5503C">
        <w:rPr>
          <w:sz w:val="24"/>
        </w:rPr>
        <w:t>will authorize</w:t>
      </w:r>
      <w:r w:rsidRPr="00D5503C">
        <w:rPr>
          <w:spacing w:val="-1"/>
          <w:sz w:val="24"/>
        </w:rPr>
        <w:t xml:space="preserve"> </w:t>
      </w:r>
      <w:r w:rsidRPr="00D5503C">
        <w:rPr>
          <w:sz w:val="24"/>
        </w:rPr>
        <w:t>that</w:t>
      </w:r>
      <w:r w:rsidRPr="00D5503C">
        <w:rPr>
          <w:spacing w:val="-1"/>
          <w:sz w:val="24"/>
        </w:rPr>
        <w:t xml:space="preserve"> </w:t>
      </w:r>
      <w:r w:rsidRPr="00D5503C">
        <w:rPr>
          <w:sz w:val="24"/>
        </w:rPr>
        <w:t>amount by</w:t>
      </w:r>
      <w:r w:rsidRPr="00D5503C">
        <w:rPr>
          <w:spacing w:val="-1"/>
          <w:sz w:val="24"/>
        </w:rPr>
        <w:t xml:space="preserve"> </w:t>
      </w:r>
      <w:r w:rsidRPr="00D5503C">
        <w:rPr>
          <w:sz w:val="24"/>
        </w:rPr>
        <w:t>written</w:t>
      </w:r>
      <w:r w:rsidRPr="00D5503C">
        <w:rPr>
          <w:spacing w:val="-2"/>
          <w:sz w:val="24"/>
        </w:rPr>
        <w:t xml:space="preserve"> </w:t>
      </w:r>
      <w:r w:rsidRPr="00D5503C">
        <w:rPr>
          <w:sz w:val="24"/>
        </w:rPr>
        <w:t>reply</w:t>
      </w:r>
      <w:r w:rsidRPr="00D5503C">
        <w:rPr>
          <w:spacing w:val="-2"/>
          <w:sz w:val="24"/>
        </w:rPr>
        <w:t xml:space="preserve"> </w:t>
      </w:r>
      <w:r w:rsidRPr="00D5503C">
        <w:rPr>
          <w:sz w:val="24"/>
        </w:rPr>
        <w:t>to the</w:t>
      </w:r>
      <w:r w:rsidRPr="00D5503C">
        <w:rPr>
          <w:spacing w:val="-2"/>
          <w:sz w:val="24"/>
        </w:rPr>
        <w:t xml:space="preserve"> </w:t>
      </w:r>
      <w:r w:rsidRPr="00D5503C">
        <w:rPr>
          <w:sz w:val="24"/>
        </w:rPr>
        <w:t>Partner.</w:t>
      </w:r>
    </w:p>
    <w:p w14:paraId="5F2D0F8E" w14:textId="77777777" w:rsidR="005B0019" w:rsidRPr="00D5503C" w:rsidRDefault="005B0019" w:rsidP="00D5503C">
      <w:pPr>
        <w:pStyle w:val="BodyText"/>
        <w:spacing w:before="7"/>
        <w:rPr>
          <w:sz w:val="25"/>
        </w:rPr>
      </w:pPr>
    </w:p>
    <w:p w14:paraId="5EBAA68E"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left="1989" w:right="466"/>
        <w:contextualSpacing w:val="0"/>
        <w:jc w:val="both"/>
        <w:rPr>
          <w:sz w:val="24"/>
        </w:rPr>
      </w:pPr>
      <w:r w:rsidRPr="00D5503C">
        <w:rPr>
          <w:sz w:val="24"/>
        </w:rPr>
        <w:t>Subject to prior authorization under section 6 (a) above, the Partner may submit to</w:t>
      </w:r>
      <w:r w:rsidRPr="00D5503C">
        <w:rPr>
          <w:spacing w:val="1"/>
          <w:sz w:val="24"/>
        </w:rPr>
        <w:t xml:space="preserve"> </w:t>
      </w:r>
      <w:r w:rsidRPr="00D5503C">
        <w:rPr>
          <w:sz w:val="24"/>
        </w:rPr>
        <w:t>UN Women a written request for a reimbursement further to section 3 above. The</w:t>
      </w:r>
      <w:r w:rsidRPr="00D5503C">
        <w:rPr>
          <w:spacing w:val="1"/>
          <w:sz w:val="24"/>
        </w:rPr>
        <w:t xml:space="preserve"> </w:t>
      </w:r>
      <w:r w:rsidRPr="00D5503C">
        <w:rPr>
          <w:sz w:val="24"/>
        </w:rPr>
        <w:t>request</w:t>
      </w:r>
      <w:r w:rsidRPr="00D5503C">
        <w:rPr>
          <w:spacing w:val="1"/>
          <w:sz w:val="24"/>
        </w:rPr>
        <w:t xml:space="preserve"> </w:t>
      </w:r>
      <w:r w:rsidRPr="00D5503C">
        <w:rPr>
          <w:sz w:val="24"/>
        </w:rPr>
        <w:t>for</w:t>
      </w:r>
      <w:r w:rsidRPr="00D5503C">
        <w:rPr>
          <w:spacing w:val="1"/>
          <w:sz w:val="24"/>
        </w:rPr>
        <w:t xml:space="preserve"> </w:t>
      </w:r>
      <w:r w:rsidRPr="00D5503C">
        <w:rPr>
          <w:sz w:val="24"/>
        </w:rPr>
        <w:t>reimbursement</w:t>
      </w:r>
      <w:r w:rsidRPr="00D5503C">
        <w:rPr>
          <w:spacing w:val="1"/>
          <w:sz w:val="24"/>
        </w:rPr>
        <w:t xml:space="preserve"> </w:t>
      </w:r>
      <w:r w:rsidRPr="00D5503C">
        <w:rPr>
          <w:sz w:val="24"/>
        </w:rPr>
        <w:t>shall</w:t>
      </w:r>
      <w:r w:rsidRPr="00D5503C">
        <w:rPr>
          <w:spacing w:val="1"/>
          <w:sz w:val="24"/>
        </w:rPr>
        <w:t xml:space="preserve"> </w:t>
      </w:r>
      <w:r w:rsidRPr="00D5503C">
        <w:rPr>
          <w:sz w:val="24"/>
        </w:rPr>
        <w:t>be</w:t>
      </w:r>
      <w:r w:rsidRPr="00D5503C">
        <w:rPr>
          <w:spacing w:val="1"/>
          <w:sz w:val="24"/>
        </w:rPr>
        <w:t xml:space="preserve"> </w:t>
      </w:r>
      <w:r w:rsidRPr="00D5503C">
        <w:rPr>
          <w:sz w:val="24"/>
        </w:rPr>
        <w:t>submitted</w:t>
      </w:r>
      <w:r w:rsidRPr="00D5503C">
        <w:rPr>
          <w:spacing w:val="1"/>
          <w:sz w:val="24"/>
        </w:rPr>
        <w:t xml:space="preserve"> </w:t>
      </w:r>
      <w:r w:rsidRPr="00D5503C">
        <w:rPr>
          <w:sz w:val="24"/>
        </w:rPr>
        <w:t>in</w:t>
      </w:r>
      <w:r w:rsidRPr="00D5503C">
        <w:rPr>
          <w:spacing w:val="1"/>
          <w:sz w:val="24"/>
        </w:rPr>
        <w:t xml:space="preserve"> </w:t>
      </w:r>
      <w:r w:rsidRPr="00D5503C">
        <w:rPr>
          <w:sz w:val="24"/>
        </w:rPr>
        <w:t>connection</w:t>
      </w:r>
      <w:r w:rsidRPr="00D5503C">
        <w:rPr>
          <w:spacing w:val="1"/>
          <w:sz w:val="24"/>
        </w:rPr>
        <w:t xml:space="preserve"> </w:t>
      </w:r>
      <w:r w:rsidRPr="00D5503C">
        <w:rPr>
          <w:sz w:val="24"/>
        </w:rPr>
        <w:t>with</w:t>
      </w:r>
      <w:r w:rsidRPr="00D5503C">
        <w:rPr>
          <w:spacing w:val="1"/>
          <w:sz w:val="24"/>
        </w:rPr>
        <w:t xml:space="preserve"> </w:t>
      </w:r>
      <w:r w:rsidRPr="00D5503C">
        <w:rPr>
          <w:sz w:val="24"/>
        </w:rPr>
        <w:t>satisfactory</w:t>
      </w:r>
      <w:r w:rsidRPr="00D5503C">
        <w:rPr>
          <w:spacing w:val="1"/>
          <w:sz w:val="24"/>
        </w:rPr>
        <w:t xml:space="preserve"> </w:t>
      </w:r>
      <w:r w:rsidRPr="00D5503C">
        <w:rPr>
          <w:sz w:val="24"/>
        </w:rPr>
        <w:t>financial</w:t>
      </w:r>
      <w:r w:rsidRPr="00D5503C">
        <w:rPr>
          <w:spacing w:val="-2"/>
          <w:sz w:val="24"/>
        </w:rPr>
        <w:t xml:space="preserve"> </w:t>
      </w:r>
      <w:r w:rsidRPr="00D5503C">
        <w:rPr>
          <w:sz w:val="24"/>
        </w:rPr>
        <w:t>and proper progress</w:t>
      </w:r>
      <w:r w:rsidRPr="00D5503C">
        <w:rPr>
          <w:spacing w:val="-1"/>
          <w:sz w:val="24"/>
        </w:rPr>
        <w:t xml:space="preserve"> </w:t>
      </w:r>
      <w:r w:rsidRPr="00D5503C">
        <w:rPr>
          <w:sz w:val="24"/>
        </w:rPr>
        <w:t>reporting (see Article VIII).</w:t>
      </w:r>
    </w:p>
    <w:p w14:paraId="39948BF9" w14:textId="77777777" w:rsidR="005B0019" w:rsidRPr="00D5503C" w:rsidRDefault="005B0019" w:rsidP="00D5503C">
      <w:pPr>
        <w:pStyle w:val="BodyText"/>
      </w:pPr>
    </w:p>
    <w:p w14:paraId="12CAA900" w14:textId="77777777" w:rsidR="005B0019" w:rsidRPr="00D5503C" w:rsidRDefault="005B0019" w:rsidP="00D5503C">
      <w:pPr>
        <w:pStyle w:val="BodyText"/>
        <w:ind w:left="1090"/>
      </w:pPr>
      <w:r w:rsidRPr="00D5503C">
        <w:rPr>
          <w:u w:val="single"/>
        </w:rPr>
        <w:t>Other</w:t>
      </w:r>
      <w:r w:rsidRPr="00D5503C">
        <w:rPr>
          <w:spacing w:val="-2"/>
          <w:u w:val="single"/>
        </w:rPr>
        <w:t xml:space="preserve"> </w:t>
      </w:r>
      <w:r w:rsidRPr="00D5503C">
        <w:rPr>
          <w:u w:val="single"/>
        </w:rPr>
        <w:t>provisions</w:t>
      </w:r>
      <w:r w:rsidRPr="00D5503C">
        <w:rPr>
          <w:spacing w:val="-1"/>
          <w:u w:val="single"/>
        </w:rPr>
        <w:t xml:space="preserve"> </w:t>
      </w:r>
      <w:r w:rsidRPr="00D5503C">
        <w:rPr>
          <w:u w:val="single"/>
        </w:rPr>
        <w:t>relevant</w:t>
      </w:r>
      <w:r w:rsidRPr="00D5503C">
        <w:rPr>
          <w:spacing w:val="-1"/>
          <w:u w:val="single"/>
        </w:rPr>
        <w:t xml:space="preserve"> </w:t>
      </w:r>
      <w:r w:rsidRPr="00D5503C">
        <w:rPr>
          <w:u w:val="single"/>
        </w:rPr>
        <w:t>for</w:t>
      </w:r>
      <w:r w:rsidRPr="00D5503C">
        <w:rPr>
          <w:spacing w:val="-3"/>
          <w:u w:val="single"/>
        </w:rPr>
        <w:t xml:space="preserve"> </w:t>
      </w:r>
      <w:r w:rsidRPr="00D5503C">
        <w:rPr>
          <w:u w:val="single"/>
        </w:rPr>
        <w:t>fund</w:t>
      </w:r>
      <w:r w:rsidRPr="00D5503C">
        <w:rPr>
          <w:spacing w:val="-1"/>
          <w:u w:val="single"/>
        </w:rPr>
        <w:t xml:space="preserve"> </w:t>
      </w:r>
      <w:r w:rsidRPr="00D5503C">
        <w:rPr>
          <w:u w:val="single"/>
        </w:rPr>
        <w:t>transfers</w:t>
      </w:r>
    </w:p>
    <w:p w14:paraId="03C21ACD" w14:textId="77777777" w:rsidR="005B0019" w:rsidRPr="00D5503C" w:rsidRDefault="005B0019" w:rsidP="00D5503C">
      <w:pPr>
        <w:pStyle w:val="BodyText"/>
        <w:spacing w:before="2"/>
        <w:rPr>
          <w:sz w:val="16"/>
        </w:rPr>
      </w:pPr>
    </w:p>
    <w:p w14:paraId="488AEDFC" w14:textId="77777777" w:rsidR="005B0019" w:rsidRPr="00D5503C" w:rsidRDefault="005B0019" w:rsidP="00D5503C">
      <w:pPr>
        <w:pStyle w:val="ListParagraph"/>
        <w:widowControl w:val="0"/>
        <w:numPr>
          <w:ilvl w:val="0"/>
          <w:numId w:val="87"/>
        </w:numPr>
        <w:tabs>
          <w:tab w:val="left" w:pos="1629"/>
          <w:tab w:val="left" w:pos="1630"/>
        </w:tabs>
        <w:autoSpaceDE w:val="0"/>
        <w:autoSpaceDN w:val="0"/>
        <w:spacing w:before="90" w:after="0" w:line="240" w:lineRule="auto"/>
        <w:contextualSpacing w:val="0"/>
        <w:rPr>
          <w:sz w:val="24"/>
        </w:rPr>
      </w:pPr>
      <w:r w:rsidRPr="00D5503C">
        <w:rPr>
          <w:sz w:val="24"/>
        </w:rPr>
        <w:t>Revision</w:t>
      </w:r>
      <w:r w:rsidRPr="00D5503C">
        <w:rPr>
          <w:spacing w:val="-1"/>
          <w:sz w:val="24"/>
        </w:rPr>
        <w:t xml:space="preserve"> </w:t>
      </w:r>
      <w:r w:rsidRPr="00D5503C">
        <w:rPr>
          <w:sz w:val="24"/>
        </w:rPr>
        <w:t>of</w:t>
      </w:r>
      <w:r w:rsidRPr="00D5503C">
        <w:rPr>
          <w:spacing w:val="-2"/>
          <w:sz w:val="24"/>
        </w:rPr>
        <w:t xml:space="preserve"> </w:t>
      </w:r>
      <w:r w:rsidRPr="00D5503C">
        <w:rPr>
          <w:sz w:val="24"/>
        </w:rPr>
        <w:t>budget by</w:t>
      </w:r>
      <w:r w:rsidRPr="00D5503C">
        <w:rPr>
          <w:spacing w:val="-1"/>
          <w:sz w:val="24"/>
        </w:rPr>
        <w:t xml:space="preserve"> </w:t>
      </w:r>
      <w:r w:rsidRPr="00D5503C">
        <w:rPr>
          <w:sz w:val="24"/>
        </w:rPr>
        <w:t>Partner:</w:t>
      </w:r>
    </w:p>
    <w:p w14:paraId="14D8A947" w14:textId="77777777" w:rsidR="005B0019" w:rsidRPr="00D5503C" w:rsidRDefault="005B0019" w:rsidP="00D5503C">
      <w:pPr>
        <w:pStyle w:val="BodyText"/>
      </w:pPr>
    </w:p>
    <w:p w14:paraId="56E2BC45" w14:textId="77777777" w:rsidR="005B0019" w:rsidRPr="00D5503C" w:rsidRDefault="005B0019" w:rsidP="00D5503C">
      <w:pPr>
        <w:pStyle w:val="BodyText"/>
        <w:ind w:left="1629" w:right="467"/>
        <w:jc w:val="both"/>
      </w:pPr>
      <w:r w:rsidRPr="00D5503C">
        <w:t>The Partner may, without UN Women’s approval but with prior written notice to UN</w:t>
      </w:r>
      <w:r w:rsidRPr="00D5503C">
        <w:rPr>
          <w:spacing w:val="1"/>
        </w:rPr>
        <w:t xml:space="preserve"> </w:t>
      </w:r>
      <w:r w:rsidRPr="00D5503C">
        <w:t>Women, revise the budget by re-allocating funds either within an activity or between</w:t>
      </w:r>
      <w:r w:rsidRPr="00D5503C">
        <w:rPr>
          <w:spacing w:val="1"/>
        </w:rPr>
        <w:t xml:space="preserve"> </w:t>
      </w:r>
      <w:r w:rsidRPr="00D5503C">
        <w:t>activities identified by account codes on the FACE Form, as long as the re-allocation is</w:t>
      </w:r>
      <w:r w:rsidRPr="00D5503C">
        <w:rPr>
          <w:spacing w:val="1"/>
        </w:rPr>
        <w:t xml:space="preserve"> </w:t>
      </w:r>
      <w:r w:rsidRPr="00D5503C">
        <w:t>not</w:t>
      </w:r>
      <w:r w:rsidRPr="00D5503C">
        <w:rPr>
          <w:spacing w:val="32"/>
        </w:rPr>
        <w:t xml:space="preserve"> </w:t>
      </w:r>
      <w:r w:rsidRPr="00D5503C">
        <w:t>(i)</w:t>
      </w:r>
      <w:r w:rsidRPr="00D5503C">
        <w:rPr>
          <w:spacing w:val="30"/>
        </w:rPr>
        <w:t xml:space="preserve"> </w:t>
      </w:r>
      <w:r w:rsidRPr="00D5503C">
        <w:t>exceeding</w:t>
      </w:r>
      <w:r w:rsidRPr="00D5503C">
        <w:rPr>
          <w:spacing w:val="31"/>
        </w:rPr>
        <w:t xml:space="preserve"> </w:t>
      </w:r>
      <w:r w:rsidRPr="00D5503C">
        <w:t>twenty</w:t>
      </w:r>
      <w:r w:rsidRPr="00D5503C">
        <w:rPr>
          <w:spacing w:val="31"/>
        </w:rPr>
        <w:t xml:space="preserve"> </w:t>
      </w:r>
      <w:r w:rsidRPr="00D5503C">
        <w:t>percent</w:t>
      </w:r>
      <w:r w:rsidRPr="00D5503C">
        <w:rPr>
          <w:spacing w:val="32"/>
        </w:rPr>
        <w:t xml:space="preserve"> </w:t>
      </w:r>
      <w:r w:rsidRPr="00D5503C">
        <w:t>(20%)</w:t>
      </w:r>
      <w:r w:rsidRPr="00D5503C">
        <w:rPr>
          <w:spacing w:val="32"/>
        </w:rPr>
        <w:t xml:space="preserve"> </w:t>
      </w:r>
      <w:r w:rsidRPr="00D5503C">
        <w:t>of</w:t>
      </w:r>
      <w:r w:rsidRPr="00D5503C">
        <w:rPr>
          <w:spacing w:val="31"/>
        </w:rPr>
        <w:t xml:space="preserve"> </w:t>
      </w:r>
      <w:r w:rsidRPr="00D5503C">
        <w:t>the</w:t>
      </w:r>
      <w:r w:rsidRPr="00D5503C">
        <w:rPr>
          <w:spacing w:val="30"/>
        </w:rPr>
        <w:t xml:space="preserve"> </w:t>
      </w:r>
      <w:r w:rsidRPr="00D5503C">
        <w:t>total</w:t>
      </w:r>
      <w:r w:rsidRPr="00D5503C">
        <w:rPr>
          <w:spacing w:val="33"/>
        </w:rPr>
        <w:t xml:space="preserve"> </w:t>
      </w:r>
      <w:r w:rsidRPr="00D5503C">
        <w:t>budgeted</w:t>
      </w:r>
      <w:r w:rsidRPr="00D5503C">
        <w:rPr>
          <w:spacing w:val="31"/>
        </w:rPr>
        <w:t xml:space="preserve"> </w:t>
      </w:r>
      <w:r w:rsidRPr="00D5503C">
        <w:t>amount;</w:t>
      </w:r>
      <w:r w:rsidRPr="00D5503C">
        <w:rPr>
          <w:spacing w:val="29"/>
        </w:rPr>
        <w:t xml:space="preserve"> </w:t>
      </w:r>
      <w:r w:rsidRPr="00D5503C">
        <w:t>(ii)</w:t>
      </w:r>
      <w:r w:rsidRPr="00D5503C">
        <w:rPr>
          <w:spacing w:val="33"/>
        </w:rPr>
        <w:t xml:space="preserve"> </w:t>
      </w:r>
      <w:r w:rsidRPr="00D5503C">
        <w:t>negatively</w:t>
      </w:r>
    </w:p>
    <w:p w14:paraId="535D74BD" w14:textId="77777777" w:rsidR="005B0019" w:rsidRPr="00D5503C" w:rsidRDefault="005B0019" w:rsidP="00D5503C">
      <w:pPr>
        <w:jc w:val="both"/>
        <w:sectPr w:rsidR="005B0019" w:rsidRPr="00D5503C" w:rsidSect="005B0019">
          <w:pgSz w:w="12240" w:h="15840"/>
          <w:pgMar w:top="1380" w:right="1240" w:bottom="1120" w:left="440" w:header="816" w:footer="925" w:gutter="0"/>
          <w:cols w:space="720"/>
        </w:sectPr>
      </w:pPr>
    </w:p>
    <w:p w14:paraId="4354500D" w14:textId="77777777" w:rsidR="005B0019" w:rsidRPr="00D5503C" w:rsidRDefault="005B0019" w:rsidP="00D5503C">
      <w:pPr>
        <w:pStyle w:val="BodyText"/>
        <w:spacing w:before="80"/>
        <w:ind w:left="1629" w:right="466"/>
      </w:pPr>
      <w:r w:rsidRPr="00D5503C">
        <w:lastRenderedPageBreak/>
        <w:t>impacting</w:t>
      </w:r>
      <w:r w:rsidRPr="00D5503C">
        <w:rPr>
          <w:spacing w:val="-7"/>
        </w:rPr>
        <w:t xml:space="preserve"> </w:t>
      </w:r>
      <w:r w:rsidRPr="00D5503C">
        <w:t>the</w:t>
      </w:r>
      <w:r w:rsidRPr="00D5503C">
        <w:rPr>
          <w:spacing w:val="-5"/>
        </w:rPr>
        <w:t xml:space="preserve"> </w:t>
      </w:r>
      <w:r w:rsidRPr="00D5503C">
        <w:t>Results;</w:t>
      </w:r>
      <w:r w:rsidRPr="00D5503C">
        <w:rPr>
          <w:spacing w:val="-6"/>
        </w:rPr>
        <w:t xml:space="preserve"> </w:t>
      </w:r>
      <w:r w:rsidRPr="00D5503C">
        <w:t>or,</w:t>
      </w:r>
      <w:r w:rsidRPr="00D5503C">
        <w:rPr>
          <w:spacing w:val="-5"/>
        </w:rPr>
        <w:t xml:space="preserve"> </w:t>
      </w:r>
      <w:r w:rsidRPr="00D5503C">
        <w:t>(iii)</w:t>
      </w:r>
      <w:r w:rsidRPr="00D5503C">
        <w:rPr>
          <w:spacing w:val="-6"/>
        </w:rPr>
        <w:t xml:space="preserve"> </w:t>
      </w:r>
      <w:r w:rsidRPr="00D5503C">
        <w:t>increasing</w:t>
      </w:r>
      <w:r w:rsidRPr="00D5503C">
        <w:rPr>
          <w:spacing w:val="-6"/>
        </w:rPr>
        <w:t xml:space="preserve"> </w:t>
      </w:r>
      <w:r w:rsidRPr="00D5503C">
        <w:t>the</w:t>
      </w:r>
      <w:r w:rsidRPr="00D5503C">
        <w:rPr>
          <w:spacing w:val="-6"/>
        </w:rPr>
        <w:t xml:space="preserve"> </w:t>
      </w:r>
      <w:r w:rsidRPr="00D5503C">
        <w:t>total</w:t>
      </w:r>
      <w:r w:rsidRPr="00D5503C">
        <w:rPr>
          <w:spacing w:val="-6"/>
        </w:rPr>
        <w:t xml:space="preserve"> </w:t>
      </w:r>
      <w:r w:rsidRPr="00D5503C">
        <w:t>budgeted</w:t>
      </w:r>
      <w:r w:rsidRPr="00D5503C">
        <w:rPr>
          <w:spacing w:val="-6"/>
        </w:rPr>
        <w:t xml:space="preserve"> </w:t>
      </w:r>
      <w:r w:rsidRPr="00D5503C">
        <w:t>amount.</w:t>
      </w:r>
      <w:r w:rsidRPr="00D5503C">
        <w:rPr>
          <w:spacing w:val="-5"/>
        </w:rPr>
        <w:t xml:space="preserve"> </w:t>
      </w:r>
      <w:r w:rsidRPr="00D5503C">
        <w:t>Any</w:t>
      </w:r>
      <w:r w:rsidRPr="00D5503C">
        <w:rPr>
          <w:spacing w:val="-6"/>
        </w:rPr>
        <w:t xml:space="preserve"> </w:t>
      </w:r>
      <w:r w:rsidRPr="00D5503C">
        <w:t>other</w:t>
      </w:r>
      <w:r w:rsidRPr="00D5503C">
        <w:rPr>
          <w:spacing w:val="-7"/>
        </w:rPr>
        <w:t xml:space="preserve"> </w:t>
      </w:r>
      <w:r w:rsidRPr="00D5503C">
        <w:t>revisions</w:t>
      </w:r>
      <w:r w:rsidRPr="00D5503C">
        <w:rPr>
          <w:spacing w:val="-57"/>
        </w:rPr>
        <w:t xml:space="preserve"> </w:t>
      </w:r>
      <w:r w:rsidRPr="00D5503C">
        <w:t>of</w:t>
      </w:r>
      <w:r w:rsidRPr="00D5503C">
        <w:rPr>
          <w:spacing w:val="-1"/>
        </w:rPr>
        <w:t xml:space="preserve"> </w:t>
      </w:r>
      <w:r w:rsidRPr="00D5503C">
        <w:t>the budget require an</w:t>
      </w:r>
      <w:r w:rsidRPr="00D5503C">
        <w:rPr>
          <w:spacing w:val="-2"/>
        </w:rPr>
        <w:t xml:space="preserve"> </w:t>
      </w:r>
      <w:r w:rsidRPr="00D5503C">
        <w:t>amendment</w:t>
      </w:r>
      <w:r w:rsidRPr="00D5503C">
        <w:rPr>
          <w:spacing w:val="-1"/>
        </w:rPr>
        <w:t xml:space="preserve"> </w:t>
      </w:r>
      <w:r w:rsidRPr="00D5503C">
        <w:t>to this Agreement.</w:t>
      </w:r>
    </w:p>
    <w:p w14:paraId="148FD0F3" w14:textId="77777777" w:rsidR="005B0019" w:rsidRPr="00D5503C" w:rsidRDefault="005B0019" w:rsidP="00D5503C">
      <w:pPr>
        <w:pStyle w:val="BodyText"/>
        <w:spacing w:before="11"/>
        <w:rPr>
          <w:sz w:val="23"/>
        </w:rPr>
      </w:pPr>
    </w:p>
    <w:p w14:paraId="6C4FC607" w14:textId="77777777" w:rsidR="005B0019" w:rsidRPr="00D5503C" w:rsidRDefault="005B0019" w:rsidP="00D5503C">
      <w:pPr>
        <w:pStyle w:val="ListParagraph"/>
        <w:widowControl w:val="0"/>
        <w:numPr>
          <w:ilvl w:val="0"/>
          <w:numId w:val="87"/>
        </w:numPr>
        <w:tabs>
          <w:tab w:val="left" w:pos="1629"/>
          <w:tab w:val="left" w:pos="1630"/>
        </w:tabs>
        <w:autoSpaceDE w:val="0"/>
        <w:autoSpaceDN w:val="0"/>
        <w:spacing w:after="0" w:line="240" w:lineRule="auto"/>
        <w:ind w:hanging="541"/>
        <w:contextualSpacing w:val="0"/>
        <w:rPr>
          <w:sz w:val="24"/>
        </w:rPr>
      </w:pPr>
      <w:r w:rsidRPr="00D5503C">
        <w:rPr>
          <w:sz w:val="24"/>
        </w:rPr>
        <w:t>Payment</w:t>
      </w:r>
      <w:r w:rsidRPr="00D5503C">
        <w:rPr>
          <w:spacing w:val="-1"/>
          <w:sz w:val="24"/>
        </w:rPr>
        <w:t xml:space="preserve"> </w:t>
      </w:r>
      <w:r w:rsidRPr="00D5503C">
        <w:rPr>
          <w:sz w:val="24"/>
        </w:rPr>
        <w:t>of</w:t>
      </w:r>
      <w:r w:rsidRPr="00D5503C">
        <w:rPr>
          <w:spacing w:val="-2"/>
          <w:sz w:val="24"/>
        </w:rPr>
        <w:t xml:space="preserve"> </w:t>
      </w:r>
      <w:r w:rsidRPr="00D5503C">
        <w:rPr>
          <w:sz w:val="24"/>
        </w:rPr>
        <w:t>fund</w:t>
      </w:r>
      <w:r w:rsidRPr="00D5503C">
        <w:rPr>
          <w:spacing w:val="-1"/>
          <w:sz w:val="24"/>
        </w:rPr>
        <w:t xml:space="preserve"> </w:t>
      </w:r>
      <w:r w:rsidRPr="00D5503C">
        <w:rPr>
          <w:sz w:val="24"/>
        </w:rPr>
        <w:t>transfers</w:t>
      </w:r>
      <w:r w:rsidRPr="00D5503C">
        <w:rPr>
          <w:spacing w:val="-1"/>
          <w:sz w:val="24"/>
        </w:rPr>
        <w:t xml:space="preserve"> </w:t>
      </w:r>
      <w:r w:rsidRPr="00D5503C">
        <w:rPr>
          <w:sz w:val="24"/>
        </w:rPr>
        <w:t>by</w:t>
      </w:r>
      <w:r w:rsidRPr="00D5503C">
        <w:rPr>
          <w:spacing w:val="-1"/>
          <w:sz w:val="24"/>
        </w:rPr>
        <w:t xml:space="preserve"> </w:t>
      </w:r>
      <w:r w:rsidRPr="00D5503C">
        <w:rPr>
          <w:sz w:val="24"/>
        </w:rPr>
        <w:t>UN</w:t>
      </w:r>
      <w:r w:rsidRPr="00D5503C">
        <w:rPr>
          <w:spacing w:val="-2"/>
          <w:sz w:val="24"/>
        </w:rPr>
        <w:t xml:space="preserve"> </w:t>
      </w:r>
      <w:r w:rsidRPr="00D5503C">
        <w:rPr>
          <w:sz w:val="24"/>
        </w:rPr>
        <w:t>Women:</w:t>
      </w:r>
    </w:p>
    <w:p w14:paraId="4B6CECE2" w14:textId="77777777" w:rsidR="005B0019" w:rsidRPr="00D5503C" w:rsidRDefault="005B0019" w:rsidP="00D5503C">
      <w:pPr>
        <w:pStyle w:val="BodyText"/>
      </w:pPr>
    </w:p>
    <w:p w14:paraId="2CC87B23"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right="466"/>
        <w:contextualSpacing w:val="0"/>
        <w:jc w:val="both"/>
        <w:rPr>
          <w:sz w:val="24"/>
        </w:rPr>
      </w:pPr>
      <w:r w:rsidRPr="00D5503C">
        <w:rPr>
          <w:sz w:val="24"/>
        </w:rPr>
        <w:t>If each request for fund transfer is received in a timely fashion and is in proper form</w:t>
      </w:r>
      <w:r w:rsidRPr="00D5503C">
        <w:rPr>
          <w:spacing w:val="-57"/>
          <w:sz w:val="24"/>
        </w:rPr>
        <w:t xml:space="preserve"> </w:t>
      </w:r>
      <w:r w:rsidRPr="00D5503C">
        <w:rPr>
          <w:sz w:val="24"/>
        </w:rPr>
        <w:t>and</w:t>
      </w:r>
      <w:r w:rsidRPr="00D5503C">
        <w:rPr>
          <w:spacing w:val="-7"/>
          <w:sz w:val="24"/>
        </w:rPr>
        <w:t xml:space="preserve"> </w:t>
      </w:r>
      <w:r w:rsidRPr="00D5503C">
        <w:rPr>
          <w:sz w:val="24"/>
        </w:rPr>
        <w:t>complete</w:t>
      </w:r>
      <w:r w:rsidRPr="00D5503C">
        <w:rPr>
          <w:spacing w:val="-7"/>
          <w:sz w:val="24"/>
        </w:rPr>
        <w:t xml:space="preserve"> </w:t>
      </w:r>
      <w:r w:rsidRPr="00D5503C">
        <w:rPr>
          <w:sz w:val="24"/>
        </w:rPr>
        <w:t>and</w:t>
      </w:r>
      <w:r w:rsidRPr="00D5503C">
        <w:rPr>
          <w:spacing w:val="-7"/>
          <w:sz w:val="24"/>
        </w:rPr>
        <w:t xml:space="preserve"> </w:t>
      </w:r>
      <w:r w:rsidRPr="00D5503C">
        <w:rPr>
          <w:sz w:val="24"/>
        </w:rPr>
        <w:t>all</w:t>
      </w:r>
      <w:r w:rsidRPr="00D5503C">
        <w:rPr>
          <w:spacing w:val="-7"/>
          <w:sz w:val="24"/>
        </w:rPr>
        <w:t xml:space="preserve"> </w:t>
      </w:r>
      <w:r w:rsidRPr="00D5503C">
        <w:rPr>
          <w:sz w:val="24"/>
        </w:rPr>
        <w:t>the</w:t>
      </w:r>
      <w:r w:rsidRPr="00D5503C">
        <w:rPr>
          <w:spacing w:val="-7"/>
          <w:sz w:val="24"/>
        </w:rPr>
        <w:t xml:space="preserve"> </w:t>
      </w:r>
      <w:r w:rsidRPr="00D5503C">
        <w:rPr>
          <w:sz w:val="24"/>
        </w:rPr>
        <w:t>requirements</w:t>
      </w:r>
      <w:r w:rsidRPr="00D5503C">
        <w:rPr>
          <w:spacing w:val="-6"/>
          <w:sz w:val="24"/>
        </w:rPr>
        <w:t xml:space="preserve"> </w:t>
      </w:r>
      <w:r w:rsidRPr="00D5503C">
        <w:rPr>
          <w:sz w:val="24"/>
        </w:rPr>
        <w:t>in</w:t>
      </w:r>
      <w:r w:rsidRPr="00D5503C">
        <w:rPr>
          <w:spacing w:val="-7"/>
          <w:sz w:val="24"/>
        </w:rPr>
        <w:t xml:space="preserve"> </w:t>
      </w:r>
      <w:r w:rsidRPr="00D5503C">
        <w:rPr>
          <w:sz w:val="24"/>
        </w:rPr>
        <w:t>this</w:t>
      </w:r>
      <w:r w:rsidRPr="00D5503C">
        <w:rPr>
          <w:spacing w:val="-7"/>
          <w:sz w:val="24"/>
        </w:rPr>
        <w:t xml:space="preserve"> </w:t>
      </w:r>
      <w:r w:rsidRPr="00D5503C">
        <w:rPr>
          <w:sz w:val="24"/>
        </w:rPr>
        <w:t>Agreement</w:t>
      </w:r>
      <w:r w:rsidRPr="00D5503C">
        <w:rPr>
          <w:spacing w:val="-7"/>
          <w:sz w:val="24"/>
        </w:rPr>
        <w:t xml:space="preserve"> </w:t>
      </w:r>
      <w:r w:rsidRPr="00D5503C">
        <w:rPr>
          <w:sz w:val="24"/>
        </w:rPr>
        <w:t>have</w:t>
      </w:r>
      <w:r w:rsidRPr="00D5503C">
        <w:rPr>
          <w:spacing w:val="-8"/>
          <w:sz w:val="24"/>
        </w:rPr>
        <w:t xml:space="preserve"> </w:t>
      </w:r>
      <w:r w:rsidRPr="00D5503C">
        <w:rPr>
          <w:sz w:val="24"/>
        </w:rPr>
        <w:t>been</w:t>
      </w:r>
      <w:r w:rsidRPr="00D5503C">
        <w:rPr>
          <w:spacing w:val="-6"/>
          <w:sz w:val="24"/>
        </w:rPr>
        <w:t xml:space="preserve"> </w:t>
      </w:r>
      <w:r w:rsidRPr="00D5503C">
        <w:rPr>
          <w:sz w:val="24"/>
        </w:rPr>
        <w:t>met,</w:t>
      </w:r>
      <w:r w:rsidRPr="00D5503C">
        <w:rPr>
          <w:spacing w:val="-7"/>
          <w:sz w:val="24"/>
        </w:rPr>
        <w:t xml:space="preserve"> </w:t>
      </w:r>
      <w:r w:rsidRPr="00D5503C">
        <w:rPr>
          <w:sz w:val="24"/>
        </w:rPr>
        <w:t>UN</w:t>
      </w:r>
      <w:r w:rsidRPr="00D5503C">
        <w:rPr>
          <w:spacing w:val="-8"/>
          <w:sz w:val="24"/>
        </w:rPr>
        <w:t xml:space="preserve"> </w:t>
      </w:r>
      <w:r w:rsidRPr="00D5503C">
        <w:rPr>
          <w:sz w:val="24"/>
        </w:rPr>
        <w:t>Women</w:t>
      </w:r>
      <w:r w:rsidRPr="00D5503C">
        <w:rPr>
          <w:spacing w:val="-58"/>
          <w:sz w:val="24"/>
        </w:rPr>
        <w:t xml:space="preserve"> </w:t>
      </w:r>
      <w:r w:rsidRPr="00D5503C">
        <w:rPr>
          <w:sz w:val="24"/>
        </w:rPr>
        <w:t>will determine the amount to be transferred and will transfer that amount to the</w:t>
      </w:r>
      <w:r w:rsidRPr="00D5503C">
        <w:rPr>
          <w:spacing w:val="1"/>
          <w:sz w:val="24"/>
        </w:rPr>
        <w:t xml:space="preserve"> </w:t>
      </w:r>
      <w:r w:rsidRPr="00D5503C">
        <w:rPr>
          <w:sz w:val="24"/>
        </w:rPr>
        <w:t>Partner, or if the direct payment modality is used, on behalf of the Partner, within</w:t>
      </w:r>
      <w:r w:rsidRPr="00D5503C">
        <w:rPr>
          <w:spacing w:val="1"/>
          <w:sz w:val="24"/>
        </w:rPr>
        <w:t xml:space="preserve"> </w:t>
      </w:r>
      <w:r w:rsidRPr="00D5503C">
        <w:rPr>
          <w:sz w:val="24"/>
        </w:rPr>
        <w:t>reasonable</w:t>
      </w:r>
      <w:r w:rsidRPr="00D5503C">
        <w:rPr>
          <w:spacing w:val="-1"/>
          <w:sz w:val="24"/>
        </w:rPr>
        <w:t xml:space="preserve"> </w:t>
      </w:r>
      <w:r w:rsidRPr="00D5503C">
        <w:rPr>
          <w:sz w:val="24"/>
        </w:rPr>
        <w:t>time.</w:t>
      </w:r>
    </w:p>
    <w:p w14:paraId="2228A9CF" w14:textId="77777777" w:rsidR="005B0019" w:rsidRPr="00D5503C" w:rsidRDefault="005B0019" w:rsidP="00D5503C">
      <w:pPr>
        <w:pStyle w:val="BodyText"/>
      </w:pPr>
    </w:p>
    <w:p w14:paraId="0D07379B"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right="466"/>
        <w:contextualSpacing w:val="0"/>
        <w:jc w:val="both"/>
        <w:rPr>
          <w:sz w:val="24"/>
        </w:rPr>
      </w:pPr>
      <w:r w:rsidRPr="00D5503C">
        <w:rPr>
          <w:sz w:val="24"/>
        </w:rPr>
        <w:t>UN</w:t>
      </w:r>
      <w:r w:rsidRPr="00D5503C">
        <w:rPr>
          <w:spacing w:val="-9"/>
          <w:sz w:val="24"/>
        </w:rPr>
        <w:t xml:space="preserve"> </w:t>
      </w:r>
      <w:r w:rsidRPr="00D5503C">
        <w:rPr>
          <w:sz w:val="24"/>
        </w:rPr>
        <w:t>Women</w:t>
      </w:r>
      <w:r w:rsidRPr="00D5503C">
        <w:rPr>
          <w:spacing w:val="-9"/>
          <w:sz w:val="24"/>
        </w:rPr>
        <w:t xml:space="preserve"> </w:t>
      </w:r>
      <w:r w:rsidRPr="00D5503C">
        <w:rPr>
          <w:sz w:val="24"/>
        </w:rPr>
        <w:t>may</w:t>
      </w:r>
      <w:r w:rsidRPr="00D5503C">
        <w:rPr>
          <w:spacing w:val="-8"/>
          <w:sz w:val="24"/>
        </w:rPr>
        <w:t xml:space="preserve"> </w:t>
      </w:r>
      <w:r w:rsidRPr="00D5503C">
        <w:rPr>
          <w:sz w:val="24"/>
        </w:rPr>
        <w:t>decide</w:t>
      </w:r>
      <w:r w:rsidRPr="00D5503C">
        <w:rPr>
          <w:spacing w:val="-8"/>
          <w:sz w:val="24"/>
        </w:rPr>
        <w:t xml:space="preserve"> </w:t>
      </w:r>
      <w:r w:rsidRPr="00D5503C">
        <w:rPr>
          <w:sz w:val="24"/>
        </w:rPr>
        <w:t>to</w:t>
      </w:r>
      <w:r w:rsidRPr="00D5503C">
        <w:rPr>
          <w:spacing w:val="-9"/>
          <w:sz w:val="24"/>
        </w:rPr>
        <w:t xml:space="preserve"> </w:t>
      </w:r>
      <w:r w:rsidRPr="00D5503C">
        <w:rPr>
          <w:sz w:val="24"/>
        </w:rPr>
        <w:t>adjust</w:t>
      </w:r>
      <w:r w:rsidRPr="00D5503C">
        <w:rPr>
          <w:spacing w:val="-7"/>
          <w:sz w:val="24"/>
        </w:rPr>
        <w:t xml:space="preserve"> </w:t>
      </w:r>
      <w:r w:rsidRPr="00D5503C">
        <w:rPr>
          <w:sz w:val="24"/>
        </w:rPr>
        <w:t>the</w:t>
      </w:r>
      <w:r w:rsidRPr="00D5503C">
        <w:rPr>
          <w:spacing w:val="-8"/>
          <w:sz w:val="24"/>
        </w:rPr>
        <w:t xml:space="preserve"> </w:t>
      </w:r>
      <w:r w:rsidRPr="00D5503C">
        <w:rPr>
          <w:sz w:val="24"/>
        </w:rPr>
        <w:t>amount</w:t>
      </w:r>
      <w:r w:rsidRPr="00D5503C">
        <w:rPr>
          <w:spacing w:val="-8"/>
          <w:sz w:val="24"/>
        </w:rPr>
        <w:t xml:space="preserve"> </w:t>
      </w:r>
      <w:r w:rsidRPr="00D5503C">
        <w:rPr>
          <w:sz w:val="24"/>
        </w:rPr>
        <w:t>of</w:t>
      </w:r>
      <w:r w:rsidRPr="00D5503C">
        <w:rPr>
          <w:spacing w:val="-7"/>
          <w:sz w:val="24"/>
        </w:rPr>
        <w:t xml:space="preserve"> </w:t>
      </w:r>
      <w:r w:rsidRPr="00D5503C">
        <w:rPr>
          <w:sz w:val="24"/>
        </w:rPr>
        <w:t>any</w:t>
      </w:r>
      <w:r w:rsidRPr="00D5503C">
        <w:rPr>
          <w:spacing w:val="-9"/>
          <w:sz w:val="24"/>
        </w:rPr>
        <w:t xml:space="preserve"> </w:t>
      </w:r>
      <w:r w:rsidRPr="00D5503C">
        <w:rPr>
          <w:sz w:val="24"/>
        </w:rPr>
        <w:t>fund</w:t>
      </w:r>
      <w:r w:rsidRPr="00D5503C">
        <w:rPr>
          <w:spacing w:val="-9"/>
          <w:sz w:val="24"/>
        </w:rPr>
        <w:t xml:space="preserve"> </w:t>
      </w:r>
      <w:r w:rsidRPr="00D5503C">
        <w:rPr>
          <w:sz w:val="24"/>
        </w:rPr>
        <w:t>transfer</w:t>
      </w:r>
      <w:r w:rsidRPr="00D5503C">
        <w:rPr>
          <w:spacing w:val="-7"/>
          <w:sz w:val="24"/>
        </w:rPr>
        <w:t xml:space="preserve"> </w:t>
      </w:r>
      <w:r w:rsidRPr="00D5503C">
        <w:rPr>
          <w:sz w:val="24"/>
        </w:rPr>
        <w:t>where</w:t>
      </w:r>
      <w:r w:rsidRPr="00D5503C">
        <w:rPr>
          <w:spacing w:val="-10"/>
          <w:sz w:val="24"/>
        </w:rPr>
        <w:t xml:space="preserve"> </w:t>
      </w:r>
      <w:r w:rsidRPr="00D5503C">
        <w:rPr>
          <w:sz w:val="24"/>
        </w:rPr>
        <w:t>it</w:t>
      </w:r>
      <w:r w:rsidRPr="00D5503C">
        <w:rPr>
          <w:spacing w:val="-9"/>
          <w:sz w:val="24"/>
        </w:rPr>
        <w:t xml:space="preserve"> </w:t>
      </w:r>
      <w:r w:rsidRPr="00D5503C">
        <w:rPr>
          <w:sz w:val="24"/>
        </w:rPr>
        <w:t>has</w:t>
      </w:r>
      <w:r w:rsidRPr="00D5503C">
        <w:rPr>
          <w:spacing w:val="-7"/>
          <w:sz w:val="24"/>
        </w:rPr>
        <w:t xml:space="preserve"> </w:t>
      </w:r>
      <w:r w:rsidRPr="00D5503C">
        <w:rPr>
          <w:sz w:val="24"/>
        </w:rPr>
        <w:t>reason</w:t>
      </w:r>
      <w:r w:rsidRPr="00D5503C">
        <w:rPr>
          <w:spacing w:val="-58"/>
          <w:sz w:val="24"/>
        </w:rPr>
        <w:t xml:space="preserve"> </w:t>
      </w:r>
      <w:r w:rsidRPr="00D5503C">
        <w:rPr>
          <w:sz w:val="24"/>
        </w:rPr>
        <w:t>to do</w:t>
      </w:r>
      <w:r w:rsidRPr="00D5503C">
        <w:rPr>
          <w:spacing w:val="-1"/>
          <w:sz w:val="24"/>
        </w:rPr>
        <w:t xml:space="preserve"> </w:t>
      </w:r>
      <w:r w:rsidRPr="00D5503C">
        <w:rPr>
          <w:sz w:val="24"/>
        </w:rPr>
        <w:t>so, including:</w:t>
      </w:r>
    </w:p>
    <w:p w14:paraId="68ECDAC5" w14:textId="77777777" w:rsidR="005B0019" w:rsidRPr="00D5503C" w:rsidRDefault="005B0019" w:rsidP="00D5503C">
      <w:pPr>
        <w:pStyle w:val="BodyText"/>
      </w:pPr>
    </w:p>
    <w:p w14:paraId="6191B0E0" w14:textId="77777777" w:rsidR="005B0019" w:rsidRPr="00D5503C" w:rsidRDefault="005B0019" w:rsidP="00D5503C">
      <w:pPr>
        <w:pStyle w:val="ListParagraph"/>
        <w:widowControl w:val="0"/>
        <w:numPr>
          <w:ilvl w:val="2"/>
          <w:numId w:val="87"/>
        </w:numPr>
        <w:tabs>
          <w:tab w:val="left" w:pos="2530"/>
        </w:tabs>
        <w:autoSpaceDE w:val="0"/>
        <w:autoSpaceDN w:val="0"/>
        <w:spacing w:after="0" w:line="240" w:lineRule="auto"/>
        <w:contextualSpacing w:val="0"/>
        <w:jc w:val="both"/>
        <w:rPr>
          <w:sz w:val="24"/>
        </w:rPr>
      </w:pPr>
      <w:r w:rsidRPr="00D5503C">
        <w:rPr>
          <w:sz w:val="24"/>
        </w:rPr>
        <w:t>To</w:t>
      </w:r>
      <w:r w:rsidRPr="00D5503C">
        <w:rPr>
          <w:spacing w:val="-2"/>
          <w:sz w:val="24"/>
        </w:rPr>
        <w:t xml:space="preserve"> </w:t>
      </w:r>
      <w:r w:rsidRPr="00D5503C">
        <w:rPr>
          <w:sz w:val="24"/>
        </w:rPr>
        <w:t>take</w:t>
      </w:r>
      <w:r w:rsidRPr="00D5503C">
        <w:rPr>
          <w:spacing w:val="-1"/>
          <w:sz w:val="24"/>
        </w:rPr>
        <w:t xml:space="preserve"> </w:t>
      </w:r>
      <w:r w:rsidRPr="00D5503C">
        <w:rPr>
          <w:sz w:val="24"/>
        </w:rPr>
        <w:t>into</w:t>
      </w:r>
      <w:r w:rsidRPr="00D5503C">
        <w:rPr>
          <w:spacing w:val="-3"/>
          <w:sz w:val="24"/>
        </w:rPr>
        <w:t xml:space="preserve"> </w:t>
      </w:r>
      <w:r w:rsidRPr="00D5503C">
        <w:rPr>
          <w:sz w:val="24"/>
        </w:rPr>
        <w:t>consideration</w:t>
      </w:r>
      <w:r w:rsidRPr="00D5503C">
        <w:rPr>
          <w:spacing w:val="-1"/>
          <w:sz w:val="24"/>
        </w:rPr>
        <w:t xml:space="preserve"> </w:t>
      </w:r>
      <w:r w:rsidRPr="00D5503C">
        <w:rPr>
          <w:sz w:val="24"/>
        </w:rPr>
        <w:t>the</w:t>
      </w:r>
      <w:r w:rsidRPr="00D5503C">
        <w:rPr>
          <w:spacing w:val="-1"/>
          <w:sz w:val="24"/>
        </w:rPr>
        <w:t xml:space="preserve"> </w:t>
      </w:r>
      <w:r w:rsidRPr="00D5503C">
        <w:rPr>
          <w:sz w:val="24"/>
        </w:rPr>
        <w:t>general</w:t>
      </w:r>
      <w:r w:rsidRPr="00D5503C">
        <w:rPr>
          <w:spacing w:val="-1"/>
          <w:sz w:val="24"/>
        </w:rPr>
        <w:t xml:space="preserve"> </w:t>
      </w:r>
      <w:r w:rsidRPr="00D5503C">
        <w:rPr>
          <w:sz w:val="24"/>
        </w:rPr>
        <w:t>progress</w:t>
      </w:r>
      <w:r w:rsidRPr="00D5503C">
        <w:rPr>
          <w:spacing w:val="-1"/>
          <w:sz w:val="24"/>
        </w:rPr>
        <w:t xml:space="preserve"> </w:t>
      </w:r>
      <w:r w:rsidRPr="00D5503C">
        <w:rPr>
          <w:sz w:val="24"/>
        </w:rPr>
        <w:t>made</w:t>
      </w:r>
      <w:r w:rsidRPr="00D5503C">
        <w:rPr>
          <w:spacing w:val="-1"/>
          <w:sz w:val="24"/>
        </w:rPr>
        <w:t xml:space="preserve"> </w:t>
      </w:r>
      <w:r w:rsidRPr="00D5503C">
        <w:rPr>
          <w:sz w:val="24"/>
        </w:rPr>
        <w:t>to</w:t>
      </w:r>
      <w:r w:rsidRPr="00D5503C">
        <w:rPr>
          <w:spacing w:val="-2"/>
          <w:sz w:val="24"/>
        </w:rPr>
        <w:t xml:space="preserve"> </w:t>
      </w:r>
      <w:r w:rsidRPr="00D5503C">
        <w:rPr>
          <w:sz w:val="24"/>
        </w:rPr>
        <w:t>the</w:t>
      </w:r>
      <w:r w:rsidRPr="00D5503C">
        <w:rPr>
          <w:spacing w:val="-1"/>
          <w:sz w:val="24"/>
        </w:rPr>
        <w:t xml:space="preserve"> </w:t>
      </w:r>
      <w:r w:rsidRPr="00D5503C">
        <w:rPr>
          <w:sz w:val="24"/>
        </w:rPr>
        <w:t>Work</w:t>
      </w:r>
      <w:r w:rsidRPr="00D5503C">
        <w:rPr>
          <w:spacing w:val="-1"/>
          <w:sz w:val="24"/>
        </w:rPr>
        <w:t xml:space="preserve"> </w:t>
      </w:r>
      <w:r w:rsidRPr="00D5503C">
        <w:rPr>
          <w:sz w:val="24"/>
        </w:rPr>
        <w:t>to</w:t>
      </w:r>
      <w:r w:rsidRPr="00D5503C">
        <w:rPr>
          <w:spacing w:val="-1"/>
          <w:sz w:val="24"/>
        </w:rPr>
        <w:t xml:space="preserve"> </w:t>
      </w:r>
      <w:r w:rsidRPr="00D5503C">
        <w:rPr>
          <w:sz w:val="24"/>
        </w:rPr>
        <w:t>date;</w:t>
      </w:r>
    </w:p>
    <w:p w14:paraId="2D3B5E23" w14:textId="77777777" w:rsidR="005B0019" w:rsidRPr="00D5503C" w:rsidRDefault="005B0019" w:rsidP="00D5503C">
      <w:pPr>
        <w:pStyle w:val="ListParagraph"/>
        <w:widowControl w:val="0"/>
        <w:numPr>
          <w:ilvl w:val="2"/>
          <w:numId w:val="87"/>
        </w:numPr>
        <w:tabs>
          <w:tab w:val="left" w:pos="2530"/>
        </w:tabs>
        <w:autoSpaceDE w:val="0"/>
        <w:autoSpaceDN w:val="0"/>
        <w:spacing w:before="22" w:after="0"/>
        <w:ind w:right="466" w:hanging="554"/>
        <w:contextualSpacing w:val="0"/>
        <w:jc w:val="both"/>
        <w:rPr>
          <w:sz w:val="24"/>
        </w:rPr>
      </w:pPr>
      <w:r w:rsidRPr="00D5503C">
        <w:rPr>
          <w:sz w:val="24"/>
        </w:rPr>
        <w:t>To take into consideration any unspent or unsatisfactorily reported balance</w:t>
      </w:r>
      <w:r w:rsidRPr="00D5503C">
        <w:rPr>
          <w:spacing w:val="1"/>
          <w:sz w:val="24"/>
        </w:rPr>
        <w:t xml:space="preserve"> </w:t>
      </w:r>
      <w:r w:rsidRPr="00D5503C">
        <w:rPr>
          <w:sz w:val="24"/>
        </w:rPr>
        <w:t>remaining</w:t>
      </w:r>
      <w:r w:rsidRPr="00D5503C">
        <w:rPr>
          <w:spacing w:val="-13"/>
          <w:sz w:val="24"/>
        </w:rPr>
        <w:t xml:space="preserve"> </w:t>
      </w:r>
      <w:r w:rsidRPr="00D5503C">
        <w:rPr>
          <w:sz w:val="24"/>
        </w:rPr>
        <w:t>with</w:t>
      </w:r>
      <w:r w:rsidRPr="00D5503C">
        <w:rPr>
          <w:spacing w:val="-12"/>
          <w:sz w:val="24"/>
        </w:rPr>
        <w:t xml:space="preserve"> </w:t>
      </w:r>
      <w:r w:rsidRPr="00D5503C">
        <w:rPr>
          <w:sz w:val="24"/>
        </w:rPr>
        <w:t>the</w:t>
      </w:r>
      <w:r w:rsidRPr="00D5503C">
        <w:rPr>
          <w:spacing w:val="-12"/>
          <w:sz w:val="24"/>
        </w:rPr>
        <w:t xml:space="preserve"> </w:t>
      </w:r>
      <w:r w:rsidRPr="00D5503C">
        <w:rPr>
          <w:sz w:val="24"/>
        </w:rPr>
        <w:t>Partner</w:t>
      </w:r>
      <w:r w:rsidRPr="00D5503C">
        <w:rPr>
          <w:spacing w:val="-12"/>
          <w:sz w:val="24"/>
        </w:rPr>
        <w:t xml:space="preserve"> </w:t>
      </w:r>
      <w:r w:rsidRPr="00D5503C">
        <w:rPr>
          <w:sz w:val="24"/>
        </w:rPr>
        <w:t>from</w:t>
      </w:r>
      <w:r w:rsidRPr="00D5503C">
        <w:rPr>
          <w:spacing w:val="-12"/>
          <w:sz w:val="24"/>
        </w:rPr>
        <w:t xml:space="preserve"> </w:t>
      </w:r>
      <w:r w:rsidRPr="00D5503C">
        <w:rPr>
          <w:sz w:val="24"/>
        </w:rPr>
        <w:t>any</w:t>
      </w:r>
      <w:r w:rsidRPr="00D5503C">
        <w:rPr>
          <w:spacing w:val="-13"/>
          <w:sz w:val="24"/>
        </w:rPr>
        <w:t xml:space="preserve"> </w:t>
      </w:r>
      <w:r w:rsidRPr="00D5503C">
        <w:rPr>
          <w:sz w:val="24"/>
        </w:rPr>
        <w:t>previous</w:t>
      </w:r>
      <w:r w:rsidRPr="00D5503C">
        <w:rPr>
          <w:spacing w:val="-13"/>
          <w:sz w:val="24"/>
        </w:rPr>
        <w:t xml:space="preserve"> </w:t>
      </w:r>
      <w:r w:rsidRPr="00D5503C">
        <w:rPr>
          <w:sz w:val="24"/>
        </w:rPr>
        <w:t>fund</w:t>
      </w:r>
      <w:r w:rsidRPr="00D5503C">
        <w:rPr>
          <w:spacing w:val="-12"/>
          <w:sz w:val="24"/>
        </w:rPr>
        <w:t xml:space="preserve"> </w:t>
      </w:r>
      <w:r w:rsidRPr="00D5503C">
        <w:rPr>
          <w:sz w:val="24"/>
        </w:rPr>
        <w:t>transfer</w:t>
      </w:r>
      <w:r w:rsidRPr="00D5503C">
        <w:rPr>
          <w:spacing w:val="-14"/>
          <w:sz w:val="24"/>
        </w:rPr>
        <w:t xml:space="preserve"> </w:t>
      </w:r>
      <w:r w:rsidRPr="00D5503C">
        <w:rPr>
          <w:sz w:val="24"/>
        </w:rPr>
        <w:t>or</w:t>
      </w:r>
      <w:r w:rsidRPr="00D5503C">
        <w:rPr>
          <w:spacing w:val="-13"/>
          <w:sz w:val="24"/>
        </w:rPr>
        <w:t xml:space="preserve"> </w:t>
      </w:r>
      <w:r w:rsidRPr="00D5503C">
        <w:rPr>
          <w:sz w:val="24"/>
        </w:rPr>
        <w:t>any</w:t>
      </w:r>
      <w:r w:rsidRPr="00D5503C">
        <w:rPr>
          <w:spacing w:val="-12"/>
          <w:sz w:val="24"/>
        </w:rPr>
        <w:t xml:space="preserve"> </w:t>
      </w:r>
      <w:r w:rsidRPr="00D5503C">
        <w:rPr>
          <w:sz w:val="24"/>
        </w:rPr>
        <w:t>amounts</w:t>
      </w:r>
      <w:r w:rsidRPr="00D5503C">
        <w:rPr>
          <w:spacing w:val="-13"/>
          <w:sz w:val="24"/>
        </w:rPr>
        <w:t xml:space="preserve"> </w:t>
      </w:r>
      <w:r w:rsidRPr="00D5503C">
        <w:rPr>
          <w:sz w:val="24"/>
        </w:rPr>
        <w:t>paid</w:t>
      </w:r>
      <w:r w:rsidRPr="00D5503C">
        <w:rPr>
          <w:spacing w:val="-58"/>
          <w:sz w:val="24"/>
        </w:rPr>
        <w:t xml:space="preserve"> </w:t>
      </w:r>
      <w:r w:rsidRPr="00D5503C">
        <w:rPr>
          <w:sz w:val="24"/>
        </w:rPr>
        <w:t>by UN Women as direct payment, reimbursement or otherwise, lost by the</w:t>
      </w:r>
      <w:r w:rsidRPr="00D5503C">
        <w:rPr>
          <w:spacing w:val="1"/>
          <w:sz w:val="24"/>
        </w:rPr>
        <w:t xml:space="preserve"> </w:t>
      </w:r>
      <w:r w:rsidRPr="00D5503C">
        <w:rPr>
          <w:sz w:val="24"/>
        </w:rPr>
        <w:t>Partner or used by the Partner other than in accordance with this Agreement,</w:t>
      </w:r>
      <w:r w:rsidRPr="00D5503C">
        <w:rPr>
          <w:spacing w:val="1"/>
          <w:sz w:val="24"/>
        </w:rPr>
        <w:t xml:space="preserve"> </w:t>
      </w:r>
      <w:r w:rsidRPr="00D5503C">
        <w:rPr>
          <w:sz w:val="24"/>
        </w:rPr>
        <w:t>including</w:t>
      </w:r>
      <w:r w:rsidRPr="00D5503C">
        <w:rPr>
          <w:spacing w:val="1"/>
          <w:sz w:val="24"/>
        </w:rPr>
        <w:t xml:space="preserve"> </w:t>
      </w:r>
      <w:r w:rsidRPr="00D5503C">
        <w:rPr>
          <w:sz w:val="24"/>
        </w:rPr>
        <w:t>any</w:t>
      </w:r>
      <w:r w:rsidRPr="00D5503C">
        <w:rPr>
          <w:spacing w:val="1"/>
          <w:sz w:val="24"/>
        </w:rPr>
        <w:t xml:space="preserve"> </w:t>
      </w:r>
      <w:r w:rsidRPr="00D5503C">
        <w:rPr>
          <w:sz w:val="24"/>
        </w:rPr>
        <w:t>amounts</w:t>
      </w:r>
      <w:r w:rsidRPr="00D5503C">
        <w:rPr>
          <w:spacing w:val="1"/>
          <w:sz w:val="24"/>
        </w:rPr>
        <w:t xml:space="preserve"> </w:t>
      </w:r>
      <w:r w:rsidRPr="00D5503C">
        <w:rPr>
          <w:sz w:val="24"/>
        </w:rPr>
        <w:t>shown</w:t>
      </w:r>
      <w:r w:rsidRPr="00D5503C">
        <w:rPr>
          <w:spacing w:val="1"/>
          <w:sz w:val="24"/>
        </w:rPr>
        <w:t xml:space="preserve"> </w:t>
      </w:r>
      <w:r w:rsidRPr="00D5503C">
        <w:rPr>
          <w:sz w:val="24"/>
        </w:rPr>
        <w:t>by</w:t>
      </w:r>
      <w:r w:rsidRPr="00D5503C">
        <w:rPr>
          <w:spacing w:val="1"/>
          <w:sz w:val="24"/>
        </w:rPr>
        <w:t xml:space="preserve"> </w:t>
      </w:r>
      <w:r w:rsidRPr="00D5503C">
        <w:rPr>
          <w:sz w:val="24"/>
        </w:rPr>
        <w:t>audits,</w:t>
      </w:r>
      <w:r w:rsidRPr="00D5503C">
        <w:rPr>
          <w:spacing w:val="1"/>
          <w:sz w:val="24"/>
        </w:rPr>
        <w:t xml:space="preserve"> </w:t>
      </w:r>
      <w:r w:rsidRPr="00D5503C">
        <w:rPr>
          <w:sz w:val="24"/>
        </w:rPr>
        <w:t>site/field</w:t>
      </w:r>
      <w:r w:rsidRPr="00D5503C">
        <w:rPr>
          <w:spacing w:val="1"/>
          <w:sz w:val="24"/>
        </w:rPr>
        <w:t xml:space="preserve"> </w:t>
      </w:r>
      <w:r w:rsidRPr="00D5503C">
        <w:rPr>
          <w:sz w:val="24"/>
        </w:rPr>
        <w:t>visits,</w:t>
      </w:r>
      <w:r w:rsidRPr="00D5503C">
        <w:rPr>
          <w:spacing w:val="1"/>
          <w:sz w:val="24"/>
        </w:rPr>
        <w:t xml:space="preserve"> </w:t>
      </w:r>
      <w:r w:rsidRPr="00D5503C">
        <w:rPr>
          <w:sz w:val="24"/>
        </w:rPr>
        <w:t>spot</w:t>
      </w:r>
      <w:r w:rsidRPr="00D5503C">
        <w:rPr>
          <w:spacing w:val="1"/>
          <w:sz w:val="24"/>
        </w:rPr>
        <w:t xml:space="preserve"> </w:t>
      </w:r>
      <w:r w:rsidRPr="00D5503C">
        <w:rPr>
          <w:sz w:val="24"/>
        </w:rPr>
        <w:t>checks</w:t>
      </w:r>
      <w:r w:rsidRPr="00D5503C">
        <w:rPr>
          <w:spacing w:val="1"/>
          <w:sz w:val="24"/>
        </w:rPr>
        <w:t xml:space="preserve"> </w:t>
      </w:r>
      <w:r w:rsidRPr="00D5503C">
        <w:rPr>
          <w:sz w:val="24"/>
        </w:rPr>
        <w:t>or</w:t>
      </w:r>
      <w:r w:rsidRPr="00D5503C">
        <w:rPr>
          <w:spacing w:val="1"/>
          <w:sz w:val="24"/>
        </w:rPr>
        <w:t xml:space="preserve"> </w:t>
      </w:r>
      <w:r w:rsidRPr="00D5503C">
        <w:rPr>
          <w:sz w:val="24"/>
        </w:rPr>
        <w:t>investigations</w:t>
      </w:r>
      <w:r w:rsidRPr="00D5503C">
        <w:rPr>
          <w:spacing w:val="-1"/>
          <w:sz w:val="24"/>
        </w:rPr>
        <w:t xml:space="preserve"> </w:t>
      </w:r>
      <w:r w:rsidRPr="00D5503C">
        <w:rPr>
          <w:sz w:val="24"/>
        </w:rPr>
        <w:t>to have been so paid,</w:t>
      </w:r>
      <w:r w:rsidRPr="00D5503C">
        <w:rPr>
          <w:spacing w:val="-2"/>
          <w:sz w:val="24"/>
        </w:rPr>
        <w:t xml:space="preserve"> </w:t>
      </w:r>
      <w:r w:rsidRPr="00D5503C">
        <w:rPr>
          <w:sz w:val="24"/>
        </w:rPr>
        <w:t>lost or</w:t>
      </w:r>
      <w:r w:rsidRPr="00D5503C">
        <w:rPr>
          <w:spacing w:val="-1"/>
          <w:sz w:val="24"/>
        </w:rPr>
        <w:t xml:space="preserve"> </w:t>
      </w:r>
      <w:r w:rsidRPr="00D5503C">
        <w:rPr>
          <w:sz w:val="24"/>
        </w:rPr>
        <w:t>used;</w:t>
      </w:r>
    </w:p>
    <w:p w14:paraId="5997399B" w14:textId="77777777" w:rsidR="005B0019" w:rsidRPr="00D5503C" w:rsidRDefault="005B0019" w:rsidP="00D5503C">
      <w:pPr>
        <w:pStyle w:val="ListParagraph"/>
        <w:widowControl w:val="0"/>
        <w:numPr>
          <w:ilvl w:val="2"/>
          <w:numId w:val="87"/>
        </w:numPr>
        <w:tabs>
          <w:tab w:val="left" w:pos="2530"/>
        </w:tabs>
        <w:autoSpaceDE w:val="0"/>
        <w:autoSpaceDN w:val="0"/>
        <w:spacing w:after="0"/>
        <w:ind w:right="467" w:hanging="621"/>
        <w:contextualSpacing w:val="0"/>
        <w:jc w:val="both"/>
        <w:rPr>
          <w:sz w:val="24"/>
        </w:rPr>
      </w:pPr>
      <w:r w:rsidRPr="00D5503C">
        <w:rPr>
          <w:sz w:val="24"/>
        </w:rPr>
        <w:t>To</w:t>
      </w:r>
      <w:r w:rsidRPr="00D5503C">
        <w:rPr>
          <w:spacing w:val="-5"/>
          <w:sz w:val="24"/>
        </w:rPr>
        <w:t xml:space="preserve"> </w:t>
      </w:r>
      <w:r w:rsidRPr="00D5503C">
        <w:rPr>
          <w:sz w:val="24"/>
        </w:rPr>
        <w:t>take</w:t>
      </w:r>
      <w:r w:rsidRPr="00D5503C">
        <w:rPr>
          <w:spacing w:val="-5"/>
          <w:sz w:val="24"/>
        </w:rPr>
        <w:t xml:space="preserve"> </w:t>
      </w:r>
      <w:r w:rsidRPr="00D5503C">
        <w:rPr>
          <w:sz w:val="24"/>
        </w:rPr>
        <w:t>into</w:t>
      </w:r>
      <w:r w:rsidRPr="00D5503C">
        <w:rPr>
          <w:spacing w:val="-7"/>
          <w:sz w:val="24"/>
        </w:rPr>
        <w:t xml:space="preserve"> </w:t>
      </w:r>
      <w:r w:rsidRPr="00D5503C">
        <w:rPr>
          <w:sz w:val="24"/>
        </w:rPr>
        <w:t>consideration</w:t>
      </w:r>
      <w:r w:rsidRPr="00D5503C">
        <w:rPr>
          <w:spacing w:val="-4"/>
          <w:sz w:val="24"/>
        </w:rPr>
        <w:t xml:space="preserve"> </w:t>
      </w:r>
      <w:r w:rsidRPr="00D5503C">
        <w:rPr>
          <w:sz w:val="24"/>
        </w:rPr>
        <w:t>any</w:t>
      </w:r>
      <w:r w:rsidRPr="00D5503C">
        <w:rPr>
          <w:spacing w:val="-4"/>
          <w:sz w:val="24"/>
        </w:rPr>
        <w:t xml:space="preserve"> </w:t>
      </w:r>
      <w:r w:rsidRPr="00D5503C">
        <w:rPr>
          <w:sz w:val="24"/>
        </w:rPr>
        <w:t>expenditure</w:t>
      </w:r>
      <w:r w:rsidRPr="00D5503C">
        <w:rPr>
          <w:spacing w:val="-5"/>
          <w:sz w:val="24"/>
        </w:rPr>
        <w:t xml:space="preserve"> </w:t>
      </w:r>
      <w:r w:rsidRPr="00D5503C">
        <w:rPr>
          <w:sz w:val="24"/>
        </w:rPr>
        <w:t>that</w:t>
      </w:r>
      <w:r w:rsidRPr="00D5503C">
        <w:rPr>
          <w:spacing w:val="-5"/>
          <w:sz w:val="24"/>
        </w:rPr>
        <w:t xml:space="preserve"> </w:t>
      </w:r>
      <w:r w:rsidRPr="00D5503C">
        <w:rPr>
          <w:sz w:val="24"/>
        </w:rPr>
        <w:t>is</w:t>
      </w:r>
      <w:r w:rsidRPr="00D5503C">
        <w:rPr>
          <w:spacing w:val="-6"/>
          <w:sz w:val="24"/>
        </w:rPr>
        <w:t xml:space="preserve"> </w:t>
      </w:r>
      <w:r w:rsidRPr="00D5503C">
        <w:rPr>
          <w:sz w:val="24"/>
        </w:rPr>
        <w:t>ineligible</w:t>
      </w:r>
      <w:r w:rsidRPr="00D5503C">
        <w:rPr>
          <w:spacing w:val="-5"/>
          <w:sz w:val="24"/>
        </w:rPr>
        <w:t xml:space="preserve"> </w:t>
      </w:r>
      <w:r w:rsidRPr="00D5503C">
        <w:rPr>
          <w:sz w:val="24"/>
        </w:rPr>
        <w:t>in</w:t>
      </w:r>
      <w:r w:rsidRPr="00D5503C">
        <w:rPr>
          <w:spacing w:val="-5"/>
          <w:sz w:val="24"/>
        </w:rPr>
        <w:t xml:space="preserve"> </w:t>
      </w:r>
      <w:r w:rsidRPr="00D5503C">
        <w:rPr>
          <w:sz w:val="24"/>
        </w:rPr>
        <w:t>accordance</w:t>
      </w:r>
      <w:r w:rsidRPr="00D5503C">
        <w:rPr>
          <w:spacing w:val="-6"/>
          <w:sz w:val="24"/>
        </w:rPr>
        <w:t xml:space="preserve"> </w:t>
      </w:r>
      <w:r w:rsidRPr="00D5503C">
        <w:rPr>
          <w:sz w:val="24"/>
        </w:rPr>
        <w:t>with</w:t>
      </w:r>
      <w:r w:rsidRPr="00D5503C">
        <w:rPr>
          <w:spacing w:val="-57"/>
          <w:sz w:val="24"/>
        </w:rPr>
        <w:t xml:space="preserve"> </w:t>
      </w:r>
      <w:r w:rsidRPr="00D5503C">
        <w:rPr>
          <w:sz w:val="24"/>
        </w:rPr>
        <w:t>this</w:t>
      </w:r>
      <w:r w:rsidRPr="00D5503C">
        <w:rPr>
          <w:spacing w:val="-1"/>
          <w:sz w:val="24"/>
        </w:rPr>
        <w:t xml:space="preserve"> </w:t>
      </w:r>
      <w:r w:rsidRPr="00D5503C">
        <w:rPr>
          <w:sz w:val="24"/>
        </w:rPr>
        <w:t>Agreement;</w:t>
      </w:r>
    </w:p>
    <w:p w14:paraId="1989E7CC" w14:textId="77777777" w:rsidR="005B0019" w:rsidRPr="00D5503C" w:rsidRDefault="005B0019" w:rsidP="00D5503C">
      <w:pPr>
        <w:pStyle w:val="ListParagraph"/>
        <w:widowControl w:val="0"/>
        <w:numPr>
          <w:ilvl w:val="2"/>
          <w:numId w:val="87"/>
        </w:numPr>
        <w:tabs>
          <w:tab w:val="left" w:pos="2530"/>
        </w:tabs>
        <w:autoSpaceDE w:val="0"/>
        <w:autoSpaceDN w:val="0"/>
        <w:spacing w:after="0"/>
        <w:ind w:right="466" w:hanging="608"/>
        <w:contextualSpacing w:val="0"/>
        <w:jc w:val="both"/>
        <w:rPr>
          <w:sz w:val="24"/>
        </w:rPr>
      </w:pPr>
      <w:r w:rsidRPr="00D5503C">
        <w:rPr>
          <w:sz w:val="24"/>
        </w:rPr>
        <w:t>To take into consideration interest or income earned by the Partner from a</w:t>
      </w:r>
      <w:r w:rsidRPr="00D5503C">
        <w:rPr>
          <w:spacing w:val="1"/>
          <w:sz w:val="24"/>
        </w:rPr>
        <w:t xml:space="preserve"> </w:t>
      </w:r>
      <w:r w:rsidRPr="00D5503C">
        <w:rPr>
          <w:sz w:val="24"/>
        </w:rPr>
        <w:t>previous</w:t>
      </w:r>
      <w:r w:rsidRPr="00D5503C">
        <w:rPr>
          <w:spacing w:val="-2"/>
          <w:sz w:val="24"/>
        </w:rPr>
        <w:t xml:space="preserve"> </w:t>
      </w:r>
      <w:r w:rsidRPr="00D5503C">
        <w:rPr>
          <w:sz w:val="24"/>
        </w:rPr>
        <w:t>fund transfer; and,</w:t>
      </w:r>
    </w:p>
    <w:p w14:paraId="5A8E3395" w14:textId="77777777" w:rsidR="005B0019" w:rsidRPr="00D5503C" w:rsidRDefault="005B0019" w:rsidP="00D5503C">
      <w:pPr>
        <w:pStyle w:val="ListParagraph"/>
        <w:widowControl w:val="0"/>
        <w:numPr>
          <w:ilvl w:val="2"/>
          <w:numId w:val="87"/>
        </w:numPr>
        <w:tabs>
          <w:tab w:val="left" w:pos="2530"/>
        </w:tabs>
        <w:autoSpaceDE w:val="0"/>
        <w:autoSpaceDN w:val="0"/>
        <w:spacing w:after="0"/>
        <w:ind w:right="466" w:hanging="540"/>
        <w:contextualSpacing w:val="0"/>
        <w:jc w:val="both"/>
        <w:rPr>
          <w:sz w:val="24"/>
        </w:rPr>
      </w:pPr>
      <w:r w:rsidRPr="00D5503C">
        <w:rPr>
          <w:sz w:val="24"/>
        </w:rPr>
        <w:t>To withhold up to 10% of the total budgeted amount for the Work for risk</w:t>
      </w:r>
      <w:r w:rsidRPr="00D5503C">
        <w:rPr>
          <w:spacing w:val="1"/>
          <w:sz w:val="24"/>
        </w:rPr>
        <w:t xml:space="preserve"> </w:t>
      </w:r>
      <w:r w:rsidRPr="00D5503C">
        <w:rPr>
          <w:sz w:val="24"/>
        </w:rPr>
        <w:t>management</w:t>
      </w:r>
      <w:r w:rsidRPr="00D5503C">
        <w:rPr>
          <w:spacing w:val="-2"/>
          <w:sz w:val="24"/>
        </w:rPr>
        <w:t xml:space="preserve"> </w:t>
      </w:r>
      <w:r w:rsidRPr="00D5503C">
        <w:rPr>
          <w:sz w:val="24"/>
        </w:rPr>
        <w:t>purposes.</w:t>
      </w:r>
    </w:p>
    <w:p w14:paraId="1C5DB6FE" w14:textId="77777777" w:rsidR="005B0019" w:rsidRPr="00D5503C" w:rsidRDefault="005B0019" w:rsidP="00D5503C">
      <w:pPr>
        <w:pStyle w:val="BodyText"/>
        <w:spacing w:before="8"/>
        <w:rPr>
          <w:sz w:val="23"/>
        </w:rPr>
      </w:pPr>
    </w:p>
    <w:p w14:paraId="5241FC46"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right="466"/>
        <w:contextualSpacing w:val="0"/>
        <w:jc w:val="both"/>
        <w:rPr>
          <w:sz w:val="24"/>
        </w:rPr>
      </w:pPr>
      <w:r w:rsidRPr="00D5503C">
        <w:rPr>
          <w:sz w:val="24"/>
        </w:rPr>
        <w:t>UN Women is only required to transfer to or (where the direct payment modality is</w:t>
      </w:r>
      <w:r w:rsidRPr="00D5503C">
        <w:rPr>
          <w:spacing w:val="1"/>
          <w:sz w:val="24"/>
        </w:rPr>
        <w:t xml:space="preserve"> </w:t>
      </w:r>
      <w:r w:rsidRPr="00D5503C">
        <w:rPr>
          <w:sz w:val="24"/>
        </w:rPr>
        <w:t>used) on behalf of the Partner, the amount UN Women determines is due under the</w:t>
      </w:r>
      <w:r w:rsidRPr="00D5503C">
        <w:rPr>
          <w:spacing w:val="1"/>
          <w:sz w:val="24"/>
        </w:rPr>
        <w:t xml:space="preserve"> </w:t>
      </w:r>
      <w:r w:rsidRPr="00D5503C">
        <w:rPr>
          <w:sz w:val="24"/>
        </w:rPr>
        <w:t>terms of this Agreement. UN Women shall not be liable to the Partner or any third</w:t>
      </w:r>
      <w:r w:rsidRPr="00D5503C">
        <w:rPr>
          <w:spacing w:val="1"/>
          <w:sz w:val="24"/>
        </w:rPr>
        <w:t xml:space="preserve"> </w:t>
      </w:r>
      <w:r w:rsidRPr="00D5503C">
        <w:rPr>
          <w:sz w:val="24"/>
        </w:rPr>
        <w:t>party, including the Partner’s vendor or supplier, for any amounts that UN Women</w:t>
      </w:r>
      <w:r w:rsidRPr="00D5503C">
        <w:rPr>
          <w:spacing w:val="1"/>
          <w:sz w:val="24"/>
        </w:rPr>
        <w:t xml:space="preserve"> </w:t>
      </w:r>
      <w:r w:rsidRPr="00D5503C">
        <w:rPr>
          <w:sz w:val="24"/>
        </w:rPr>
        <w:t>determines</w:t>
      </w:r>
      <w:r w:rsidRPr="00D5503C">
        <w:rPr>
          <w:spacing w:val="-1"/>
          <w:sz w:val="24"/>
        </w:rPr>
        <w:t xml:space="preserve"> </w:t>
      </w:r>
      <w:r w:rsidRPr="00D5503C">
        <w:rPr>
          <w:sz w:val="24"/>
        </w:rPr>
        <w:t>are not owing</w:t>
      </w:r>
      <w:r w:rsidRPr="00D5503C">
        <w:rPr>
          <w:spacing w:val="-2"/>
          <w:sz w:val="24"/>
        </w:rPr>
        <w:t xml:space="preserve"> </w:t>
      </w:r>
      <w:r w:rsidRPr="00D5503C">
        <w:rPr>
          <w:sz w:val="24"/>
        </w:rPr>
        <w:t>under this</w:t>
      </w:r>
      <w:r w:rsidRPr="00D5503C">
        <w:rPr>
          <w:spacing w:val="-1"/>
          <w:sz w:val="24"/>
        </w:rPr>
        <w:t xml:space="preserve"> </w:t>
      </w:r>
      <w:r w:rsidRPr="00D5503C">
        <w:rPr>
          <w:sz w:val="24"/>
        </w:rPr>
        <w:t>Agreement.</w:t>
      </w:r>
    </w:p>
    <w:p w14:paraId="4877E6A4" w14:textId="77777777" w:rsidR="005B0019" w:rsidRPr="00D5503C" w:rsidRDefault="005B0019" w:rsidP="00D5503C">
      <w:pPr>
        <w:pStyle w:val="BodyText"/>
      </w:pPr>
    </w:p>
    <w:p w14:paraId="3AD7F9EB" w14:textId="77777777" w:rsidR="005B0019" w:rsidRPr="00D5503C" w:rsidRDefault="005B0019" w:rsidP="00D5503C">
      <w:pPr>
        <w:pStyle w:val="ListParagraph"/>
        <w:widowControl w:val="0"/>
        <w:numPr>
          <w:ilvl w:val="1"/>
          <w:numId w:val="87"/>
        </w:numPr>
        <w:tabs>
          <w:tab w:val="left" w:pos="1990"/>
        </w:tabs>
        <w:autoSpaceDE w:val="0"/>
        <w:autoSpaceDN w:val="0"/>
        <w:spacing w:before="1" w:after="0" w:line="240" w:lineRule="auto"/>
        <w:ind w:right="467"/>
        <w:contextualSpacing w:val="0"/>
        <w:jc w:val="both"/>
        <w:rPr>
          <w:sz w:val="24"/>
        </w:rPr>
      </w:pPr>
      <w:r w:rsidRPr="00D5503C">
        <w:rPr>
          <w:sz w:val="24"/>
        </w:rPr>
        <w:t>The fund transfers other than direct payments shall be made by UN Women to the</w:t>
      </w:r>
      <w:r w:rsidRPr="00D5503C">
        <w:rPr>
          <w:spacing w:val="1"/>
          <w:sz w:val="24"/>
        </w:rPr>
        <w:t xml:space="preserve"> </w:t>
      </w:r>
      <w:r w:rsidRPr="00D5503C">
        <w:rPr>
          <w:sz w:val="24"/>
        </w:rPr>
        <w:t>following</w:t>
      </w:r>
      <w:r w:rsidRPr="00D5503C">
        <w:rPr>
          <w:spacing w:val="-1"/>
          <w:sz w:val="24"/>
        </w:rPr>
        <w:t xml:space="preserve"> </w:t>
      </w:r>
      <w:r w:rsidRPr="00D5503C">
        <w:rPr>
          <w:sz w:val="24"/>
        </w:rPr>
        <w:t>bank account:</w:t>
      </w:r>
    </w:p>
    <w:p w14:paraId="0A9B8C22" w14:textId="77777777" w:rsidR="005B0019" w:rsidRPr="00D5503C" w:rsidRDefault="005B0019" w:rsidP="00D5503C">
      <w:pPr>
        <w:pStyle w:val="BodyText"/>
        <w:spacing w:before="11"/>
        <w:rPr>
          <w:sz w:val="23"/>
        </w:rPr>
      </w:pPr>
    </w:p>
    <w:p w14:paraId="0C5BAD13" w14:textId="77777777" w:rsidR="005B0019" w:rsidRPr="00D5503C" w:rsidRDefault="005B0019" w:rsidP="00D5503C">
      <w:pPr>
        <w:pStyle w:val="BodyText"/>
        <w:spacing w:line="480" w:lineRule="auto"/>
        <w:ind w:left="1990" w:right="6649"/>
      </w:pPr>
      <w:r w:rsidRPr="00D5503C">
        <w:t>Bank name: [</w:t>
      </w:r>
      <w:r w:rsidRPr="00D5503C">
        <w:rPr>
          <w:spacing w:val="1"/>
        </w:rPr>
        <w:t xml:space="preserve"> </w:t>
      </w:r>
      <w:r w:rsidRPr="00D5503C">
        <w:t>]</w:t>
      </w:r>
      <w:r w:rsidRPr="00D5503C">
        <w:rPr>
          <w:spacing w:val="1"/>
        </w:rPr>
        <w:t xml:space="preserve"> </w:t>
      </w:r>
      <w:r w:rsidRPr="00D5503C">
        <w:t>Bank address: [</w:t>
      </w:r>
      <w:r w:rsidRPr="00D5503C">
        <w:rPr>
          <w:spacing w:val="1"/>
        </w:rPr>
        <w:t xml:space="preserve"> </w:t>
      </w:r>
      <w:r w:rsidRPr="00D5503C">
        <w:t>]</w:t>
      </w:r>
      <w:r w:rsidRPr="00D5503C">
        <w:rPr>
          <w:spacing w:val="-57"/>
        </w:rPr>
        <w:t xml:space="preserve"> </w:t>
      </w:r>
      <w:r w:rsidRPr="00D5503C">
        <w:t>Account title: [</w:t>
      </w:r>
      <w:r w:rsidRPr="00D5503C">
        <w:rPr>
          <w:spacing w:val="1"/>
        </w:rPr>
        <w:t xml:space="preserve"> </w:t>
      </w:r>
      <w:r w:rsidRPr="00D5503C">
        <w:t>]</w:t>
      </w:r>
      <w:r w:rsidRPr="00D5503C">
        <w:rPr>
          <w:spacing w:val="-57"/>
        </w:rPr>
        <w:t xml:space="preserve"> </w:t>
      </w:r>
      <w:r w:rsidRPr="00D5503C">
        <w:t>Account</w:t>
      </w:r>
      <w:r w:rsidRPr="00D5503C">
        <w:rPr>
          <w:spacing w:val="-1"/>
        </w:rPr>
        <w:t xml:space="preserve"> </w:t>
      </w:r>
      <w:r w:rsidRPr="00D5503C">
        <w:t>No.: [</w:t>
      </w:r>
      <w:r w:rsidRPr="00D5503C">
        <w:rPr>
          <w:spacing w:val="59"/>
        </w:rPr>
        <w:t xml:space="preserve"> </w:t>
      </w:r>
      <w:r w:rsidRPr="00D5503C">
        <w:t>]</w:t>
      </w:r>
    </w:p>
    <w:p w14:paraId="340B78A3" w14:textId="77777777" w:rsidR="005B0019" w:rsidRPr="00D5503C" w:rsidRDefault="005B0019" w:rsidP="00D5503C">
      <w:pPr>
        <w:spacing w:line="480" w:lineRule="auto"/>
        <w:sectPr w:rsidR="005B0019" w:rsidRPr="00D5503C" w:rsidSect="005B0019">
          <w:pgSz w:w="12240" w:h="15840"/>
          <w:pgMar w:top="1380" w:right="1240" w:bottom="1120" w:left="440" w:header="816" w:footer="925" w:gutter="0"/>
          <w:cols w:space="720"/>
        </w:sectPr>
      </w:pPr>
    </w:p>
    <w:p w14:paraId="371FCAAD" w14:textId="77777777" w:rsidR="005B0019" w:rsidRPr="00D5503C" w:rsidRDefault="005B0019" w:rsidP="00D5503C">
      <w:pPr>
        <w:pStyle w:val="BodyText"/>
        <w:spacing w:before="80"/>
        <w:ind w:left="1990"/>
      </w:pPr>
      <w:r w:rsidRPr="00D5503C">
        <w:lastRenderedPageBreak/>
        <w:t>Bank</w:t>
      </w:r>
      <w:r w:rsidRPr="00D5503C">
        <w:rPr>
          <w:spacing w:val="-1"/>
        </w:rPr>
        <w:t xml:space="preserve"> </w:t>
      </w:r>
      <w:r w:rsidRPr="00D5503C">
        <w:t>contact</w:t>
      </w:r>
      <w:r w:rsidRPr="00D5503C">
        <w:rPr>
          <w:spacing w:val="-1"/>
        </w:rPr>
        <w:t xml:space="preserve"> </w:t>
      </w:r>
      <w:r w:rsidRPr="00D5503C">
        <w:t>person: [</w:t>
      </w:r>
      <w:r w:rsidRPr="00D5503C">
        <w:rPr>
          <w:spacing w:val="58"/>
        </w:rPr>
        <w:t xml:space="preserve"> </w:t>
      </w:r>
      <w:r w:rsidRPr="00D5503C">
        <w:t>]</w:t>
      </w:r>
    </w:p>
    <w:p w14:paraId="59AF10EF" w14:textId="77777777" w:rsidR="005B0019" w:rsidRPr="00D5503C" w:rsidRDefault="005B0019" w:rsidP="00D5503C">
      <w:pPr>
        <w:pStyle w:val="BodyText"/>
        <w:spacing w:before="11"/>
        <w:rPr>
          <w:sz w:val="23"/>
        </w:rPr>
      </w:pPr>
    </w:p>
    <w:p w14:paraId="2C29829B" w14:textId="77777777" w:rsidR="005B0019" w:rsidRPr="00D5503C" w:rsidRDefault="005B0019" w:rsidP="00D5503C">
      <w:pPr>
        <w:pStyle w:val="Heading1"/>
        <w:ind w:left="2890" w:right="2266" w:firstLine="1989"/>
        <w:rPr>
          <w:color w:val="auto"/>
        </w:rPr>
      </w:pPr>
      <w:r w:rsidRPr="00D5503C">
        <w:rPr>
          <w:color w:val="auto"/>
        </w:rPr>
        <w:t>ARTICLE VI</w:t>
      </w:r>
      <w:r w:rsidRPr="00D5503C">
        <w:rPr>
          <w:color w:val="auto"/>
          <w:spacing w:val="1"/>
        </w:rPr>
        <w:t xml:space="preserve"> </w:t>
      </w:r>
      <w:r w:rsidRPr="00D5503C">
        <w:rPr>
          <w:color w:val="auto"/>
        </w:rPr>
        <w:t>ADMINISTRATION</w:t>
      </w:r>
      <w:r w:rsidRPr="00D5503C">
        <w:rPr>
          <w:color w:val="auto"/>
          <w:spacing w:val="-5"/>
        </w:rPr>
        <w:t xml:space="preserve"> </w:t>
      </w:r>
      <w:r w:rsidRPr="00D5503C">
        <w:rPr>
          <w:color w:val="auto"/>
        </w:rPr>
        <w:t>OF</w:t>
      </w:r>
      <w:r w:rsidRPr="00D5503C">
        <w:rPr>
          <w:color w:val="auto"/>
          <w:spacing w:val="-4"/>
        </w:rPr>
        <w:t xml:space="preserve"> </w:t>
      </w:r>
      <w:r w:rsidRPr="00D5503C">
        <w:rPr>
          <w:color w:val="auto"/>
        </w:rPr>
        <w:t>FUNDS</w:t>
      </w:r>
      <w:r w:rsidRPr="00D5503C">
        <w:rPr>
          <w:color w:val="auto"/>
          <w:spacing w:val="-3"/>
        </w:rPr>
        <w:t xml:space="preserve"> </w:t>
      </w:r>
      <w:r w:rsidRPr="00D5503C">
        <w:rPr>
          <w:color w:val="auto"/>
        </w:rPr>
        <w:t>AND</w:t>
      </w:r>
      <w:r w:rsidRPr="00D5503C">
        <w:rPr>
          <w:color w:val="auto"/>
          <w:spacing w:val="-5"/>
        </w:rPr>
        <w:t xml:space="preserve"> </w:t>
      </w:r>
      <w:r w:rsidRPr="00D5503C">
        <w:rPr>
          <w:color w:val="auto"/>
        </w:rPr>
        <w:t>PROPERTY</w:t>
      </w:r>
    </w:p>
    <w:p w14:paraId="4F844FB8" w14:textId="77777777" w:rsidR="005B0019" w:rsidRPr="00D5503C" w:rsidRDefault="005B0019" w:rsidP="00D5503C">
      <w:pPr>
        <w:pStyle w:val="BodyText"/>
        <w:rPr>
          <w:b/>
        </w:rPr>
      </w:pPr>
    </w:p>
    <w:p w14:paraId="21F336C3" w14:textId="77777777" w:rsidR="005B0019" w:rsidRPr="00D5503C" w:rsidRDefault="005B0019" w:rsidP="00D5503C">
      <w:pPr>
        <w:pStyle w:val="BodyText"/>
        <w:ind w:left="1090"/>
      </w:pPr>
      <w:r w:rsidRPr="00D5503C">
        <w:rPr>
          <w:u w:val="single"/>
        </w:rPr>
        <w:t>Administration</w:t>
      </w:r>
      <w:r w:rsidRPr="00D5503C">
        <w:rPr>
          <w:spacing w:val="-2"/>
          <w:u w:val="single"/>
        </w:rPr>
        <w:t xml:space="preserve"> </w:t>
      </w:r>
      <w:r w:rsidRPr="00D5503C">
        <w:rPr>
          <w:u w:val="single"/>
        </w:rPr>
        <w:t>of</w:t>
      </w:r>
      <w:r w:rsidRPr="00D5503C">
        <w:rPr>
          <w:spacing w:val="-1"/>
          <w:u w:val="single"/>
        </w:rPr>
        <w:t xml:space="preserve"> </w:t>
      </w:r>
      <w:r w:rsidRPr="00D5503C">
        <w:rPr>
          <w:u w:val="single"/>
        </w:rPr>
        <w:t>funds</w:t>
      </w:r>
    </w:p>
    <w:p w14:paraId="0A88A66B" w14:textId="77777777" w:rsidR="005B0019" w:rsidRPr="00D5503C" w:rsidRDefault="005B0019" w:rsidP="00D5503C">
      <w:pPr>
        <w:pStyle w:val="BodyText"/>
        <w:spacing w:before="2"/>
        <w:rPr>
          <w:sz w:val="16"/>
        </w:rPr>
      </w:pPr>
    </w:p>
    <w:p w14:paraId="3765069A" w14:textId="77777777" w:rsidR="005B0019" w:rsidRPr="00D5503C" w:rsidRDefault="005B0019" w:rsidP="00D5503C">
      <w:pPr>
        <w:pStyle w:val="ListParagraph"/>
        <w:widowControl w:val="0"/>
        <w:numPr>
          <w:ilvl w:val="0"/>
          <w:numId w:val="85"/>
        </w:numPr>
        <w:tabs>
          <w:tab w:val="left" w:pos="1630"/>
        </w:tabs>
        <w:autoSpaceDE w:val="0"/>
        <w:autoSpaceDN w:val="0"/>
        <w:spacing w:before="90" w:after="0" w:line="240" w:lineRule="auto"/>
        <w:ind w:left="1629" w:right="466"/>
        <w:contextualSpacing w:val="0"/>
        <w:jc w:val="both"/>
        <w:rPr>
          <w:sz w:val="24"/>
        </w:rPr>
      </w:pPr>
      <w:r w:rsidRPr="00D5503C">
        <w:rPr>
          <w:sz w:val="24"/>
        </w:rPr>
        <w:t>The Partner shall administer the funds and carry out the Work under its own financial</w:t>
      </w:r>
      <w:r w:rsidRPr="00D5503C">
        <w:rPr>
          <w:spacing w:val="1"/>
          <w:sz w:val="24"/>
        </w:rPr>
        <w:t xml:space="preserve"> </w:t>
      </w:r>
      <w:r w:rsidRPr="00D5503C">
        <w:rPr>
          <w:sz w:val="24"/>
        </w:rPr>
        <w:t>regulations,</w:t>
      </w:r>
      <w:r w:rsidRPr="00D5503C">
        <w:rPr>
          <w:spacing w:val="-5"/>
          <w:sz w:val="24"/>
        </w:rPr>
        <w:t xml:space="preserve"> </w:t>
      </w:r>
      <w:r w:rsidRPr="00D5503C">
        <w:rPr>
          <w:sz w:val="24"/>
        </w:rPr>
        <w:t>rules</w:t>
      </w:r>
      <w:r w:rsidRPr="00D5503C">
        <w:rPr>
          <w:spacing w:val="-4"/>
          <w:sz w:val="24"/>
        </w:rPr>
        <w:t xml:space="preserve"> </w:t>
      </w:r>
      <w:r w:rsidRPr="00D5503C">
        <w:rPr>
          <w:sz w:val="24"/>
        </w:rPr>
        <w:t>and</w:t>
      </w:r>
      <w:r w:rsidRPr="00D5503C">
        <w:rPr>
          <w:spacing w:val="-4"/>
          <w:sz w:val="24"/>
        </w:rPr>
        <w:t xml:space="preserve"> </w:t>
      </w:r>
      <w:r w:rsidRPr="00D5503C">
        <w:rPr>
          <w:sz w:val="24"/>
        </w:rPr>
        <w:t>procedures</w:t>
      </w:r>
      <w:r w:rsidRPr="00D5503C">
        <w:rPr>
          <w:spacing w:val="-5"/>
          <w:sz w:val="24"/>
        </w:rPr>
        <w:t xml:space="preserve"> </w:t>
      </w:r>
      <w:r w:rsidRPr="00D5503C">
        <w:rPr>
          <w:sz w:val="24"/>
        </w:rPr>
        <w:t>to</w:t>
      </w:r>
      <w:r w:rsidRPr="00D5503C">
        <w:rPr>
          <w:spacing w:val="-4"/>
          <w:sz w:val="24"/>
        </w:rPr>
        <w:t xml:space="preserve"> </w:t>
      </w:r>
      <w:r w:rsidRPr="00D5503C">
        <w:rPr>
          <w:sz w:val="24"/>
        </w:rPr>
        <w:t>the</w:t>
      </w:r>
      <w:r w:rsidRPr="00D5503C">
        <w:rPr>
          <w:spacing w:val="-4"/>
          <w:sz w:val="24"/>
        </w:rPr>
        <w:t xml:space="preserve"> </w:t>
      </w:r>
      <w:r w:rsidRPr="00D5503C">
        <w:rPr>
          <w:sz w:val="24"/>
        </w:rPr>
        <w:t>extent</w:t>
      </w:r>
      <w:r w:rsidRPr="00D5503C">
        <w:rPr>
          <w:spacing w:val="-3"/>
          <w:sz w:val="24"/>
        </w:rPr>
        <w:t xml:space="preserve"> </w:t>
      </w:r>
      <w:r w:rsidRPr="00D5503C">
        <w:rPr>
          <w:sz w:val="24"/>
        </w:rPr>
        <w:t>that</w:t>
      </w:r>
      <w:r w:rsidRPr="00D5503C">
        <w:rPr>
          <w:spacing w:val="-3"/>
          <w:sz w:val="24"/>
        </w:rPr>
        <w:t xml:space="preserve"> </w:t>
      </w:r>
      <w:r w:rsidRPr="00D5503C">
        <w:rPr>
          <w:sz w:val="24"/>
        </w:rPr>
        <w:t>they</w:t>
      </w:r>
      <w:r w:rsidRPr="00D5503C">
        <w:rPr>
          <w:spacing w:val="-4"/>
          <w:sz w:val="24"/>
        </w:rPr>
        <w:t xml:space="preserve"> </w:t>
      </w:r>
      <w:r w:rsidRPr="00D5503C">
        <w:rPr>
          <w:sz w:val="24"/>
        </w:rPr>
        <w:t>are</w:t>
      </w:r>
      <w:r w:rsidRPr="00D5503C">
        <w:rPr>
          <w:spacing w:val="-4"/>
          <w:sz w:val="24"/>
        </w:rPr>
        <w:t xml:space="preserve"> </w:t>
      </w:r>
      <w:r w:rsidRPr="00D5503C">
        <w:rPr>
          <w:sz w:val="24"/>
        </w:rPr>
        <w:t>determined</w:t>
      </w:r>
      <w:r w:rsidRPr="00D5503C">
        <w:rPr>
          <w:spacing w:val="-5"/>
          <w:sz w:val="24"/>
        </w:rPr>
        <w:t xml:space="preserve"> </w:t>
      </w:r>
      <w:r w:rsidRPr="00D5503C">
        <w:rPr>
          <w:sz w:val="24"/>
        </w:rPr>
        <w:t>to</w:t>
      </w:r>
      <w:r w:rsidRPr="00D5503C">
        <w:rPr>
          <w:spacing w:val="-4"/>
          <w:sz w:val="24"/>
        </w:rPr>
        <w:t xml:space="preserve"> </w:t>
      </w:r>
      <w:r w:rsidRPr="00D5503C">
        <w:rPr>
          <w:sz w:val="24"/>
        </w:rPr>
        <w:t>be</w:t>
      </w:r>
      <w:r w:rsidRPr="00D5503C">
        <w:rPr>
          <w:spacing w:val="-3"/>
          <w:sz w:val="24"/>
        </w:rPr>
        <w:t xml:space="preserve"> </w:t>
      </w:r>
      <w:r w:rsidRPr="00D5503C">
        <w:rPr>
          <w:sz w:val="24"/>
        </w:rPr>
        <w:t>appropriate</w:t>
      </w:r>
      <w:r w:rsidRPr="00D5503C">
        <w:rPr>
          <w:spacing w:val="-58"/>
          <w:sz w:val="24"/>
        </w:rPr>
        <w:t xml:space="preserve"> </w:t>
      </w:r>
      <w:r w:rsidRPr="00D5503C">
        <w:rPr>
          <w:sz w:val="24"/>
        </w:rPr>
        <w:t>by UN Women.</w:t>
      </w:r>
      <w:r w:rsidRPr="00D5503C">
        <w:rPr>
          <w:spacing w:val="1"/>
          <w:sz w:val="24"/>
        </w:rPr>
        <w:t xml:space="preserve"> </w:t>
      </w:r>
      <w:r w:rsidRPr="00D5503C">
        <w:rPr>
          <w:sz w:val="24"/>
        </w:rPr>
        <w:t>Where UN Women determines that the Partner’s financial regulations,</w:t>
      </w:r>
      <w:r w:rsidRPr="00D5503C">
        <w:rPr>
          <w:spacing w:val="-57"/>
          <w:sz w:val="24"/>
        </w:rPr>
        <w:t xml:space="preserve"> </w:t>
      </w:r>
      <w:r w:rsidRPr="00D5503C">
        <w:rPr>
          <w:sz w:val="24"/>
        </w:rPr>
        <w:t>rules, policies and procedures are not appropriate, UN Women shall give written notice</w:t>
      </w:r>
      <w:r w:rsidRPr="00D5503C">
        <w:rPr>
          <w:spacing w:val="1"/>
          <w:sz w:val="24"/>
        </w:rPr>
        <w:t xml:space="preserve"> </w:t>
      </w:r>
      <w:r w:rsidRPr="00D5503C">
        <w:rPr>
          <w:sz w:val="24"/>
        </w:rPr>
        <w:t>the</w:t>
      </w:r>
      <w:r w:rsidRPr="00D5503C">
        <w:rPr>
          <w:spacing w:val="-4"/>
          <w:sz w:val="24"/>
        </w:rPr>
        <w:t xml:space="preserve"> </w:t>
      </w:r>
      <w:r w:rsidRPr="00D5503C">
        <w:rPr>
          <w:sz w:val="24"/>
        </w:rPr>
        <w:t>Partner.</w:t>
      </w:r>
      <w:r w:rsidRPr="00D5503C">
        <w:rPr>
          <w:spacing w:val="-5"/>
          <w:sz w:val="24"/>
        </w:rPr>
        <w:t xml:space="preserve"> </w:t>
      </w:r>
      <w:r w:rsidRPr="00D5503C">
        <w:rPr>
          <w:sz w:val="24"/>
        </w:rPr>
        <w:t>In</w:t>
      </w:r>
      <w:r w:rsidRPr="00D5503C">
        <w:rPr>
          <w:spacing w:val="-4"/>
          <w:sz w:val="24"/>
        </w:rPr>
        <w:t xml:space="preserve"> </w:t>
      </w:r>
      <w:r w:rsidRPr="00D5503C">
        <w:rPr>
          <w:sz w:val="24"/>
        </w:rPr>
        <w:t>such</w:t>
      </w:r>
      <w:r w:rsidRPr="00D5503C">
        <w:rPr>
          <w:spacing w:val="-4"/>
          <w:sz w:val="24"/>
        </w:rPr>
        <w:t xml:space="preserve"> </w:t>
      </w:r>
      <w:r w:rsidRPr="00D5503C">
        <w:rPr>
          <w:sz w:val="24"/>
        </w:rPr>
        <w:t>cases,</w:t>
      </w:r>
      <w:r w:rsidRPr="00D5503C">
        <w:rPr>
          <w:spacing w:val="-4"/>
          <w:sz w:val="24"/>
        </w:rPr>
        <w:t xml:space="preserve"> </w:t>
      </w:r>
      <w:r w:rsidRPr="00D5503C">
        <w:rPr>
          <w:sz w:val="24"/>
        </w:rPr>
        <w:t>UN</w:t>
      </w:r>
      <w:r w:rsidRPr="00D5503C">
        <w:rPr>
          <w:spacing w:val="-4"/>
          <w:sz w:val="24"/>
        </w:rPr>
        <w:t xml:space="preserve"> </w:t>
      </w:r>
      <w:r w:rsidRPr="00D5503C">
        <w:rPr>
          <w:sz w:val="24"/>
        </w:rPr>
        <w:t>Women</w:t>
      </w:r>
      <w:r w:rsidRPr="00D5503C">
        <w:rPr>
          <w:spacing w:val="-4"/>
          <w:sz w:val="24"/>
        </w:rPr>
        <w:t xml:space="preserve"> </w:t>
      </w:r>
      <w:r w:rsidRPr="00D5503C">
        <w:rPr>
          <w:sz w:val="24"/>
        </w:rPr>
        <w:t>may</w:t>
      </w:r>
      <w:r w:rsidRPr="00D5503C">
        <w:rPr>
          <w:spacing w:val="-4"/>
          <w:sz w:val="24"/>
        </w:rPr>
        <w:t xml:space="preserve"> </w:t>
      </w:r>
      <w:r w:rsidRPr="00D5503C">
        <w:rPr>
          <w:sz w:val="24"/>
        </w:rPr>
        <w:t>decide,</w:t>
      </w:r>
      <w:r w:rsidRPr="00D5503C">
        <w:rPr>
          <w:spacing w:val="-4"/>
          <w:sz w:val="24"/>
        </w:rPr>
        <w:t xml:space="preserve"> </w:t>
      </w:r>
      <w:r w:rsidRPr="00D5503C">
        <w:rPr>
          <w:i/>
          <w:sz w:val="24"/>
        </w:rPr>
        <w:t>inter</w:t>
      </w:r>
      <w:r w:rsidRPr="00D5503C">
        <w:rPr>
          <w:i/>
          <w:spacing w:val="-4"/>
          <w:sz w:val="24"/>
        </w:rPr>
        <w:t xml:space="preserve"> </w:t>
      </w:r>
      <w:r w:rsidRPr="00D5503C">
        <w:rPr>
          <w:i/>
          <w:sz w:val="24"/>
        </w:rPr>
        <w:t>alia</w:t>
      </w:r>
      <w:r w:rsidRPr="00D5503C">
        <w:rPr>
          <w:sz w:val="24"/>
        </w:rPr>
        <w:t>,</w:t>
      </w:r>
      <w:r w:rsidRPr="00D5503C">
        <w:rPr>
          <w:spacing w:val="-4"/>
          <w:sz w:val="24"/>
        </w:rPr>
        <w:t xml:space="preserve"> </w:t>
      </w:r>
      <w:r w:rsidRPr="00D5503C">
        <w:rPr>
          <w:sz w:val="24"/>
        </w:rPr>
        <w:t>to</w:t>
      </w:r>
      <w:r w:rsidRPr="00D5503C">
        <w:rPr>
          <w:spacing w:val="-4"/>
          <w:sz w:val="24"/>
        </w:rPr>
        <w:t xml:space="preserve"> </w:t>
      </w:r>
      <w:r w:rsidRPr="00D5503C">
        <w:rPr>
          <w:sz w:val="24"/>
        </w:rPr>
        <w:t>implement</w:t>
      </w:r>
      <w:r w:rsidRPr="00D5503C">
        <w:rPr>
          <w:spacing w:val="-3"/>
          <w:sz w:val="24"/>
        </w:rPr>
        <w:t xml:space="preserve"> </w:t>
      </w:r>
      <w:r w:rsidRPr="00D5503C">
        <w:rPr>
          <w:sz w:val="24"/>
        </w:rPr>
        <w:t>the</w:t>
      </w:r>
      <w:r w:rsidRPr="00D5503C">
        <w:rPr>
          <w:spacing w:val="-5"/>
          <w:sz w:val="24"/>
        </w:rPr>
        <w:t xml:space="preserve"> </w:t>
      </w:r>
      <w:r w:rsidRPr="00D5503C">
        <w:rPr>
          <w:sz w:val="24"/>
        </w:rPr>
        <w:t>Work</w:t>
      </w:r>
      <w:r w:rsidRPr="00D5503C">
        <w:rPr>
          <w:spacing w:val="-5"/>
          <w:sz w:val="24"/>
        </w:rPr>
        <w:t xml:space="preserve"> </w:t>
      </w:r>
      <w:r w:rsidRPr="00D5503C">
        <w:rPr>
          <w:sz w:val="24"/>
        </w:rPr>
        <w:t>or</w:t>
      </w:r>
      <w:r w:rsidRPr="00D5503C">
        <w:rPr>
          <w:spacing w:val="-58"/>
          <w:sz w:val="24"/>
        </w:rPr>
        <w:t xml:space="preserve"> </w:t>
      </w:r>
      <w:r w:rsidRPr="00D5503C">
        <w:rPr>
          <w:sz w:val="24"/>
        </w:rPr>
        <w:t>any</w:t>
      </w:r>
      <w:r w:rsidRPr="00D5503C">
        <w:rPr>
          <w:spacing w:val="1"/>
          <w:sz w:val="24"/>
        </w:rPr>
        <w:t xml:space="preserve"> </w:t>
      </w:r>
      <w:r w:rsidRPr="00D5503C">
        <w:rPr>
          <w:sz w:val="24"/>
        </w:rPr>
        <w:t>parts</w:t>
      </w:r>
      <w:r w:rsidRPr="00D5503C">
        <w:rPr>
          <w:spacing w:val="1"/>
          <w:sz w:val="24"/>
        </w:rPr>
        <w:t xml:space="preserve"> </w:t>
      </w:r>
      <w:r w:rsidRPr="00D5503C">
        <w:rPr>
          <w:sz w:val="24"/>
        </w:rPr>
        <w:t>thereof,</w:t>
      </w:r>
      <w:r w:rsidRPr="00D5503C">
        <w:rPr>
          <w:spacing w:val="1"/>
          <w:sz w:val="24"/>
        </w:rPr>
        <w:t xml:space="preserve"> </w:t>
      </w:r>
      <w:r w:rsidRPr="00D5503C">
        <w:rPr>
          <w:sz w:val="24"/>
        </w:rPr>
        <w:t>including</w:t>
      </w:r>
      <w:r w:rsidRPr="00D5503C">
        <w:rPr>
          <w:spacing w:val="1"/>
          <w:sz w:val="24"/>
        </w:rPr>
        <w:t xml:space="preserve"> </w:t>
      </w:r>
      <w:r w:rsidRPr="00D5503C">
        <w:rPr>
          <w:sz w:val="24"/>
        </w:rPr>
        <w:t>procurement</w:t>
      </w:r>
      <w:r w:rsidRPr="00D5503C">
        <w:rPr>
          <w:spacing w:val="1"/>
          <w:sz w:val="24"/>
        </w:rPr>
        <w:t xml:space="preserve"> </w:t>
      </w:r>
      <w:r w:rsidRPr="00D5503C">
        <w:rPr>
          <w:sz w:val="24"/>
        </w:rPr>
        <w:t>activities,</w:t>
      </w:r>
      <w:r w:rsidRPr="00D5503C">
        <w:rPr>
          <w:spacing w:val="1"/>
          <w:sz w:val="24"/>
        </w:rPr>
        <w:t xml:space="preserve"> </w:t>
      </w:r>
      <w:r w:rsidRPr="00D5503C">
        <w:rPr>
          <w:sz w:val="24"/>
        </w:rPr>
        <w:t>directly</w:t>
      </w:r>
      <w:r w:rsidRPr="00D5503C">
        <w:rPr>
          <w:spacing w:val="1"/>
          <w:sz w:val="24"/>
        </w:rPr>
        <w:t xml:space="preserve"> </w:t>
      </w:r>
      <w:r w:rsidRPr="00D5503C">
        <w:rPr>
          <w:sz w:val="24"/>
        </w:rPr>
        <w:t>or</w:t>
      </w:r>
      <w:r w:rsidRPr="00D5503C">
        <w:rPr>
          <w:spacing w:val="1"/>
          <w:sz w:val="24"/>
        </w:rPr>
        <w:t xml:space="preserve"> </w:t>
      </w:r>
      <w:r w:rsidRPr="00D5503C">
        <w:rPr>
          <w:sz w:val="24"/>
        </w:rPr>
        <w:t>transfer</w:t>
      </w:r>
      <w:r w:rsidRPr="00D5503C">
        <w:rPr>
          <w:spacing w:val="1"/>
          <w:sz w:val="24"/>
        </w:rPr>
        <w:t xml:space="preserve"> </w:t>
      </w:r>
      <w:r w:rsidRPr="00D5503C">
        <w:rPr>
          <w:sz w:val="24"/>
        </w:rPr>
        <w:t>the</w:t>
      </w:r>
      <w:r w:rsidRPr="00D5503C">
        <w:rPr>
          <w:spacing w:val="1"/>
          <w:sz w:val="24"/>
        </w:rPr>
        <w:t xml:space="preserve"> </w:t>
      </w:r>
      <w:r w:rsidRPr="00D5503C">
        <w:rPr>
          <w:sz w:val="24"/>
        </w:rPr>
        <w:t>implementation</w:t>
      </w:r>
      <w:r w:rsidRPr="00D5503C">
        <w:rPr>
          <w:spacing w:val="-1"/>
          <w:sz w:val="24"/>
        </w:rPr>
        <w:t xml:space="preserve"> </w:t>
      </w:r>
      <w:r w:rsidRPr="00D5503C">
        <w:rPr>
          <w:sz w:val="24"/>
        </w:rPr>
        <w:t>thereof</w:t>
      </w:r>
      <w:r w:rsidRPr="00D5503C">
        <w:rPr>
          <w:spacing w:val="-1"/>
          <w:sz w:val="24"/>
        </w:rPr>
        <w:t xml:space="preserve"> </w:t>
      </w:r>
      <w:r w:rsidRPr="00D5503C">
        <w:rPr>
          <w:sz w:val="24"/>
        </w:rPr>
        <w:t>to another partner.</w:t>
      </w:r>
    </w:p>
    <w:p w14:paraId="39BB1079" w14:textId="77777777" w:rsidR="005B0019" w:rsidRPr="00D5503C" w:rsidRDefault="005B0019" w:rsidP="00D5503C">
      <w:pPr>
        <w:pStyle w:val="BodyText"/>
      </w:pPr>
    </w:p>
    <w:p w14:paraId="5873B338" w14:textId="77777777" w:rsidR="005B0019" w:rsidRPr="00D5503C" w:rsidRDefault="005B0019" w:rsidP="00D5503C">
      <w:pPr>
        <w:pStyle w:val="ListParagraph"/>
        <w:widowControl w:val="0"/>
        <w:numPr>
          <w:ilvl w:val="0"/>
          <w:numId w:val="85"/>
        </w:numPr>
        <w:tabs>
          <w:tab w:val="left" w:pos="1630"/>
        </w:tabs>
        <w:autoSpaceDE w:val="0"/>
        <w:autoSpaceDN w:val="0"/>
        <w:spacing w:after="0" w:line="240" w:lineRule="auto"/>
        <w:ind w:right="468"/>
        <w:contextualSpacing w:val="0"/>
        <w:jc w:val="both"/>
        <w:rPr>
          <w:sz w:val="24"/>
        </w:rPr>
      </w:pPr>
      <w:r w:rsidRPr="00D5503C">
        <w:rPr>
          <w:sz w:val="24"/>
        </w:rPr>
        <w:t>Where the Partner buys goods or services from the funds, the Partner shall do so giving</w:t>
      </w:r>
      <w:r w:rsidRPr="00D5503C">
        <w:rPr>
          <w:spacing w:val="1"/>
          <w:sz w:val="24"/>
        </w:rPr>
        <w:t xml:space="preserve"> </w:t>
      </w:r>
      <w:r w:rsidRPr="00D5503C">
        <w:rPr>
          <w:sz w:val="24"/>
        </w:rPr>
        <w:t>due</w:t>
      </w:r>
      <w:r w:rsidRPr="00D5503C">
        <w:rPr>
          <w:spacing w:val="-1"/>
          <w:sz w:val="24"/>
        </w:rPr>
        <w:t xml:space="preserve"> </w:t>
      </w:r>
      <w:r w:rsidRPr="00D5503C">
        <w:rPr>
          <w:sz w:val="24"/>
        </w:rPr>
        <w:t>consideration</w:t>
      </w:r>
      <w:r w:rsidRPr="00D5503C">
        <w:rPr>
          <w:spacing w:val="-2"/>
          <w:sz w:val="24"/>
        </w:rPr>
        <w:t xml:space="preserve"> </w:t>
      </w:r>
      <w:r w:rsidRPr="00D5503C">
        <w:rPr>
          <w:sz w:val="24"/>
        </w:rPr>
        <w:t>to the</w:t>
      </w:r>
      <w:r w:rsidRPr="00D5503C">
        <w:rPr>
          <w:spacing w:val="-1"/>
          <w:sz w:val="24"/>
        </w:rPr>
        <w:t xml:space="preserve"> </w:t>
      </w:r>
      <w:r w:rsidRPr="00D5503C">
        <w:rPr>
          <w:sz w:val="24"/>
        </w:rPr>
        <w:t>following principles:</w:t>
      </w:r>
    </w:p>
    <w:p w14:paraId="69AF4D33" w14:textId="77777777" w:rsidR="005B0019" w:rsidRPr="00D5503C" w:rsidRDefault="005B0019" w:rsidP="00D5503C">
      <w:pPr>
        <w:pStyle w:val="BodyText"/>
      </w:pPr>
    </w:p>
    <w:p w14:paraId="05317FE9" w14:textId="77777777" w:rsidR="005B0019" w:rsidRPr="00D5503C" w:rsidRDefault="005B0019" w:rsidP="00D5503C">
      <w:pPr>
        <w:pStyle w:val="ListParagraph"/>
        <w:widowControl w:val="0"/>
        <w:numPr>
          <w:ilvl w:val="1"/>
          <w:numId w:val="85"/>
        </w:numPr>
        <w:tabs>
          <w:tab w:val="left" w:pos="1990"/>
        </w:tabs>
        <w:autoSpaceDE w:val="0"/>
        <w:autoSpaceDN w:val="0"/>
        <w:spacing w:after="0" w:line="240" w:lineRule="auto"/>
        <w:contextualSpacing w:val="0"/>
        <w:rPr>
          <w:sz w:val="24"/>
        </w:rPr>
      </w:pPr>
      <w:r w:rsidRPr="00D5503C">
        <w:rPr>
          <w:sz w:val="24"/>
        </w:rPr>
        <w:t>Best</w:t>
      </w:r>
      <w:r w:rsidRPr="00D5503C">
        <w:rPr>
          <w:spacing w:val="-1"/>
          <w:sz w:val="24"/>
        </w:rPr>
        <w:t xml:space="preserve"> </w:t>
      </w:r>
      <w:r w:rsidRPr="00D5503C">
        <w:rPr>
          <w:sz w:val="24"/>
        </w:rPr>
        <w:t>value</w:t>
      </w:r>
      <w:r w:rsidRPr="00D5503C">
        <w:rPr>
          <w:spacing w:val="-2"/>
          <w:sz w:val="24"/>
        </w:rPr>
        <w:t xml:space="preserve"> </w:t>
      </w:r>
      <w:r w:rsidRPr="00D5503C">
        <w:rPr>
          <w:sz w:val="24"/>
        </w:rPr>
        <w:t>for</w:t>
      </w:r>
      <w:r w:rsidRPr="00D5503C">
        <w:rPr>
          <w:spacing w:val="-1"/>
          <w:sz w:val="24"/>
        </w:rPr>
        <w:t xml:space="preserve"> </w:t>
      </w:r>
      <w:r w:rsidRPr="00D5503C">
        <w:rPr>
          <w:sz w:val="24"/>
        </w:rPr>
        <w:t>money;</w:t>
      </w:r>
    </w:p>
    <w:p w14:paraId="5704D413" w14:textId="77777777" w:rsidR="005B0019" w:rsidRPr="00D5503C" w:rsidRDefault="005B0019" w:rsidP="00D5503C">
      <w:pPr>
        <w:pStyle w:val="BodyText"/>
      </w:pPr>
    </w:p>
    <w:p w14:paraId="6F48D336" w14:textId="77777777" w:rsidR="005B0019" w:rsidRPr="00D5503C" w:rsidRDefault="005B0019" w:rsidP="00D5503C">
      <w:pPr>
        <w:pStyle w:val="ListParagraph"/>
        <w:widowControl w:val="0"/>
        <w:numPr>
          <w:ilvl w:val="1"/>
          <w:numId w:val="85"/>
        </w:numPr>
        <w:tabs>
          <w:tab w:val="left" w:pos="1990"/>
        </w:tabs>
        <w:autoSpaceDE w:val="0"/>
        <w:autoSpaceDN w:val="0"/>
        <w:spacing w:after="0" w:line="240" w:lineRule="auto"/>
        <w:contextualSpacing w:val="0"/>
        <w:rPr>
          <w:sz w:val="24"/>
        </w:rPr>
      </w:pPr>
      <w:r w:rsidRPr="00D5503C">
        <w:rPr>
          <w:sz w:val="24"/>
        </w:rPr>
        <w:t>Fairness,</w:t>
      </w:r>
      <w:r w:rsidRPr="00D5503C">
        <w:rPr>
          <w:spacing w:val="-4"/>
          <w:sz w:val="24"/>
        </w:rPr>
        <w:t xml:space="preserve"> </w:t>
      </w:r>
      <w:r w:rsidRPr="00D5503C">
        <w:rPr>
          <w:sz w:val="24"/>
        </w:rPr>
        <w:t>integrity</w:t>
      </w:r>
      <w:r w:rsidRPr="00D5503C">
        <w:rPr>
          <w:spacing w:val="-1"/>
          <w:sz w:val="24"/>
        </w:rPr>
        <w:t xml:space="preserve"> </w:t>
      </w:r>
      <w:r w:rsidRPr="00D5503C">
        <w:rPr>
          <w:sz w:val="24"/>
        </w:rPr>
        <w:t>and</w:t>
      </w:r>
      <w:r w:rsidRPr="00D5503C">
        <w:rPr>
          <w:spacing w:val="-1"/>
          <w:sz w:val="24"/>
        </w:rPr>
        <w:t xml:space="preserve"> </w:t>
      </w:r>
      <w:r w:rsidRPr="00D5503C">
        <w:rPr>
          <w:sz w:val="24"/>
        </w:rPr>
        <w:t>transparency;</w:t>
      </w:r>
      <w:r w:rsidRPr="00D5503C">
        <w:rPr>
          <w:spacing w:val="-3"/>
          <w:sz w:val="24"/>
        </w:rPr>
        <w:t xml:space="preserve"> </w:t>
      </w:r>
      <w:r w:rsidRPr="00D5503C">
        <w:rPr>
          <w:sz w:val="24"/>
        </w:rPr>
        <w:t>and,</w:t>
      </w:r>
    </w:p>
    <w:p w14:paraId="57DBB78D" w14:textId="77777777" w:rsidR="005B0019" w:rsidRPr="00D5503C" w:rsidRDefault="005B0019" w:rsidP="00D5503C">
      <w:pPr>
        <w:pStyle w:val="BodyText"/>
      </w:pPr>
    </w:p>
    <w:p w14:paraId="231D7CA8" w14:textId="77777777" w:rsidR="005B0019" w:rsidRPr="00D5503C" w:rsidRDefault="005B0019" w:rsidP="00D5503C">
      <w:pPr>
        <w:pStyle w:val="ListParagraph"/>
        <w:widowControl w:val="0"/>
        <w:numPr>
          <w:ilvl w:val="1"/>
          <w:numId w:val="85"/>
        </w:numPr>
        <w:tabs>
          <w:tab w:val="left" w:pos="1990"/>
        </w:tabs>
        <w:autoSpaceDE w:val="0"/>
        <w:autoSpaceDN w:val="0"/>
        <w:spacing w:before="1" w:after="0" w:line="240" w:lineRule="auto"/>
        <w:contextualSpacing w:val="0"/>
        <w:rPr>
          <w:sz w:val="24"/>
        </w:rPr>
      </w:pPr>
      <w:r w:rsidRPr="00D5503C">
        <w:rPr>
          <w:sz w:val="24"/>
        </w:rPr>
        <w:t>Competition.</w:t>
      </w:r>
    </w:p>
    <w:p w14:paraId="3D440A1B" w14:textId="77777777" w:rsidR="005B0019" w:rsidRPr="00D5503C" w:rsidRDefault="005B0019" w:rsidP="00D5503C">
      <w:pPr>
        <w:pStyle w:val="BodyText"/>
        <w:spacing w:before="11"/>
        <w:rPr>
          <w:sz w:val="23"/>
        </w:rPr>
      </w:pPr>
    </w:p>
    <w:p w14:paraId="764475D0" w14:textId="77777777" w:rsidR="005B0019" w:rsidRPr="00D5503C" w:rsidRDefault="005B0019" w:rsidP="00D5503C">
      <w:pPr>
        <w:pStyle w:val="BodyText"/>
        <w:ind w:left="1090"/>
      </w:pPr>
      <w:r w:rsidRPr="00D5503C">
        <w:rPr>
          <w:u w:val="single"/>
        </w:rPr>
        <w:t>Administration</w:t>
      </w:r>
      <w:r w:rsidRPr="00D5503C">
        <w:rPr>
          <w:spacing w:val="-2"/>
          <w:u w:val="single"/>
        </w:rPr>
        <w:t xml:space="preserve"> </w:t>
      </w:r>
      <w:r w:rsidRPr="00D5503C">
        <w:rPr>
          <w:u w:val="single"/>
        </w:rPr>
        <w:t>of</w:t>
      </w:r>
      <w:r w:rsidRPr="00D5503C">
        <w:rPr>
          <w:spacing w:val="-2"/>
          <w:u w:val="single"/>
        </w:rPr>
        <w:t xml:space="preserve"> </w:t>
      </w:r>
      <w:r w:rsidRPr="00D5503C">
        <w:rPr>
          <w:u w:val="single"/>
        </w:rPr>
        <w:t>Property</w:t>
      </w:r>
    </w:p>
    <w:p w14:paraId="3B689BC2" w14:textId="77777777" w:rsidR="005B0019" w:rsidRPr="00D5503C" w:rsidRDefault="005B0019" w:rsidP="00D5503C">
      <w:pPr>
        <w:pStyle w:val="BodyText"/>
        <w:spacing w:before="2"/>
        <w:rPr>
          <w:sz w:val="16"/>
        </w:rPr>
      </w:pPr>
    </w:p>
    <w:p w14:paraId="372C2A3C" w14:textId="77777777" w:rsidR="005B0019" w:rsidRPr="00D5503C" w:rsidRDefault="005B0019" w:rsidP="00D5503C">
      <w:pPr>
        <w:pStyle w:val="ListParagraph"/>
        <w:widowControl w:val="0"/>
        <w:numPr>
          <w:ilvl w:val="0"/>
          <w:numId w:val="85"/>
        </w:numPr>
        <w:tabs>
          <w:tab w:val="left" w:pos="1629"/>
          <w:tab w:val="left" w:pos="1630"/>
        </w:tabs>
        <w:autoSpaceDE w:val="0"/>
        <w:autoSpaceDN w:val="0"/>
        <w:spacing w:before="90" w:after="0" w:line="240" w:lineRule="auto"/>
        <w:contextualSpacing w:val="0"/>
        <w:rPr>
          <w:sz w:val="24"/>
        </w:rPr>
      </w:pPr>
      <w:r w:rsidRPr="00D5503C">
        <w:rPr>
          <w:sz w:val="24"/>
        </w:rPr>
        <w:t>UN</w:t>
      </w:r>
      <w:r w:rsidRPr="00D5503C">
        <w:rPr>
          <w:spacing w:val="-2"/>
          <w:sz w:val="24"/>
        </w:rPr>
        <w:t xml:space="preserve"> </w:t>
      </w:r>
      <w:r w:rsidRPr="00D5503C">
        <w:rPr>
          <w:sz w:val="24"/>
        </w:rPr>
        <w:t>Women</w:t>
      </w:r>
      <w:r w:rsidRPr="00D5503C">
        <w:rPr>
          <w:spacing w:val="-1"/>
          <w:sz w:val="24"/>
        </w:rPr>
        <w:t xml:space="preserve"> </w:t>
      </w:r>
      <w:r w:rsidRPr="00D5503C">
        <w:rPr>
          <w:sz w:val="24"/>
        </w:rPr>
        <w:t>shall</w:t>
      </w:r>
      <w:r w:rsidRPr="00D5503C">
        <w:rPr>
          <w:spacing w:val="-2"/>
          <w:sz w:val="24"/>
        </w:rPr>
        <w:t xml:space="preserve"> </w:t>
      </w:r>
      <w:r w:rsidRPr="00D5503C">
        <w:rPr>
          <w:sz w:val="24"/>
        </w:rPr>
        <w:t>remain</w:t>
      </w:r>
      <w:r w:rsidRPr="00D5503C">
        <w:rPr>
          <w:spacing w:val="-3"/>
          <w:sz w:val="24"/>
        </w:rPr>
        <w:t xml:space="preserve"> </w:t>
      </w:r>
      <w:r w:rsidRPr="00D5503C">
        <w:rPr>
          <w:sz w:val="24"/>
        </w:rPr>
        <w:t>the</w:t>
      </w:r>
      <w:r w:rsidRPr="00D5503C">
        <w:rPr>
          <w:spacing w:val="-1"/>
          <w:sz w:val="24"/>
        </w:rPr>
        <w:t xml:space="preserve"> </w:t>
      </w:r>
      <w:r w:rsidRPr="00D5503C">
        <w:rPr>
          <w:sz w:val="24"/>
        </w:rPr>
        <w:t>owner</w:t>
      </w:r>
      <w:r w:rsidRPr="00D5503C">
        <w:rPr>
          <w:spacing w:val="-1"/>
          <w:sz w:val="24"/>
        </w:rPr>
        <w:t xml:space="preserve"> </w:t>
      </w:r>
      <w:r w:rsidRPr="00D5503C">
        <w:rPr>
          <w:sz w:val="24"/>
        </w:rPr>
        <w:t>of the</w:t>
      </w:r>
      <w:r w:rsidRPr="00D5503C">
        <w:rPr>
          <w:spacing w:val="-1"/>
          <w:sz w:val="24"/>
        </w:rPr>
        <w:t xml:space="preserve"> </w:t>
      </w:r>
      <w:r w:rsidRPr="00D5503C">
        <w:rPr>
          <w:sz w:val="24"/>
        </w:rPr>
        <w:t>Property.</w:t>
      </w:r>
    </w:p>
    <w:p w14:paraId="345D0196" w14:textId="77777777" w:rsidR="005B0019" w:rsidRPr="00D5503C" w:rsidRDefault="005B0019" w:rsidP="00D5503C">
      <w:pPr>
        <w:pStyle w:val="BodyText"/>
      </w:pPr>
    </w:p>
    <w:p w14:paraId="6F129D66" w14:textId="77777777" w:rsidR="005B0019" w:rsidRPr="00D5503C" w:rsidRDefault="005B0019" w:rsidP="00D5503C">
      <w:pPr>
        <w:pStyle w:val="ListParagraph"/>
        <w:widowControl w:val="0"/>
        <w:numPr>
          <w:ilvl w:val="0"/>
          <w:numId w:val="85"/>
        </w:numPr>
        <w:tabs>
          <w:tab w:val="left" w:pos="1630"/>
        </w:tabs>
        <w:autoSpaceDE w:val="0"/>
        <w:autoSpaceDN w:val="0"/>
        <w:spacing w:after="0" w:line="240" w:lineRule="auto"/>
        <w:ind w:right="466"/>
        <w:contextualSpacing w:val="0"/>
        <w:jc w:val="both"/>
        <w:rPr>
          <w:sz w:val="24"/>
        </w:rPr>
      </w:pPr>
      <w:r w:rsidRPr="00D5503C">
        <w:rPr>
          <w:sz w:val="24"/>
        </w:rPr>
        <w:t>UN Women may during the term of this Agreement decide that Property shall be</w:t>
      </w:r>
      <w:r w:rsidRPr="00D5503C">
        <w:rPr>
          <w:spacing w:val="1"/>
          <w:sz w:val="24"/>
        </w:rPr>
        <w:t xml:space="preserve"> </w:t>
      </w:r>
      <w:r w:rsidRPr="00D5503C">
        <w:rPr>
          <w:sz w:val="24"/>
        </w:rPr>
        <w:t>reassigned towards the implementation of another UN Women programme or project,</w:t>
      </w:r>
      <w:r w:rsidRPr="00D5503C">
        <w:rPr>
          <w:spacing w:val="1"/>
          <w:sz w:val="24"/>
        </w:rPr>
        <w:t xml:space="preserve"> </w:t>
      </w:r>
      <w:r w:rsidRPr="00D5503C">
        <w:rPr>
          <w:sz w:val="24"/>
        </w:rPr>
        <w:t>which may be implemented by the Partner or by another partner. In the latter case, the</w:t>
      </w:r>
      <w:r w:rsidRPr="00D5503C">
        <w:rPr>
          <w:spacing w:val="1"/>
          <w:sz w:val="24"/>
        </w:rPr>
        <w:t xml:space="preserve"> </w:t>
      </w:r>
      <w:r w:rsidRPr="00D5503C">
        <w:rPr>
          <w:sz w:val="24"/>
        </w:rPr>
        <w:t>Partner</w:t>
      </w:r>
      <w:r w:rsidRPr="00D5503C">
        <w:rPr>
          <w:spacing w:val="-6"/>
          <w:sz w:val="24"/>
        </w:rPr>
        <w:t xml:space="preserve"> </w:t>
      </w:r>
      <w:r w:rsidRPr="00D5503C">
        <w:rPr>
          <w:sz w:val="24"/>
        </w:rPr>
        <w:t>shall,</w:t>
      </w:r>
      <w:r w:rsidRPr="00D5503C">
        <w:rPr>
          <w:spacing w:val="-5"/>
          <w:sz w:val="24"/>
        </w:rPr>
        <w:t xml:space="preserve"> </w:t>
      </w:r>
      <w:r w:rsidRPr="00D5503C">
        <w:rPr>
          <w:sz w:val="24"/>
        </w:rPr>
        <w:t>upon</w:t>
      </w:r>
      <w:r w:rsidRPr="00D5503C">
        <w:rPr>
          <w:spacing w:val="-5"/>
          <w:sz w:val="24"/>
        </w:rPr>
        <w:t xml:space="preserve"> </w:t>
      </w:r>
      <w:r w:rsidRPr="00D5503C">
        <w:rPr>
          <w:sz w:val="24"/>
        </w:rPr>
        <w:t>written</w:t>
      </w:r>
      <w:r w:rsidRPr="00D5503C">
        <w:rPr>
          <w:spacing w:val="-4"/>
          <w:sz w:val="24"/>
        </w:rPr>
        <w:t xml:space="preserve"> </w:t>
      </w:r>
      <w:r w:rsidRPr="00D5503C">
        <w:rPr>
          <w:sz w:val="24"/>
        </w:rPr>
        <w:t>instructions</w:t>
      </w:r>
      <w:r w:rsidRPr="00D5503C">
        <w:rPr>
          <w:spacing w:val="-5"/>
          <w:sz w:val="24"/>
        </w:rPr>
        <w:t xml:space="preserve"> </w:t>
      </w:r>
      <w:r w:rsidRPr="00D5503C">
        <w:rPr>
          <w:sz w:val="24"/>
        </w:rPr>
        <w:t>by</w:t>
      </w:r>
      <w:r w:rsidRPr="00D5503C">
        <w:rPr>
          <w:spacing w:val="-5"/>
          <w:sz w:val="24"/>
        </w:rPr>
        <w:t xml:space="preserve"> </w:t>
      </w:r>
      <w:r w:rsidRPr="00D5503C">
        <w:rPr>
          <w:sz w:val="24"/>
        </w:rPr>
        <w:t>UN</w:t>
      </w:r>
      <w:r w:rsidRPr="00D5503C">
        <w:rPr>
          <w:spacing w:val="-4"/>
          <w:sz w:val="24"/>
        </w:rPr>
        <w:t xml:space="preserve"> </w:t>
      </w:r>
      <w:r w:rsidRPr="00D5503C">
        <w:rPr>
          <w:sz w:val="24"/>
        </w:rPr>
        <w:t>Women,</w:t>
      </w:r>
      <w:r w:rsidRPr="00D5503C">
        <w:rPr>
          <w:spacing w:val="-6"/>
          <w:sz w:val="24"/>
        </w:rPr>
        <w:t xml:space="preserve"> </w:t>
      </w:r>
      <w:r w:rsidRPr="00D5503C">
        <w:rPr>
          <w:sz w:val="24"/>
        </w:rPr>
        <w:t>transfer</w:t>
      </w:r>
      <w:r w:rsidRPr="00D5503C">
        <w:rPr>
          <w:spacing w:val="-4"/>
          <w:sz w:val="24"/>
        </w:rPr>
        <w:t xml:space="preserve"> </w:t>
      </w:r>
      <w:r w:rsidRPr="00D5503C">
        <w:rPr>
          <w:sz w:val="24"/>
        </w:rPr>
        <w:t>the</w:t>
      </w:r>
      <w:r w:rsidRPr="00D5503C">
        <w:rPr>
          <w:spacing w:val="-5"/>
          <w:sz w:val="24"/>
        </w:rPr>
        <w:t xml:space="preserve"> </w:t>
      </w:r>
      <w:r w:rsidRPr="00D5503C">
        <w:rPr>
          <w:sz w:val="24"/>
        </w:rPr>
        <w:t>Property</w:t>
      </w:r>
      <w:r w:rsidRPr="00D5503C">
        <w:rPr>
          <w:spacing w:val="-4"/>
          <w:sz w:val="24"/>
        </w:rPr>
        <w:t xml:space="preserve"> </w:t>
      </w:r>
      <w:r w:rsidRPr="00D5503C">
        <w:rPr>
          <w:sz w:val="24"/>
        </w:rPr>
        <w:t>to</w:t>
      </w:r>
      <w:r w:rsidRPr="00D5503C">
        <w:rPr>
          <w:spacing w:val="-6"/>
          <w:sz w:val="24"/>
        </w:rPr>
        <w:t xml:space="preserve"> </w:t>
      </w:r>
      <w:r w:rsidRPr="00D5503C">
        <w:rPr>
          <w:sz w:val="24"/>
        </w:rPr>
        <w:t>the</w:t>
      </w:r>
      <w:r w:rsidRPr="00D5503C">
        <w:rPr>
          <w:spacing w:val="-5"/>
          <w:sz w:val="24"/>
        </w:rPr>
        <w:t xml:space="preserve"> </w:t>
      </w:r>
      <w:r w:rsidRPr="00D5503C">
        <w:rPr>
          <w:sz w:val="24"/>
        </w:rPr>
        <w:t>other</w:t>
      </w:r>
      <w:r w:rsidRPr="00D5503C">
        <w:rPr>
          <w:spacing w:val="-57"/>
          <w:sz w:val="24"/>
        </w:rPr>
        <w:t xml:space="preserve"> </w:t>
      </w:r>
      <w:r w:rsidRPr="00D5503C">
        <w:rPr>
          <w:sz w:val="24"/>
        </w:rPr>
        <w:t>partner,</w:t>
      </w:r>
      <w:r w:rsidRPr="00D5503C">
        <w:rPr>
          <w:spacing w:val="-5"/>
          <w:sz w:val="24"/>
        </w:rPr>
        <w:t xml:space="preserve"> </w:t>
      </w:r>
      <w:r w:rsidRPr="00D5503C">
        <w:rPr>
          <w:sz w:val="24"/>
        </w:rPr>
        <w:t>as</w:t>
      </w:r>
      <w:r w:rsidRPr="00D5503C">
        <w:rPr>
          <w:spacing w:val="-5"/>
          <w:sz w:val="24"/>
        </w:rPr>
        <w:t xml:space="preserve"> </w:t>
      </w:r>
      <w:r w:rsidRPr="00D5503C">
        <w:rPr>
          <w:sz w:val="24"/>
        </w:rPr>
        <w:t>directed.</w:t>
      </w:r>
      <w:r w:rsidRPr="00D5503C">
        <w:rPr>
          <w:spacing w:val="-4"/>
          <w:sz w:val="24"/>
        </w:rPr>
        <w:t xml:space="preserve"> </w:t>
      </w:r>
      <w:r w:rsidRPr="00D5503C">
        <w:rPr>
          <w:sz w:val="24"/>
        </w:rPr>
        <w:t>Article</w:t>
      </w:r>
      <w:r w:rsidRPr="00D5503C">
        <w:rPr>
          <w:spacing w:val="-5"/>
          <w:sz w:val="24"/>
        </w:rPr>
        <w:t xml:space="preserve"> </w:t>
      </w:r>
      <w:r w:rsidRPr="00D5503C">
        <w:rPr>
          <w:sz w:val="24"/>
        </w:rPr>
        <w:t>IX</w:t>
      </w:r>
      <w:r w:rsidRPr="00D5503C">
        <w:rPr>
          <w:spacing w:val="-4"/>
          <w:sz w:val="24"/>
        </w:rPr>
        <w:t xml:space="preserve"> </w:t>
      </w:r>
      <w:r w:rsidRPr="00D5503C">
        <w:rPr>
          <w:sz w:val="24"/>
        </w:rPr>
        <w:t>sets</w:t>
      </w:r>
      <w:r w:rsidRPr="00D5503C">
        <w:rPr>
          <w:spacing w:val="-5"/>
          <w:sz w:val="24"/>
        </w:rPr>
        <w:t xml:space="preserve"> </w:t>
      </w:r>
      <w:r w:rsidRPr="00D5503C">
        <w:rPr>
          <w:sz w:val="24"/>
        </w:rPr>
        <w:t>forth</w:t>
      </w:r>
      <w:r w:rsidRPr="00D5503C">
        <w:rPr>
          <w:spacing w:val="-5"/>
          <w:sz w:val="24"/>
        </w:rPr>
        <w:t xml:space="preserve"> </w:t>
      </w:r>
      <w:r w:rsidRPr="00D5503C">
        <w:rPr>
          <w:sz w:val="24"/>
        </w:rPr>
        <w:t>the</w:t>
      </w:r>
      <w:r w:rsidRPr="00D5503C">
        <w:rPr>
          <w:spacing w:val="-4"/>
          <w:sz w:val="24"/>
        </w:rPr>
        <w:t xml:space="preserve"> </w:t>
      </w:r>
      <w:r w:rsidRPr="00D5503C">
        <w:rPr>
          <w:sz w:val="24"/>
        </w:rPr>
        <w:t>obligations</w:t>
      </w:r>
      <w:r w:rsidRPr="00D5503C">
        <w:rPr>
          <w:spacing w:val="-5"/>
          <w:sz w:val="24"/>
        </w:rPr>
        <w:t xml:space="preserve"> </w:t>
      </w:r>
      <w:r w:rsidRPr="00D5503C">
        <w:rPr>
          <w:sz w:val="24"/>
        </w:rPr>
        <w:t>when</w:t>
      </w:r>
      <w:r w:rsidRPr="00D5503C">
        <w:rPr>
          <w:spacing w:val="-4"/>
          <w:sz w:val="24"/>
        </w:rPr>
        <w:t xml:space="preserve"> </w:t>
      </w:r>
      <w:r w:rsidRPr="00D5503C">
        <w:rPr>
          <w:sz w:val="24"/>
        </w:rPr>
        <w:t>the</w:t>
      </w:r>
      <w:r w:rsidRPr="00D5503C">
        <w:rPr>
          <w:spacing w:val="-5"/>
          <w:sz w:val="24"/>
        </w:rPr>
        <w:t xml:space="preserve"> </w:t>
      </w:r>
      <w:r w:rsidRPr="00D5503C">
        <w:rPr>
          <w:sz w:val="24"/>
        </w:rPr>
        <w:t>Work</w:t>
      </w:r>
      <w:r w:rsidRPr="00D5503C">
        <w:rPr>
          <w:spacing w:val="-4"/>
          <w:sz w:val="24"/>
        </w:rPr>
        <w:t xml:space="preserve"> </w:t>
      </w:r>
      <w:r w:rsidRPr="00D5503C">
        <w:rPr>
          <w:sz w:val="24"/>
        </w:rPr>
        <w:t>is</w:t>
      </w:r>
      <w:r w:rsidRPr="00D5503C">
        <w:rPr>
          <w:spacing w:val="-4"/>
          <w:sz w:val="24"/>
        </w:rPr>
        <w:t xml:space="preserve"> </w:t>
      </w:r>
      <w:r w:rsidRPr="00D5503C">
        <w:rPr>
          <w:sz w:val="24"/>
        </w:rPr>
        <w:t>completed,</w:t>
      </w:r>
      <w:r w:rsidRPr="00D5503C">
        <w:rPr>
          <w:spacing w:val="-5"/>
          <w:sz w:val="24"/>
        </w:rPr>
        <w:t xml:space="preserve"> </w:t>
      </w:r>
      <w:r w:rsidRPr="00D5503C">
        <w:rPr>
          <w:sz w:val="24"/>
        </w:rPr>
        <w:t>or</w:t>
      </w:r>
      <w:r w:rsidRPr="00D5503C">
        <w:rPr>
          <w:spacing w:val="-57"/>
          <w:sz w:val="24"/>
        </w:rPr>
        <w:t xml:space="preserve"> </w:t>
      </w:r>
      <w:r w:rsidRPr="00D5503C">
        <w:rPr>
          <w:sz w:val="24"/>
        </w:rPr>
        <w:t>the</w:t>
      </w:r>
      <w:r w:rsidRPr="00D5503C">
        <w:rPr>
          <w:spacing w:val="-1"/>
          <w:sz w:val="24"/>
        </w:rPr>
        <w:t xml:space="preserve"> </w:t>
      </w:r>
      <w:r w:rsidRPr="00D5503C">
        <w:rPr>
          <w:sz w:val="24"/>
        </w:rPr>
        <w:t>Agreement ends.</w:t>
      </w:r>
    </w:p>
    <w:p w14:paraId="382D3DF4" w14:textId="77777777" w:rsidR="005B0019" w:rsidRPr="00D5503C" w:rsidRDefault="005B0019" w:rsidP="00D5503C">
      <w:pPr>
        <w:pStyle w:val="BodyText"/>
      </w:pPr>
    </w:p>
    <w:p w14:paraId="3AAE82B2" w14:textId="77777777" w:rsidR="005B0019" w:rsidRPr="00D5503C" w:rsidRDefault="005B0019" w:rsidP="00D5503C">
      <w:pPr>
        <w:pStyle w:val="ListParagraph"/>
        <w:widowControl w:val="0"/>
        <w:numPr>
          <w:ilvl w:val="0"/>
          <w:numId w:val="85"/>
        </w:numPr>
        <w:tabs>
          <w:tab w:val="left" w:pos="1630"/>
        </w:tabs>
        <w:autoSpaceDE w:val="0"/>
        <w:autoSpaceDN w:val="0"/>
        <w:spacing w:after="0" w:line="240" w:lineRule="auto"/>
        <w:ind w:right="467"/>
        <w:contextualSpacing w:val="0"/>
        <w:jc w:val="both"/>
        <w:rPr>
          <w:sz w:val="24"/>
        </w:rPr>
      </w:pPr>
      <w:r w:rsidRPr="00D5503C">
        <w:rPr>
          <w:sz w:val="24"/>
        </w:rPr>
        <w:t>The</w:t>
      </w:r>
      <w:r w:rsidRPr="00D5503C">
        <w:rPr>
          <w:spacing w:val="1"/>
          <w:sz w:val="24"/>
        </w:rPr>
        <w:t xml:space="preserve"> </w:t>
      </w:r>
      <w:r w:rsidRPr="00D5503C">
        <w:rPr>
          <w:sz w:val="24"/>
        </w:rPr>
        <w:t>Partner</w:t>
      </w:r>
      <w:r w:rsidRPr="00D5503C">
        <w:rPr>
          <w:spacing w:val="1"/>
          <w:sz w:val="24"/>
        </w:rPr>
        <w:t xml:space="preserve"> </w:t>
      </w:r>
      <w:r w:rsidRPr="00D5503C">
        <w:rPr>
          <w:sz w:val="24"/>
        </w:rPr>
        <w:t>shall</w:t>
      </w:r>
      <w:r w:rsidRPr="00D5503C">
        <w:rPr>
          <w:spacing w:val="1"/>
          <w:sz w:val="24"/>
        </w:rPr>
        <w:t xml:space="preserve"> </w:t>
      </w:r>
      <w:r w:rsidRPr="00D5503C">
        <w:rPr>
          <w:sz w:val="24"/>
        </w:rPr>
        <w:t>be</w:t>
      </w:r>
      <w:r w:rsidRPr="00D5503C">
        <w:rPr>
          <w:spacing w:val="1"/>
          <w:sz w:val="24"/>
        </w:rPr>
        <w:t xml:space="preserve"> </w:t>
      </w:r>
      <w:r w:rsidRPr="00D5503C">
        <w:rPr>
          <w:sz w:val="24"/>
        </w:rPr>
        <w:t>responsible</w:t>
      </w:r>
      <w:r w:rsidRPr="00D5503C">
        <w:rPr>
          <w:spacing w:val="1"/>
          <w:sz w:val="24"/>
        </w:rPr>
        <w:t xml:space="preserve"> </w:t>
      </w:r>
      <w:r w:rsidRPr="00D5503C">
        <w:rPr>
          <w:sz w:val="24"/>
        </w:rPr>
        <w:t>for</w:t>
      </w:r>
      <w:r w:rsidRPr="00D5503C">
        <w:rPr>
          <w:spacing w:val="1"/>
          <w:sz w:val="24"/>
        </w:rPr>
        <w:t xml:space="preserve"> </w:t>
      </w:r>
      <w:r w:rsidRPr="00D5503C">
        <w:rPr>
          <w:sz w:val="24"/>
        </w:rPr>
        <w:t>the</w:t>
      </w:r>
      <w:r w:rsidRPr="00D5503C">
        <w:rPr>
          <w:spacing w:val="1"/>
          <w:sz w:val="24"/>
        </w:rPr>
        <w:t xml:space="preserve"> </w:t>
      </w:r>
      <w:r w:rsidRPr="00D5503C">
        <w:rPr>
          <w:sz w:val="24"/>
        </w:rPr>
        <w:t>care,</w:t>
      </w:r>
      <w:r w:rsidRPr="00D5503C">
        <w:rPr>
          <w:spacing w:val="1"/>
          <w:sz w:val="24"/>
        </w:rPr>
        <w:t xml:space="preserve"> </w:t>
      </w:r>
      <w:r w:rsidRPr="00D5503C">
        <w:rPr>
          <w:sz w:val="24"/>
        </w:rPr>
        <w:t>security,</w:t>
      </w:r>
      <w:r w:rsidRPr="00D5503C">
        <w:rPr>
          <w:spacing w:val="1"/>
          <w:sz w:val="24"/>
        </w:rPr>
        <w:t xml:space="preserve"> </w:t>
      </w:r>
      <w:r w:rsidRPr="00D5503C">
        <w:rPr>
          <w:sz w:val="24"/>
        </w:rPr>
        <w:t>maintenance</w:t>
      </w:r>
      <w:r w:rsidRPr="00D5503C">
        <w:rPr>
          <w:spacing w:val="1"/>
          <w:sz w:val="24"/>
        </w:rPr>
        <w:t xml:space="preserve"> </w:t>
      </w:r>
      <w:r w:rsidRPr="00D5503C">
        <w:rPr>
          <w:sz w:val="24"/>
        </w:rPr>
        <w:t>and</w:t>
      </w:r>
      <w:r w:rsidRPr="00D5503C">
        <w:rPr>
          <w:spacing w:val="1"/>
          <w:sz w:val="24"/>
        </w:rPr>
        <w:t xml:space="preserve"> </w:t>
      </w:r>
      <w:r w:rsidRPr="00D5503C">
        <w:rPr>
          <w:sz w:val="24"/>
        </w:rPr>
        <w:t>physical</w:t>
      </w:r>
      <w:r w:rsidRPr="00D5503C">
        <w:rPr>
          <w:spacing w:val="1"/>
          <w:sz w:val="24"/>
        </w:rPr>
        <w:t xml:space="preserve"> </w:t>
      </w:r>
      <w:r w:rsidRPr="00D5503C">
        <w:rPr>
          <w:sz w:val="24"/>
        </w:rPr>
        <w:t>inventory</w:t>
      </w:r>
      <w:r w:rsidRPr="00D5503C">
        <w:rPr>
          <w:spacing w:val="-1"/>
          <w:sz w:val="24"/>
        </w:rPr>
        <w:t xml:space="preserve"> </w:t>
      </w:r>
      <w:r w:rsidRPr="00D5503C">
        <w:rPr>
          <w:sz w:val="24"/>
        </w:rPr>
        <w:t>of</w:t>
      </w:r>
      <w:r w:rsidRPr="00D5503C">
        <w:rPr>
          <w:spacing w:val="-1"/>
          <w:sz w:val="24"/>
        </w:rPr>
        <w:t xml:space="preserve"> </w:t>
      </w:r>
      <w:r w:rsidRPr="00D5503C">
        <w:rPr>
          <w:sz w:val="24"/>
        </w:rPr>
        <w:t>the Property.</w:t>
      </w:r>
    </w:p>
    <w:p w14:paraId="53D8C453" w14:textId="77777777" w:rsidR="005B0019" w:rsidRPr="00D5503C" w:rsidRDefault="005B0019" w:rsidP="00D5503C">
      <w:pPr>
        <w:pStyle w:val="BodyText"/>
      </w:pPr>
    </w:p>
    <w:p w14:paraId="3DF07FF1" w14:textId="77777777" w:rsidR="005B0019" w:rsidRPr="00D5503C" w:rsidRDefault="005B0019" w:rsidP="00D5503C">
      <w:pPr>
        <w:pStyle w:val="ListParagraph"/>
        <w:widowControl w:val="0"/>
        <w:numPr>
          <w:ilvl w:val="0"/>
          <w:numId w:val="85"/>
        </w:numPr>
        <w:tabs>
          <w:tab w:val="left" w:pos="1630"/>
        </w:tabs>
        <w:autoSpaceDE w:val="0"/>
        <w:autoSpaceDN w:val="0"/>
        <w:spacing w:after="0" w:line="240" w:lineRule="auto"/>
        <w:ind w:left="1629" w:right="466"/>
        <w:contextualSpacing w:val="0"/>
        <w:jc w:val="both"/>
        <w:rPr>
          <w:sz w:val="24"/>
        </w:rPr>
      </w:pPr>
      <w:r w:rsidRPr="00D5503C">
        <w:rPr>
          <w:sz w:val="24"/>
        </w:rPr>
        <w:t>The</w:t>
      </w:r>
      <w:r w:rsidRPr="00D5503C">
        <w:rPr>
          <w:spacing w:val="-9"/>
          <w:sz w:val="24"/>
        </w:rPr>
        <w:t xml:space="preserve"> </w:t>
      </w:r>
      <w:r w:rsidRPr="00D5503C">
        <w:rPr>
          <w:sz w:val="24"/>
        </w:rPr>
        <w:t>Partner,</w:t>
      </w:r>
      <w:r w:rsidRPr="00D5503C">
        <w:rPr>
          <w:spacing w:val="-11"/>
          <w:sz w:val="24"/>
        </w:rPr>
        <w:t xml:space="preserve"> </w:t>
      </w:r>
      <w:r w:rsidRPr="00D5503C">
        <w:rPr>
          <w:sz w:val="24"/>
        </w:rPr>
        <w:t>unless</w:t>
      </w:r>
      <w:r w:rsidRPr="00D5503C">
        <w:rPr>
          <w:spacing w:val="-8"/>
          <w:sz w:val="24"/>
        </w:rPr>
        <w:t xml:space="preserve"> </w:t>
      </w:r>
      <w:r w:rsidRPr="00D5503C">
        <w:rPr>
          <w:sz w:val="24"/>
        </w:rPr>
        <w:t>self-insured,</w:t>
      </w:r>
      <w:r w:rsidRPr="00D5503C">
        <w:rPr>
          <w:spacing w:val="-10"/>
          <w:sz w:val="24"/>
        </w:rPr>
        <w:t xml:space="preserve"> </w:t>
      </w:r>
      <w:r w:rsidRPr="00D5503C">
        <w:rPr>
          <w:sz w:val="24"/>
        </w:rPr>
        <w:t>shall</w:t>
      </w:r>
      <w:r w:rsidRPr="00D5503C">
        <w:rPr>
          <w:spacing w:val="-9"/>
          <w:sz w:val="24"/>
        </w:rPr>
        <w:t xml:space="preserve"> </w:t>
      </w:r>
      <w:r w:rsidRPr="00D5503C">
        <w:rPr>
          <w:sz w:val="24"/>
        </w:rPr>
        <w:t>maintain</w:t>
      </w:r>
      <w:r w:rsidRPr="00D5503C">
        <w:rPr>
          <w:spacing w:val="-10"/>
          <w:sz w:val="24"/>
        </w:rPr>
        <w:t xml:space="preserve"> </w:t>
      </w:r>
      <w:r w:rsidRPr="00D5503C">
        <w:rPr>
          <w:sz w:val="24"/>
        </w:rPr>
        <w:t>insurance</w:t>
      </w:r>
      <w:r w:rsidRPr="00D5503C">
        <w:rPr>
          <w:spacing w:val="-8"/>
          <w:sz w:val="24"/>
        </w:rPr>
        <w:t xml:space="preserve"> </w:t>
      </w:r>
      <w:r w:rsidRPr="00D5503C">
        <w:rPr>
          <w:sz w:val="24"/>
        </w:rPr>
        <w:t>for</w:t>
      </w:r>
      <w:r w:rsidRPr="00D5503C">
        <w:rPr>
          <w:spacing w:val="-9"/>
          <w:sz w:val="24"/>
        </w:rPr>
        <w:t xml:space="preserve"> </w:t>
      </w:r>
      <w:r w:rsidRPr="00D5503C">
        <w:rPr>
          <w:sz w:val="24"/>
        </w:rPr>
        <w:t>the</w:t>
      </w:r>
      <w:r w:rsidRPr="00D5503C">
        <w:rPr>
          <w:spacing w:val="-9"/>
          <w:sz w:val="24"/>
        </w:rPr>
        <w:t xml:space="preserve"> </w:t>
      </w:r>
      <w:r w:rsidRPr="00D5503C">
        <w:rPr>
          <w:sz w:val="24"/>
        </w:rPr>
        <w:t>Property.</w:t>
      </w:r>
      <w:r w:rsidRPr="00D5503C">
        <w:rPr>
          <w:spacing w:val="-10"/>
          <w:sz w:val="24"/>
        </w:rPr>
        <w:t xml:space="preserve"> </w:t>
      </w:r>
      <w:r w:rsidRPr="00D5503C">
        <w:rPr>
          <w:sz w:val="24"/>
        </w:rPr>
        <w:t>Upon</w:t>
      </w:r>
      <w:r w:rsidRPr="00D5503C">
        <w:rPr>
          <w:spacing w:val="-10"/>
          <w:sz w:val="24"/>
        </w:rPr>
        <w:t xml:space="preserve"> </w:t>
      </w:r>
      <w:r w:rsidRPr="00D5503C">
        <w:rPr>
          <w:sz w:val="24"/>
        </w:rPr>
        <w:t>request,</w:t>
      </w:r>
      <w:r w:rsidRPr="00D5503C">
        <w:rPr>
          <w:spacing w:val="-57"/>
          <w:sz w:val="24"/>
        </w:rPr>
        <w:t xml:space="preserve"> </w:t>
      </w:r>
      <w:r w:rsidRPr="00D5503C">
        <w:rPr>
          <w:sz w:val="24"/>
        </w:rPr>
        <w:t>the</w:t>
      </w:r>
      <w:r w:rsidRPr="00D5503C">
        <w:rPr>
          <w:spacing w:val="1"/>
          <w:sz w:val="24"/>
        </w:rPr>
        <w:t xml:space="preserve"> </w:t>
      </w:r>
      <w:r w:rsidRPr="00D5503C">
        <w:rPr>
          <w:sz w:val="24"/>
        </w:rPr>
        <w:t>Partner</w:t>
      </w:r>
      <w:r w:rsidRPr="00D5503C">
        <w:rPr>
          <w:spacing w:val="1"/>
          <w:sz w:val="24"/>
        </w:rPr>
        <w:t xml:space="preserve"> </w:t>
      </w:r>
      <w:r w:rsidRPr="00D5503C">
        <w:rPr>
          <w:sz w:val="24"/>
        </w:rPr>
        <w:t>shall</w:t>
      </w:r>
      <w:r w:rsidRPr="00D5503C">
        <w:rPr>
          <w:spacing w:val="1"/>
          <w:sz w:val="24"/>
        </w:rPr>
        <w:t xml:space="preserve"> </w:t>
      </w:r>
      <w:r w:rsidRPr="00D5503C">
        <w:rPr>
          <w:sz w:val="24"/>
        </w:rPr>
        <w:t>produce</w:t>
      </w:r>
      <w:r w:rsidRPr="00D5503C">
        <w:rPr>
          <w:spacing w:val="1"/>
          <w:sz w:val="24"/>
        </w:rPr>
        <w:t xml:space="preserve"> </w:t>
      </w:r>
      <w:r w:rsidRPr="00D5503C">
        <w:rPr>
          <w:sz w:val="24"/>
        </w:rPr>
        <w:t>documentary</w:t>
      </w:r>
      <w:r w:rsidRPr="00D5503C">
        <w:rPr>
          <w:spacing w:val="1"/>
          <w:sz w:val="24"/>
        </w:rPr>
        <w:t xml:space="preserve"> </w:t>
      </w:r>
      <w:r w:rsidRPr="00D5503C">
        <w:rPr>
          <w:sz w:val="24"/>
        </w:rPr>
        <w:t>evidence</w:t>
      </w:r>
      <w:r w:rsidRPr="00D5503C">
        <w:rPr>
          <w:spacing w:val="1"/>
          <w:sz w:val="24"/>
        </w:rPr>
        <w:t xml:space="preserve"> </w:t>
      </w:r>
      <w:r w:rsidRPr="00D5503C">
        <w:rPr>
          <w:sz w:val="24"/>
        </w:rPr>
        <w:t>of</w:t>
      </w:r>
      <w:r w:rsidRPr="00D5503C">
        <w:rPr>
          <w:spacing w:val="1"/>
          <w:sz w:val="24"/>
        </w:rPr>
        <w:t xml:space="preserve"> </w:t>
      </w:r>
      <w:r w:rsidRPr="00D5503C">
        <w:rPr>
          <w:sz w:val="24"/>
        </w:rPr>
        <w:t>such</w:t>
      </w:r>
      <w:r w:rsidRPr="00D5503C">
        <w:rPr>
          <w:spacing w:val="1"/>
          <w:sz w:val="24"/>
        </w:rPr>
        <w:t xml:space="preserve"> </w:t>
      </w:r>
      <w:r w:rsidRPr="00D5503C">
        <w:rPr>
          <w:sz w:val="24"/>
        </w:rPr>
        <w:t>insurance</w:t>
      </w:r>
      <w:r w:rsidRPr="00D5503C">
        <w:rPr>
          <w:spacing w:val="1"/>
          <w:sz w:val="24"/>
        </w:rPr>
        <w:t xml:space="preserve"> </w:t>
      </w:r>
      <w:r w:rsidRPr="00D5503C">
        <w:rPr>
          <w:sz w:val="24"/>
        </w:rPr>
        <w:t>including</w:t>
      </w:r>
      <w:r w:rsidRPr="00D5503C">
        <w:rPr>
          <w:spacing w:val="1"/>
          <w:sz w:val="24"/>
        </w:rPr>
        <w:t xml:space="preserve"> </w:t>
      </w:r>
      <w:r w:rsidRPr="00D5503C">
        <w:rPr>
          <w:sz w:val="24"/>
        </w:rPr>
        <w:t>self-</w:t>
      </w:r>
      <w:r w:rsidRPr="00D5503C">
        <w:rPr>
          <w:spacing w:val="-57"/>
          <w:sz w:val="24"/>
        </w:rPr>
        <w:t xml:space="preserve"> </w:t>
      </w:r>
      <w:r w:rsidRPr="00D5503C">
        <w:rPr>
          <w:sz w:val="24"/>
        </w:rPr>
        <w:t>insurance.</w:t>
      </w:r>
    </w:p>
    <w:p w14:paraId="4E690795" w14:textId="77777777" w:rsidR="005B0019" w:rsidRPr="00D5503C" w:rsidRDefault="005B0019" w:rsidP="00D5503C">
      <w:pPr>
        <w:pStyle w:val="BodyText"/>
        <w:spacing w:before="11"/>
        <w:rPr>
          <w:sz w:val="23"/>
        </w:rPr>
      </w:pPr>
    </w:p>
    <w:p w14:paraId="2E54C076" w14:textId="77777777" w:rsidR="005B0019" w:rsidRPr="00D5503C" w:rsidRDefault="005B0019" w:rsidP="00D5503C">
      <w:pPr>
        <w:pStyle w:val="ListParagraph"/>
        <w:widowControl w:val="0"/>
        <w:numPr>
          <w:ilvl w:val="0"/>
          <w:numId w:val="85"/>
        </w:numPr>
        <w:tabs>
          <w:tab w:val="left" w:pos="1630"/>
        </w:tabs>
        <w:autoSpaceDE w:val="0"/>
        <w:autoSpaceDN w:val="0"/>
        <w:spacing w:after="0" w:line="240" w:lineRule="auto"/>
        <w:ind w:left="1629" w:right="469"/>
        <w:contextualSpacing w:val="0"/>
        <w:jc w:val="both"/>
        <w:rPr>
          <w:sz w:val="24"/>
        </w:rPr>
      </w:pPr>
      <w:r w:rsidRPr="00D5503C">
        <w:rPr>
          <w:sz w:val="24"/>
        </w:rPr>
        <w:t>The Partner shall place UN Women markings on the Property in consultation with UN</w:t>
      </w:r>
      <w:r w:rsidRPr="00D5503C">
        <w:rPr>
          <w:spacing w:val="1"/>
          <w:sz w:val="24"/>
        </w:rPr>
        <w:t xml:space="preserve"> </w:t>
      </w:r>
      <w:r w:rsidRPr="00D5503C">
        <w:rPr>
          <w:sz w:val="24"/>
        </w:rPr>
        <w:t>Women.</w:t>
      </w:r>
    </w:p>
    <w:p w14:paraId="046846D6" w14:textId="77777777" w:rsidR="005B0019" w:rsidRPr="00D5503C" w:rsidRDefault="005B0019" w:rsidP="00D5503C">
      <w:pPr>
        <w:jc w:val="both"/>
        <w:rPr>
          <w:sz w:val="24"/>
        </w:rPr>
        <w:sectPr w:rsidR="005B0019" w:rsidRPr="00D5503C" w:rsidSect="005B0019">
          <w:pgSz w:w="12240" w:h="15840"/>
          <w:pgMar w:top="1380" w:right="1240" w:bottom="1120" w:left="440" w:header="816" w:footer="925" w:gutter="0"/>
          <w:cols w:space="720"/>
        </w:sectPr>
      </w:pPr>
    </w:p>
    <w:p w14:paraId="2F723CA9" w14:textId="77777777" w:rsidR="005B0019" w:rsidRPr="00D5503C" w:rsidRDefault="005B0019" w:rsidP="00D5503C">
      <w:pPr>
        <w:pStyle w:val="ListParagraph"/>
        <w:widowControl w:val="0"/>
        <w:numPr>
          <w:ilvl w:val="0"/>
          <w:numId w:val="85"/>
        </w:numPr>
        <w:tabs>
          <w:tab w:val="left" w:pos="1630"/>
        </w:tabs>
        <w:autoSpaceDE w:val="0"/>
        <w:autoSpaceDN w:val="0"/>
        <w:spacing w:before="80" w:after="0" w:line="240" w:lineRule="auto"/>
        <w:ind w:right="467"/>
        <w:contextualSpacing w:val="0"/>
        <w:jc w:val="both"/>
        <w:rPr>
          <w:sz w:val="24"/>
        </w:rPr>
      </w:pPr>
      <w:r w:rsidRPr="00D5503C">
        <w:rPr>
          <w:sz w:val="24"/>
        </w:rPr>
        <w:lastRenderedPageBreak/>
        <w:t>In cases of damage, theft or other losses of the Property, the Partner shall provide UN</w:t>
      </w:r>
      <w:r w:rsidRPr="00D5503C">
        <w:rPr>
          <w:spacing w:val="1"/>
          <w:sz w:val="24"/>
        </w:rPr>
        <w:t xml:space="preserve"> </w:t>
      </w:r>
      <w:r w:rsidRPr="00D5503C">
        <w:rPr>
          <w:sz w:val="24"/>
        </w:rPr>
        <w:t>Women with a comprehensive report, including a police report, where appropriate, and</w:t>
      </w:r>
      <w:r w:rsidRPr="00D5503C">
        <w:rPr>
          <w:spacing w:val="1"/>
          <w:sz w:val="24"/>
        </w:rPr>
        <w:t xml:space="preserve"> </w:t>
      </w:r>
      <w:r w:rsidRPr="00D5503C">
        <w:rPr>
          <w:sz w:val="24"/>
        </w:rPr>
        <w:t>any</w:t>
      </w:r>
      <w:r w:rsidRPr="00D5503C">
        <w:rPr>
          <w:spacing w:val="14"/>
          <w:sz w:val="24"/>
        </w:rPr>
        <w:t xml:space="preserve"> </w:t>
      </w:r>
      <w:r w:rsidRPr="00D5503C">
        <w:rPr>
          <w:sz w:val="24"/>
        </w:rPr>
        <w:t>other</w:t>
      </w:r>
      <w:r w:rsidRPr="00D5503C">
        <w:rPr>
          <w:spacing w:val="16"/>
          <w:sz w:val="24"/>
        </w:rPr>
        <w:t xml:space="preserve"> </w:t>
      </w:r>
      <w:r w:rsidRPr="00D5503C">
        <w:rPr>
          <w:sz w:val="24"/>
        </w:rPr>
        <w:t>evidence</w:t>
      </w:r>
      <w:r w:rsidRPr="00D5503C">
        <w:rPr>
          <w:spacing w:val="16"/>
          <w:sz w:val="24"/>
        </w:rPr>
        <w:t xml:space="preserve"> </w:t>
      </w:r>
      <w:r w:rsidRPr="00D5503C">
        <w:rPr>
          <w:sz w:val="24"/>
        </w:rPr>
        <w:t>giving</w:t>
      </w:r>
      <w:r w:rsidRPr="00D5503C">
        <w:rPr>
          <w:spacing w:val="15"/>
          <w:sz w:val="24"/>
        </w:rPr>
        <w:t xml:space="preserve"> </w:t>
      </w:r>
      <w:r w:rsidRPr="00D5503C">
        <w:rPr>
          <w:sz w:val="24"/>
        </w:rPr>
        <w:t>full</w:t>
      </w:r>
      <w:r w:rsidRPr="00D5503C">
        <w:rPr>
          <w:spacing w:val="14"/>
          <w:sz w:val="24"/>
        </w:rPr>
        <w:t xml:space="preserve"> </w:t>
      </w:r>
      <w:r w:rsidRPr="00D5503C">
        <w:rPr>
          <w:sz w:val="24"/>
        </w:rPr>
        <w:t>details</w:t>
      </w:r>
      <w:r w:rsidRPr="00D5503C">
        <w:rPr>
          <w:spacing w:val="16"/>
          <w:sz w:val="24"/>
        </w:rPr>
        <w:t xml:space="preserve"> </w:t>
      </w:r>
      <w:r w:rsidRPr="00D5503C">
        <w:rPr>
          <w:sz w:val="24"/>
        </w:rPr>
        <w:t>of</w:t>
      </w:r>
      <w:r w:rsidRPr="00D5503C">
        <w:rPr>
          <w:spacing w:val="16"/>
          <w:sz w:val="24"/>
        </w:rPr>
        <w:t xml:space="preserve"> </w:t>
      </w:r>
      <w:r w:rsidRPr="00D5503C">
        <w:rPr>
          <w:sz w:val="24"/>
        </w:rPr>
        <w:t>the</w:t>
      </w:r>
      <w:r w:rsidRPr="00D5503C">
        <w:rPr>
          <w:spacing w:val="16"/>
          <w:sz w:val="24"/>
        </w:rPr>
        <w:t xml:space="preserve"> </w:t>
      </w:r>
      <w:r w:rsidRPr="00D5503C">
        <w:rPr>
          <w:sz w:val="24"/>
        </w:rPr>
        <w:t>events</w:t>
      </w:r>
      <w:r w:rsidRPr="00D5503C">
        <w:rPr>
          <w:spacing w:val="15"/>
          <w:sz w:val="24"/>
        </w:rPr>
        <w:t xml:space="preserve"> </w:t>
      </w:r>
      <w:r w:rsidRPr="00D5503C">
        <w:rPr>
          <w:sz w:val="24"/>
        </w:rPr>
        <w:t>leading</w:t>
      </w:r>
      <w:r w:rsidRPr="00D5503C">
        <w:rPr>
          <w:spacing w:val="14"/>
          <w:sz w:val="24"/>
        </w:rPr>
        <w:t xml:space="preserve"> </w:t>
      </w:r>
      <w:r w:rsidRPr="00D5503C">
        <w:rPr>
          <w:sz w:val="24"/>
        </w:rPr>
        <w:t>to</w:t>
      </w:r>
      <w:r w:rsidRPr="00D5503C">
        <w:rPr>
          <w:spacing w:val="15"/>
          <w:sz w:val="24"/>
        </w:rPr>
        <w:t xml:space="preserve"> </w:t>
      </w:r>
      <w:r w:rsidRPr="00D5503C">
        <w:rPr>
          <w:sz w:val="24"/>
        </w:rPr>
        <w:t>the</w:t>
      </w:r>
      <w:r w:rsidRPr="00D5503C">
        <w:rPr>
          <w:spacing w:val="16"/>
          <w:sz w:val="24"/>
        </w:rPr>
        <w:t xml:space="preserve"> </w:t>
      </w:r>
      <w:r w:rsidRPr="00D5503C">
        <w:rPr>
          <w:sz w:val="24"/>
        </w:rPr>
        <w:t>loss</w:t>
      </w:r>
      <w:r w:rsidRPr="00D5503C">
        <w:rPr>
          <w:spacing w:val="15"/>
          <w:sz w:val="24"/>
        </w:rPr>
        <w:t xml:space="preserve"> </w:t>
      </w:r>
      <w:r w:rsidRPr="00D5503C">
        <w:rPr>
          <w:sz w:val="24"/>
        </w:rPr>
        <w:t>of</w:t>
      </w:r>
      <w:r w:rsidRPr="00D5503C">
        <w:rPr>
          <w:spacing w:val="15"/>
          <w:sz w:val="24"/>
        </w:rPr>
        <w:t xml:space="preserve"> </w:t>
      </w:r>
      <w:r w:rsidRPr="00D5503C">
        <w:rPr>
          <w:sz w:val="24"/>
        </w:rPr>
        <w:t>the</w:t>
      </w:r>
      <w:r w:rsidRPr="00D5503C">
        <w:rPr>
          <w:spacing w:val="16"/>
          <w:sz w:val="24"/>
        </w:rPr>
        <w:t xml:space="preserve"> </w:t>
      </w:r>
      <w:r w:rsidRPr="00D5503C">
        <w:rPr>
          <w:sz w:val="24"/>
        </w:rPr>
        <w:t>Property.</w:t>
      </w:r>
    </w:p>
    <w:p w14:paraId="4C8DECB8" w14:textId="77777777" w:rsidR="005B0019" w:rsidRPr="00D5503C" w:rsidRDefault="005B0019" w:rsidP="00D5503C">
      <w:pPr>
        <w:pStyle w:val="BodyText"/>
        <w:spacing w:before="11"/>
        <w:rPr>
          <w:sz w:val="23"/>
        </w:rPr>
      </w:pPr>
    </w:p>
    <w:p w14:paraId="7BBF3A10" w14:textId="77777777" w:rsidR="005B0019" w:rsidRPr="00D5503C" w:rsidRDefault="005B0019" w:rsidP="00D5503C">
      <w:pPr>
        <w:pStyle w:val="ListParagraph"/>
        <w:widowControl w:val="0"/>
        <w:numPr>
          <w:ilvl w:val="0"/>
          <w:numId w:val="85"/>
        </w:numPr>
        <w:tabs>
          <w:tab w:val="left" w:pos="1630"/>
        </w:tabs>
        <w:autoSpaceDE w:val="0"/>
        <w:autoSpaceDN w:val="0"/>
        <w:spacing w:after="0" w:line="240" w:lineRule="auto"/>
        <w:ind w:left="1629" w:right="468"/>
        <w:contextualSpacing w:val="0"/>
        <w:jc w:val="both"/>
        <w:rPr>
          <w:sz w:val="24"/>
        </w:rPr>
      </w:pPr>
      <w:r w:rsidRPr="00D5503C">
        <w:rPr>
          <w:sz w:val="24"/>
        </w:rPr>
        <w:t>UN</w:t>
      </w:r>
      <w:r w:rsidRPr="00D5503C">
        <w:rPr>
          <w:spacing w:val="-5"/>
          <w:sz w:val="24"/>
        </w:rPr>
        <w:t xml:space="preserve"> </w:t>
      </w:r>
      <w:r w:rsidRPr="00D5503C">
        <w:rPr>
          <w:sz w:val="24"/>
        </w:rPr>
        <w:t>Women</w:t>
      </w:r>
      <w:r w:rsidRPr="00D5503C">
        <w:rPr>
          <w:spacing w:val="-4"/>
          <w:sz w:val="24"/>
        </w:rPr>
        <w:t xml:space="preserve"> </w:t>
      </w:r>
      <w:r w:rsidRPr="00D5503C">
        <w:rPr>
          <w:sz w:val="24"/>
        </w:rPr>
        <w:t>shall</w:t>
      </w:r>
      <w:r w:rsidRPr="00D5503C">
        <w:rPr>
          <w:spacing w:val="-3"/>
          <w:sz w:val="24"/>
        </w:rPr>
        <w:t xml:space="preserve"> </w:t>
      </w:r>
      <w:r w:rsidRPr="00D5503C">
        <w:rPr>
          <w:sz w:val="24"/>
        </w:rPr>
        <w:t>assist</w:t>
      </w:r>
      <w:r w:rsidRPr="00D5503C">
        <w:rPr>
          <w:spacing w:val="-3"/>
          <w:sz w:val="24"/>
        </w:rPr>
        <w:t xml:space="preserve"> </w:t>
      </w:r>
      <w:r w:rsidRPr="00D5503C">
        <w:rPr>
          <w:sz w:val="24"/>
        </w:rPr>
        <w:t>the</w:t>
      </w:r>
      <w:r w:rsidRPr="00D5503C">
        <w:rPr>
          <w:spacing w:val="-4"/>
          <w:sz w:val="24"/>
        </w:rPr>
        <w:t xml:space="preserve"> </w:t>
      </w:r>
      <w:r w:rsidRPr="00D5503C">
        <w:rPr>
          <w:sz w:val="24"/>
        </w:rPr>
        <w:t>Partner</w:t>
      </w:r>
      <w:r w:rsidRPr="00D5503C">
        <w:rPr>
          <w:spacing w:val="-3"/>
          <w:sz w:val="24"/>
        </w:rPr>
        <w:t xml:space="preserve"> </w:t>
      </w:r>
      <w:r w:rsidRPr="00D5503C">
        <w:rPr>
          <w:sz w:val="24"/>
        </w:rPr>
        <w:t>in</w:t>
      </w:r>
      <w:r w:rsidRPr="00D5503C">
        <w:rPr>
          <w:spacing w:val="-5"/>
          <w:sz w:val="24"/>
        </w:rPr>
        <w:t xml:space="preserve"> </w:t>
      </w:r>
      <w:r w:rsidRPr="00D5503C">
        <w:rPr>
          <w:sz w:val="24"/>
        </w:rPr>
        <w:t>clearing</w:t>
      </w:r>
      <w:r w:rsidRPr="00D5503C">
        <w:rPr>
          <w:spacing w:val="-4"/>
          <w:sz w:val="24"/>
        </w:rPr>
        <w:t xml:space="preserve"> </w:t>
      </w:r>
      <w:r w:rsidRPr="00D5503C">
        <w:rPr>
          <w:sz w:val="24"/>
        </w:rPr>
        <w:t>the</w:t>
      </w:r>
      <w:r w:rsidRPr="00D5503C">
        <w:rPr>
          <w:spacing w:val="-5"/>
          <w:sz w:val="24"/>
        </w:rPr>
        <w:t xml:space="preserve"> </w:t>
      </w:r>
      <w:r w:rsidRPr="00D5503C">
        <w:rPr>
          <w:sz w:val="24"/>
        </w:rPr>
        <w:t>Property</w:t>
      </w:r>
      <w:r w:rsidRPr="00D5503C">
        <w:rPr>
          <w:spacing w:val="-4"/>
          <w:sz w:val="24"/>
        </w:rPr>
        <w:t xml:space="preserve"> </w:t>
      </w:r>
      <w:r w:rsidRPr="00D5503C">
        <w:rPr>
          <w:sz w:val="24"/>
        </w:rPr>
        <w:t>through</w:t>
      </w:r>
      <w:r w:rsidRPr="00D5503C">
        <w:rPr>
          <w:spacing w:val="-4"/>
          <w:sz w:val="24"/>
        </w:rPr>
        <w:t xml:space="preserve"> </w:t>
      </w:r>
      <w:r w:rsidRPr="00D5503C">
        <w:rPr>
          <w:sz w:val="24"/>
        </w:rPr>
        <w:t>customs</w:t>
      </w:r>
      <w:r w:rsidRPr="00D5503C">
        <w:rPr>
          <w:spacing w:val="-4"/>
          <w:sz w:val="24"/>
        </w:rPr>
        <w:t xml:space="preserve"> </w:t>
      </w:r>
      <w:r w:rsidRPr="00D5503C">
        <w:rPr>
          <w:sz w:val="24"/>
        </w:rPr>
        <w:t>at</w:t>
      </w:r>
      <w:r w:rsidRPr="00D5503C">
        <w:rPr>
          <w:spacing w:val="-3"/>
          <w:sz w:val="24"/>
        </w:rPr>
        <w:t xml:space="preserve"> </w:t>
      </w:r>
      <w:r w:rsidRPr="00D5503C">
        <w:rPr>
          <w:sz w:val="24"/>
        </w:rPr>
        <w:t>places</w:t>
      </w:r>
      <w:r w:rsidRPr="00D5503C">
        <w:rPr>
          <w:spacing w:val="-5"/>
          <w:sz w:val="24"/>
        </w:rPr>
        <w:t xml:space="preserve"> </w:t>
      </w:r>
      <w:r w:rsidRPr="00D5503C">
        <w:rPr>
          <w:sz w:val="24"/>
        </w:rPr>
        <w:t>of</w:t>
      </w:r>
      <w:r w:rsidRPr="00D5503C">
        <w:rPr>
          <w:spacing w:val="-58"/>
          <w:sz w:val="24"/>
        </w:rPr>
        <w:t xml:space="preserve"> </w:t>
      </w:r>
      <w:r w:rsidRPr="00D5503C">
        <w:rPr>
          <w:sz w:val="24"/>
        </w:rPr>
        <w:t>entry</w:t>
      </w:r>
      <w:r w:rsidRPr="00D5503C">
        <w:rPr>
          <w:spacing w:val="-3"/>
          <w:sz w:val="24"/>
        </w:rPr>
        <w:t xml:space="preserve"> </w:t>
      </w:r>
      <w:r w:rsidRPr="00D5503C">
        <w:rPr>
          <w:sz w:val="24"/>
        </w:rPr>
        <w:t>into the country where the Work is</w:t>
      </w:r>
      <w:r w:rsidRPr="00D5503C">
        <w:rPr>
          <w:spacing w:val="-1"/>
          <w:sz w:val="24"/>
        </w:rPr>
        <w:t xml:space="preserve"> </w:t>
      </w:r>
      <w:r w:rsidRPr="00D5503C">
        <w:rPr>
          <w:sz w:val="24"/>
        </w:rPr>
        <w:t>taking</w:t>
      </w:r>
      <w:r w:rsidRPr="00D5503C">
        <w:rPr>
          <w:spacing w:val="-2"/>
          <w:sz w:val="24"/>
        </w:rPr>
        <w:t xml:space="preserve"> </w:t>
      </w:r>
      <w:r w:rsidRPr="00D5503C">
        <w:rPr>
          <w:sz w:val="24"/>
        </w:rPr>
        <w:t>place.</w:t>
      </w:r>
    </w:p>
    <w:p w14:paraId="7223753D" w14:textId="77777777" w:rsidR="005B0019" w:rsidRPr="00D5503C" w:rsidRDefault="005B0019" w:rsidP="00D5503C">
      <w:pPr>
        <w:pStyle w:val="BodyText"/>
      </w:pPr>
    </w:p>
    <w:p w14:paraId="5555A80F" w14:textId="77777777" w:rsidR="005B0019" w:rsidRPr="00D5503C" w:rsidRDefault="005B0019" w:rsidP="00D5503C">
      <w:pPr>
        <w:pStyle w:val="ListParagraph"/>
        <w:widowControl w:val="0"/>
        <w:numPr>
          <w:ilvl w:val="0"/>
          <w:numId w:val="85"/>
        </w:numPr>
        <w:tabs>
          <w:tab w:val="left" w:pos="1630"/>
        </w:tabs>
        <w:autoSpaceDE w:val="0"/>
        <w:autoSpaceDN w:val="0"/>
        <w:spacing w:after="0" w:line="240" w:lineRule="auto"/>
        <w:ind w:left="1629" w:right="468"/>
        <w:contextualSpacing w:val="0"/>
        <w:jc w:val="both"/>
        <w:rPr>
          <w:sz w:val="24"/>
        </w:rPr>
      </w:pPr>
      <w:r w:rsidRPr="00D5503C">
        <w:rPr>
          <w:sz w:val="24"/>
        </w:rPr>
        <w:t>Detailed</w:t>
      </w:r>
      <w:r w:rsidRPr="00D5503C">
        <w:rPr>
          <w:spacing w:val="-11"/>
          <w:sz w:val="24"/>
        </w:rPr>
        <w:t xml:space="preserve"> </w:t>
      </w:r>
      <w:r w:rsidRPr="00D5503C">
        <w:rPr>
          <w:sz w:val="24"/>
        </w:rPr>
        <w:t>inventories</w:t>
      </w:r>
      <w:r w:rsidRPr="00D5503C">
        <w:rPr>
          <w:spacing w:val="-11"/>
          <w:sz w:val="24"/>
        </w:rPr>
        <w:t xml:space="preserve"> </w:t>
      </w:r>
      <w:r w:rsidRPr="00D5503C">
        <w:rPr>
          <w:sz w:val="24"/>
        </w:rPr>
        <w:t>shall</w:t>
      </w:r>
      <w:r w:rsidRPr="00D5503C">
        <w:rPr>
          <w:spacing w:val="-9"/>
          <w:sz w:val="24"/>
        </w:rPr>
        <w:t xml:space="preserve"> </w:t>
      </w:r>
      <w:r w:rsidRPr="00D5503C">
        <w:rPr>
          <w:sz w:val="24"/>
        </w:rPr>
        <w:t>be</w:t>
      </w:r>
      <w:r w:rsidRPr="00D5503C">
        <w:rPr>
          <w:spacing w:val="-11"/>
          <w:sz w:val="24"/>
        </w:rPr>
        <w:t xml:space="preserve"> </w:t>
      </w:r>
      <w:r w:rsidRPr="00D5503C">
        <w:rPr>
          <w:sz w:val="24"/>
        </w:rPr>
        <w:t>taken</w:t>
      </w:r>
      <w:r w:rsidRPr="00D5503C">
        <w:rPr>
          <w:spacing w:val="-10"/>
          <w:sz w:val="24"/>
        </w:rPr>
        <w:t xml:space="preserve"> </w:t>
      </w:r>
      <w:r w:rsidRPr="00D5503C">
        <w:rPr>
          <w:sz w:val="24"/>
        </w:rPr>
        <w:t>of</w:t>
      </w:r>
      <w:r w:rsidRPr="00D5503C">
        <w:rPr>
          <w:spacing w:val="-12"/>
          <w:sz w:val="24"/>
        </w:rPr>
        <w:t xml:space="preserve"> </w:t>
      </w:r>
      <w:r w:rsidRPr="00D5503C">
        <w:rPr>
          <w:sz w:val="24"/>
        </w:rPr>
        <w:t>the</w:t>
      </w:r>
      <w:r w:rsidRPr="00D5503C">
        <w:rPr>
          <w:spacing w:val="-11"/>
          <w:sz w:val="24"/>
        </w:rPr>
        <w:t xml:space="preserve"> </w:t>
      </w:r>
      <w:r w:rsidRPr="00D5503C">
        <w:rPr>
          <w:sz w:val="24"/>
        </w:rPr>
        <w:t>Property</w:t>
      </w:r>
      <w:r w:rsidRPr="00D5503C">
        <w:rPr>
          <w:spacing w:val="-12"/>
          <w:sz w:val="24"/>
        </w:rPr>
        <w:t xml:space="preserve"> </w:t>
      </w:r>
      <w:r w:rsidRPr="00D5503C">
        <w:rPr>
          <w:sz w:val="24"/>
        </w:rPr>
        <w:t>by</w:t>
      </w:r>
      <w:r w:rsidRPr="00D5503C">
        <w:rPr>
          <w:spacing w:val="-10"/>
          <w:sz w:val="24"/>
        </w:rPr>
        <w:t xml:space="preserve"> </w:t>
      </w:r>
      <w:r w:rsidRPr="00D5503C">
        <w:rPr>
          <w:sz w:val="24"/>
        </w:rPr>
        <w:t>the</w:t>
      </w:r>
      <w:r w:rsidRPr="00D5503C">
        <w:rPr>
          <w:spacing w:val="-11"/>
          <w:sz w:val="24"/>
        </w:rPr>
        <w:t xml:space="preserve"> </w:t>
      </w:r>
      <w:r w:rsidRPr="00D5503C">
        <w:rPr>
          <w:sz w:val="24"/>
        </w:rPr>
        <w:t>Partner</w:t>
      </w:r>
      <w:r w:rsidRPr="00D5503C">
        <w:rPr>
          <w:spacing w:val="-9"/>
          <w:sz w:val="24"/>
        </w:rPr>
        <w:t xml:space="preserve"> </w:t>
      </w:r>
      <w:r w:rsidRPr="00D5503C">
        <w:rPr>
          <w:sz w:val="24"/>
        </w:rPr>
        <w:t>at</w:t>
      </w:r>
      <w:r w:rsidRPr="00D5503C">
        <w:rPr>
          <w:spacing w:val="-11"/>
          <w:sz w:val="24"/>
        </w:rPr>
        <w:t xml:space="preserve"> </w:t>
      </w:r>
      <w:r w:rsidRPr="00D5503C">
        <w:rPr>
          <w:sz w:val="24"/>
        </w:rPr>
        <w:t>the</w:t>
      </w:r>
      <w:r w:rsidRPr="00D5503C">
        <w:rPr>
          <w:spacing w:val="-11"/>
          <w:sz w:val="24"/>
        </w:rPr>
        <w:t xml:space="preserve"> </w:t>
      </w:r>
      <w:r w:rsidRPr="00D5503C">
        <w:rPr>
          <w:sz w:val="24"/>
        </w:rPr>
        <w:t>end</w:t>
      </w:r>
      <w:r w:rsidRPr="00D5503C">
        <w:rPr>
          <w:spacing w:val="-12"/>
          <w:sz w:val="24"/>
        </w:rPr>
        <w:t xml:space="preserve"> </w:t>
      </w:r>
      <w:r w:rsidRPr="00D5503C">
        <w:rPr>
          <w:sz w:val="24"/>
        </w:rPr>
        <w:t>of</w:t>
      </w:r>
      <w:r w:rsidRPr="00D5503C">
        <w:rPr>
          <w:spacing w:val="-9"/>
          <w:sz w:val="24"/>
        </w:rPr>
        <w:t xml:space="preserve"> </w:t>
      </w:r>
      <w:r w:rsidRPr="00D5503C">
        <w:rPr>
          <w:sz w:val="24"/>
        </w:rPr>
        <w:t>every</w:t>
      </w:r>
      <w:r w:rsidRPr="00D5503C">
        <w:rPr>
          <w:spacing w:val="-10"/>
          <w:sz w:val="24"/>
        </w:rPr>
        <w:t xml:space="preserve"> </w:t>
      </w:r>
      <w:r w:rsidRPr="00D5503C">
        <w:rPr>
          <w:sz w:val="24"/>
        </w:rPr>
        <w:t>year,</w:t>
      </w:r>
      <w:r w:rsidRPr="00D5503C">
        <w:rPr>
          <w:spacing w:val="-57"/>
          <w:sz w:val="24"/>
        </w:rPr>
        <w:t xml:space="preserve"> </w:t>
      </w:r>
      <w:r w:rsidRPr="00D5503C">
        <w:rPr>
          <w:sz w:val="24"/>
        </w:rPr>
        <w:t>or</w:t>
      </w:r>
      <w:r w:rsidRPr="00D5503C">
        <w:rPr>
          <w:spacing w:val="-1"/>
          <w:sz w:val="24"/>
        </w:rPr>
        <w:t xml:space="preserve"> </w:t>
      </w:r>
      <w:r w:rsidRPr="00D5503C">
        <w:rPr>
          <w:sz w:val="24"/>
        </w:rPr>
        <w:t>if</w:t>
      </w:r>
      <w:r w:rsidRPr="00D5503C">
        <w:rPr>
          <w:spacing w:val="-1"/>
          <w:sz w:val="24"/>
        </w:rPr>
        <w:t xml:space="preserve"> </w:t>
      </w:r>
      <w:r w:rsidRPr="00D5503C">
        <w:rPr>
          <w:sz w:val="24"/>
        </w:rPr>
        <w:t>the</w:t>
      </w:r>
      <w:r w:rsidRPr="00D5503C">
        <w:rPr>
          <w:spacing w:val="-1"/>
          <w:sz w:val="24"/>
        </w:rPr>
        <w:t xml:space="preserve"> </w:t>
      </w:r>
      <w:r w:rsidRPr="00D5503C">
        <w:rPr>
          <w:sz w:val="24"/>
        </w:rPr>
        <w:t>Agreement is</w:t>
      </w:r>
      <w:r w:rsidRPr="00D5503C">
        <w:rPr>
          <w:spacing w:val="-2"/>
          <w:sz w:val="24"/>
        </w:rPr>
        <w:t xml:space="preserve"> </w:t>
      </w:r>
      <w:r w:rsidRPr="00D5503C">
        <w:rPr>
          <w:sz w:val="24"/>
        </w:rPr>
        <w:t>for less</w:t>
      </w:r>
      <w:r w:rsidRPr="00D5503C">
        <w:rPr>
          <w:spacing w:val="-1"/>
          <w:sz w:val="24"/>
        </w:rPr>
        <w:t xml:space="preserve"> </w:t>
      </w:r>
      <w:r w:rsidRPr="00D5503C">
        <w:rPr>
          <w:sz w:val="24"/>
        </w:rPr>
        <w:t>than</w:t>
      </w:r>
      <w:r w:rsidRPr="00D5503C">
        <w:rPr>
          <w:spacing w:val="-1"/>
          <w:sz w:val="24"/>
        </w:rPr>
        <w:t xml:space="preserve"> </w:t>
      </w:r>
      <w:r w:rsidRPr="00D5503C">
        <w:rPr>
          <w:sz w:val="24"/>
        </w:rPr>
        <w:t>a</w:t>
      </w:r>
      <w:r w:rsidRPr="00D5503C">
        <w:rPr>
          <w:spacing w:val="-1"/>
          <w:sz w:val="24"/>
        </w:rPr>
        <w:t xml:space="preserve"> </w:t>
      </w:r>
      <w:r w:rsidRPr="00D5503C">
        <w:rPr>
          <w:sz w:val="24"/>
        </w:rPr>
        <w:t>calendar</w:t>
      </w:r>
      <w:r w:rsidRPr="00D5503C">
        <w:rPr>
          <w:spacing w:val="-1"/>
          <w:sz w:val="24"/>
        </w:rPr>
        <w:t xml:space="preserve"> </w:t>
      </w:r>
      <w:r w:rsidRPr="00D5503C">
        <w:rPr>
          <w:sz w:val="24"/>
        </w:rPr>
        <w:t>year, at</w:t>
      </w:r>
      <w:r w:rsidRPr="00D5503C">
        <w:rPr>
          <w:spacing w:val="-1"/>
          <w:sz w:val="24"/>
        </w:rPr>
        <w:t xml:space="preserve"> </w:t>
      </w:r>
      <w:r w:rsidRPr="00D5503C">
        <w:rPr>
          <w:sz w:val="24"/>
        </w:rPr>
        <w:t>the</w:t>
      </w:r>
      <w:r w:rsidRPr="00D5503C">
        <w:rPr>
          <w:spacing w:val="-1"/>
          <w:sz w:val="24"/>
        </w:rPr>
        <w:t xml:space="preserve"> </w:t>
      </w:r>
      <w:r w:rsidRPr="00D5503C">
        <w:rPr>
          <w:sz w:val="24"/>
        </w:rPr>
        <w:t>end</w:t>
      </w:r>
      <w:r w:rsidRPr="00D5503C">
        <w:rPr>
          <w:spacing w:val="-2"/>
          <w:sz w:val="24"/>
        </w:rPr>
        <w:t xml:space="preserve"> </w:t>
      </w:r>
      <w:r w:rsidRPr="00D5503C">
        <w:rPr>
          <w:sz w:val="24"/>
        </w:rPr>
        <w:t>of</w:t>
      </w:r>
      <w:r w:rsidRPr="00D5503C">
        <w:rPr>
          <w:spacing w:val="-1"/>
          <w:sz w:val="24"/>
        </w:rPr>
        <w:t xml:space="preserve"> </w:t>
      </w:r>
      <w:r w:rsidRPr="00D5503C">
        <w:rPr>
          <w:sz w:val="24"/>
        </w:rPr>
        <w:t>the Agreement.</w:t>
      </w:r>
    </w:p>
    <w:p w14:paraId="521D2DE0" w14:textId="77777777" w:rsidR="005B0019" w:rsidRPr="00D5503C" w:rsidRDefault="005B0019" w:rsidP="00D5503C">
      <w:pPr>
        <w:pStyle w:val="BodyText"/>
      </w:pPr>
    </w:p>
    <w:p w14:paraId="4475CFD4" w14:textId="77777777" w:rsidR="005B0019" w:rsidRPr="00D5503C" w:rsidRDefault="005B0019" w:rsidP="00D5503C">
      <w:pPr>
        <w:pStyle w:val="Heading1"/>
        <w:ind w:left="988"/>
        <w:rPr>
          <w:color w:val="auto"/>
        </w:rPr>
      </w:pPr>
      <w:r w:rsidRPr="00D5503C">
        <w:rPr>
          <w:color w:val="auto"/>
        </w:rPr>
        <w:t>ARTICLE</w:t>
      </w:r>
      <w:r w:rsidRPr="00D5503C">
        <w:rPr>
          <w:color w:val="auto"/>
          <w:spacing w:val="-2"/>
        </w:rPr>
        <w:t xml:space="preserve"> </w:t>
      </w:r>
      <w:r w:rsidRPr="00D5503C">
        <w:rPr>
          <w:color w:val="auto"/>
        </w:rPr>
        <w:t>VII</w:t>
      </w:r>
    </w:p>
    <w:p w14:paraId="76B2CF9B" w14:textId="77777777" w:rsidR="005B0019" w:rsidRPr="00D5503C" w:rsidRDefault="005B0019" w:rsidP="00D5503C">
      <w:pPr>
        <w:ind w:left="987" w:right="369"/>
        <w:jc w:val="center"/>
        <w:rPr>
          <w:b/>
          <w:sz w:val="24"/>
        </w:rPr>
      </w:pPr>
      <w:r w:rsidRPr="00D5503C">
        <w:rPr>
          <w:b/>
          <w:sz w:val="24"/>
        </w:rPr>
        <w:t>RECORD</w:t>
      </w:r>
      <w:r w:rsidRPr="00D5503C">
        <w:rPr>
          <w:b/>
          <w:spacing w:val="-6"/>
          <w:sz w:val="24"/>
        </w:rPr>
        <w:t xml:space="preserve"> </w:t>
      </w:r>
      <w:r w:rsidRPr="00D5503C">
        <w:rPr>
          <w:b/>
          <w:sz w:val="24"/>
        </w:rPr>
        <w:t>KEEPING/ACCOUNTING</w:t>
      </w:r>
      <w:r w:rsidRPr="00D5503C">
        <w:rPr>
          <w:b/>
          <w:spacing w:val="-5"/>
          <w:sz w:val="24"/>
        </w:rPr>
        <w:t xml:space="preserve"> </w:t>
      </w:r>
      <w:r w:rsidRPr="00D5503C">
        <w:rPr>
          <w:b/>
          <w:sz w:val="24"/>
        </w:rPr>
        <w:t>SYSTEM</w:t>
      </w:r>
    </w:p>
    <w:p w14:paraId="44D3541C" w14:textId="77777777" w:rsidR="005B0019" w:rsidRPr="00D5503C" w:rsidRDefault="005B0019" w:rsidP="00D5503C">
      <w:pPr>
        <w:pStyle w:val="BodyText"/>
        <w:rPr>
          <w:b/>
        </w:rPr>
      </w:pPr>
    </w:p>
    <w:p w14:paraId="7A4E981A" w14:textId="77777777" w:rsidR="005B0019" w:rsidRPr="00D5503C" w:rsidRDefault="005B0019" w:rsidP="00D5503C">
      <w:pPr>
        <w:pStyle w:val="ListParagraph"/>
        <w:widowControl w:val="0"/>
        <w:numPr>
          <w:ilvl w:val="0"/>
          <w:numId w:val="84"/>
        </w:numPr>
        <w:tabs>
          <w:tab w:val="left" w:pos="1630"/>
        </w:tabs>
        <w:autoSpaceDE w:val="0"/>
        <w:autoSpaceDN w:val="0"/>
        <w:spacing w:after="0" w:line="240" w:lineRule="auto"/>
        <w:ind w:left="1629" w:right="467"/>
        <w:contextualSpacing w:val="0"/>
        <w:jc w:val="both"/>
        <w:rPr>
          <w:sz w:val="24"/>
        </w:rPr>
      </w:pPr>
      <w:r w:rsidRPr="00D5503C">
        <w:rPr>
          <w:sz w:val="24"/>
        </w:rPr>
        <w:t>The Partner shall establish and maintain, for a period of seven (7) years after this</w:t>
      </w:r>
      <w:r w:rsidRPr="00D5503C">
        <w:rPr>
          <w:spacing w:val="1"/>
          <w:sz w:val="24"/>
        </w:rPr>
        <w:t xml:space="preserve"> </w:t>
      </w:r>
      <w:r w:rsidRPr="00D5503C">
        <w:rPr>
          <w:sz w:val="24"/>
        </w:rPr>
        <w:t>Agreement</w:t>
      </w:r>
      <w:r w:rsidRPr="00D5503C">
        <w:rPr>
          <w:spacing w:val="-9"/>
          <w:sz w:val="24"/>
        </w:rPr>
        <w:t xml:space="preserve"> </w:t>
      </w:r>
      <w:r w:rsidRPr="00D5503C">
        <w:rPr>
          <w:sz w:val="24"/>
        </w:rPr>
        <w:t>ends</w:t>
      </w:r>
      <w:r w:rsidRPr="00D5503C">
        <w:rPr>
          <w:spacing w:val="-10"/>
          <w:sz w:val="24"/>
        </w:rPr>
        <w:t xml:space="preserve"> </w:t>
      </w:r>
      <w:r w:rsidRPr="00D5503C">
        <w:rPr>
          <w:sz w:val="24"/>
        </w:rPr>
        <w:t>the</w:t>
      </w:r>
      <w:r w:rsidRPr="00D5503C">
        <w:rPr>
          <w:spacing w:val="-10"/>
          <w:sz w:val="24"/>
        </w:rPr>
        <w:t xml:space="preserve"> </w:t>
      </w:r>
      <w:r w:rsidRPr="00D5503C">
        <w:rPr>
          <w:sz w:val="24"/>
        </w:rPr>
        <w:t>books</w:t>
      </w:r>
      <w:r w:rsidRPr="00D5503C">
        <w:rPr>
          <w:spacing w:val="-10"/>
          <w:sz w:val="24"/>
        </w:rPr>
        <w:t xml:space="preserve"> </w:t>
      </w:r>
      <w:r w:rsidRPr="00D5503C">
        <w:rPr>
          <w:sz w:val="24"/>
        </w:rPr>
        <w:t>and</w:t>
      </w:r>
      <w:r w:rsidRPr="00D5503C">
        <w:rPr>
          <w:spacing w:val="-10"/>
          <w:sz w:val="24"/>
        </w:rPr>
        <w:t xml:space="preserve"> </w:t>
      </w:r>
      <w:r w:rsidRPr="00D5503C">
        <w:rPr>
          <w:sz w:val="24"/>
        </w:rPr>
        <w:t>records</w:t>
      </w:r>
      <w:r w:rsidRPr="00D5503C">
        <w:rPr>
          <w:spacing w:val="-10"/>
          <w:sz w:val="24"/>
        </w:rPr>
        <w:t xml:space="preserve"> </w:t>
      </w:r>
      <w:r w:rsidRPr="00D5503C">
        <w:rPr>
          <w:sz w:val="24"/>
        </w:rPr>
        <w:t>set</w:t>
      </w:r>
      <w:r w:rsidRPr="00D5503C">
        <w:rPr>
          <w:spacing w:val="-9"/>
          <w:sz w:val="24"/>
        </w:rPr>
        <w:t xml:space="preserve"> </w:t>
      </w:r>
      <w:r w:rsidRPr="00D5503C">
        <w:rPr>
          <w:sz w:val="24"/>
        </w:rPr>
        <w:t>forth</w:t>
      </w:r>
      <w:r w:rsidRPr="00D5503C">
        <w:rPr>
          <w:spacing w:val="-10"/>
          <w:sz w:val="24"/>
        </w:rPr>
        <w:t xml:space="preserve"> </w:t>
      </w:r>
      <w:r w:rsidRPr="00D5503C">
        <w:rPr>
          <w:sz w:val="24"/>
        </w:rPr>
        <w:t>in</w:t>
      </w:r>
      <w:r w:rsidRPr="00D5503C">
        <w:rPr>
          <w:spacing w:val="-11"/>
          <w:sz w:val="24"/>
        </w:rPr>
        <w:t xml:space="preserve"> </w:t>
      </w:r>
      <w:r w:rsidRPr="00D5503C">
        <w:rPr>
          <w:sz w:val="24"/>
        </w:rPr>
        <w:t>this</w:t>
      </w:r>
      <w:r w:rsidRPr="00D5503C">
        <w:rPr>
          <w:spacing w:val="-9"/>
          <w:sz w:val="24"/>
        </w:rPr>
        <w:t xml:space="preserve"> </w:t>
      </w:r>
      <w:r w:rsidRPr="00D5503C">
        <w:rPr>
          <w:sz w:val="24"/>
        </w:rPr>
        <w:t>Article</w:t>
      </w:r>
      <w:r w:rsidRPr="00D5503C">
        <w:rPr>
          <w:spacing w:val="-10"/>
          <w:sz w:val="24"/>
        </w:rPr>
        <w:t xml:space="preserve"> </w:t>
      </w:r>
      <w:r w:rsidRPr="00D5503C">
        <w:rPr>
          <w:sz w:val="24"/>
        </w:rPr>
        <w:t>in</w:t>
      </w:r>
      <w:r w:rsidRPr="00D5503C">
        <w:rPr>
          <w:spacing w:val="-10"/>
          <w:sz w:val="24"/>
        </w:rPr>
        <w:t xml:space="preserve"> </w:t>
      </w:r>
      <w:r w:rsidRPr="00D5503C">
        <w:rPr>
          <w:sz w:val="24"/>
        </w:rPr>
        <w:t>a</w:t>
      </w:r>
      <w:r w:rsidRPr="00D5503C">
        <w:rPr>
          <w:spacing w:val="-10"/>
          <w:sz w:val="24"/>
        </w:rPr>
        <w:t xml:space="preserve"> </w:t>
      </w:r>
      <w:r w:rsidRPr="00D5503C">
        <w:rPr>
          <w:sz w:val="24"/>
        </w:rPr>
        <w:t>reasonable</w:t>
      </w:r>
      <w:r w:rsidRPr="00D5503C">
        <w:rPr>
          <w:spacing w:val="-10"/>
          <w:sz w:val="24"/>
        </w:rPr>
        <w:t xml:space="preserve"> </w:t>
      </w:r>
      <w:r w:rsidRPr="00D5503C">
        <w:rPr>
          <w:sz w:val="24"/>
        </w:rPr>
        <w:t>accounting</w:t>
      </w:r>
      <w:r w:rsidRPr="00D5503C">
        <w:rPr>
          <w:spacing w:val="-58"/>
          <w:sz w:val="24"/>
        </w:rPr>
        <w:t xml:space="preserve"> </w:t>
      </w:r>
      <w:r w:rsidRPr="00D5503C">
        <w:rPr>
          <w:sz w:val="24"/>
        </w:rPr>
        <w:t>system that enables UN Women to readily identify how the funds received under this</w:t>
      </w:r>
      <w:r w:rsidRPr="00D5503C">
        <w:rPr>
          <w:spacing w:val="1"/>
          <w:sz w:val="24"/>
        </w:rPr>
        <w:t xml:space="preserve"> </w:t>
      </w:r>
      <w:r w:rsidRPr="00D5503C">
        <w:rPr>
          <w:sz w:val="24"/>
        </w:rPr>
        <w:t>Agreement</w:t>
      </w:r>
      <w:r w:rsidRPr="00D5503C">
        <w:rPr>
          <w:spacing w:val="-3"/>
          <w:sz w:val="24"/>
        </w:rPr>
        <w:t xml:space="preserve"> </w:t>
      </w:r>
      <w:r w:rsidRPr="00D5503C">
        <w:rPr>
          <w:sz w:val="24"/>
        </w:rPr>
        <w:t>have</w:t>
      </w:r>
      <w:r w:rsidRPr="00D5503C">
        <w:rPr>
          <w:spacing w:val="-3"/>
          <w:sz w:val="24"/>
        </w:rPr>
        <w:t xml:space="preserve"> </w:t>
      </w:r>
      <w:r w:rsidRPr="00D5503C">
        <w:rPr>
          <w:sz w:val="24"/>
        </w:rPr>
        <w:t>been</w:t>
      </w:r>
      <w:r w:rsidRPr="00D5503C">
        <w:rPr>
          <w:spacing w:val="-4"/>
          <w:sz w:val="24"/>
        </w:rPr>
        <w:t xml:space="preserve"> </w:t>
      </w:r>
      <w:r w:rsidRPr="00D5503C">
        <w:rPr>
          <w:sz w:val="24"/>
        </w:rPr>
        <w:t>used,</w:t>
      </w:r>
      <w:r w:rsidRPr="00D5503C">
        <w:rPr>
          <w:spacing w:val="-4"/>
          <w:sz w:val="24"/>
        </w:rPr>
        <w:t xml:space="preserve"> </w:t>
      </w:r>
      <w:r w:rsidRPr="00D5503C">
        <w:rPr>
          <w:sz w:val="24"/>
        </w:rPr>
        <w:t>including</w:t>
      </w:r>
      <w:r w:rsidRPr="00D5503C">
        <w:rPr>
          <w:spacing w:val="-4"/>
          <w:sz w:val="24"/>
        </w:rPr>
        <w:t xml:space="preserve"> </w:t>
      </w:r>
      <w:r w:rsidRPr="00D5503C">
        <w:rPr>
          <w:sz w:val="24"/>
        </w:rPr>
        <w:t>detailed</w:t>
      </w:r>
      <w:r w:rsidRPr="00D5503C">
        <w:rPr>
          <w:spacing w:val="-4"/>
          <w:sz w:val="24"/>
        </w:rPr>
        <w:t xml:space="preserve"> </w:t>
      </w:r>
      <w:r w:rsidRPr="00D5503C">
        <w:rPr>
          <w:sz w:val="24"/>
        </w:rPr>
        <w:t>inventories</w:t>
      </w:r>
      <w:r w:rsidRPr="00D5503C">
        <w:rPr>
          <w:spacing w:val="-3"/>
          <w:sz w:val="24"/>
        </w:rPr>
        <w:t xml:space="preserve"> </w:t>
      </w:r>
      <w:r w:rsidRPr="00D5503C">
        <w:rPr>
          <w:sz w:val="24"/>
        </w:rPr>
        <w:t>of</w:t>
      </w:r>
      <w:r w:rsidRPr="00D5503C">
        <w:rPr>
          <w:spacing w:val="-4"/>
          <w:sz w:val="24"/>
        </w:rPr>
        <w:t xml:space="preserve"> </w:t>
      </w:r>
      <w:r w:rsidRPr="00D5503C">
        <w:rPr>
          <w:sz w:val="24"/>
        </w:rPr>
        <w:t>the</w:t>
      </w:r>
      <w:r w:rsidRPr="00D5503C">
        <w:rPr>
          <w:spacing w:val="-3"/>
          <w:sz w:val="24"/>
        </w:rPr>
        <w:t xml:space="preserve"> </w:t>
      </w:r>
      <w:r w:rsidRPr="00D5503C">
        <w:rPr>
          <w:sz w:val="24"/>
        </w:rPr>
        <w:t>Property,</w:t>
      </w:r>
      <w:r w:rsidRPr="00D5503C">
        <w:rPr>
          <w:spacing w:val="-4"/>
          <w:sz w:val="24"/>
        </w:rPr>
        <w:t xml:space="preserve"> </w:t>
      </w:r>
      <w:r w:rsidRPr="00D5503C">
        <w:rPr>
          <w:sz w:val="24"/>
        </w:rPr>
        <w:t>expenditures,</w:t>
      </w:r>
      <w:r w:rsidRPr="00D5503C">
        <w:rPr>
          <w:spacing w:val="-57"/>
          <w:sz w:val="24"/>
        </w:rPr>
        <w:t xml:space="preserve"> </w:t>
      </w:r>
      <w:r w:rsidRPr="00D5503C">
        <w:rPr>
          <w:sz w:val="24"/>
        </w:rPr>
        <w:t>costs</w:t>
      </w:r>
      <w:r w:rsidRPr="00D5503C">
        <w:rPr>
          <w:spacing w:val="-7"/>
          <w:sz w:val="24"/>
        </w:rPr>
        <w:t xml:space="preserve"> </w:t>
      </w:r>
      <w:r w:rsidRPr="00D5503C">
        <w:rPr>
          <w:sz w:val="24"/>
        </w:rPr>
        <w:t>of</w:t>
      </w:r>
      <w:r w:rsidRPr="00D5503C">
        <w:rPr>
          <w:spacing w:val="-6"/>
          <w:sz w:val="24"/>
        </w:rPr>
        <w:t xml:space="preserve"> </w:t>
      </w:r>
      <w:r w:rsidRPr="00D5503C">
        <w:rPr>
          <w:sz w:val="24"/>
        </w:rPr>
        <w:t>goods</w:t>
      </w:r>
      <w:r w:rsidRPr="00D5503C">
        <w:rPr>
          <w:spacing w:val="-6"/>
          <w:sz w:val="24"/>
        </w:rPr>
        <w:t xml:space="preserve"> </w:t>
      </w:r>
      <w:r w:rsidRPr="00D5503C">
        <w:rPr>
          <w:sz w:val="24"/>
        </w:rPr>
        <w:t>and</w:t>
      </w:r>
      <w:r w:rsidRPr="00D5503C">
        <w:rPr>
          <w:spacing w:val="-6"/>
          <w:sz w:val="24"/>
        </w:rPr>
        <w:t xml:space="preserve"> </w:t>
      </w:r>
      <w:r w:rsidRPr="00D5503C">
        <w:rPr>
          <w:sz w:val="24"/>
        </w:rPr>
        <w:t>services,</w:t>
      </w:r>
      <w:r w:rsidRPr="00D5503C">
        <w:rPr>
          <w:spacing w:val="-7"/>
          <w:sz w:val="24"/>
        </w:rPr>
        <w:t xml:space="preserve"> </w:t>
      </w:r>
      <w:r w:rsidRPr="00D5503C">
        <w:rPr>
          <w:sz w:val="24"/>
        </w:rPr>
        <w:t>supporting</w:t>
      </w:r>
      <w:r w:rsidRPr="00D5503C">
        <w:rPr>
          <w:spacing w:val="-6"/>
          <w:sz w:val="24"/>
        </w:rPr>
        <w:t xml:space="preserve"> </w:t>
      </w:r>
      <w:r w:rsidRPr="00D5503C">
        <w:rPr>
          <w:sz w:val="24"/>
        </w:rPr>
        <w:t>documentation,</w:t>
      </w:r>
      <w:r w:rsidRPr="00D5503C">
        <w:rPr>
          <w:spacing w:val="-6"/>
          <w:sz w:val="24"/>
        </w:rPr>
        <w:t xml:space="preserve"> </w:t>
      </w:r>
      <w:r w:rsidRPr="00D5503C">
        <w:rPr>
          <w:sz w:val="24"/>
        </w:rPr>
        <w:t>all</w:t>
      </w:r>
      <w:r w:rsidRPr="00D5503C">
        <w:rPr>
          <w:spacing w:val="-6"/>
          <w:sz w:val="24"/>
        </w:rPr>
        <w:t xml:space="preserve"> </w:t>
      </w:r>
      <w:r w:rsidRPr="00D5503C">
        <w:rPr>
          <w:sz w:val="24"/>
        </w:rPr>
        <w:t>fund</w:t>
      </w:r>
      <w:r w:rsidRPr="00D5503C">
        <w:rPr>
          <w:spacing w:val="-6"/>
          <w:sz w:val="24"/>
        </w:rPr>
        <w:t xml:space="preserve"> </w:t>
      </w:r>
      <w:r w:rsidRPr="00D5503C">
        <w:rPr>
          <w:sz w:val="24"/>
        </w:rPr>
        <w:t>transfers</w:t>
      </w:r>
      <w:r w:rsidRPr="00D5503C">
        <w:rPr>
          <w:spacing w:val="-8"/>
          <w:sz w:val="24"/>
        </w:rPr>
        <w:t xml:space="preserve"> </w:t>
      </w:r>
      <w:r w:rsidRPr="00D5503C">
        <w:rPr>
          <w:sz w:val="24"/>
        </w:rPr>
        <w:t>received</w:t>
      </w:r>
      <w:r w:rsidRPr="00D5503C">
        <w:rPr>
          <w:spacing w:val="-6"/>
          <w:sz w:val="24"/>
        </w:rPr>
        <w:t xml:space="preserve"> </w:t>
      </w:r>
      <w:r w:rsidRPr="00D5503C">
        <w:rPr>
          <w:sz w:val="24"/>
        </w:rPr>
        <w:t>by</w:t>
      </w:r>
      <w:r w:rsidRPr="00D5503C">
        <w:rPr>
          <w:spacing w:val="-7"/>
          <w:sz w:val="24"/>
        </w:rPr>
        <w:t xml:space="preserve"> </w:t>
      </w:r>
      <w:r w:rsidRPr="00D5503C">
        <w:rPr>
          <w:sz w:val="24"/>
        </w:rPr>
        <w:t>the</w:t>
      </w:r>
      <w:r w:rsidRPr="00D5503C">
        <w:rPr>
          <w:spacing w:val="-58"/>
          <w:sz w:val="24"/>
        </w:rPr>
        <w:t xml:space="preserve"> </w:t>
      </w:r>
      <w:r w:rsidRPr="00D5503C">
        <w:rPr>
          <w:sz w:val="24"/>
        </w:rPr>
        <w:t>Partner</w:t>
      </w:r>
      <w:r w:rsidRPr="00D5503C">
        <w:rPr>
          <w:spacing w:val="-2"/>
          <w:sz w:val="24"/>
        </w:rPr>
        <w:t xml:space="preserve"> </w:t>
      </w:r>
      <w:r w:rsidRPr="00D5503C">
        <w:rPr>
          <w:sz w:val="24"/>
        </w:rPr>
        <w:t>and</w:t>
      </w:r>
      <w:r w:rsidRPr="00D5503C">
        <w:rPr>
          <w:spacing w:val="-2"/>
          <w:sz w:val="24"/>
        </w:rPr>
        <w:t xml:space="preserve"> </w:t>
      </w:r>
      <w:r w:rsidRPr="00D5503C">
        <w:rPr>
          <w:sz w:val="24"/>
        </w:rPr>
        <w:t>any unspent</w:t>
      </w:r>
      <w:r w:rsidRPr="00D5503C">
        <w:rPr>
          <w:spacing w:val="-1"/>
          <w:sz w:val="24"/>
        </w:rPr>
        <w:t xml:space="preserve"> </w:t>
      </w:r>
      <w:r w:rsidRPr="00D5503C">
        <w:rPr>
          <w:sz w:val="24"/>
        </w:rPr>
        <w:t>funds.</w:t>
      </w:r>
    </w:p>
    <w:p w14:paraId="342E06CC" w14:textId="77777777" w:rsidR="005B0019" w:rsidRPr="00D5503C" w:rsidRDefault="005B0019" w:rsidP="00D5503C">
      <w:pPr>
        <w:pStyle w:val="BodyText"/>
      </w:pPr>
    </w:p>
    <w:p w14:paraId="64C78292" w14:textId="77777777" w:rsidR="005B0019" w:rsidRPr="00D5503C" w:rsidRDefault="005B0019" w:rsidP="00D5503C">
      <w:pPr>
        <w:pStyle w:val="ListParagraph"/>
        <w:widowControl w:val="0"/>
        <w:numPr>
          <w:ilvl w:val="0"/>
          <w:numId w:val="84"/>
        </w:numPr>
        <w:tabs>
          <w:tab w:val="left" w:pos="1630"/>
        </w:tabs>
        <w:autoSpaceDE w:val="0"/>
        <w:autoSpaceDN w:val="0"/>
        <w:spacing w:after="0" w:line="240" w:lineRule="auto"/>
        <w:ind w:left="1629" w:right="467"/>
        <w:contextualSpacing w:val="0"/>
        <w:jc w:val="both"/>
        <w:rPr>
          <w:sz w:val="24"/>
        </w:rPr>
      </w:pPr>
      <w:r w:rsidRPr="00D5503C">
        <w:rPr>
          <w:sz w:val="24"/>
        </w:rPr>
        <w:t>The Partner’s books and records shall clearly show which transactions recorded in its</w:t>
      </w:r>
      <w:r w:rsidRPr="00D5503C">
        <w:rPr>
          <w:spacing w:val="1"/>
          <w:sz w:val="24"/>
        </w:rPr>
        <w:t xml:space="preserve"> </w:t>
      </w:r>
      <w:r w:rsidRPr="00D5503C">
        <w:rPr>
          <w:sz w:val="24"/>
        </w:rPr>
        <w:t>accounting</w:t>
      </w:r>
      <w:r w:rsidRPr="00D5503C">
        <w:rPr>
          <w:spacing w:val="-2"/>
          <w:sz w:val="24"/>
        </w:rPr>
        <w:t xml:space="preserve"> </w:t>
      </w:r>
      <w:r w:rsidRPr="00D5503C">
        <w:rPr>
          <w:sz w:val="24"/>
        </w:rPr>
        <w:t>system</w:t>
      </w:r>
      <w:r w:rsidRPr="00D5503C">
        <w:rPr>
          <w:spacing w:val="-2"/>
          <w:sz w:val="24"/>
        </w:rPr>
        <w:t xml:space="preserve"> </w:t>
      </w:r>
      <w:r w:rsidRPr="00D5503C">
        <w:rPr>
          <w:sz w:val="24"/>
        </w:rPr>
        <w:t>represent</w:t>
      </w:r>
      <w:r w:rsidRPr="00D5503C">
        <w:rPr>
          <w:spacing w:val="-1"/>
          <w:sz w:val="24"/>
        </w:rPr>
        <w:t xml:space="preserve"> </w:t>
      </w:r>
      <w:r w:rsidRPr="00D5503C">
        <w:rPr>
          <w:sz w:val="24"/>
        </w:rPr>
        <w:t>the</w:t>
      </w:r>
      <w:r w:rsidRPr="00D5503C">
        <w:rPr>
          <w:spacing w:val="-2"/>
          <w:sz w:val="24"/>
        </w:rPr>
        <w:t xml:space="preserve"> </w:t>
      </w:r>
      <w:r w:rsidRPr="00D5503C">
        <w:rPr>
          <w:sz w:val="24"/>
        </w:rPr>
        <w:t>expenditures</w:t>
      </w:r>
      <w:r w:rsidRPr="00D5503C">
        <w:rPr>
          <w:spacing w:val="-1"/>
          <w:sz w:val="24"/>
        </w:rPr>
        <w:t xml:space="preserve"> </w:t>
      </w:r>
      <w:r w:rsidRPr="00D5503C">
        <w:rPr>
          <w:sz w:val="24"/>
        </w:rPr>
        <w:t>reported</w:t>
      </w:r>
      <w:r w:rsidRPr="00D5503C">
        <w:rPr>
          <w:spacing w:val="-2"/>
          <w:sz w:val="24"/>
        </w:rPr>
        <w:t xml:space="preserve"> </w:t>
      </w:r>
      <w:r w:rsidRPr="00D5503C">
        <w:rPr>
          <w:sz w:val="24"/>
        </w:rPr>
        <w:t>for</w:t>
      </w:r>
      <w:r w:rsidRPr="00D5503C">
        <w:rPr>
          <w:spacing w:val="-1"/>
          <w:sz w:val="24"/>
        </w:rPr>
        <w:t xml:space="preserve"> </w:t>
      </w:r>
      <w:r w:rsidRPr="00D5503C">
        <w:rPr>
          <w:sz w:val="24"/>
        </w:rPr>
        <w:t>each</w:t>
      </w:r>
      <w:r w:rsidRPr="00D5503C">
        <w:rPr>
          <w:spacing w:val="-1"/>
          <w:sz w:val="24"/>
        </w:rPr>
        <w:t xml:space="preserve"> </w:t>
      </w:r>
      <w:r w:rsidRPr="00D5503C">
        <w:rPr>
          <w:sz w:val="24"/>
        </w:rPr>
        <w:t>line</w:t>
      </w:r>
      <w:r w:rsidRPr="00D5503C">
        <w:rPr>
          <w:spacing w:val="-1"/>
          <w:sz w:val="24"/>
        </w:rPr>
        <w:t xml:space="preserve"> </w:t>
      </w:r>
      <w:r w:rsidRPr="00D5503C">
        <w:rPr>
          <w:sz w:val="24"/>
        </w:rPr>
        <w:t>on</w:t>
      </w:r>
      <w:r w:rsidRPr="00D5503C">
        <w:rPr>
          <w:spacing w:val="-3"/>
          <w:sz w:val="24"/>
        </w:rPr>
        <w:t xml:space="preserve"> </w:t>
      </w:r>
      <w:r w:rsidRPr="00D5503C">
        <w:rPr>
          <w:sz w:val="24"/>
        </w:rPr>
        <w:t>the</w:t>
      </w:r>
      <w:r w:rsidRPr="00D5503C">
        <w:rPr>
          <w:spacing w:val="-3"/>
          <w:sz w:val="24"/>
        </w:rPr>
        <w:t xml:space="preserve"> </w:t>
      </w:r>
      <w:r w:rsidRPr="00D5503C">
        <w:rPr>
          <w:sz w:val="24"/>
        </w:rPr>
        <w:t>FACE</w:t>
      </w:r>
      <w:r w:rsidRPr="00D5503C">
        <w:rPr>
          <w:spacing w:val="-2"/>
          <w:sz w:val="24"/>
        </w:rPr>
        <w:t xml:space="preserve"> </w:t>
      </w:r>
      <w:r w:rsidRPr="00D5503C">
        <w:rPr>
          <w:sz w:val="24"/>
        </w:rPr>
        <w:t>Form.</w:t>
      </w:r>
    </w:p>
    <w:p w14:paraId="54E8F94C" w14:textId="77777777" w:rsidR="005B0019" w:rsidRPr="00D5503C" w:rsidRDefault="005B0019" w:rsidP="00D5503C">
      <w:pPr>
        <w:pStyle w:val="BodyText"/>
      </w:pPr>
    </w:p>
    <w:p w14:paraId="08B0C5C9" w14:textId="77777777" w:rsidR="005B0019" w:rsidRPr="00D5503C" w:rsidRDefault="005B0019" w:rsidP="00D5503C">
      <w:pPr>
        <w:pStyle w:val="ListParagraph"/>
        <w:widowControl w:val="0"/>
        <w:numPr>
          <w:ilvl w:val="0"/>
          <w:numId w:val="84"/>
        </w:numPr>
        <w:tabs>
          <w:tab w:val="left" w:pos="1630"/>
        </w:tabs>
        <w:autoSpaceDE w:val="0"/>
        <w:autoSpaceDN w:val="0"/>
        <w:spacing w:before="1" w:after="0" w:line="240" w:lineRule="auto"/>
        <w:ind w:left="1629" w:right="467"/>
        <w:contextualSpacing w:val="0"/>
        <w:jc w:val="both"/>
        <w:rPr>
          <w:sz w:val="24"/>
        </w:rPr>
      </w:pPr>
      <w:r w:rsidRPr="00D5503C">
        <w:rPr>
          <w:sz w:val="24"/>
        </w:rPr>
        <w:t>The books and records shall in addition to what is referred to under section 1 of this</w:t>
      </w:r>
      <w:r w:rsidRPr="00D5503C">
        <w:rPr>
          <w:spacing w:val="1"/>
          <w:sz w:val="24"/>
        </w:rPr>
        <w:t xml:space="preserve"> </w:t>
      </w:r>
      <w:r w:rsidRPr="00D5503C">
        <w:rPr>
          <w:sz w:val="24"/>
        </w:rPr>
        <w:t>Article,</w:t>
      </w:r>
      <w:r w:rsidRPr="00D5503C">
        <w:rPr>
          <w:spacing w:val="1"/>
          <w:sz w:val="24"/>
        </w:rPr>
        <w:t xml:space="preserve"> </w:t>
      </w:r>
      <w:r w:rsidRPr="00D5503C">
        <w:rPr>
          <w:sz w:val="24"/>
        </w:rPr>
        <w:t>include,</w:t>
      </w:r>
      <w:r w:rsidRPr="00D5503C">
        <w:rPr>
          <w:spacing w:val="1"/>
          <w:sz w:val="24"/>
        </w:rPr>
        <w:t xml:space="preserve"> </w:t>
      </w:r>
      <w:r w:rsidRPr="00D5503C">
        <w:rPr>
          <w:sz w:val="24"/>
        </w:rPr>
        <w:t>but</w:t>
      </w:r>
      <w:r w:rsidRPr="00D5503C">
        <w:rPr>
          <w:spacing w:val="1"/>
          <w:sz w:val="24"/>
        </w:rPr>
        <w:t xml:space="preserve"> </w:t>
      </w:r>
      <w:r w:rsidRPr="00D5503C">
        <w:rPr>
          <w:sz w:val="24"/>
        </w:rPr>
        <w:t>not</w:t>
      </w:r>
      <w:r w:rsidRPr="00D5503C">
        <w:rPr>
          <w:spacing w:val="1"/>
          <w:sz w:val="24"/>
        </w:rPr>
        <w:t xml:space="preserve"> </w:t>
      </w:r>
      <w:r w:rsidRPr="00D5503C">
        <w:rPr>
          <w:sz w:val="24"/>
        </w:rPr>
        <w:t>be</w:t>
      </w:r>
      <w:r w:rsidRPr="00D5503C">
        <w:rPr>
          <w:spacing w:val="1"/>
          <w:sz w:val="24"/>
        </w:rPr>
        <w:t xml:space="preserve"> </w:t>
      </w:r>
      <w:r w:rsidRPr="00D5503C">
        <w:rPr>
          <w:sz w:val="24"/>
        </w:rPr>
        <w:t>limited</w:t>
      </w:r>
      <w:r w:rsidRPr="00D5503C">
        <w:rPr>
          <w:spacing w:val="1"/>
          <w:sz w:val="24"/>
        </w:rPr>
        <w:t xml:space="preserve"> </w:t>
      </w:r>
      <w:r w:rsidRPr="00D5503C">
        <w:rPr>
          <w:sz w:val="24"/>
        </w:rPr>
        <w:t>to,</w:t>
      </w:r>
      <w:r w:rsidRPr="00D5503C">
        <w:rPr>
          <w:spacing w:val="1"/>
          <w:sz w:val="24"/>
        </w:rPr>
        <w:t xml:space="preserve"> </w:t>
      </w:r>
      <w:r w:rsidRPr="00D5503C">
        <w:rPr>
          <w:sz w:val="24"/>
        </w:rPr>
        <w:t>accounting</w:t>
      </w:r>
      <w:r w:rsidRPr="00D5503C">
        <w:rPr>
          <w:spacing w:val="1"/>
          <w:sz w:val="24"/>
        </w:rPr>
        <w:t xml:space="preserve"> </w:t>
      </w:r>
      <w:r w:rsidRPr="00D5503C">
        <w:rPr>
          <w:sz w:val="24"/>
        </w:rPr>
        <w:t>records,</w:t>
      </w:r>
      <w:r w:rsidRPr="00D5503C">
        <w:rPr>
          <w:spacing w:val="1"/>
          <w:sz w:val="24"/>
        </w:rPr>
        <w:t xml:space="preserve"> </w:t>
      </w:r>
      <w:r w:rsidRPr="00D5503C">
        <w:rPr>
          <w:sz w:val="24"/>
        </w:rPr>
        <w:t>written</w:t>
      </w:r>
      <w:r w:rsidRPr="00D5503C">
        <w:rPr>
          <w:spacing w:val="1"/>
          <w:sz w:val="24"/>
        </w:rPr>
        <w:t xml:space="preserve"> </w:t>
      </w:r>
      <w:r w:rsidRPr="00D5503C">
        <w:rPr>
          <w:sz w:val="24"/>
        </w:rPr>
        <w:t>policies</w:t>
      </w:r>
      <w:r w:rsidRPr="00D5503C">
        <w:rPr>
          <w:spacing w:val="1"/>
          <w:sz w:val="24"/>
        </w:rPr>
        <w:t xml:space="preserve"> </w:t>
      </w:r>
      <w:r w:rsidRPr="00D5503C">
        <w:rPr>
          <w:sz w:val="24"/>
        </w:rPr>
        <w:t>and</w:t>
      </w:r>
      <w:r w:rsidRPr="00D5503C">
        <w:rPr>
          <w:spacing w:val="1"/>
          <w:sz w:val="24"/>
        </w:rPr>
        <w:t xml:space="preserve"> </w:t>
      </w:r>
      <w:r w:rsidRPr="00D5503C">
        <w:rPr>
          <w:sz w:val="24"/>
        </w:rPr>
        <w:t>procedures; sub-contractor or sub-partner files (including proposals of successful and</w:t>
      </w:r>
      <w:r w:rsidRPr="00D5503C">
        <w:rPr>
          <w:spacing w:val="1"/>
          <w:sz w:val="24"/>
        </w:rPr>
        <w:t xml:space="preserve"> </w:t>
      </w:r>
      <w:r w:rsidRPr="00D5503C">
        <w:rPr>
          <w:sz w:val="24"/>
        </w:rPr>
        <w:t>unsuccessful bidders, bid recaps, etc.); all paid vouchers including those for out‐of‐</w:t>
      </w:r>
      <w:r w:rsidRPr="00D5503C">
        <w:rPr>
          <w:spacing w:val="1"/>
          <w:sz w:val="24"/>
        </w:rPr>
        <w:t xml:space="preserve"> </w:t>
      </w:r>
      <w:r w:rsidRPr="00D5503C">
        <w:rPr>
          <w:spacing w:val="-1"/>
          <w:sz w:val="24"/>
        </w:rPr>
        <w:t>pocket</w:t>
      </w:r>
      <w:r w:rsidRPr="00D5503C">
        <w:rPr>
          <w:spacing w:val="-13"/>
          <w:sz w:val="24"/>
        </w:rPr>
        <w:t xml:space="preserve"> </w:t>
      </w:r>
      <w:r w:rsidRPr="00D5503C">
        <w:rPr>
          <w:sz w:val="24"/>
        </w:rPr>
        <w:t>expenses;</w:t>
      </w:r>
      <w:r w:rsidRPr="00D5503C">
        <w:rPr>
          <w:spacing w:val="-13"/>
          <w:sz w:val="24"/>
        </w:rPr>
        <w:t xml:space="preserve"> </w:t>
      </w:r>
      <w:r w:rsidRPr="00D5503C">
        <w:rPr>
          <w:sz w:val="24"/>
        </w:rPr>
        <w:t>other</w:t>
      </w:r>
      <w:r w:rsidRPr="00D5503C">
        <w:rPr>
          <w:spacing w:val="-12"/>
          <w:sz w:val="24"/>
        </w:rPr>
        <w:t xml:space="preserve"> </w:t>
      </w:r>
      <w:r w:rsidRPr="00D5503C">
        <w:rPr>
          <w:sz w:val="24"/>
        </w:rPr>
        <w:t>reimbursement</w:t>
      </w:r>
      <w:r w:rsidRPr="00D5503C">
        <w:rPr>
          <w:spacing w:val="-13"/>
          <w:sz w:val="24"/>
        </w:rPr>
        <w:t xml:space="preserve"> </w:t>
      </w:r>
      <w:r w:rsidRPr="00D5503C">
        <w:rPr>
          <w:sz w:val="24"/>
        </w:rPr>
        <w:t>supported</w:t>
      </w:r>
      <w:r w:rsidRPr="00D5503C">
        <w:rPr>
          <w:spacing w:val="-15"/>
          <w:sz w:val="24"/>
        </w:rPr>
        <w:t xml:space="preserve"> </w:t>
      </w:r>
      <w:r w:rsidRPr="00D5503C">
        <w:rPr>
          <w:sz w:val="24"/>
        </w:rPr>
        <w:t>by</w:t>
      </w:r>
      <w:r w:rsidRPr="00D5503C">
        <w:rPr>
          <w:spacing w:val="-12"/>
          <w:sz w:val="24"/>
        </w:rPr>
        <w:t xml:space="preserve"> </w:t>
      </w:r>
      <w:r w:rsidRPr="00D5503C">
        <w:rPr>
          <w:sz w:val="24"/>
        </w:rPr>
        <w:t>invoices;</w:t>
      </w:r>
      <w:r w:rsidRPr="00D5503C">
        <w:rPr>
          <w:spacing w:val="-14"/>
          <w:sz w:val="24"/>
        </w:rPr>
        <w:t xml:space="preserve"> </w:t>
      </w:r>
      <w:r w:rsidRPr="00D5503C">
        <w:rPr>
          <w:sz w:val="24"/>
        </w:rPr>
        <w:t>purchase</w:t>
      </w:r>
      <w:r w:rsidRPr="00D5503C">
        <w:rPr>
          <w:spacing w:val="-13"/>
          <w:sz w:val="24"/>
        </w:rPr>
        <w:t xml:space="preserve"> </w:t>
      </w:r>
      <w:r w:rsidRPr="00D5503C">
        <w:rPr>
          <w:sz w:val="24"/>
        </w:rPr>
        <w:t>orders;</w:t>
      </w:r>
      <w:r w:rsidRPr="00D5503C">
        <w:rPr>
          <w:spacing w:val="-12"/>
          <w:sz w:val="24"/>
        </w:rPr>
        <w:t xml:space="preserve"> </w:t>
      </w:r>
      <w:r w:rsidRPr="00D5503C">
        <w:rPr>
          <w:sz w:val="24"/>
        </w:rPr>
        <w:t>suppliers’</w:t>
      </w:r>
      <w:r w:rsidRPr="00D5503C">
        <w:rPr>
          <w:spacing w:val="-58"/>
          <w:sz w:val="24"/>
        </w:rPr>
        <w:t xml:space="preserve"> </w:t>
      </w:r>
      <w:r w:rsidRPr="00D5503C">
        <w:rPr>
          <w:sz w:val="24"/>
        </w:rPr>
        <w:t>invoices; contracts (including employment contracts); delivery notes; leases; airline</w:t>
      </w:r>
      <w:r w:rsidRPr="00D5503C">
        <w:rPr>
          <w:spacing w:val="1"/>
          <w:sz w:val="24"/>
        </w:rPr>
        <w:t xml:space="preserve"> </w:t>
      </w:r>
      <w:r w:rsidRPr="00D5503C">
        <w:rPr>
          <w:sz w:val="24"/>
        </w:rPr>
        <w:t>tickets; gasoline coupons; ledgers; cancelled checks; deposit slips; bank statements;</w:t>
      </w:r>
      <w:r w:rsidRPr="00D5503C">
        <w:rPr>
          <w:spacing w:val="1"/>
          <w:sz w:val="24"/>
        </w:rPr>
        <w:t xml:space="preserve"> </w:t>
      </w:r>
      <w:r w:rsidRPr="00D5503C">
        <w:rPr>
          <w:sz w:val="24"/>
        </w:rPr>
        <w:t>journals; original estimates; estimating work sheets; contract amendments and change</w:t>
      </w:r>
      <w:r w:rsidRPr="00D5503C">
        <w:rPr>
          <w:spacing w:val="1"/>
          <w:sz w:val="24"/>
        </w:rPr>
        <w:t xml:space="preserve"> </w:t>
      </w:r>
      <w:r w:rsidRPr="00D5503C">
        <w:rPr>
          <w:sz w:val="24"/>
        </w:rPr>
        <w:t>order</w:t>
      </w:r>
      <w:r w:rsidRPr="00D5503C">
        <w:rPr>
          <w:spacing w:val="1"/>
          <w:sz w:val="24"/>
        </w:rPr>
        <w:t xml:space="preserve"> </w:t>
      </w:r>
      <w:r w:rsidRPr="00D5503C">
        <w:rPr>
          <w:sz w:val="24"/>
        </w:rPr>
        <w:t>files;</w:t>
      </w:r>
      <w:r w:rsidRPr="00D5503C">
        <w:rPr>
          <w:spacing w:val="1"/>
          <w:sz w:val="24"/>
        </w:rPr>
        <w:t xml:space="preserve"> </w:t>
      </w:r>
      <w:r w:rsidRPr="00D5503C">
        <w:rPr>
          <w:sz w:val="24"/>
        </w:rPr>
        <w:t>backcharge</w:t>
      </w:r>
      <w:r w:rsidRPr="00D5503C">
        <w:rPr>
          <w:spacing w:val="1"/>
          <w:sz w:val="24"/>
        </w:rPr>
        <w:t xml:space="preserve"> </w:t>
      </w:r>
      <w:r w:rsidRPr="00D5503C">
        <w:rPr>
          <w:sz w:val="24"/>
        </w:rPr>
        <w:t>logs;</w:t>
      </w:r>
      <w:r w:rsidRPr="00D5503C">
        <w:rPr>
          <w:spacing w:val="1"/>
          <w:sz w:val="24"/>
        </w:rPr>
        <w:t xml:space="preserve"> </w:t>
      </w:r>
      <w:r w:rsidRPr="00D5503C">
        <w:rPr>
          <w:sz w:val="24"/>
        </w:rPr>
        <w:t>insurance</w:t>
      </w:r>
      <w:r w:rsidRPr="00D5503C">
        <w:rPr>
          <w:spacing w:val="1"/>
          <w:sz w:val="24"/>
        </w:rPr>
        <w:t xml:space="preserve"> </w:t>
      </w:r>
      <w:r w:rsidRPr="00D5503C">
        <w:rPr>
          <w:sz w:val="24"/>
        </w:rPr>
        <w:t>documents;</w:t>
      </w:r>
      <w:r w:rsidRPr="00D5503C">
        <w:rPr>
          <w:spacing w:val="1"/>
          <w:sz w:val="24"/>
        </w:rPr>
        <w:t xml:space="preserve"> </w:t>
      </w:r>
      <w:r w:rsidRPr="00D5503C">
        <w:rPr>
          <w:sz w:val="24"/>
        </w:rPr>
        <w:t>payroll</w:t>
      </w:r>
      <w:r w:rsidRPr="00D5503C">
        <w:rPr>
          <w:spacing w:val="1"/>
          <w:sz w:val="24"/>
        </w:rPr>
        <w:t xml:space="preserve"> </w:t>
      </w:r>
      <w:r w:rsidRPr="00D5503C">
        <w:rPr>
          <w:sz w:val="24"/>
        </w:rPr>
        <w:t>documents;</w:t>
      </w:r>
      <w:r w:rsidRPr="00D5503C">
        <w:rPr>
          <w:spacing w:val="1"/>
          <w:sz w:val="24"/>
        </w:rPr>
        <w:t xml:space="preserve"> </w:t>
      </w:r>
      <w:r w:rsidRPr="00D5503C">
        <w:rPr>
          <w:sz w:val="24"/>
        </w:rPr>
        <w:t>timesheets;</w:t>
      </w:r>
      <w:r w:rsidRPr="00D5503C">
        <w:rPr>
          <w:spacing w:val="1"/>
          <w:sz w:val="24"/>
        </w:rPr>
        <w:t xml:space="preserve"> </w:t>
      </w:r>
      <w:r w:rsidRPr="00D5503C">
        <w:rPr>
          <w:sz w:val="24"/>
        </w:rPr>
        <w:t>memoranda;</w:t>
      </w:r>
      <w:r w:rsidRPr="00D5503C">
        <w:rPr>
          <w:spacing w:val="-12"/>
          <w:sz w:val="24"/>
        </w:rPr>
        <w:t xml:space="preserve"> </w:t>
      </w:r>
      <w:r w:rsidRPr="00D5503C">
        <w:rPr>
          <w:sz w:val="24"/>
        </w:rPr>
        <w:t>correspondence</w:t>
      </w:r>
      <w:r w:rsidRPr="00D5503C">
        <w:rPr>
          <w:spacing w:val="-10"/>
          <w:sz w:val="24"/>
        </w:rPr>
        <w:t xml:space="preserve"> </w:t>
      </w:r>
      <w:r w:rsidRPr="00D5503C">
        <w:rPr>
          <w:sz w:val="24"/>
        </w:rPr>
        <w:t>and</w:t>
      </w:r>
      <w:r w:rsidRPr="00D5503C">
        <w:rPr>
          <w:spacing w:val="-10"/>
          <w:sz w:val="24"/>
        </w:rPr>
        <w:t xml:space="preserve"> </w:t>
      </w:r>
      <w:r w:rsidRPr="00D5503C">
        <w:rPr>
          <w:sz w:val="24"/>
        </w:rPr>
        <w:t>HR</w:t>
      </w:r>
      <w:r w:rsidRPr="00D5503C">
        <w:rPr>
          <w:spacing w:val="-9"/>
          <w:sz w:val="24"/>
        </w:rPr>
        <w:t xml:space="preserve"> </w:t>
      </w:r>
      <w:r w:rsidRPr="00D5503C">
        <w:rPr>
          <w:sz w:val="24"/>
        </w:rPr>
        <w:t>records</w:t>
      </w:r>
      <w:r w:rsidRPr="00D5503C">
        <w:rPr>
          <w:spacing w:val="-11"/>
          <w:sz w:val="24"/>
        </w:rPr>
        <w:t xml:space="preserve"> </w:t>
      </w:r>
      <w:r w:rsidRPr="00D5503C">
        <w:rPr>
          <w:sz w:val="24"/>
        </w:rPr>
        <w:t>for</w:t>
      </w:r>
      <w:r w:rsidRPr="00D5503C">
        <w:rPr>
          <w:spacing w:val="-9"/>
          <w:sz w:val="24"/>
        </w:rPr>
        <w:t xml:space="preserve"> </w:t>
      </w:r>
      <w:r w:rsidRPr="00D5503C">
        <w:rPr>
          <w:sz w:val="24"/>
        </w:rPr>
        <w:t>personnel</w:t>
      </w:r>
      <w:r w:rsidRPr="00D5503C">
        <w:rPr>
          <w:spacing w:val="-9"/>
          <w:sz w:val="24"/>
        </w:rPr>
        <w:t xml:space="preserve"> </w:t>
      </w:r>
      <w:r w:rsidRPr="00D5503C">
        <w:rPr>
          <w:sz w:val="24"/>
        </w:rPr>
        <w:t>hired</w:t>
      </w:r>
      <w:r w:rsidRPr="00D5503C">
        <w:rPr>
          <w:spacing w:val="-10"/>
          <w:sz w:val="24"/>
        </w:rPr>
        <w:t xml:space="preserve"> </w:t>
      </w:r>
      <w:r w:rsidRPr="00D5503C">
        <w:rPr>
          <w:sz w:val="24"/>
        </w:rPr>
        <w:t>to</w:t>
      </w:r>
      <w:r w:rsidRPr="00D5503C">
        <w:rPr>
          <w:spacing w:val="-10"/>
          <w:sz w:val="24"/>
        </w:rPr>
        <w:t xml:space="preserve"> </w:t>
      </w:r>
      <w:r w:rsidRPr="00D5503C">
        <w:rPr>
          <w:sz w:val="24"/>
        </w:rPr>
        <w:t>assist</w:t>
      </w:r>
      <w:r w:rsidRPr="00D5503C">
        <w:rPr>
          <w:spacing w:val="-11"/>
          <w:sz w:val="24"/>
        </w:rPr>
        <w:t xml:space="preserve"> </w:t>
      </w:r>
      <w:r w:rsidRPr="00D5503C">
        <w:rPr>
          <w:sz w:val="24"/>
        </w:rPr>
        <w:t>with</w:t>
      </w:r>
      <w:r w:rsidRPr="00D5503C">
        <w:rPr>
          <w:spacing w:val="-10"/>
          <w:sz w:val="24"/>
        </w:rPr>
        <w:t xml:space="preserve"> </w:t>
      </w:r>
      <w:r w:rsidRPr="00D5503C">
        <w:rPr>
          <w:sz w:val="24"/>
        </w:rPr>
        <w:t>the</w:t>
      </w:r>
      <w:r w:rsidRPr="00D5503C">
        <w:rPr>
          <w:spacing w:val="-10"/>
          <w:sz w:val="24"/>
        </w:rPr>
        <w:t xml:space="preserve"> </w:t>
      </w:r>
      <w:r w:rsidRPr="00D5503C">
        <w:rPr>
          <w:sz w:val="24"/>
        </w:rPr>
        <w:t>Work;</w:t>
      </w:r>
      <w:r w:rsidRPr="00D5503C">
        <w:rPr>
          <w:spacing w:val="-58"/>
          <w:sz w:val="24"/>
        </w:rPr>
        <w:t xml:space="preserve"> </w:t>
      </w:r>
      <w:r w:rsidRPr="00D5503C">
        <w:rPr>
          <w:sz w:val="24"/>
        </w:rPr>
        <w:t>and</w:t>
      </w:r>
      <w:r w:rsidRPr="00D5503C">
        <w:rPr>
          <w:spacing w:val="-1"/>
          <w:sz w:val="24"/>
        </w:rPr>
        <w:t xml:space="preserve"> </w:t>
      </w:r>
      <w:r w:rsidRPr="00D5503C">
        <w:rPr>
          <w:sz w:val="24"/>
        </w:rPr>
        <w:t>any other relevant</w:t>
      </w:r>
      <w:r w:rsidRPr="00D5503C">
        <w:rPr>
          <w:spacing w:val="-1"/>
          <w:sz w:val="24"/>
        </w:rPr>
        <w:t xml:space="preserve"> </w:t>
      </w:r>
      <w:r w:rsidRPr="00D5503C">
        <w:rPr>
          <w:sz w:val="24"/>
        </w:rPr>
        <w:t>supporting documentation.</w:t>
      </w:r>
    </w:p>
    <w:p w14:paraId="00A05616" w14:textId="77777777" w:rsidR="005B0019" w:rsidRPr="00D5503C" w:rsidRDefault="005B0019" w:rsidP="00D5503C">
      <w:pPr>
        <w:pStyle w:val="BodyText"/>
      </w:pPr>
    </w:p>
    <w:p w14:paraId="221347F6" w14:textId="77777777" w:rsidR="005B0019" w:rsidRPr="00D5503C" w:rsidRDefault="005B0019" w:rsidP="00D5503C">
      <w:pPr>
        <w:pStyle w:val="ListParagraph"/>
        <w:widowControl w:val="0"/>
        <w:numPr>
          <w:ilvl w:val="0"/>
          <w:numId w:val="84"/>
        </w:numPr>
        <w:tabs>
          <w:tab w:val="left" w:pos="1630"/>
        </w:tabs>
        <w:autoSpaceDE w:val="0"/>
        <w:autoSpaceDN w:val="0"/>
        <w:spacing w:after="0" w:line="240" w:lineRule="auto"/>
        <w:ind w:left="1629" w:right="467"/>
        <w:contextualSpacing w:val="0"/>
        <w:jc w:val="both"/>
        <w:rPr>
          <w:sz w:val="24"/>
        </w:rPr>
      </w:pPr>
      <w:r w:rsidRPr="00D5503C">
        <w:rPr>
          <w:sz w:val="24"/>
        </w:rPr>
        <w:t>The</w:t>
      </w:r>
      <w:r w:rsidRPr="00D5503C">
        <w:rPr>
          <w:spacing w:val="-3"/>
          <w:sz w:val="24"/>
        </w:rPr>
        <w:t xml:space="preserve"> </w:t>
      </w:r>
      <w:r w:rsidRPr="00D5503C">
        <w:rPr>
          <w:sz w:val="24"/>
        </w:rPr>
        <w:t>Partner</w:t>
      </w:r>
      <w:r w:rsidRPr="00D5503C">
        <w:rPr>
          <w:spacing w:val="-3"/>
          <w:sz w:val="24"/>
        </w:rPr>
        <w:t xml:space="preserve"> </w:t>
      </w:r>
      <w:r w:rsidRPr="00D5503C">
        <w:rPr>
          <w:sz w:val="24"/>
        </w:rPr>
        <w:t>acknowledges</w:t>
      </w:r>
      <w:r w:rsidRPr="00D5503C">
        <w:rPr>
          <w:spacing w:val="-2"/>
          <w:sz w:val="24"/>
        </w:rPr>
        <w:t xml:space="preserve"> </w:t>
      </w:r>
      <w:r w:rsidRPr="00D5503C">
        <w:rPr>
          <w:sz w:val="24"/>
        </w:rPr>
        <w:t>and</w:t>
      </w:r>
      <w:r w:rsidRPr="00D5503C">
        <w:rPr>
          <w:spacing w:val="-3"/>
          <w:sz w:val="24"/>
        </w:rPr>
        <w:t xml:space="preserve"> </w:t>
      </w:r>
      <w:r w:rsidRPr="00D5503C">
        <w:rPr>
          <w:sz w:val="24"/>
        </w:rPr>
        <w:t>agrees</w:t>
      </w:r>
      <w:r w:rsidRPr="00D5503C">
        <w:rPr>
          <w:spacing w:val="-3"/>
          <w:sz w:val="24"/>
        </w:rPr>
        <w:t xml:space="preserve"> </w:t>
      </w:r>
      <w:r w:rsidRPr="00D5503C">
        <w:rPr>
          <w:sz w:val="24"/>
        </w:rPr>
        <w:t>that</w:t>
      </w:r>
      <w:r w:rsidRPr="00D5503C">
        <w:rPr>
          <w:spacing w:val="-2"/>
          <w:sz w:val="24"/>
        </w:rPr>
        <w:t xml:space="preserve"> </w:t>
      </w:r>
      <w:r w:rsidRPr="00D5503C">
        <w:rPr>
          <w:sz w:val="24"/>
        </w:rPr>
        <w:t>a</w:t>
      </w:r>
      <w:r w:rsidRPr="00D5503C">
        <w:rPr>
          <w:spacing w:val="-2"/>
          <w:sz w:val="24"/>
        </w:rPr>
        <w:t xml:space="preserve"> </w:t>
      </w:r>
      <w:r w:rsidRPr="00D5503C">
        <w:rPr>
          <w:sz w:val="24"/>
        </w:rPr>
        <w:t>written</w:t>
      </w:r>
      <w:r w:rsidRPr="00D5503C">
        <w:rPr>
          <w:spacing w:val="-3"/>
          <w:sz w:val="24"/>
        </w:rPr>
        <w:t xml:space="preserve"> </w:t>
      </w:r>
      <w:r w:rsidRPr="00D5503C">
        <w:rPr>
          <w:sz w:val="24"/>
        </w:rPr>
        <w:t>statement</w:t>
      </w:r>
      <w:r w:rsidRPr="00D5503C">
        <w:rPr>
          <w:spacing w:val="-4"/>
          <w:sz w:val="24"/>
        </w:rPr>
        <w:t xml:space="preserve"> </w:t>
      </w:r>
      <w:r w:rsidRPr="00D5503C">
        <w:rPr>
          <w:sz w:val="24"/>
        </w:rPr>
        <w:t>by</w:t>
      </w:r>
      <w:r w:rsidRPr="00D5503C">
        <w:rPr>
          <w:spacing w:val="-3"/>
          <w:sz w:val="24"/>
        </w:rPr>
        <w:t xml:space="preserve"> </w:t>
      </w:r>
      <w:r w:rsidRPr="00D5503C">
        <w:rPr>
          <w:sz w:val="24"/>
        </w:rPr>
        <w:t>the</w:t>
      </w:r>
      <w:r w:rsidRPr="00D5503C">
        <w:rPr>
          <w:spacing w:val="-2"/>
          <w:sz w:val="24"/>
        </w:rPr>
        <w:t xml:space="preserve"> </w:t>
      </w:r>
      <w:r w:rsidRPr="00D5503C">
        <w:rPr>
          <w:sz w:val="24"/>
        </w:rPr>
        <w:t>Partner</w:t>
      </w:r>
      <w:r w:rsidRPr="00D5503C">
        <w:rPr>
          <w:spacing w:val="-2"/>
          <w:sz w:val="24"/>
        </w:rPr>
        <w:t xml:space="preserve"> </w:t>
      </w:r>
      <w:r w:rsidRPr="00D5503C">
        <w:rPr>
          <w:sz w:val="24"/>
        </w:rPr>
        <w:t>that</w:t>
      </w:r>
      <w:r w:rsidRPr="00D5503C">
        <w:rPr>
          <w:spacing w:val="-3"/>
          <w:sz w:val="24"/>
        </w:rPr>
        <w:t xml:space="preserve"> </w:t>
      </w:r>
      <w:r w:rsidRPr="00D5503C">
        <w:rPr>
          <w:sz w:val="24"/>
        </w:rPr>
        <w:t>money</w:t>
      </w:r>
      <w:r w:rsidRPr="00D5503C">
        <w:rPr>
          <w:spacing w:val="-58"/>
          <w:sz w:val="24"/>
        </w:rPr>
        <w:t xml:space="preserve"> </w:t>
      </w:r>
      <w:r w:rsidRPr="00D5503C">
        <w:rPr>
          <w:sz w:val="24"/>
        </w:rPr>
        <w:t>has been spent is insufficient and cannot replace the original documentation to support</w:t>
      </w:r>
      <w:r w:rsidRPr="00D5503C">
        <w:rPr>
          <w:spacing w:val="1"/>
          <w:sz w:val="24"/>
        </w:rPr>
        <w:t xml:space="preserve"> </w:t>
      </w:r>
      <w:r w:rsidRPr="00D5503C">
        <w:rPr>
          <w:sz w:val="24"/>
        </w:rPr>
        <w:t>expenditures.</w:t>
      </w:r>
    </w:p>
    <w:p w14:paraId="58BC6429" w14:textId="77777777" w:rsidR="005B0019" w:rsidRPr="00D5503C" w:rsidRDefault="005B0019" w:rsidP="00D5503C">
      <w:pPr>
        <w:pStyle w:val="BodyText"/>
      </w:pPr>
    </w:p>
    <w:p w14:paraId="4E5B5C49" w14:textId="77777777" w:rsidR="005B0019" w:rsidRPr="00D5503C" w:rsidRDefault="005B0019" w:rsidP="00D5503C">
      <w:pPr>
        <w:pStyle w:val="ListParagraph"/>
        <w:widowControl w:val="0"/>
        <w:numPr>
          <w:ilvl w:val="0"/>
          <w:numId w:val="84"/>
        </w:numPr>
        <w:tabs>
          <w:tab w:val="left" w:pos="1630"/>
        </w:tabs>
        <w:autoSpaceDE w:val="0"/>
        <w:autoSpaceDN w:val="0"/>
        <w:spacing w:after="0" w:line="240" w:lineRule="auto"/>
        <w:ind w:left="1629" w:right="466"/>
        <w:contextualSpacing w:val="0"/>
        <w:jc w:val="both"/>
        <w:rPr>
          <w:sz w:val="24"/>
        </w:rPr>
      </w:pPr>
      <w:r w:rsidRPr="00D5503C">
        <w:rPr>
          <w:sz w:val="24"/>
        </w:rPr>
        <w:t>If any necessary and supporting documentation or detailed inventory of Property is not</w:t>
      </w:r>
      <w:r w:rsidRPr="00D5503C">
        <w:rPr>
          <w:spacing w:val="1"/>
          <w:sz w:val="24"/>
        </w:rPr>
        <w:t xml:space="preserve"> </w:t>
      </w:r>
      <w:r w:rsidRPr="00D5503C">
        <w:rPr>
          <w:sz w:val="24"/>
        </w:rPr>
        <w:t>properly maintained and available for review, or was lost or prematurely destroyed, UN</w:t>
      </w:r>
      <w:r w:rsidRPr="00D5503C">
        <w:rPr>
          <w:spacing w:val="-57"/>
          <w:sz w:val="24"/>
        </w:rPr>
        <w:t xml:space="preserve"> </w:t>
      </w:r>
      <w:r w:rsidRPr="00D5503C">
        <w:rPr>
          <w:sz w:val="24"/>
        </w:rPr>
        <w:t>Women may stop any further payment under the Agreement and demand refund of such</w:t>
      </w:r>
      <w:r w:rsidRPr="00D5503C">
        <w:rPr>
          <w:spacing w:val="-57"/>
          <w:sz w:val="24"/>
        </w:rPr>
        <w:t xml:space="preserve"> </w:t>
      </w:r>
      <w:r w:rsidRPr="00D5503C">
        <w:rPr>
          <w:sz w:val="24"/>
        </w:rPr>
        <w:t>amounts as set forth in Article 14.1 f of the General Terms and Conditions for Partner</w:t>
      </w:r>
      <w:r w:rsidRPr="00D5503C">
        <w:rPr>
          <w:spacing w:val="1"/>
          <w:sz w:val="24"/>
        </w:rPr>
        <w:t xml:space="preserve"> </w:t>
      </w:r>
      <w:r w:rsidRPr="00D5503C">
        <w:rPr>
          <w:sz w:val="24"/>
        </w:rPr>
        <w:t>Agreements.</w:t>
      </w:r>
    </w:p>
    <w:p w14:paraId="21F04785" w14:textId="77777777" w:rsidR="005B0019" w:rsidRPr="00D5503C" w:rsidRDefault="005B0019" w:rsidP="00D5503C">
      <w:pPr>
        <w:jc w:val="both"/>
        <w:rPr>
          <w:sz w:val="24"/>
        </w:rPr>
        <w:sectPr w:rsidR="005B0019" w:rsidRPr="00D5503C" w:rsidSect="005B0019">
          <w:pgSz w:w="12240" w:h="15840"/>
          <w:pgMar w:top="1380" w:right="1240" w:bottom="1120" w:left="440" w:header="816" w:footer="925" w:gutter="0"/>
          <w:cols w:space="720"/>
        </w:sectPr>
      </w:pPr>
    </w:p>
    <w:p w14:paraId="19F47B7B" w14:textId="77777777" w:rsidR="005B0019" w:rsidRPr="00D5503C" w:rsidRDefault="005B0019" w:rsidP="00D5503C">
      <w:pPr>
        <w:pStyle w:val="ListParagraph"/>
        <w:widowControl w:val="0"/>
        <w:numPr>
          <w:ilvl w:val="0"/>
          <w:numId w:val="84"/>
        </w:numPr>
        <w:tabs>
          <w:tab w:val="left" w:pos="1630"/>
        </w:tabs>
        <w:autoSpaceDE w:val="0"/>
        <w:autoSpaceDN w:val="0"/>
        <w:spacing w:before="80" w:after="0" w:line="240" w:lineRule="auto"/>
        <w:ind w:left="1629" w:right="466"/>
        <w:contextualSpacing w:val="0"/>
        <w:jc w:val="both"/>
        <w:rPr>
          <w:sz w:val="24"/>
        </w:rPr>
      </w:pPr>
      <w:r w:rsidRPr="00D5503C">
        <w:rPr>
          <w:sz w:val="24"/>
        </w:rPr>
        <w:lastRenderedPageBreak/>
        <w:t>The Partner acknowledges and agrees that UN Women has the right to conduct audits,</w:t>
      </w:r>
      <w:r w:rsidRPr="00D5503C">
        <w:rPr>
          <w:spacing w:val="1"/>
          <w:sz w:val="24"/>
        </w:rPr>
        <w:t xml:space="preserve"> </w:t>
      </w:r>
      <w:r w:rsidRPr="00D5503C">
        <w:rPr>
          <w:sz w:val="24"/>
        </w:rPr>
        <w:t>site/field visits, spot checks and investigations in accordance with Article 14 of the</w:t>
      </w:r>
      <w:r w:rsidRPr="00D5503C">
        <w:rPr>
          <w:spacing w:val="1"/>
          <w:sz w:val="24"/>
        </w:rPr>
        <w:t xml:space="preserve"> </w:t>
      </w:r>
      <w:r w:rsidRPr="00D5503C">
        <w:rPr>
          <w:sz w:val="24"/>
        </w:rPr>
        <w:t>General</w:t>
      </w:r>
      <w:r w:rsidRPr="00D5503C">
        <w:rPr>
          <w:spacing w:val="-1"/>
          <w:sz w:val="24"/>
        </w:rPr>
        <w:t xml:space="preserve"> </w:t>
      </w:r>
      <w:r w:rsidRPr="00D5503C">
        <w:rPr>
          <w:sz w:val="24"/>
        </w:rPr>
        <w:t>Terms and Conditions</w:t>
      </w:r>
      <w:r w:rsidRPr="00D5503C">
        <w:rPr>
          <w:spacing w:val="-1"/>
          <w:sz w:val="24"/>
        </w:rPr>
        <w:t xml:space="preserve"> </w:t>
      </w:r>
      <w:r w:rsidRPr="00D5503C">
        <w:rPr>
          <w:sz w:val="24"/>
        </w:rPr>
        <w:t>for Partner</w:t>
      </w:r>
      <w:r w:rsidRPr="00D5503C">
        <w:rPr>
          <w:spacing w:val="-1"/>
          <w:sz w:val="24"/>
        </w:rPr>
        <w:t xml:space="preserve"> </w:t>
      </w:r>
      <w:r w:rsidRPr="00D5503C">
        <w:rPr>
          <w:sz w:val="24"/>
        </w:rPr>
        <w:t>Agreements.</w:t>
      </w:r>
    </w:p>
    <w:p w14:paraId="5331E012" w14:textId="77777777" w:rsidR="005B0019" w:rsidRPr="00D5503C" w:rsidRDefault="005B0019" w:rsidP="00D5503C">
      <w:pPr>
        <w:pStyle w:val="BodyText"/>
        <w:spacing w:before="11"/>
        <w:rPr>
          <w:sz w:val="23"/>
        </w:rPr>
      </w:pPr>
    </w:p>
    <w:p w14:paraId="3B6DE9D5" w14:textId="77777777" w:rsidR="005B0019" w:rsidRPr="00D5503C" w:rsidRDefault="005B0019" w:rsidP="00D5503C">
      <w:pPr>
        <w:pStyle w:val="Heading1"/>
        <w:ind w:left="3846" w:right="3216" w:firstLine="939"/>
        <w:rPr>
          <w:color w:val="auto"/>
        </w:rPr>
      </w:pPr>
      <w:r w:rsidRPr="00D5503C">
        <w:rPr>
          <w:color w:val="auto"/>
        </w:rPr>
        <w:t>ARTICLE VIII</w:t>
      </w:r>
      <w:r w:rsidRPr="00D5503C">
        <w:rPr>
          <w:color w:val="auto"/>
          <w:spacing w:val="1"/>
        </w:rPr>
        <w:t xml:space="preserve"> </w:t>
      </w:r>
      <w:r w:rsidRPr="00D5503C">
        <w:rPr>
          <w:color w:val="auto"/>
        </w:rPr>
        <w:t>REPORTING</w:t>
      </w:r>
      <w:r w:rsidRPr="00D5503C">
        <w:rPr>
          <w:color w:val="auto"/>
          <w:spacing w:val="-10"/>
        </w:rPr>
        <w:t xml:space="preserve"> </w:t>
      </w:r>
      <w:r w:rsidRPr="00D5503C">
        <w:rPr>
          <w:color w:val="auto"/>
        </w:rPr>
        <w:t>REQUIREMENTS</w:t>
      </w:r>
    </w:p>
    <w:p w14:paraId="02B05B50" w14:textId="77777777" w:rsidR="005B0019" w:rsidRPr="00D5503C" w:rsidRDefault="005B0019" w:rsidP="00D5503C">
      <w:pPr>
        <w:pStyle w:val="BodyText"/>
        <w:rPr>
          <w:b/>
        </w:rPr>
      </w:pPr>
    </w:p>
    <w:p w14:paraId="42ABB1C0" w14:textId="77777777" w:rsidR="005B0019" w:rsidRPr="00D5503C" w:rsidRDefault="005B0019" w:rsidP="00D5503C">
      <w:pPr>
        <w:pStyle w:val="BodyText"/>
        <w:ind w:left="1090"/>
      </w:pPr>
      <w:r w:rsidRPr="00D5503C">
        <w:rPr>
          <w:u w:val="single"/>
        </w:rPr>
        <w:t>Financial</w:t>
      </w:r>
      <w:r w:rsidRPr="00D5503C">
        <w:rPr>
          <w:spacing w:val="-2"/>
          <w:u w:val="single"/>
        </w:rPr>
        <w:t xml:space="preserve"> </w:t>
      </w:r>
      <w:r w:rsidRPr="00D5503C">
        <w:rPr>
          <w:u w:val="single"/>
        </w:rPr>
        <w:t>reporting</w:t>
      </w:r>
    </w:p>
    <w:p w14:paraId="4FCEFA9A" w14:textId="77777777" w:rsidR="005B0019" w:rsidRPr="00D5503C" w:rsidRDefault="005B0019" w:rsidP="00D5503C">
      <w:pPr>
        <w:pStyle w:val="BodyText"/>
        <w:spacing w:before="2"/>
        <w:rPr>
          <w:sz w:val="16"/>
        </w:rPr>
      </w:pPr>
    </w:p>
    <w:p w14:paraId="5270CD58" w14:textId="77777777" w:rsidR="005B0019" w:rsidRPr="00D5503C" w:rsidRDefault="005B0019" w:rsidP="00D5503C">
      <w:pPr>
        <w:pStyle w:val="ListParagraph"/>
        <w:widowControl w:val="0"/>
        <w:numPr>
          <w:ilvl w:val="0"/>
          <w:numId w:val="83"/>
        </w:numPr>
        <w:tabs>
          <w:tab w:val="left" w:pos="1630"/>
        </w:tabs>
        <w:autoSpaceDE w:val="0"/>
        <w:autoSpaceDN w:val="0"/>
        <w:spacing w:before="90" w:after="0" w:line="240" w:lineRule="auto"/>
        <w:ind w:left="1629" w:right="467"/>
        <w:contextualSpacing w:val="0"/>
        <w:jc w:val="both"/>
        <w:rPr>
          <w:sz w:val="24"/>
        </w:rPr>
      </w:pPr>
      <w:r w:rsidRPr="00D5503C">
        <w:rPr>
          <w:sz w:val="24"/>
        </w:rPr>
        <w:t>The</w:t>
      </w:r>
      <w:r w:rsidRPr="00D5503C">
        <w:rPr>
          <w:spacing w:val="-2"/>
          <w:sz w:val="24"/>
        </w:rPr>
        <w:t xml:space="preserve"> </w:t>
      </w:r>
      <w:r w:rsidRPr="00D5503C">
        <w:rPr>
          <w:sz w:val="24"/>
        </w:rPr>
        <w:t>Partner</w:t>
      </w:r>
      <w:r w:rsidRPr="00D5503C">
        <w:rPr>
          <w:spacing w:val="-2"/>
          <w:sz w:val="24"/>
        </w:rPr>
        <w:t xml:space="preserve"> </w:t>
      </w:r>
      <w:r w:rsidRPr="00D5503C">
        <w:rPr>
          <w:sz w:val="24"/>
        </w:rPr>
        <w:t>shall</w:t>
      </w:r>
      <w:r w:rsidRPr="00D5503C">
        <w:rPr>
          <w:spacing w:val="-2"/>
          <w:sz w:val="24"/>
        </w:rPr>
        <w:t xml:space="preserve"> </w:t>
      </w:r>
      <w:r w:rsidRPr="00D5503C">
        <w:rPr>
          <w:sz w:val="24"/>
        </w:rPr>
        <w:t>submit</w:t>
      </w:r>
      <w:r w:rsidRPr="00D5503C">
        <w:rPr>
          <w:spacing w:val="-2"/>
          <w:sz w:val="24"/>
        </w:rPr>
        <w:t xml:space="preserve"> </w:t>
      </w:r>
      <w:r w:rsidRPr="00D5503C">
        <w:rPr>
          <w:sz w:val="24"/>
        </w:rPr>
        <w:t>to</w:t>
      </w:r>
      <w:r w:rsidRPr="00D5503C">
        <w:rPr>
          <w:spacing w:val="-1"/>
          <w:sz w:val="24"/>
        </w:rPr>
        <w:t xml:space="preserve"> </w:t>
      </w:r>
      <w:r w:rsidRPr="00D5503C">
        <w:rPr>
          <w:sz w:val="24"/>
        </w:rPr>
        <w:t>UN</w:t>
      </w:r>
      <w:r w:rsidRPr="00D5503C">
        <w:rPr>
          <w:spacing w:val="-3"/>
          <w:sz w:val="24"/>
        </w:rPr>
        <w:t xml:space="preserve"> </w:t>
      </w:r>
      <w:r w:rsidRPr="00D5503C">
        <w:rPr>
          <w:sz w:val="24"/>
        </w:rPr>
        <w:t>Women</w:t>
      </w:r>
      <w:r w:rsidRPr="00D5503C">
        <w:rPr>
          <w:spacing w:val="-1"/>
          <w:sz w:val="24"/>
        </w:rPr>
        <w:t xml:space="preserve"> </w:t>
      </w:r>
      <w:r w:rsidRPr="00D5503C">
        <w:rPr>
          <w:sz w:val="24"/>
        </w:rPr>
        <w:t>the</w:t>
      </w:r>
      <w:r w:rsidRPr="00D5503C">
        <w:rPr>
          <w:spacing w:val="-2"/>
          <w:sz w:val="24"/>
        </w:rPr>
        <w:t xml:space="preserve"> </w:t>
      </w:r>
      <w:r w:rsidRPr="00D5503C">
        <w:rPr>
          <w:sz w:val="24"/>
        </w:rPr>
        <w:t>reports</w:t>
      </w:r>
      <w:r w:rsidRPr="00D5503C">
        <w:rPr>
          <w:spacing w:val="-1"/>
          <w:sz w:val="24"/>
        </w:rPr>
        <w:t xml:space="preserve"> </w:t>
      </w:r>
      <w:r w:rsidRPr="00D5503C">
        <w:rPr>
          <w:sz w:val="24"/>
        </w:rPr>
        <w:t>detailed</w:t>
      </w:r>
      <w:r w:rsidRPr="00D5503C">
        <w:rPr>
          <w:spacing w:val="-3"/>
          <w:sz w:val="24"/>
        </w:rPr>
        <w:t xml:space="preserve"> </w:t>
      </w:r>
      <w:r w:rsidRPr="00D5503C">
        <w:rPr>
          <w:sz w:val="24"/>
        </w:rPr>
        <w:t>below</w:t>
      </w:r>
      <w:r w:rsidRPr="00D5503C">
        <w:rPr>
          <w:spacing w:val="-2"/>
          <w:sz w:val="24"/>
        </w:rPr>
        <w:t xml:space="preserve"> </w:t>
      </w:r>
      <w:r w:rsidRPr="00D5503C">
        <w:rPr>
          <w:sz w:val="24"/>
        </w:rPr>
        <w:t>signed</w:t>
      </w:r>
      <w:r w:rsidRPr="00D5503C">
        <w:rPr>
          <w:spacing w:val="-2"/>
          <w:sz w:val="24"/>
        </w:rPr>
        <w:t xml:space="preserve"> </w:t>
      </w:r>
      <w:r w:rsidRPr="00D5503C">
        <w:rPr>
          <w:sz w:val="24"/>
        </w:rPr>
        <w:t>by</w:t>
      </w:r>
      <w:r w:rsidRPr="00D5503C">
        <w:rPr>
          <w:spacing w:val="-1"/>
          <w:sz w:val="24"/>
        </w:rPr>
        <w:t xml:space="preserve"> </w:t>
      </w:r>
      <w:r w:rsidRPr="00D5503C">
        <w:rPr>
          <w:sz w:val="24"/>
        </w:rPr>
        <w:t>the</w:t>
      </w:r>
      <w:r w:rsidRPr="00D5503C">
        <w:rPr>
          <w:spacing w:val="-1"/>
          <w:sz w:val="24"/>
        </w:rPr>
        <w:t xml:space="preserve"> </w:t>
      </w:r>
      <w:r w:rsidRPr="00D5503C">
        <w:rPr>
          <w:sz w:val="24"/>
        </w:rPr>
        <w:t>Partner</w:t>
      </w:r>
      <w:r w:rsidRPr="00D5503C">
        <w:rPr>
          <w:spacing w:val="-58"/>
          <w:sz w:val="24"/>
        </w:rPr>
        <w:t xml:space="preserve"> </w:t>
      </w:r>
      <w:r w:rsidRPr="00D5503C">
        <w:rPr>
          <w:sz w:val="24"/>
        </w:rPr>
        <w:t>Authorized Official. Such reports shall be in English. When UN Women has reviewed</w:t>
      </w:r>
      <w:r w:rsidRPr="00D5503C">
        <w:rPr>
          <w:spacing w:val="1"/>
          <w:sz w:val="24"/>
        </w:rPr>
        <w:t xml:space="preserve"> </w:t>
      </w:r>
      <w:r w:rsidRPr="00D5503C">
        <w:rPr>
          <w:sz w:val="24"/>
        </w:rPr>
        <w:t>the</w:t>
      </w:r>
      <w:r w:rsidRPr="00D5503C">
        <w:rPr>
          <w:spacing w:val="-12"/>
          <w:sz w:val="24"/>
        </w:rPr>
        <w:t xml:space="preserve"> </w:t>
      </w:r>
      <w:r w:rsidRPr="00D5503C">
        <w:rPr>
          <w:sz w:val="24"/>
        </w:rPr>
        <w:t>reports,</w:t>
      </w:r>
      <w:r w:rsidRPr="00D5503C">
        <w:rPr>
          <w:spacing w:val="-12"/>
          <w:sz w:val="24"/>
        </w:rPr>
        <w:t xml:space="preserve"> </w:t>
      </w:r>
      <w:r w:rsidRPr="00D5503C">
        <w:rPr>
          <w:sz w:val="24"/>
        </w:rPr>
        <w:t>UN</w:t>
      </w:r>
      <w:r w:rsidRPr="00D5503C">
        <w:rPr>
          <w:spacing w:val="-12"/>
          <w:sz w:val="24"/>
        </w:rPr>
        <w:t xml:space="preserve"> </w:t>
      </w:r>
      <w:r w:rsidRPr="00D5503C">
        <w:rPr>
          <w:sz w:val="24"/>
        </w:rPr>
        <w:t>Women</w:t>
      </w:r>
      <w:r w:rsidRPr="00D5503C">
        <w:rPr>
          <w:spacing w:val="-11"/>
          <w:sz w:val="24"/>
        </w:rPr>
        <w:t xml:space="preserve"> </w:t>
      </w:r>
      <w:r w:rsidRPr="00D5503C">
        <w:rPr>
          <w:sz w:val="24"/>
        </w:rPr>
        <w:t>will</w:t>
      </w:r>
      <w:r w:rsidRPr="00D5503C">
        <w:rPr>
          <w:spacing w:val="-11"/>
          <w:sz w:val="24"/>
        </w:rPr>
        <w:t xml:space="preserve"> </w:t>
      </w:r>
      <w:r w:rsidRPr="00D5503C">
        <w:rPr>
          <w:sz w:val="24"/>
        </w:rPr>
        <w:t>determine</w:t>
      </w:r>
      <w:r w:rsidRPr="00D5503C">
        <w:rPr>
          <w:spacing w:val="-11"/>
          <w:sz w:val="24"/>
        </w:rPr>
        <w:t xml:space="preserve"> </w:t>
      </w:r>
      <w:r w:rsidRPr="00D5503C">
        <w:rPr>
          <w:sz w:val="24"/>
        </w:rPr>
        <w:t>to</w:t>
      </w:r>
      <w:r w:rsidRPr="00D5503C">
        <w:rPr>
          <w:spacing w:val="-11"/>
          <w:sz w:val="24"/>
        </w:rPr>
        <w:t xml:space="preserve"> </w:t>
      </w:r>
      <w:r w:rsidRPr="00D5503C">
        <w:rPr>
          <w:sz w:val="24"/>
        </w:rPr>
        <w:t>what</w:t>
      </w:r>
      <w:r w:rsidRPr="00D5503C">
        <w:rPr>
          <w:spacing w:val="-11"/>
          <w:sz w:val="24"/>
        </w:rPr>
        <w:t xml:space="preserve"> </w:t>
      </w:r>
      <w:r w:rsidRPr="00D5503C">
        <w:rPr>
          <w:sz w:val="24"/>
        </w:rPr>
        <w:t>extent</w:t>
      </w:r>
      <w:r w:rsidRPr="00D5503C">
        <w:rPr>
          <w:spacing w:val="-11"/>
          <w:sz w:val="24"/>
        </w:rPr>
        <w:t xml:space="preserve"> </w:t>
      </w:r>
      <w:r w:rsidRPr="00D5503C">
        <w:rPr>
          <w:sz w:val="24"/>
        </w:rPr>
        <w:t>it</w:t>
      </w:r>
      <w:r w:rsidRPr="00D5503C">
        <w:rPr>
          <w:spacing w:val="-11"/>
          <w:sz w:val="24"/>
        </w:rPr>
        <w:t xml:space="preserve"> </w:t>
      </w:r>
      <w:r w:rsidRPr="00D5503C">
        <w:rPr>
          <w:sz w:val="24"/>
        </w:rPr>
        <w:t>will</w:t>
      </w:r>
      <w:r w:rsidRPr="00D5503C">
        <w:rPr>
          <w:spacing w:val="-12"/>
          <w:sz w:val="24"/>
        </w:rPr>
        <w:t xml:space="preserve"> </w:t>
      </w:r>
      <w:r w:rsidRPr="00D5503C">
        <w:rPr>
          <w:sz w:val="24"/>
        </w:rPr>
        <w:t>approve</w:t>
      </w:r>
      <w:r w:rsidRPr="00D5503C">
        <w:rPr>
          <w:spacing w:val="-11"/>
          <w:sz w:val="24"/>
        </w:rPr>
        <w:t xml:space="preserve"> </w:t>
      </w:r>
      <w:r w:rsidRPr="00D5503C">
        <w:rPr>
          <w:sz w:val="24"/>
        </w:rPr>
        <w:t>the</w:t>
      </w:r>
      <w:r w:rsidRPr="00D5503C">
        <w:rPr>
          <w:spacing w:val="-12"/>
          <w:sz w:val="24"/>
        </w:rPr>
        <w:t xml:space="preserve"> </w:t>
      </w:r>
      <w:r w:rsidRPr="00D5503C">
        <w:rPr>
          <w:sz w:val="24"/>
        </w:rPr>
        <w:t>expenditure</w:t>
      </w:r>
      <w:r w:rsidRPr="00D5503C">
        <w:rPr>
          <w:spacing w:val="-12"/>
          <w:sz w:val="24"/>
        </w:rPr>
        <w:t xml:space="preserve"> </w:t>
      </w:r>
      <w:r w:rsidRPr="00D5503C">
        <w:rPr>
          <w:sz w:val="24"/>
        </w:rPr>
        <w:t>and</w:t>
      </w:r>
      <w:r w:rsidRPr="00D5503C">
        <w:rPr>
          <w:spacing w:val="-57"/>
          <w:sz w:val="24"/>
        </w:rPr>
        <w:t xml:space="preserve"> </w:t>
      </w:r>
      <w:r w:rsidRPr="00D5503C">
        <w:rPr>
          <w:sz w:val="24"/>
        </w:rPr>
        <w:t>further process fund transfers. UN Women’s approval of the expenditure at this stage of</w:t>
      </w:r>
      <w:r w:rsidRPr="00D5503C">
        <w:rPr>
          <w:spacing w:val="-57"/>
          <w:sz w:val="24"/>
        </w:rPr>
        <w:t xml:space="preserve"> </w:t>
      </w:r>
      <w:r w:rsidRPr="00D5503C">
        <w:rPr>
          <w:sz w:val="24"/>
        </w:rPr>
        <w:t>the</w:t>
      </w:r>
      <w:r w:rsidRPr="00D5503C">
        <w:rPr>
          <w:spacing w:val="-2"/>
          <w:sz w:val="24"/>
        </w:rPr>
        <w:t xml:space="preserve"> </w:t>
      </w:r>
      <w:r w:rsidRPr="00D5503C">
        <w:rPr>
          <w:sz w:val="24"/>
        </w:rPr>
        <w:t>process</w:t>
      </w:r>
      <w:r w:rsidRPr="00D5503C">
        <w:rPr>
          <w:spacing w:val="-5"/>
          <w:sz w:val="24"/>
        </w:rPr>
        <w:t xml:space="preserve"> </w:t>
      </w:r>
      <w:r w:rsidRPr="00D5503C">
        <w:rPr>
          <w:sz w:val="24"/>
        </w:rPr>
        <w:t>does</w:t>
      </w:r>
      <w:r w:rsidRPr="00D5503C">
        <w:rPr>
          <w:spacing w:val="-2"/>
          <w:sz w:val="24"/>
        </w:rPr>
        <w:t xml:space="preserve"> </w:t>
      </w:r>
      <w:r w:rsidRPr="00D5503C">
        <w:rPr>
          <w:sz w:val="24"/>
        </w:rPr>
        <w:t>not</w:t>
      </w:r>
      <w:r w:rsidRPr="00D5503C">
        <w:rPr>
          <w:spacing w:val="-3"/>
          <w:sz w:val="24"/>
        </w:rPr>
        <w:t xml:space="preserve"> </w:t>
      </w:r>
      <w:r w:rsidRPr="00D5503C">
        <w:rPr>
          <w:sz w:val="24"/>
        </w:rPr>
        <w:t>preclude</w:t>
      </w:r>
      <w:r w:rsidRPr="00D5503C">
        <w:rPr>
          <w:spacing w:val="-2"/>
          <w:sz w:val="24"/>
        </w:rPr>
        <w:t xml:space="preserve"> </w:t>
      </w:r>
      <w:r w:rsidRPr="00D5503C">
        <w:rPr>
          <w:sz w:val="24"/>
        </w:rPr>
        <w:t>UN</w:t>
      </w:r>
      <w:r w:rsidRPr="00D5503C">
        <w:rPr>
          <w:spacing w:val="-3"/>
          <w:sz w:val="24"/>
        </w:rPr>
        <w:t xml:space="preserve"> </w:t>
      </w:r>
      <w:r w:rsidRPr="00D5503C">
        <w:rPr>
          <w:sz w:val="24"/>
        </w:rPr>
        <w:t>Women</w:t>
      </w:r>
      <w:r w:rsidRPr="00D5503C">
        <w:rPr>
          <w:spacing w:val="-3"/>
          <w:sz w:val="24"/>
        </w:rPr>
        <w:t xml:space="preserve"> </w:t>
      </w:r>
      <w:r w:rsidRPr="00D5503C">
        <w:rPr>
          <w:sz w:val="24"/>
        </w:rPr>
        <w:t>from</w:t>
      </w:r>
      <w:r w:rsidRPr="00D5503C">
        <w:rPr>
          <w:spacing w:val="-3"/>
          <w:sz w:val="24"/>
        </w:rPr>
        <w:t xml:space="preserve"> </w:t>
      </w:r>
      <w:r w:rsidRPr="00D5503C">
        <w:rPr>
          <w:sz w:val="24"/>
        </w:rPr>
        <w:t>claiming</w:t>
      </w:r>
      <w:r w:rsidRPr="00D5503C">
        <w:rPr>
          <w:spacing w:val="-4"/>
          <w:sz w:val="24"/>
        </w:rPr>
        <w:t xml:space="preserve"> </w:t>
      </w:r>
      <w:r w:rsidRPr="00D5503C">
        <w:rPr>
          <w:sz w:val="24"/>
        </w:rPr>
        <w:t>a</w:t>
      </w:r>
      <w:r w:rsidRPr="00D5503C">
        <w:rPr>
          <w:spacing w:val="-2"/>
          <w:sz w:val="24"/>
        </w:rPr>
        <w:t xml:space="preserve"> </w:t>
      </w:r>
      <w:r w:rsidRPr="00D5503C">
        <w:rPr>
          <w:sz w:val="24"/>
        </w:rPr>
        <w:t>refund</w:t>
      </w:r>
      <w:r w:rsidRPr="00D5503C">
        <w:rPr>
          <w:spacing w:val="-2"/>
          <w:sz w:val="24"/>
        </w:rPr>
        <w:t xml:space="preserve"> </w:t>
      </w:r>
      <w:r w:rsidRPr="00D5503C">
        <w:rPr>
          <w:sz w:val="24"/>
        </w:rPr>
        <w:t>of</w:t>
      </w:r>
      <w:r w:rsidRPr="00D5503C">
        <w:rPr>
          <w:spacing w:val="-3"/>
          <w:sz w:val="24"/>
        </w:rPr>
        <w:t xml:space="preserve"> </w:t>
      </w:r>
      <w:r w:rsidRPr="00D5503C">
        <w:rPr>
          <w:sz w:val="24"/>
        </w:rPr>
        <w:t>the</w:t>
      </w:r>
      <w:r w:rsidRPr="00D5503C">
        <w:rPr>
          <w:spacing w:val="-2"/>
          <w:sz w:val="24"/>
        </w:rPr>
        <w:t xml:space="preserve"> </w:t>
      </w:r>
      <w:r w:rsidRPr="00D5503C">
        <w:rPr>
          <w:sz w:val="24"/>
        </w:rPr>
        <w:t>same</w:t>
      </w:r>
      <w:r w:rsidRPr="00D5503C">
        <w:rPr>
          <w:spacing w:val="-2"/>
          <w:sz w:val="24"/>
        </w:rPr>
        <w:t xml:space="preserve"> </w:t>
      </w:r>
      <w:r w:rsidRPr="00D5503C">
        <w:rPr>
          <w:sz w:val="24"/>
        </w:rPr>
        <w:t>amount</w:t>
      </w:r>
      <w:r w:rsidRPr="00D5503C">
        <w:rPr>
          <w:spacing w:val="-3"/>
          <w:sz w:val="24"/>
        </w:rPr>
        <w:t xml:space="preserve"> </w:t>
      </w:r>
      <w:r w:rsidRPr="00D5503C">
        <w:rPr>
          <w:sz w:val="24"/>
        </w:rPr>
        <w:t>if</w:t>
      </w:r>
      <w:r w:rsidRPr="00D5503C">
        <w:rPr>
          <w:spacing w:val="-58"/>
          <w:sz w:val="24"/>
        </w:rPr>
        <w:t xml:space="preserve"> </w:t>
      </w:r>
      <w:r w:rsidRPr="00D5503C">
        <w:rPr>
          <w:sz w:val="24"/>
        </w:rPr>
        <w:t>it is later shown, including by an audit, site/field visit, spot check or investigation, that</w:t>
      </w:r>
      <w:r w:rsidRPr="00D5503C">
        <w:rPr>
          <w:spacing w:val="1"/>
          <w:sz w:val="24"/>
        </w:rPr>
        <w:t xml:space="preserve"> </w:t>
      </w:r>
      <w:r w:rsidRPr="00D5503C">
        <w:rPr>
          <w:sz w:val="24"/>
        </w:rPr>
        <w:t>the initially approved expenditure was not in accordance with this Agreement or relates</w:t>
      </w:r>
      <w:r w:rsidRPr="00D5503C">
        <w:rPr>
          <w:spacing w:val="1"/>
          <w:sz w:val="24"/>
        </w:rPr>
        <w:t xml:space="preserve"> </w:t>
      </w:r>
      <w:r w:rsidRPr="00D5503C">
        <w:rPr>
          <w:sz w:val="24"/>
        </w:rPr>
        <w:t>to</w:t>
      </w:r>
      <w:r w:rsidRPr="00D5503C">
        <w:rPr>
          <w:spacing w:val="-1"/>
          <w:sz w:val="24"/>
        </w:rPr>
        <w:t xml:space="preserve"> </w:t>
      </w:r>
      <w:r w:rsidRPr="00D5503C">
        <w:rPr>
          <w:sz w:val="24"/>
        </w:rPr>
        <w:t>misuse of</w:t>
      </w:r>
      <w:r w:rsidRPr="00D5503C">
        <w:rPr>
          <w:spacing w:val="-1"/>
          <w:sz w:val="24"/>
        </w:rPr>
        <w:t xml:space="preserve"> </w:t>
      </w:r>
      <w:r w:rsidRPr="00D5503C">
        <w:rPr>
          <w:sz w:val="24"/>
        </w:rPr>
        <w:t>funds including fraud or</w:t>
      </w:r>
      <w:r w:rsidRPr="00D5503C">
        <w:rPr>
          <w:spacing w:val="-1"/>
          <w:sz w:val="24"/>
        </w:rPr>
        <w:t xml:space="preserve"> </w:t>
      </w:r>
      <w:r w:rsidRPr="00D5503C">
        <w:rPr>
          <w:sz w:val="24"/>
        </w:rPr>
        <w:t>other wrongdoing.</w:t>
      </w:r>
    </w:p>
    <w:p w14:paraId="4C829C48" w14:textId="77777777" w:rsidR="005B0019" w:rsidRPr="00D5503C" w:rsidRDefault="005B0019" w:rsidP="00D5503C">
      <w:pPr>
        <w:pStyle w:val="BodyText"/>
      </w:pPr>
    </w:p>
    <w:p w14:paraId="49B264E6" w14:textId="77777777" w:rsidR="005B0019" w:rsidRPr="00D5503C" w:rsidRDefault="005B0019" w:rsidP="00D5503C">
      <w:pPr>
        <w:pStyle w:val="ListParagraph"/>
        <w:widowControl w:val="0"/>
        <w:numPr>
          <w:ilvl w:val="0"/>
          <w:numId w:val="83"/>
        </w:numPr>
        <w:tabs>
          <w:tab w:val="left" w:pos="1630"/>
        </w:tabs>
        <w:autoSpaceDE w:val="0"/>
        <w:autoSpaceDN w:val="0"/>
        <w:spacing w:after="0" w:line="240" w:lineRule="auto"/>
        <w:ind w:left="1629" w:right="467"/>
        <w:contextualSpacing w:val="0"/>
        <w:jc w:val="both"/>
        <w:rPr>
          <w:sz w:val="24"/>
        </w:rPr>
      </w:pPr>
      <w:r w:rsidRPr="00D5503C">
        <w:rPr>
          <w:sz w:val="24"/>
        </w:rPr>
        <w:t>All financial reporting to UN Women shall be performed by the Partner in the currency</w:t>
      </w:r>
      <w:r w:rsidRPr="00D5503C">
        <w:rPr>
          <w:spacing w:val="1"/>
          <w:sz w:val="24"/>
        </w:rPr>
        <w:t xml:space="preserve"> </w:t>
      </w:r>
      <w:r w:rsidRPr="00D5503C">
        <w:rPr>
          <w:sz w:val="24"/>
        </w:rPr>
        <w:t>in</w:t>
      </w:r>
      <w:r w:rsidRPr="00D5503C">
        <w:rPr>
          <w:spacing w:val="-1"/>
          <w:sz w:val="24"/>
        </w:rPr>
        <w:t xml:space="preserve"> </w:t>
      </w:r>
      <w:r w:rsidRPr="00D5503C">
        <w:rPr>
          <w:sz w:val="24"/>
        </w:rPr>
        <w:t>which the</w:t>
      </w:r>
      <w:r w:rsidRPr="00D5503C">
        <w:rPr>
          <w:spacing w:val="-1"/>
          <w:sz w:val="24"/>
        </w:rPr>
        <w:t xml:space="preserve"> </w:t>
      </w:r>
      <w:r w:rsidRPr="00D5503C">
        <w:rPr>
          <w:sz w:val="24"/>
        </w:rPr>
        <w:t>fund transfer was made.</w:t>
      </w:r>
    </w:p>
    <w:p w14:paraId="5BD5B73A" w14:textId="77777777" w:rsidR="005B0019" w:rsidRPr="00D5503C" w:rsidRDefault="005B0019" w:rsidP="00D5503C">
      <w:pPr>
        <w:pStyle w:val="BodyText"/>
      </w:pPr>
    </w:p>
    <w:p w14:paraId="30E30696" w14:textId="77777777" w:rsidR="005B0019" w:rsidRPr="00D5503C" w:rsidRDefault="005B0019" w:rsidP="00D5503C">
      <w:pPr>
        <w:pStyle w:val="ListParagraph"/>
        <w:widowControl w:val="0"/>
        <w:numPr>
          <w:ilvl w:val="0"/>
          <w:numId w:val="83"/>
        </w:numPr>
        <w:tabs>
          <w:tab w:val="left" w:pos="1630"/>
        </w:tabs>
        <w:autoSpaceDE w:val="0"/>
        <w:autoSpaceDN w:val="0"/>
        <w:spacing w:after="0" w:line="240" w:lineRule="auto"/>
        <w:ind w:left="1629" w:right="468"/>
        <w:contextualSpacing w:val="0"/>
        <w:jc w:val="both"/>
        <w:rPr>
          <w:sz w:val="24"/>
        </w:rPr>
      </w:pPr>
      <w:r w:rsidRPr="00D5503C">
        <w:rPr>
          <w:sz w:val="24"/>
        </w:rPr>
        <w:t>The Partner shall, using the FACE Form, submit financial reports no later than 20</w:t>
      </w:r>
      <w:r w:rsidRPr="00D5503C">
        <w:rPr>
          <w:spacing w:val="1"/>
          <w:sz w:val="24"/>
        </w:rPr>
        <w:t xml:space="preserve"> </w:t>
      </w:r>
      <w:r w:rsidRPr="00D5503C">
        <w:rPr>
          <w:sz w:val="24"/>
        </w:rPr>
        <w:t>calendar days after the end of every three-month period starting three months after UN</w:t>
      </w:r>
      <w:r w:rsidRPr="00D5503C">
        <w:rPr>
          <w:spacing w:val="1"/>
          <w:sz w:val="24"/>
        </w:rPr>
        <w:t xml:space="preserve"> </w:t>
      </w:r>
      <w:r w:rsidRPr="00D5503C">
        <w:rPr>
          <w:sz w:val="24"/>
        </w:rPr>
        <w:t>Women disbursed the first fund transfer, or every time the Partner is requesting fund</w:t>
      </w:r>
      <w:r w:rsidRPr="00D5503C">
        <w:rPr>
          <w:spacing w:val="1"/>
          <w:sz w:val="24"/>
        </w:rPr>
        <w:t xml:space="preserve"> </w:t>
      </w:r>
      <w:r w:rsidRPr="00D5503C">
        <w:rPr>
          <w:sz w:val="24"/>
        </w:rPr>
        <w:t>transfers,</w:t>
      </w:r>
      <w:r w:rsidRPr="00D5503C">
        <w:rPr>
          <w:spacing w:val="-3"/>
          <w:sz w:val="24"/>
        </w:rPr>
        <w:t xml:space="preserve"> </w:t>
      </w:r>
      <w:r w:rsidRPr="00D5503C">
        <w:rPr>
          <w:sz w:val="24"/>
        </w:rPr>
        <w:t>if</w:t>
      </w:r>
      <w:r w:rsidRPr="00D5503C">
        <w:rPr>
          <w:spacing w:val="-2"/>
          <w:sz w:val="24"/>
        </w:rPr>
        <w:t xml:space="preserve"> </w:t>
      </w:r>
      <w:r w:rsidRPr="00D5503C">
        <w:rPr>
          <w:sz w:val="24"/>
        </w:rPr>
        <w:t>the</w:t>
      </w:r>
      <w:r w:rsidRPr="00D5503C">
        <w:rPr>
          <w:spacing w:val="-1"/>
          <w:sz w:val="24"/>
        </w:rPr>
        <w:t xml:space="preserve"> </w:t>
      </w:r>
      <w:r w:rsidRPr="00D5503C">
        <w:rPr>
          <w:sz w:val="24"/>
        </w:rPr>
        <w:t>requests</w:t>
      </w:r>
      <w:r w:rsidRPr="00D5503C">
        <w:rPr>
          <w:spacing w:val="-2"/>
          <w:sz w:val="24"/>
        </w:rPr>
        <w:t xml:space="preserve"> </w:t>
      </w:r>
      <w:r w:rsidRPr="00D5503C">
        <w:rPr>
          <w:sz w:val="24"/>
        </w:rPr>
        <w:t>are</w:t>
      </w:r>
      <w:r w:rsidRPr="00D5503C">
        <w:rPr>
          <w:spacing w:val="-1"/>
          <w:sz w:val="24"/>
        </w:rPr>
        <w:t xml:space="preserve"> </w:t>
      </w:r>
      <w:r w:rsidRPr="00D5503C">
        <w:rPr>
          <w:sz w:val="24"/>
        </w:rPr>
        <w:t>made</w:t>
      </w:r>
      <w:r w:rsidRPr="00D5503C">
        <w:rPr>
          <w:spacing w:val="-1"/>
          <w:sz w:val="24"/>
        </w:rPr>
        <w:t xml:space="preserve"> </w:t>
      </w:r>
      <w:r w:rsidRPr="00D5503C">
        <w:rPr>
          <w:sz w:val="24"/>
        </w:rPr>
        <w:t>more frequently</w:t>
      </w:r>
      <w:r w:rsidRPr="00D5503C">
        <w:rPr>
          <w:spacing w:val="-1"/>
          <w:sz w:val="24"/>
        </w:rPr>
        <w:t xml:space="preserve"> </w:t>
      </w:r>
      <w:r w:rsidRPr="00D5503C">
        <w:rPr>
          <w:sz w:val="24"/>
        </w:rPr>
        <w:t>than</w:t>
      </w:r>
      <w:r w:rsidRPr="00D5503C">
        <w:rPr>
          <w:spacing w:val="-1"/>
          <w:sz w:val="24"/>
        </w:rPr>
        <w:t xml:space="preserve"> </w:t>
      </w:r>
      <w:r w:rsidRPr="00D5503C">
        <w:rPr>
          <w:sz w:val="24"/>
        </w:rPr>
        <w:t>every three-month</w:t>
      </w:r>
      <w:r w:rsidRPr="00D5503C">
        <w:rPr>
          <w:spacing w:val="-1"/>
          <w:sz w:val="24"/>
        </w:rPr>
        <w:t xml:space="preserve"> </w:t>
      </w:r>
      <w:r w:rsidRPr="00D5503C">
        <w:rPr>
          <w:sz w:val="24"/>
        </w:rPr>
        <w:t>period.</w:t>
      </w:r>
    </w:p>
    <w:p w14:paraId="10806C28" w14:textId="77777777" w:rsidR="005B0019" w:rsidRPr="00D5503C" w:rsidRDefault="005B0019" w:rsidP="00D5503C">
      <w:pPr>
        <w:pStyle w:val="BodyText"/>
      </w:pPr>
    </w:p>
    <w:p w14:paraId="29C1EED5" w14:textId="77777777" w:rsidR="005B0019" w:rsidRPr="00D5503C" w:rsidRDefault="005B0019" w:rsidP="00D5503C">
      <w:pPr>
        <w:pStyle w:val="BodyText"/>
        <w:spacing w:before="1"/>
        <w:ind w:left="1630"/>
      </w:pPr>
      <w:r w:rsidRPr="00D5503C">
        <w:t>The</w:t>
      </w:r>
      <w:r w:rsidRPr="00D5503C">
        <w:rPr>
          <w:spacing w:val="-2"/>
        </w:rPr>
        <w:t xml:space="preserve"> </w:t>
      </w:r>
      <w:r w:rsidRPr="00D5503C">
        <w:t>FACE</w:t>
      </w:r>
      <w:r w:rsidRPr="00D5503C">
        <w:rPr>
          <w:spacing w:val="-1"/>
        </w:rPr>
        <w:t xml:space="preserve"> </w:t>
      </w:r>
      <w:r w:rsidRPr="00D5503C">
        <w:t>Form:</w:t>
      </w:r>
    </w:p>
    <w:p w14:paraId="0FF432FB" w14:textId="77777777" w:rsidR="005B0019" w:rsidRPr="00D5503C" w:rsidRDefault="005B0019" w:rsidP="00D5503C">
      <w:pPr>
        <w:pStyle w:val="BodyText"/>
        <w:spacing w:before="11"/>
        <w:rPr>
          <w:sz w:val="23"/>
        </w:rPr>
      </w:pPr>
    </w:p>
    <w:p w14:paraId="2654733E"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ind w:right="466"/>
        <w:contextualSpacing w:val="0"/>
        <w:jc w:val="both"/>
        <w:rPr>
          <w:sz w:val="24"/>
        </w:rPr>
      </w:pPr>
      <w:r w:rsidRPr="00D5503C">
        <w:rPr>
          <w:sz w:val="24"/>
        </w:rPr>
        <w:t>Shall</w:t>
      </w:r>
      <w:r w:rsidRPr="00D5503C">
        <w:rPr>
          <w:spacing w:val="1"/>
          <w:sz w:val="24"/>
        </w:rPr>
        <w:t xml:space="preserve"> </w:t>
      </w:r>
      <w:r w:rsidRPr="00D5503C">
        <w:rPr>
          <w:sz w:val="24"/>
        </w:rPr>
        <w:t>include</w:t>
      </w:r>
      <w:r w:rsidRPr="00D5503C">
        <w:rPr>
          <w:spacing w:val="1"/>
          <w:sz w:val="24"/>
        </w:rPr>
        <w:t xml:space="preserve"> </w:t>
      </w:r>
      <w:r w:rsidRPr="00D5503C">
        <w:rPr>
          <w:sz w:val="24"/>
        </w:rPr>
        <w:t>only</w:t>
      </w:r>
      <w:r w:rsidRPr="00D5503C">
        <w:rPr>
          <w:spacing w:val="1"/>
          <w:sz w:val="24"/>
        </w:rPr>
        <w:t xml:space="preserve"> </w:t>
      </w:r>
      <w:r w:rsidRPr="00D5503C">
        <w:rPr>
          <w:sz w:val="24"/>
        </w:rPr>
        <w:t>eligible</w:t>
      </w:r>
      <w:r w:rsidRPr="00D5503C">
        <w:rPr>
          <w:spacing w:val="1"/>
          <w:sz w:val="24"/>
        </w:rPr>
        <w:t xml:space="preserve"> </w:t>
      </w:r>
      <w:r w:rsidRPr="00D5503C">
        <w:rPr>
          <w:sz w:val="24"/>
        </w:rPr>
        <w:t>expenditures</w:t>
      </w:r>
      <w:r w:rsidRPr="00D5503C">
        <w:rPr>
          <w:spacing w:val="1"/>
          <w:sz w:val="24"/>
        </w:rPr>
        <w:t xml:space="preserve"> </w:t>
      </w:r>
      <w:r w:rsidRPr="00D5503C">
        <w:rPr>
          <w:sz w:val="24"/>
        </w:rPr>
        <w:t>in</w:t>
      </w:r>
      <w:r w:rsidRPr="00D5503C">
        <w:rPr>
          <w:spacing w:val="1"/>
          <w:sz w:val="24"/>
        </w:rPr>
        <w:t xml:space="preserve"> </w:t>
      </w:r>
      <w:r w:rsidRPr="00D5503C">
        <w:rPr>
          <w:sz w:val="24"/>
        </w:rPr>
        <w:t>the</w:t>
      </w:r>
      <w:r w:rsidRPr="00D5503C">
        <w:rPr>
          <w:spacing w:val="1"/>
          <w:sz w:val="24"/>
        </w:rPr>
        <w:t xml:space="preserve"> </w:t>
      </w:r>
      <w:r w:rsidRPr="00D5503C">
        <w:rPr>
          <w:sz w:val="24"/>
        </w:rPr>
        <w:t>form</w:t>
      </w:r>
      <w:r w:rsidRPr="00D5503C">
        <w:rPr>
          <w:spacing w:val="1"/>
          <w:sz w:val="24"/>
        </w:rPr>
        <w:t xml:space="preserve"> </w:t>
      </w:r>
      <w:r w:rsidRPr="00D5503C">
        <w:rPr>
          <w:sz w:val="24"/>
        </w:rPr>
        <w:t>of</w:t>
      </w:r>
      <w:r w:rsidRPr="00D5503C">
        <w:rPr>
          <w:spacing w:val="1"/>
          <w:sz w:val="24"/>
        </w:rPr>
        <w:t xml:space="preserve"> </w:t>
      </w:r>
      <w:r w:rsidRPr="00D5503C">
        <w:rPr>
          <w:sz w:val="24"/>
        </w:rPr>
        <w:t>Direct</w:t>
      </w:r>
      <w:r w:rsidRPr="00D5503C">
        <w:rPr>
          <w:spacing w:val="1"/>
          <w:sz w:val="24"/>
        </w:rPr>
        <w:t xml:space="preserve"> </w:t>
      </w:r>
      <w:r w:rsidRPr="00D5503C">
        <w:rPr>
          <w:sz w:val="24"/>
        </w:rPr>
        <w:t>Costs</w:t>
      </w:r>
      <w:r w:rsidRPr="00D5503C">
        <w:rPr>
          <w:spacing w:val="1"/>
          <w:sz w:val="24"/>
        </w:rPr>
        <w:t xml:space="preserve"> </w:t>
      </w:r>
      <w:r w:rsidRPr="00D5503C">
        <w:rPr>
          <w:sz w:val="24"/>
        </w:rPr>
        <w:t>that</w:t>
      </w:r>
      <w:r w:rsidRPr="00D5503C">
        <w:rPr>
          <w:spacing w:val="1"/>
          <w:sz w:val="24"/>
        </w:rPr>
        <w:t xml:space="preserve"> </w:t>
      </w:r>
      <w:r w:rsidRPr="00D5503C">
        <w:rPr>
          <w:sz w:val="24"/>
        </w:rPr>
        <w:t>are</w:t>
      </w:r>
      <w:r w:rsidRPr="00D5503C">
        <w:rPr>
          <w:spacing w:val="1"/>
          <w:sz w:val="24"/>
        </w:rPr>
        <w:t xml:space="preserve"> </w:t>
      </w:r>
      <w:r w:rsidRPr="00D5503C">
        <w:rPr>
          <w:sz w:val="24"/>
        </w:rPr>
        <w:t>identifiable and verifiable. Direct Costs are identifiable when the expenditures are</w:t>
      </w:r>
      <w:r w:rsidRPr="00D5503C">
        <w:rPr>
          <w:spacing w:val="1"/>
          <w:sz w:val="24"/>
        </w:rPr>
        <w:t xml:space="preserve"> </w:t>
      </w:r>
      <w:r w:rsidRPr="00D5503C">
        <w:rPr>
          <w:sz w:val="24"/>
        </w:rPr>
        <w:t>recorded</w:t>
      </w:r>
      <w:r w:rsidRPr="00D5503C">
        <w:rPr>
          <w:spacing w:val="-12"/>
          <w:sz w:val="24"/>
        </w:rPr>
        <w:t xml:space="preserve"> </w:t>
      </w:r>
      <w:r w:rsidRPr="00D5503C">
        <w:rPr>
          <w:sz w:val="24"/>
        </w:rPr>
        <w:t>in</w:t>
      </w:r>
      <w:r w:rsidRPr="00D5503C">
        <w:rPr>
          <w:spacing w:val="-11"/>
          <w:sz w:val="24"/>
        </w:rPr>
        <w:t xml:space="preserve"> </w:t>
      </w:r>
      <w:r w:rsidRPr="00D5503C">
        <w:rPr>
          <w:sz w:val="24"/>
        </w:rPr>
        <w:t>the</w:t>
      </w:r>
      <w:r w:rsidRPr="00D5503C">
        <w:rPr>
          <w:spacing w:val="-12"/>
          <w:sz w:val="24"/>
        </w:rPr>
        <w:t xml:space="preserve"> </w:t>
      </w:r>
      <w:r w:rsidRPr="00D5503C">
        <w:rPr>
          <w:sz w:val="24"/>
        </w:rPr>
        <w:t>Partner’s</w:t>
      </w:r>
      <w:r w:rsidRPr="00D5503C">
        <w:rPr>
          <w:spacing w:val="-12"/>
          <w:sz w:val="24"/>
        </w:rPr>
        <w:t xml:space="preserve"> </w:t>
      </w:r>
      <w:r w:rsidRPr="00D5503C">
        <w:rPr>
          <w:sz w:val="24"/>
        </w:rPr>
        <w:t>accounting</w:t>
      </w:r>
      <w:r w:rsidRPr="00D5503C">
        <w:rPr>
          <w:spacing w:val="-11"/>
          <w:sz w:val="24"/>
        </w:rPr>
        <w:t xml:space="preserve"> </w:t>
      </w:r>
      <w:r w:rsidRPr="00D5503C">
        <w:rPr>
          <w:sz w:val="24"/>
        </w:rPr>
        <w:t>system</w:t>
      </w:r>
      <w:r w:rsidRPr="00D5503C">
        <w:rPr>
          <w:spacing w:val="-11"/>
          <w:sz w:val="24"/>
        </w:rPr>
        <w:t xml:space="preserve"> </w:t>
      </w:r>
      <w:r w:rsidRPr="00D5503C">
        <w:rPr>
          <w:sz w:val="24"/>
        </w:rPr>
        <w:t>and</w:t>
      </w:r>
      <w:r w:rsidRPr="00D5503C">
        <w:rPr>
          <w:spacing w:val="-11"/>
          <w:sz w:val="24"/>
        </w:rPr>
        <w:t xml:space="preserve"> </w:t>
      </w:r>
      <w:r w:rsidRPr="00D5503C">
        <w:rPr>
          <w:sz w:val="24"/>
        </w:rPr>
        <w:t>the</w:t>
      </w:r>
      <w:r w:rsidRPr="00D5503C">
        <w:rPr>
          <w:spacing w:val="-12"/>
          <w:sz w:val="24"/>
        </w:rPr>
        <w:t xml:space="preserve"> </w:t>
      </w:r>
      <w:r w:rsidRPr="00D5503C">
        <w:rPr>
          <w:sz w:val="24"/>
        </w:rPr>
        <w:t>accounting</w:t>
      </w:r>
      <w:r w:rsidRPr="00D5503C">
        <w:rPr>
          <w:spacing w:val="-12"/>
          <w:sz w:val="24"/>
        </w:rPr>
        <w:t xml:space="preserve"> </w:t>
      </w:r>
      <w:r w:rsidRPr="00D5503C">
        <w:rPr>
          <w:sz w:val="24"/>
        </w:rPr>
        <w:t>system</w:t>
      </w:r>
      <w:r w:rsidRPr="00D5503C">
        <w:rPr>
          <w:spacing w:val="-11"/>
          <w:sz w:val="24"/>
        </w:rPr>
        <w:t xml:space="preserve"> </w:t>
      </w:r>
      <w:r w:rsidRPr="00D5503C">
        <w:rPr>
          <w:sz w:val="24"/>
        </w:rPr>
        <w:t>shows</w:t>
      </w:r>
      <w:r w:rsidRPr="00D5503C">
        <w:rPr>
          <w:spacing w:val="-12"/>
          <w:sz w:val="24"/>
        </w:rPr>
        <w:t xml:space="preserve"> </w:t>
      </w:r>
      <w:r w:rsidRPr="00D5503C">
        <w:rPr>
          <w:sz w:val="24"/>
        </w:rPr>
        <w:t>which</w:t>
      </w:r>
      <w:r w:rsidRPr="00D5503C">
        <w:rPr>
          <w:spacing w:val="-57"/>
          <w:sz w:val="24"/>
        </w:rPr>
        <w:t xml:space="preserve"> </w:t>
      </w:r>
      <w:r w:rsidRPr="00D5503C">
        <w:rPr>
          <w:sz w:val="24"/>
        </w:rPr>
        <w:t>transactions represent the Direct Costs reported for each line on the FACE Form.</w:t>
      </w:r>
      <w:r w:rsidRPr="00D5503C">
        <w:rPr>
          <w:spacing w:val="1"/>
          <w:sz w:val="24"/>
        </w:rPr>
        <w:t xml:space="preserve"> </w:t>
      </w:r>
      <w:r w:rsidRPr="00D5503C">
        <w:rPr>
          <w:sz w:val="24"/>
        </w:rPr>
        <w:t>The</w:t>
      </w:r>
      <w:r w:rsidRPr="00D5503C">
        <w:rPr>
          <w:spacing w:val="-6"/>
          <w:sz w:val="24"/>
        </w:rPr>
        <w:t xml:space="preserve"> </w:t>
      </w:r>
      <w:r w:rsidRPr="00D5503C">
        <w:rPr>
          <w:sz w:val="24"/>
        </w:rPr>
        <w:t>Direct</w:t>
      </w:r>
      <w:r w:rsidRPr="00D5503C">
        <w:rPr>
          <w:spacing w:val="-7"/>
          <w:sz w:val="24"/>
        </w:rPr>
        <w:t xml:space="preserve"> </w:t>
      </w:r>
      <w:r w:rsidRPr="00D5503C">
        <w:rPr>
          <w:sz w:val="24"/>
        </w:rPr>
        <w:t>Cost</w:t>
      </w:r>
      <w:r w:rsidRPr="00D5503C">
        <w:rPr>
          <w:spacing w:val="-6"/>
          <w:sz w:val="24"/>
        </w:rPr>
        <w:t xml:space="preserve"> </w:t>
      </w:r>
      <w:r w:rsidRPr="00D5503C">
        <w:rPr>
          <w:sz w:val="24"/>
        </w:rPr>
        <w:t>is</w:t>
      </w:r>
      <w:r w:rsidRPr="00D5503C">
        <w:rPr>
          <w:spacing w:val="-6"/>
          <w:sz w:val="24"/>
        </w:rPr>
        <w:t xml:space="preserve"> </w:t>
      </w:r>
      <w:r w:rsidRPr="00D5503C">
        <w:rPr>
          <w:sz w:val="24"/>
        </w:rPr>
        <w:t>verifiable</w:t>
      </w:r>
      <w:r w:rsidRPr="00D5503C">
        <w:rPr>
          <w:spacing w:val="-6"/>
          <w:sz w:val="24"/>
        </w:rPr>
        <w:t xml:space="preserve"> </w:t>
      </w:r>
      <w:r w:rsidRPr="00D5503C">
        <w:rPr>
          <w:sz w:val="24"/>
        </w:rPr>
        <w:t>when</w:t>
      </w:r>
      <w:r w:rsidRPr="00D5503C">
        <w:rPr>
          <w:spacing w:val="-6"/>
          <w:sz w:val="24"/>
        </w:rPr>
        <w:t xml:space="preserve"> </w:t>
      </w:r>
      <w:r w:rsidRPr="00D5503C">
        <w:rPr>
          <w:sz w:val="24"/>
        </w:rPr>
        <w:t>the</w:t>
      </w:r>
      <w:r w:rsidRPr="00D5503C">
        <w:rPr>
          <w:spacing w:val="-6"/>
          <w:sz w:val="24"/>
        </w:rPr>
        <w:t xml:space="preserve"> </w:t>
      </w:r>
      <w:r w:rsidRPr="00D5503C">
        <w:rPr>
          <w:sz w:val="24"/>
        </w:rPr>
        <w:t>expenditures</w:t>
      </w:r>
      <w:r w:rsidRPr="00D5503C">
        <w:rPr>
          <w:spacing w:val="-6"/>
          <w:sz w:val="24"/>
        </w:rPr>
        <w:t xml:space="preserve"> </w:t>
      </w:r>
      <w:r w:rsidRPr="00D5503C">
        <w:rPr>
          <w:sz w:val="24"/>
        </w:rPr>
        <w:t>can</w:t>
      </w:r>
      <w:r w:rsidRPr="00D5503C">
        <w:rPr>
          <w:spacing w:val="-5"/>
          <w:sz w:val="24"/>
        </w:rPr>
        <w:t xml:space="preserve"> </w:t>
      </w:r>
      <w:r w:rsidRPr="00D5503C">
        <w:rPr>
          <w:sz w:val="24"/>
        </w:rPr>
        <w:t>be</w:t>
      </w:r>
      <w:r w:rsidRPr="00D5503C">
        <w:rPr>
          <w:spacing w:val="-7"/>
          <w:sz w:val="24"/>
        </w:rPr>
        <w:t xml:space="preserve"> </w:t>
      </w:r>
      <w:r w:rsidRPr="00D5503C">
        <w:rPr>
          <w:sz w:val="24"/>
        </w:rPr>
        <w:t>confirmed</w:t>
      </w:r>
      <w:r w:rsidRPr="00D5503C">
        <w:rPr>
          <w:spacing w:val="-6"/>
          <w:sz w:val="24"/>
        </w:rPr>
        <w:t xml:space="preserve"> </w:t>
      </w:r>
      <w:r w:rsidRPr="00D5503C">
        <w:rPr>
          <w:sz w:val="24"/>
        </w:rPr>
        <w:t>by</w:t>
      </w:r>
      <w:r w:rsidRPr="00D5503C">
        <w:rPr>
          <w:spacing w:val="-6"/>
          <w:sz w:val="24"/>
        </w:rPr>
        <w:t xml:space="preserve"> </w:t>
      </w:r>
      <w:r w:rsidRPr="00D5503C">
        <w:rPr>
          <w:sz w:val="24"/>
        </w:rPr>
        <w:t>supporting</w:t>
      </w:r>
      <w:r w:rsidRPr="00D5503C">
        <w:rPr>
          <w:spacing w:val="-58"/>
          <w:sz w:val="24"/>
        </w:rPr>
        <w:t xml:space="preserve"> </w:t>
      </w:r>
      <w:r w:rsidRPr="00D5503C">
        <w:rPr>
          <w:sz w:val="24"/>
        </w:rPr>
        <w:t>documentation</w:t>
      </w:r>
      <w:r w:rsidRPr="00D5503C">
        <w:rPr>
          <w:spacing w:val="-1"/>
          <w:sz w:val="24"/>
        </w:rPr>
        <w:t xml:space="preserve"> </w:t>
      </w:r>
      <w:r w:rsidRPr="00D5503C">
        <w:rPr>
          <w:sz w:val="24"/>
        </w:rPr>
        <w:t>as set</w:t>
      </w:r>
      <w:r w:rsidRPr="00D5503C">
        <w:rPr>
          <w:spacing w:val="-1"/>
          <w:sz w:val="24"/>
        </w:rPr>
        <w:t xml:space="preserve"> </w:t>
      </w:r>
      <w:r w:rsidRPr="00D5503C">
        <w:rPr>
          <w:sz w:val="24"/>
        </w:rPr>
        <w:t>forth in Article</w:t>
      </w:r>
      <w:r w:rsidRPr="00D5503C">
        <w:rPr>
          <w:spacing w:val="-1"/>
          <w:sz w:val="24"/>
        </w:rPr>
        <w:t xml:space="preserve"> </w:t>
      </w:r>
      <w:r w:rsidRPr="00D5503C">
        <w:rPr>
          <w:sz w:val="24"/>
        </w:rPr>
        <w:t>VII;</w:t>
      </w:r>
    </w:p>
    <w:p w14:paraId="10D5E3DF" w14:textId="77777777" w:rsidR="005B0019" w:rsidRPr="00D5503C" w:rsidRDefault="005B0019" w:rsidP="00D5503C">
      <w:pPr>
        <w:pStyle w:val="BodyText"/>
      </w:pPr>
    </w:p>
    <w:p w14:paraId="7893AD63"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ind w:right="467"/>
        <w:contextualSpacing w:val="0"/>
        <w:jc w:val="both"/>
        <w:rPr>
          <w:sz w:val="24"/>
        </w:rPr>
      </w:pPr>
      <w:r w:rsidRPr="00D5503C">
        <w:rPr>
          <w:sz w:val="24"/>
        </w:rPr>
        <w:t>Shall include only expenditures that have been paid by the Partner. The financial</w:t>
      </w:r>
      <w:r w:rsidRPr="00D5503C">
        <w:rPr>
          <w:spacing w:val="1"/>
          <w:sz w:val="24"/>
        </w:rPr>
        <w:t xml:space="preserve"> </w:t>
      </w:r>
      <w:r w:rsidRPr="00D5503C">
        <w:rPr>
          <w:sz w:val="24"/>
        </w:rPr>
        <w:t>report has been designed to reflect transactions on a cash basis. For this reason,</w:t>
      </w:r>
      <w:r w:rsidRPr="00D5503C">
        <w:rPr>
          <w:spacing w:val="1"/>
          <w:sz w:val="24"/>
        </w:rPr>
        <w:t xml:space="preserve"> </w:t>
      </w:r>
      <w:r w:rsidRPr="00D5503C">
        <w:rPr>
          <w:sz w:val="24"/>
        </w:rPr>
        <w:t>unliquidated</w:t>
      </w:r>
      <w:r w:rsidRPr="00D5503C">
        <w:rPr>
          <w:spacing w:val="-12"/>
          <w:sz w:val="24"/>
        </w:rPr>
        <w:t xml:space="preserve"> </w:t>
      </w:r>
      <w:r w:rsidRPr="00D5503C">
        <w:rPr>
          <w:sz w:val="24"/>
        </w:rPr>
        <w:t>obligations</w:t>
      </w:r>
      <w:r w:rsidRPr="00D5503C">
        <w:rPr>
          <w:spacing w:val="-12"/>
          <w:sz w:val="24"/>
        </w:rPr>
        <w:t xml:space="preserve"> </w:t>
      </w:r>
      <w:r w:rsidRPr="00D5503C">
        <w:rPr>
          <w:sz w:val="24"/>
        </w:rPr>
        <w:t>or</w:t>
      </w:r>
      <w:r w:rsidRPr="00D5503C">
        <w:rPr>
          <w:spacing w:val="-11"/>
          <w:sz w:val="24"/>
        </w:rPr>
        <w:t xml:space="preserve"> </w:t>
      </w:r>
      <w:r w:rsidRPr="00D5503C">
        <w:rPr>
          <w:sz w:val="24"/>
        </w:rPr>
        <w:t>commitments</w:t>
      </w:r>
      <w:r w:rsidRPr="00D5503C">
        <w:rPr>
          <w:spacing w:val="-10"/>
          <w:sz w:val="24"/>
        </w:rPr>
        <w:t xml:space="preserve"> </w:t>
      </w:r>
      <w:r w:rsidRPr="00D5503C">
        <w:rPr>
          <w:sz w:val="24"/>
        </w:rPr>
        <w:t>should</w:t>
      </w:r>
      <w:r w:rsidRPr="00D5503C">
        <w:rPr>
          <w:spacing w:val="-12"/>
          <w:sz w:val="24"/>
        </w:rPr>
        <w:t xml:space="preserve"> </w:t>
      </w:r>
      <w:r w:rsidRPr="00D5503C">
        <w:rPr>
          <w:sz w:val="24"/>
        </w:rPr>
        <w:t>not</w:t>
      </w:r>
      <w:r w:rsidRPr="00D5503C">
        <w:rPr>
          <w:spacing w:val="-11"/>
          <w:sz w:val="24"/>
        </w:rPr>
        <w:t xml:space="preserve"> </w:t>
      </w:r>
      <w:r w:rsidRPr="00D5503C">
        <w:rPr>
          <w:sz w:val="24"/>
        </w:rPr>
        <w:t>be</w:t>
      </w:r>
      <w:r w:rsidRPr="00D5503C">
        <w:rPr>
          <w:spacing w:val="-10"/>
          <w:sz w:val="24"/>
        </w:rPr>
        <w:t xml:space="preserve"> </w:t>
      </w:r>
      <w:r w:rsidRPr="00D5503C">
        <w:rPr>
          <w:sz w:val="24"/>
        </w:rPr>
        <w:t>reported</w:t>
      </w:r>
      <w:r w:rsidRPr="00D5503C">
        <w:rPr>
          <w:spacing w:val="-11"/>
          <w:sz w:val="24"/>
        </w:rPr>
        <w:t xml:space="preserve"> </w:t>
      </w:r>
      <w:r w:rsidRPr="00D5503C">
        <w:rPr>
          <w:sz w:val="24"/>
        </w:rPr>
        <w:t>to</w:t>
      </w:r>
      <w:r w:rsidRPr="00D5503C">
        <w:rPr>
          <w:spacing w:val="-11"/>
          <w:sz w:val="24"/>
        </w:rPr>
        <w:t xml:space="preserve"> </w:t>
      </w:r>
      <w:r w:rsidRPr="00D5503C">
        <w:rPr>
          <w:sz w:val="24"/>
        </w:rPr>
        <w:t>UN</w:t>
      </w:r>
      <w:r w:rsidRPr="00D5503C">
        <w:rPr>
          <w:spacing w:val="-11"/>
          <w:sz w:val="24"/>
        </w:rPr>
        <w:t xml:space="preserve"> </w:t>
      </w:r>
      <w:r w:rsidRPr="00D5503C">
        <w:rPr>
          <w:sz w:val="24"/>
        </w:rPr>
        <w:t>Women,</w:t>
      </w:r>
      <w:r w:rsidRPr="00D5503C">
        <w:rPr>
          <w:spacing w:val="-11"/>
          <w:sz w:val="24"/>
        </w:rPr>
        <w:t xml:space="preserve"> </w:t>
      </w:r>
      <w:r w:rsidRPr="00D5503C">
        <w:rPr>
          <w:sz w:val="24"/>
        </w:rPr>
        <w:t>i.e.,</w:t>
      </w:r>
      <w:r w:rsidRPr="00D5503C">
        <w:rPr>
          <w:spacing w:val="-58"/>
          <w:sz w:val="24"/>
        </w:rPr>
        <w:t xml:space="preserve"> </w:t>
      </w:r>
      <w:r w:rsidRPr="00D5503C">
        <w:rPr>
          <w:sz w:val="24"/>
        </w:rPr>
        <w:t>the reports should be prepared on a "cash basis", not on an accrual basis, and thus</w:t>
      </w:r>
      <w:r w:rsidRPr="00D5503C">
        <w:rPr>
          <w:spacing w:val="1"/>
          <w:sz w:val="24"/>
        </w:rPr>
        <w:t xml:space="preserve"> </w:t>
      </w:r>
      <w:r w:rsidRPr="00D5503C">
        <w:rPr>
          <w:sz w:val="24"/>
        </w:rPr>
        <w:t>will include only expenses paid by the Partner and not commitments. Any cash</w:t>
      </w:r>
      <w:r w:rsidRPr="00D5503C">
        <w:rPr>
          <w:spacing w:val="1"/>
          <w:sz w:val="24"/>
        </w:rPr>
        <w:t xml:space="preserve"> </w:t>
      </w:r>
      <w:r w:rsidRPr="00D5503C">
        <w:rPr>
          <w:sz w:val="24"/>
        </w:rPr>
        <w:t>disbursement</w:t>
      </w:r>
      <w:r w:rsidRPr="00D5503C">
        <w:rPr>
          <w:spacing w:val="1"/>
          <w:sz w:val="24"/>
        </w:rPr>
        <w:t xml:space="preserve"> </w:t>
      </w:r>
      <w:r w:rsidRPr="00D5503C">
        <w:rPr>
          <w:sz w:val="24"/>
        </w:rPr>
        <w:t>to</w:t>
      </w:r>
      <w:r w:rsidRPr="00D5503C">
        <w:rPr>
          <w:spacing w:val="1"/>
          <w:sz w:val="24"/>
        </w:rPr>
        <w:t xml:space="preserve"> </w:t>
      </w:r>
      <w:r w:rsidRPr="00D5503C">
        <w:rPr>
          <w:sz w:val="24"/>
        </w:rPr>
        <w:t>sub-partners,</w:t>
      </w:r>
      <w:r w:rsidRPr="00D5503C">
        <w:rPr>
          <w:spacing w:val="1"/>
          <w:sz w:val="24"/>
        </w:rPr>
        <w:t xml:space="preserve"> </w:t>
      </w:r>
      <w:r w:rsidRPr="00D5503C">
        <w:rPr>
          <w:sz w:val="24"/>
        </w:rPr>
        <w:t>sub-contractors</w:t>
      </w:r>
      <w:r w:rsidRPr="00D5503C">
        <w:rPr>
          <w:spacing w:val="1"/>
          <w:sz w:val="24"/>
        </w:rPr>
        <w:t xml:space="preserve"> </w:t>
      </w:r>
      <w:r w:rsidRPr="00D5503C">
        <w:rPr>
          <w:sz w:val="24"/>
        </w:rPr>
        <w:t>or</w:t>
      </w:r>
      <w:r w:rsidRPr="00D5503C">
        <w:rPr>
          <w:spacing w:val="1"/>
          <w:sz w:val="24"/>
        </w:rPr>
        <w:t xml:space="preserve"> </w:t>
      </w:r>
      <w:r w:rsidRPr="00D5503C">
        <w:rPr>
          <w:sz w:val="24"/>
        </w:rPr>
        <w:t>vendors</w:t>
      </w:r>
      <w:r w:rsidRPr="00D5503C">
        <w:rPr>
          <w:spacing w:val="1"/>
          <w:sz w:val="24"/>
        </w:rPr>
        <w:t xml:space="preserve"> </w:t>
      </w:r>
      <w:r w:rsidRPr="00D5503C">
        <w:rPr>
          <w:sz w:val="24"/>
        </w:rPr>
        <w:t>can</w:t>
      </w:r>
      <w:r w:rsidRPr="00D5503C">
        <w:rPr>
          <w:spacing w:val="1"/>
          <w:sz w:val="24"/>
        </w:rPr>
        <w:t xml:space="preserve"> </w:t>
      </w:r>
      <w:r w:rsidRPr="00D5503C">
        <w:rPr>
          <w:sz w:val="24"/>
        </w:rPr>
        <w:t>be</w:t>
      </w:r>
      <w:r w:rsidRPr="00D5503C">
        <w:rPr>
          <w:spacing w:val="1"/>
          <w:sz w:val="24"/>
        </w:rPr>
        <w:t xml:space="preserve"> </w:t>
      </w:r>
      <w:r w:rsidRPr="00D5503C">
        <w:rPr>
          <w:sz w:val="24"/>
        </w:rPr>
        <w:t>reported</w:t>
      </w:r>
      <w:r w:rsidRPr="00D5503C">
        <w:rPr>
          <w:spacing w:val="1"/>
          <w:sz w:val="24"/>
        </w:rPr>
        <w:t xml:space="preserve"> </w:t>
      </w:r>
      <w:r w:rsidRPr="00D5503C">
        <w:rPr>
          <w:sz w:val="24"/>
        </w:rPr>
        <w:t>as</w:t>
      </w:r>
      <w:r w:rsidRPr="00D5503C">
        <w:rPr>
          <w:spacing w:val="1"/>
          <w:sz w:val="24"/>
        </w:rPr>
        <w:t xml:space="preserve"> </w:t>
      </w:r>
      <w:r w:rsidRPr="00D5503C">
        <w:rPr>
          <w:sz w:val="24"/>
        </w:rPr>
        <w:t>expenses in the financial report only after the sub-contractor, sub-partner or vendor</w:t>
      </w:r>
      <w:r w:rsidRPr="00D5503C">
        <w:rPr>
          <w:spacing w:val="-57"/>
          <w:sz w:val="24"/>
        </w:rPr>
        <w:t xml:space="preserve"> </w:t>
      </w:r>
      <w:r w:rsidRPr="00D5503C">
        <w:rPr>
          <w:sz w:val="24"/>
        </w:rPr>
        <w:t>complete</w:t>
      </w:r>
      <w:r w:rsidRPr="00D5503C">
        <w:rPr>
          <w:spacing w:val="-1"/>
          <w:sz w:val="24"/>
        </w:rPr>
        <w:t xml:space="preserve"> </w:t>
      </w:r>
      <w:r w:rsidRPr="00D5503C">
        <w:rPr>
          <w:sz w:val="24"/>
        </w:rPr>
        <w:t>the activities</w:t>
      </w:r>
      <w:r w:rsidRPr="00D5503C">
        <w:rPr>
          <w:spacing w:val="-2"/>
          <w:sz w:val="24"/>
        </w:rPr>
        <w:t xml:space="preserve"> </w:t>
      </w:r>
      <w:r w:rsidRPr="00D5503C">
        <w:rPr>
          <w:sz w:val="24"/>
        </w:rPr>
        <w:t>for which these</w:t>
      </w:r>
      <w:r w:rsidRPr="00D5503C">
        <w:rPr>
          <w:spacing w:val="-1"/>
          <w:sz w:val="24"/>
        </w:rPr>
        <w:t xml:space="preserve"> </w:t>
      </w:r>
      <w:r w:rsidRPr="00D5503C">
        <w:rPr>
          <w:sz w:val="24"/>
        </w:rPr>
        <w:t>funds have</w:t>
      </w:r>
      <w:r w:rsidRPr="00D5503C">
        <w:rPr>
          <w:spacing w:val="-1"/>
          <w:sz w:val="24"/>
        </w:rPr>
        <w:t xml:space="preserve"> </w:t>
      </w:r>
      <w:r w:rsidRPr="00D5503C">
        <w:rPr>
          <w:sz w:val="24"/>
        </w:rPr>
        <w:t>been transferred;</w:t>
      </w:r>
    </w:p>
    <w:p w14:paraId="546FA4D3" w14:textId="77777777" w:rsidR="005B0019" w:rsidRPr="00D5503C" w:rsidRDefault="005B0019" w:rsidP="00D5503C">
      <w:pPr>
        <w:pStyle w:val="BodyText"/>
        <w:spacing w:before="11"/>
        <w:rPr>
          <w:sz w:val="23"/>
        </w:rPr>
      </w:pPr>
    </w:p>
    <w:p w14:paraId="5A132837"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ind w:right="466"/>
        <w:contextualSpacing w:val="0"/>
        <w:jc w:val="both"/>
        <w:rPr>
          <w:sz w:val="24"/>
        </w:rPr>
      </w:pPr>
      <w:r w:rsidRPr="00D5503C">
        <w:rPr>
          <w:sz w:val="24"/>
        </w:rPr>
        <w:t>Shall not include any expenditures that are ineligible for fund transfer, as stipulated</w:t>
      </w:r>
      <w:r w:rsidRPr="00D5503C">
        <w:rPr>
          <w:spacing w:val="-57"/>
          <w:sz w:val="24"/>
        </w:rPr>
        <w:t xml:space="preserve"> </w:t>
      </w:r>
      <w:r w:rsidRPr="00D5503C">
        <w:rPr>
          <w:sz w:val="24"/>
        </w:rPr>
        <w:lastRenderedPageBreak/>
        <w:t>in</w:t>
      </w:r>
      <w:r w:rsidRPr="00D5503C">
        <w:rPr>
          <w:spacing w:val="-1"/>
          <w:sz w:val="24"/>
        </w:rPr>
        <w:t xml:space="preserve"> </w:t>
      </w:r>
      <w:r w:rsidRPr="00D5503C">
        <w:rPr>
          <w:sz w:val="24"/>
        </w:rPr>
        <w:t>section 5</w:t>
      </w:r>
      <w:r w:rsidRPr="00D5503C">
        <w:rPr>
          <w:spacing w:val="-2"/>
          <w:sz w:val="24"/>
        </w:rPr>
        <w:t xml:space="preserve"> </w:t>
      </w:r>
      <w:r w:rsidRPr="00D5503C">
        <w:rPr>
          <w:sz w:val="24"/>
        </w:rPr>
        <w:t>below;</w:t>
      </w:r>
    </w:p>
    <w:p w14:paraId="2BFA9F99" w14:textId="77777777" w:rsidR="005B0019" w:rsidRPr="00D5503C" w:rsidRDefault="005B0019" w:rsidP="00D5503C">
      <w:pPr>
        <w:jc w:val="both"/>
        <w:rPr>
          <w:sz w:val="24"/>
        </w:rPr>
        <w:sectPr w:rsidR="005B0019" w:rsidRPr="00D5503C" w:rsidSect="005B0019">
          <w:pgSz w:w="12240" w:h="15840"/>
          <w:pgMar w:top="1380" w:right="1240" w:bottom="1120" w:left="440" w:header="816" w:footer="925" w:gutter="0"/>
          <w:cols w:space="720"/>
        </w:sectPr>
      </w:pPr>
    </w:p>
    <w:p w14:paraId="48C96D59" w14:textId="77777777" w:rsidR="005B0019" w:rsidRPr="00D5503C" w:rsidRDefault="005B0019" w:rsidP="00D5503C">
      <w:pPr>
        <w:pStyle w:val="BodyText"/>
        <w:spacing w:before="1"/>
        <w:rPr>
          <w:sz w:val="23"/>
        </w:rPr>
      </w:pPr>
    </w:p>
    <w:p w14:paraId="7274D515" w14:textId="77777777" w:rsidR="005B0019" w:rsidRPr="00D5503C" w:rsidRDefault="005B0019" w:rsidP="00D5503C">
      <w:pPr>
        <w:pStyle w:val="ListParagraph"/>
        <w:widowControl w:val="0"/>
        <w:numPr>
          <w:ilvl w:val="1"/>
          <w:numId w:val="83"/>
        </w:numPr>
        <w:tabs>
          <w:tab w:val="left" w:pos="2080"/>
        </w:tabs>
        <w:autoSpaceDE w:val="0"/>
        <w:autoSpaceDN w:val="0"/>
        <w:spacing w:before="90" w:after="0" w:line="240" w:lineRule="auto"/>
        <w:ind w:right="466"/>
        <w:contextualSpacing w:val="0"/>
        <w:jc w:val="both"/>
        <w:rPr>
          <w:sz w:val="24"/>
        </w:rPr>
      </w:pPr>
      <w:r w:rsidRPr="00D5503C">
        <w:rPr>
          <w:sz w:val="24"/>
        </w:rPr>
        <w:t>Shall include the balance of any unspent funds remaining from any previous fund</w:t>
      </w:r>
      <w:r w:rsidRPr="00D5503C">
        <w:rPr>
          <w:spacing w:val="1"/>
          <w:sz w:val="24"/>
        </w:rPr>
        <w:t xml:space="preserve"> </w:t>
      </w:r>
      <w:r w:rsidRPr="00D5503C">
        <w:rPr>
          <w:sz w:val="24"/>
        </w:rPr>
        <w:t>transfers;</w:t>
      </w:r>
    </w:p>
    <w:p w14:paraId="071F7A19" w14:textId="77777777" w:rsidR="005B0019" w:rsidRPr="00D5503C" w:rsidRDefault="005B0019" w:rsidP="00D5503C">
      <w:pPr>
        <w:pStyle w:val="BodyText"/>
      </w:pPr>
    </w:p>
    <w:p w14:paraId="5D9BC11C"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ind w:right="468"/>
        <w:contextualSpacing w:val="0"/>
        <w:jc w:val="both"/>
        <w:rPr>
          <w:sz w:val="24"/>
        </w:rPr>
      </w:pPr>
      <w:r w:rsidRPr="00D5503C">
        <w:rPr>
          <w:sz w:val="24"/>
        </w:rPr>
        <w:t>Shall</w:t>
      </w:r>
      <w:r w:rsidRPr="00D5503C">
        <w:rPr>
          <w:spacing w:val="1"/>
          <w:sz w:val="24"/>
        </w:rPr>
        <w:t xml:space="preserve"> </w:t>
      </w:r>
      <w:r w:rsidRPr="00D5503C">
        <w:rPr>
          <w:sz w:val="24"/>
        </w:rPr>
        <w:t>include</w:t>
      </w:r>
      <w:r w:rsidRPr="00D5503C">
        <w:rPr>
          <w:spacing w:val="1"/>
          <w:sz w:val="24"/>
        </w:rPr>
        <w:t xml:space="preserve"> </w:t>
      </w:r>
      <w:r w:rsidRPr="00D5503C">
        <w:rPr>
          <w:sz w:val="24"/>
        </w:rPr>
        <w:t>any</w:t>
      </w:r>
      <w:r w:rsidRPr="00D5503C">
        <w:rPr>
          <w:spacing w:val="1"/>
          <w:sz w:val="24"/>
        </w:rPr>
        <w:t xml:space="preserve"> </w:t>
      </w:r>
      <w:r w:rsidRPr="00D5503C">
        <w:rPr>
          <w:sz w:val="24"/>
        </w:rPr>
        <w:t>refunds</w:t>
      </w:r>
      <w:r w:rsidRPr="00D5503C">
        <w:rPr>
          <w:spacing w:val="1"/>
          <w:sz w:val="24"/>
        </w:rPr>
        <w:t xml:space="preserve"> </w:t>
      </w:r>
      <w:r w:rsidRPr="00D5503C">
        <w:rPr>
          <w:sz w:val="24"/>
        </w:rPr>
        <w:t>or</w:t>
      </w:r>
      <w:r w:rsidRPr="00D5503C">
        <w:rPr>
          <w:spacing w:val="1"/>
          <w:sz w:val="24"/>
        </w:rPr>
        <w:t xml:space="preserve"> </w:t>
      </w:r>
      <w:r w:rsidRPr="00D5503C">
        <w:rPr>
          <w:sz w:val="24"/>
        </w:rPr>
        <w:t>adjustments</w:t>
      </w:r>
      <w:r w:rsidRPr="00D5503C">
        <w:rPr>
          <w:spacing w:val="1"/>
          <w:sz w:val="24"/>
        </w:rPr>
        <w:t xml:space="preserve"> </w:t>
      </w:r>
      <w:r w:rsidRPr="00D5503C">
        <w:rPr>
          <w:sz w:val="24"/>
        </w:rPr>
        <w:t>received</w:t>
      </w:r>
      <w:r w:rsidRPr="00D5503C">
        <w:rPr>
          <w:spacing w:val="1"/>
          <w:sz w:val="24"/>
        </w:rPr>
        <w:t xml:space="preserve"> </w:t>
      </w:r>
      <w:r w:rsidRPr="00D5503C">
        <w:rPr>
          <w:sz w:val="24"/>
        </w:rPr>
        <w:t>by</w:t>
      </w:r>
      <w:r w:rsidRPr="00D5503C">
        <w:rPr>
          <w:spacing w:val="1"/>
          <w:sz w:val="24"/>
        </w:rPr>
        <w:t xml:space="preserve"> </w:t>
      </w:r>
      <w:r w:rsidRPr="00D5503C">
        <w:rPr>
          <w:sz w:val="24"/>
        </w:rPr>
        <w:t>the</w:t>
      </w:r>
      <w:r w:rsidRPr="00D5503C">
        <w:rPr>
          <w:spacing w:val="1"/>
          <w:sz w:val="24"/>
        </w:rPr>
        <w:t xml:space="preserve"> </w:t>
      </w:r>
      <w:r w:rsidRPr="00D5503C">
        <w:rPr>
          <w:sz w:val="24"/>
        </w:rPr>
        <w:t>Partner</w:t>
      </w:r>
      <w:r w:rsidRPr="00D5503C">
        <w:rPr>
          <w:spacing w:val="1"/>
          <w:sz w:val="24"/>
        </w:rPr>
        <w:t xml:space="preserve"> </w:t>
      </w:r>
      <w:r w:rsidRPr="00D5503C">
        <w:rPr>
          <w:sz w:val="24"/>
        </w:rPr>
        <w:t>against</w:t>
      </w:r>
      <w:r w:rsidRPr="00D5503C">
        <w:rPr>
          <w:spacing w:val="1"/>
          <w:sz w:val="24"/>
        </w:rPr>
        <w:t xml:space="preserve"> </w:t>
      </w:r>
      <w:r w:rsidRPr="00D5503C">
        <w:rPr>
          <w:sz w:val="24"/>
        </w:rPr>
        <w:t>any</w:t>
      </w:r>
      <w:r w:rsidRPr="00D5503C">
        <w:rPr>
          <w:spacing w:val="-57"/>
          <w:sz w:val="24"/>
        </w:rPr>
        <w:t xml:space="preserve"> </w:t>
      </w:r>
      <w:r w:rsidRPr="00D5503C">
        <w:rPr>
          <w:sz w:val="24"/>
        </w:rPr>
        <w:t>previous</w:t>
      </w:r>
      <w:r w:rsidRPr="00D5503C">
        <w:rPr>
          <w:spacing w:val="-2"/>
          <w:sz w:val="24"/>
        </w:rPr>
        <w:t xml:space="preserve"> </w:t>
      </w:r>
      <w:r w:rsidRPr="00D5503C">
        <w:rPr>
          <w:sz w:val="24"/>
        </w:rPr>
        <w:t>fund transfers;</w:t>
      </w:r>
    </w:p>
    <w:p w14:paraId="3B4C3992" w14:textId="77777777" w:rsidR="005B0019" w:rsidRPr="00D5503C" w:rsidRDefault="005B0019" w:rsidP="00D5503C">
      <w:pPr>
        <w:pStyle w:val="BodyText"/>
      </w:pPr>
    </w:p>
    <w:p w14:paraId="76496D2D"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ind w:right="468"/>
        <w:contextualSpacing w:val="0"/>
        <w:jc w:val="both"/>
        <w:rPr>
          <w:sz w:val="24"/>
        </w:rPr>
      </w:pPr>
      <w:r w:rsidRPr="00D5503C">
        <w:rPr>
          <w:sz w:val="24"/>
        </w:rPr>
        <w:t>Shall include interest earned on any unspent balance remaining from any previous</w:t>
      </w:r>
      <w:r w:rsidRPr="00D5503C">
        <w:rPr>
          <w:spacing w:val="1"/>
          <w:sz w:val="24"/>
        </w:rPr>
        <w:t xml:space="preserve"> </w:t>
      </w:r>
      <w:r w:rsidRPr="00D5503C">
        <w:rPr>
          <w:sz w:val="24"/>
        </w:rPr>
        <w:t>fund</w:t>
      </w:r>
      <w:r w:rsidRPr="00D5503C">
        <w:rPr>
          <w:spacing w:val="-1"/>
          <w:sz w:val="24"/>
        </w:rPr>
        <w:t xml:space="preserve"> </w:t>
      </w:r>
      <w:r w:rsidRPr="00D5503C">
        <w:rPr>
          <w:sz w:val="24"/>
        </w:rPr>
        <w:t>transfers;</w:t>
      </w:r>
    </w:p>
    <w:p w14:paraId="79EE6110" w14:textId="77777777" w:rsidR="005B0019" w:rsidRPr="00D5503C" w:rsidRDefault="005B0019" w:rsidP="00D5503C">
      <w:pPr>
        <w:pStyle w:val="BodyText"/>
      </w:pPr>
    </w:p>
    <w:p w14:paraId="490E9D9F"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contextualSpacing w:val="0"/>
        <w:rPr>
          <w:sz w:val="24"/>
        </w:rPr>
      </w:pPr>
      <w:r w:rsidRPr="00D5503C">
        <w:rPr>
          <w:sz w:val="24"/>
        </w:rPr>
        <w:t>Shall</w:t>
      </w:r>
      <w:r w:rsidRPr="00D5503C">
        <w:rPr>
          <w:spacing w:val="-2"/>
          <w:sz w:val="24"/>
        </w:rPr>
        <w:t xml:space="preserve"> </w:t>
      </w:r>
      <w:r w:rsidRPr="00D5503C">
        <w:rPr>
          <w:sz w:val="24"/>
        </w:rPr>
        <w:t>include</w:t>
      </w:r>
      <w:r w:rsidRPr="00D5503C">
        <w:rPr>
          <w:spacing w:val="-2"/>
          <w:sz w:val="24"/>
        </w:rPr>
        <w:t xml:space="preserve"> </w:t>
      </w:r>
      <w:r w:rsidRPr="00D5503C">
        <w:rPr>
          <w:sz w:val="24"/>
        </w:rPr>
        <w:t>any</w:t>
      </w:r>
      <w:r w:rsidRPr="00D5503C">
        <w:rPr>
          <w:spacing w:val="-1"/>
          <w:sz w:val="24"/>
        </w:rPr>
        <w:t xml:space="preserve"> </w:t>
      </w:r>
      <w:r w:rsidRPr="00D5503C">
        <w:rPr>
          <w:sz w:val="24"/>
        </w:rPr>
        <w:t>income</w:t>
      </w:r>
      <w:r w:rsidRPr="00D5503C">
        <w:rPr>
          <w:spacing w:val="-2"/>
          <w:sz w:val="24"/>
        </w:rPr>
        <w:t xml:space="preserve"> </w:t>
      </w:r>
      <w:r w:rsidRPr="00D5503C">
        <w:rPr>
          <w:sz w:val="24"/>
        </w:rPr>
        <w:t>earned</w:t>
      </w:r>
      <w:r w:rsidRPr="00D5503C">
        <w:rPr>
          <w:spacing w:val="-2"/>
          <w:sz w:val="24"/>
        </w:rPr>
        <w:t xml:space="preserve"> </w:t>
      </w:r>
      <w:r w:rsidRPr="00D5503C">
        <w:rPr>
          <w:sz w:val="24"/>
        </w:rPr>
        <w:t>when</w:t>
      </w:r>
      <w:r w:rsidRPr="00D5503C">
        <w:rPr>
          <w:spacing w:val="-1"/>
          <w:sz w:val="24"/>
        </w:rPr>
        <w:t xml:space="preserve"> </w:t>
      </w:r>
      <w:r w:rsidRPr="00D5503C">
        <w:rPr>
          <w:sz w:val="24"/>
        </w:rPr>
        <w:t>performing</w:t>
      </w:r>
      <w:r w:rsidRPr="00D5503C">
        <w:rPr>
          <w:spacing w:val="-2"/>
          <w:sz w:val="24"/>
        </w:rPr>
        <w:t xml:space="preserve"> </w:t>
      </w:r>
      <w:r w:rsidRPr="00D5503C">
        <w:rPr>
          <w:sz w:val="24"/>
        </w:rPr>
        <w:t>the</w:t>
      </w:r>
      <w:r w:rsidRPr="00D5503C">
        <w:rPr>
          <w:spacing w:val="-2"/>
          <w:sz w:val="24"/>
        </w:rPr>
        <w:t xml:space="preserve"> </w:t>
      </w:r>
      <w:r w:rsidRPr="00D5503C">
        <w:rPr>
          <w:sz w:val="24"/>
        </w:rPr>
        <w:t>Work;</w:t>
      </w:r>
      <w:r w:rsidRPr="00D5503C">
        <w:rPr>
          <w:spacing w:val="-1"/>
          <w:sz w:val="24"/>
        </w:rPr>
        <w:t xml:space="preserve"> </w:t>
      </w:r>
      <w:r w:rsidRPr="00D5503C">
        <w:rPr>
          <w:sz w:val="24"/>
        </w:rPr>
        <w:t>and,</w:t>
      </w:r>
    </w:p>
    <w:p w14:paraId="50C1AB83" w14:textId="77777777" w:rsidR="005B0019" w:rsidRPr="00D5503C" w:rsidRDefault="005B0019" w:rsidP="00D5503C">
      <w:pPr>
        <w:pStyle w:val="BodyText"/>
      </w:pPr>
    </w:p>
    <w:p w14:paraId="30DD96C2"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contextualSpacing w:val="0"/>
        <w:rPr>
          <w:sz w:val="24"/>
        </w:rPr>
      </w:pPr>
      <w:r w:rsidRPr="00D5503C">
        <w:rPr>
          <w:sz w:val="24"/>
        </w:rPr>
        <w:t>Shall</w:t>
      </w:r>
      <w:r w:rsidRPr="00D5503C">
        <w:rPr>
          <w:spacing w:val="-2"/>
          <w:sz w:val="24"/>
        </w:rPr>
        <w:t xml:space="preserve"> </w:t>
      </w:r>
      <w:r w:rsidRPr="00D5503C">
        <w:rPr>
          <w:sz w:val="24"/>
        </w:rPr>
        <w:t>include</w:t>
      </w:r>
      <w:r w:rsidRPr="00D5503C">
        <w:rPr>
          <w:spacing w:val="-1"/>
          <w:sz w:val="24"/>
        </w:rPr>
        <w:t xml:space="preserve"> </w:t>
      </w:r>
      <w:r w:rsidRPr="00D5503C">
        <w:rPr>
          <w:sz w:val="24"/>
        </w:rPr>
        <w:t>the</w:t>
      </w:r>
      <w:r w:rsidRPr="00D5503C">
        <w:rPr>
          <w:spacing w:val="-2"/>
          <w:sz w:val="24"/>
        </w:rPr>
        <w:t xml:space="preserve"> </w:t>
      </w:r>
      <w:r w:rsidRPr="00D5503C">
        <w:rPr>
          <w:sz w:val="24"/>
        </w:rPr>
        <w:t>Support</w:t>
      </w:r>
      <w:r w:rsidRPr="00D5503C">
        <w:rPr>
          <w:spacing w:val="-1"/>
          <w:sz w:val="24"/>
        </w:rPr>
        <w:t xml:space="preserve"> </w:t>
      </w:r>
      <w:r w:rsidRPr="00D5503C">
        <w:rPr>
          <w:sz w:val="24"/>
        </w:rPr>
        <w:t>Costs.</w:t>
      </w:r>
    </w:p>
    <w:p w14:paraId="3FED65F8" w14:textId="77777777" w:rsidR="005B0019" w:rsidRPr="00D5503C" w:rsidRDefault="005B0019" w:rsidP="00D5503C">
      <w:pPr>
        <w:pStyle w:val="BodyText"/>
      </w:pPr>
    </w:p>
    <w:p w14:paraId="116DBE9A" w14:textId="77777777" w:rsidR="005B0019" w:rsidRPr="00D5503C" w:rsidRDefault="005B0019" w:rsidP="00D5503C">
      <w:pPr>
        <w:pStyle w:val="ListParagraph"/>
        <w:widowControl w:val="0"/>
        <w:numPr>
          <w:ilvl w:val="0"/>
          <w:numId w:val="83"/>
        </w:numPr>
        <w:tabs>
          <w:tab w:val="left" w:pos="1630"/>
        </w:tabs>
        <w:autoSpaceDE w:val="0"/>
        <w:autoSpaceDN w:val="0"/>
        <w:spacing w:after="0" w:line="240" w:lineRule="auto"/>
        <w:ind w:right="467"/>
        <w:contextualSpacing w:val="0"/>
        <w:jc w:val="both"/>
        <w:rPr>
          <w:sz w:val="24"/>
        </w:rPr>
      </w:pPr>
      <w:r w:rsidRPr="00D5503C">
        <w:rPr>
          <w:sz w:val="24"/>
        </w:rPr>
        <w:t>The Partner shall submit an Excel sheet listing all documents supporting the liquidation</w:t>
      </w:r>
      <w:r w:rsidRPr="00D5503C">
        <w:rPr>
          <w:spacing w:val="1"/>
          <w:sz w:val="24"/>
        </w:rPr>
        <w:t xml:space="preserve"> </w:t>
      </w:r>
      <w:r w:rsidRPr="00D5503C">
        <w:rPr>
          <w:sz w:val="24"/>
        </w:rPr>
        <w:t>of expenditure in the FACE Form and at a minimum specifying the name of the vendor</w:t>
      </w:r>
      <w:r w:rsidRPr="00D5503C">
        <w:rPr>
          <w:spacing w:val="1"/>
          <w:sz w:val="24"/>
        </w:rPr>
        <w:t xml:space="preserve"> </w:t>
      </w:r>
      <w:r w:rsidRPr="00D5503C">
        <w:rPr>
          <w:sz w:val="24"/>
        </w:rPr>
        <w:t>or supplier, the date and a description of the goods or service and provide any original</w:t>
      </w:r>
      <w:r w:rsidRPr="00D5503C">
        <w:rPr>
          <w:spacing w:val="1"/>
          <w:sz w:val="24"/>
        </w:rPr>
        <w:t xml:space="preserve"> </w:t>
      </w:r>
      <w:r w:rsidRPr="00D5503C">
        <w:rPr>
          <w:sz w:val="24"/>
        </w:rPr>
        <w:t>supporting documentation to UN Women immediately upon written request by UN</w:t>
      </w:r>
      <w:r w:rsidRPr="00D5503C">
        <w:rPr>
          <w:spacing w:val="1"/>
          <w:sz w:val="24"/>
        </w:rPr>
        <w:t xml:space="preserve"> </w:t>
      </w:r>
      <w:r w:rsidRPr="00D5503C">
        <w:rPr>
          <w:sz w:val="24"/>
        </w:rPr>
        <w:t>Women.</w:t>
      </w:r>
    </w:p>
    <w:p w14:paraId="3A35D5D0" w14:textId="77777777" w:rsidR="005B0019" w:rsidRPr="00D5503C" w:rsidRDefault="005B0019" w:rsidP="00D5503C">
      <w:pPr>
        <w:pStyle w:val="BodyText"/>
      </w:pPr>
    </w:p>
    <w:p w14:paraId="3E586B6C" w14:textId="77777777" w:rsidR="005B0019" w:rsidRPr="00D5503C" w:rsidRDefault="005B0019" w:rsidP="00D5503C">
      <w:pPr>
        <w:pStyle w:val="ListParagraph"/>
        <w:widowControl w:val="0"/>
        <w:numPr>
          <w:ilvl w:val="0"/>
          <w:numId w:val="83"/>
        </w:numPr>
        <w:tabs>
          <w:tab w:val="left" w:pos="1630"/>
        </w:tabs>
        <w:autoSpaceDE w:val="0"/>
        <w:autoSpaceDN w:val="0"/>
        <w:spacing w:after="0" w:line="240" w:lineRule="auto"/>
        <w:ind w:right="467"/>
        <w:contextualSpacing w:val="0"/>
        <w:jc w:val="both"/>
        <w:rPr>
          <w:sz w:val="24"/>
        </w:rPr>
      </w:pPr>
      <w:r w:rsidRPr="00D5503C">
        <w:rPr>
          <w:sz w:val="24"/>
        </w:rPr>
        <w:t>The following are non-exhaustive examples of ineligible expenditures and, therefore,</w:t>
      </w:r>
      <w:r w:rsidRPr="00D5503C">
        <w:rPr>
          <w:spacing w:val="1"/>
          <w:sz w:val="24"/>
        </w:rPr>
        <w:t xml:space="preserve"> </w:t>
      </w:r>
      <w:r w:rsidRPr="00D5503C">
        <w:rPr>
          <w:sz w:val="24"/>
        </w:rPr>
        <w:t>shall not be included in the FACE Form and UN Women shall be entitled to reject any</w:t>
      </w:r>
      <w:r w:rsidRPr="00D5503C">
        <w:rPr>
          <w:spacing w:val="1"/>
          <w:sz w:val="24"/>
        </w:rPr>
        <w:t xml:space="preserve"> </w:t>
      </w:r>
      <w:r w:rsidRPr="00D5503C">
        <w:rPr>
          <w:sz w:val="24"/>
        </w:rPr>
        <w:t>such</w:t>
      </w:r>
      <w:r w:rsidRPr="00D5503C">
        <w:rPr>
          <w:spacing w:val="-1"/>
          <w:sz w:val="24"/>
        </w:rPr>
        <w:t xml:space="preserve"> </w:t>
      </w:r>
      <w:r w:rsidRPr="00D5503C">
        <w:rPr>
          <w:sz w:val="24"/>
        </w:rPr>
        <w:t>ineligible expenditure:</w:t>
      </w:r>
    </w:p>
    <w:p w14:paraId="611DE66C" w14:textId="77777777" w:rsidR="005B0019" w:rsidRPr="00D5503C" w:rsidRDefault="005B0019" w:rsidP="00D5503C">
      <w:pPr>
        <w:pStyle w:val="BodyText"/>
      </w:pPr>
    </w:p>
    <w:p w14:paraId="531DB56B" w14:textId="77777777" w:rsidR="005B0019" w:rsidRPr="00D5503C" w:rsidRDefault="005B0019" w:rsidP="00D5503C">
      <w:pPr>
        <w:pStyle w:val="ListParagraph"/>
        <w:widowControl w:val="0"/>
        <w:numPr>
          <w:ilvl w:val="1"/>
          <w:numId w:val="83"/>
        </w:numPr>
        <w:tabs>
          <w:tab w:val="left" w:pos="2080"/>
        </w:tabs>
        <w:autoSpaceDE w:val="0"/>
        <w:autoSpaceDN w:val="0"/>
        <w:spacing w:before="1" w:after="0" w:line="240" w:lineRule="auto"/>
        <w:ind w:right="468"/>
        <w:contextualSpacing w:val="0"/>
        <w:jc w:val="both"/>
        <w:rPr>
          <w:sz w:val="24"/>
        </w:rPr>
      </w:pPr>
      <w:r w:rsidRPr="00D5503C">
        <w:rPr>
          <w:sz w:val="24"/>
        </w:rPr>
        <w:t>Expenditures</w:t>
      </w:r>
      <w:r w:rsidRPr="00D5503C">
        <w:rPr>
          <w:spacing w:val="-6"/>
          <w:sz w:val="24"/>
        </w:rPr>
        <w:t xml:space="preserve"> </w:t>
      </w:r>
      <w:r w:rsidRPr="00D5503C">
        <w:rPr>
          <w:sz w:val="24"/>
        </w:rPr>
        <w:t>not</w:t>
      </w:r>
      <w:r w:rsidRPr="00D5503C">
        <w:rPr>
          <w:spacing w:val="-6"/>
          <w:sz w:val="24"/>
        </w:rPr>
        <w:t xml:space="preserve"> </w:t>
      </w:r>
      <w:r w:rsidRPr="00D5503C">
        <w:rPr>
          <w:sz w:val="24"/>
        </w:rPr>
        <w:t>made</w:t>
      </w:r>
      <w:r w:rsidRPr="00D5503C">
        <w:rPr>
          <w:spacing w:val="-5"/>
          <w:sz w:val="24"/>
        </w:rPr>
        <w:t xml:space="preserve"> </w:t>
      </w:r>
      <w:r w:rsidRPr="00D5503C">
        <w:rPr>
          <w:sz w:val="24"/>
        </w:rPr>
        <w:t>for</w:t>
      </w:r>
      <w:r w:rsidRPr="00D5503C">
        <w:rPr>
          <w:spacing w:val="-6"/>
          <w:sz w:val="24"/>
        </w:rPr>
        <w:t xml:space="preserve"> </w:t>
      </w:r>
      <w:r w:rsidRPr="00D5503C">
        <w:rPr>
          <w:sz w:val="24"/>
        </w:rPr>
        <w:t>the</w:t>
      </w:r>
      <w:r w:rsidRPr="00D5503C">
        <w:rPr>
          <w:spacing w:val="-6"/>
          <w:sz w:val="24"/>
        </w:rPr>
        <w:t xml:space="preserve"> </w:t>
      </w:r>
      <w:r w:rsidRPr="00D5503C">
        <w:rPr>
          <w:sz w:val="24"/>
        </w:rPr>
        <w:t>Work,</w:t>
      </w:r>
      <w:r w:rsidRPr="00D5503C">
        <w:rPr>
          <w:spacing w:val="-6"/>
          <w:sz w:val="24"/>
        </w:rPr>
        <w:t xml:space="preserve"> </w:t>
      </w:r>
      <w:r w:rsidRPr="00D5503C">
        <w:rPr>
          <w:sz w:val="24"/>
        </w:rPr>
        <w:t>or</w:t>
      </w:r>
      <w:r w:rsidRPr="00D5503C">
        <w:rPr>
          <w:spacing w:val="-6"/>
          <w:sz w:val="24"/>
        </w:rPr>
        <w:t xml:space="preserve"> </w:t>
      </w:r>
      <w:r w:rsidRPr="00D5503C">
        <w:rPr>
          <w:sz w:val="24"/>
        </w:rPr>
        <w:t>not</w:t>
      </w:r>
      <w:r w:rsidRPr="00D5503C">
        <w:rPr>
          <w:spacing w:val="-5"/>
          <w:sz w:val="24"/>
        </w:rPr>
        <w:t xml:space="preserve"> </w:t>
      </w:r>
      <w:r w:rsidRPr="00D5503C">
        <w:rPr>
          <w:sz w:val="24"/>
        </w:rPr>
        <w:t>necessary</w:t>
      </w:r>
      <w:r w:rsidRPr="00D5503C">
        <w:rPr>
          <w:spacing w:val="-6"/>
          <w:sz w:val="24"/>
        </w:rPr>
        <w:t xml:space="preserve"> </w:t>
      </w:r>
      <w:r w:rsidRPr="00D5503C">
        <w:rPr>
          <w:sz w:val="24"/>
        </w:rPr>
        <w:t>for</w:t>
      </w:r>
      <w:r w:rsidRPr="00D5503C">
        <w:rPr>
          <w:spacing w:val="-6"/>
          <w:sz w:val="24"/>
        </w:rPr>
        <w:t xml:space="preserve"> </w:t>
      </w:r>
      <w:r w:rsidRPr="00D5503C">
        <w:rPr>
          <w:sz w:val="24"/>
        </w:rPr>
        <w:t>the</w:t>
      </w:r>
      <w:r w:rsidRPr="00D5503C">
        <w:rPr>
          <w:spacing w:val="-5"/>
          <w:sz w:val="24"/>
        </w:rPr>
        <w:t xml:space="preserve"> </w:t>
      </w:r>
      <w:r w:rsidRPr="00D5503C">
        <w:rPr>
          <w:sz w:val="24"/>
        </w:rPr>
        <w:t>Partner</w:t>
      </w:r>
      <w:r w:rsidRPr="00D5503C">
        <w:rPr>
          <w:spacing w:val="-7"/>
          <w:sz w:val="24"/>
        </w:rPr>
        <w:t xml:space="preserve"> </w:t>
      </w:r>
      <w:r w:rsidRPr="00D5503C">
        <w:rPr>
          <w:sz w:val="24"/>
        </w:rPr>
        <w:t>to</w:t>
      </w:r>
      <w:r w:rsidRPr="00D5503C">
        <w:rPr>
          <w:spacing w:val="-6"/>
          <w:sz w:val="24"/>
        </w:rPr>
        <w:t xml:space="preserve"> </w:t>
      </w:r>
      <w:r w:rsidRPr="00D5503C">
        <w:rPr>
          <w:sz w:val="24"/>
        </w:rPr>
        <w:t>perform</w:t>
      </w:r>
      <w:r w:rsidRPr="00D5503C">
        <w:rPr>
          <w:spacing w:val="-5"/>
          <w:sz w:val="24"/>
        </w:rPr>
        <w:t xml:space="preserve"> </w:t>
      </w:r>
      <w:r w:rsidRPr="00D5503C">
        <w:rPr>
          <w:sz w:val="24"/>
        </w:rPr>
        <w:t>the</w:t>
      </w:r>
      <w:r w:rsidRPr="00D5503C">
        <w:rPr>
          <w:spacing w:val="-58"/>
          <w:sz w:val="24"/>
        </w:rPr>
        <w:t xml:space="preserve"> </w:t>
      </w:r>
      <w:r w:rsidRPr="00D5503C">
        <w:rPr>
          <w:sz w:val="24"/>
        </w:rPr>
        <w:t>Work</w:t>
      </w:r>
      <w:r w:rsidRPr="00D5503C">
        <w:rPr>
          <w:spacing w:val="-1"/>
          <w:sz w:val="24"/>
        </w:rPr>
        <w:t xml:space="preserve"> </w:t>
      </w:r>
      <w:r w:rsidRPr="00D5503C">
        <w:rPr>
          <w:sz w:val="24"/>
        </w:rPr>
        <w:t>as set</w:t>
      </w:r>
      <w:r w:rsidRPr="00D5503C">
        <w:rPr>
          <w:spacing w:val="-1"/>
          <w:sz w:val="24"/>
        </w:rPr>
        <w:t xml:space="preserve"> </w:t>
      </w:r>
      <w:r w:rsidRPr="00D5503C">
        <w:rPr>
          <w:sz w:val="24"/>
        </w:rPr>
        <w:t>forth</w:t>
      </w:r>
      <w:r w:rsidRPr="00D5503C">
        <w:rPr>
          <w:spacing w:val="-2"/>
          <w:sz w:val="24"/>
        </w:rPr>
        <w:t xml:space="preserve"> </w:t>
      </w:r>
      <w:r w:rsidRPr="00D5503C">
        <w:rPr>
          <w:sz w:val="24"/>
        </w:rPr>
        <w:t>in this</w:t>
      </w:r>
      <w:r w:rsidRPr="00D5503C">
        <w:rPr>
          <w:spacing w:val="-1"/>
          <w:sz w:val="24"/>
        </w:rPr>
        <w:t xml:space="preserve"> </w:t>
      </w:r>
      <w:r w:rsidRPr="00D5503C">
        <w:rPr>
          <w:sz w:val="24"/>
        </w:rPr>
        <w:t>Agreement;</w:t>
      </w:r>
    </w:p>
    <w:p w14:paraId="35C5B133" w14:textId="77777777" w:rsidR="005B0019" w:rsidRPr="00D5503C" w:rsidRDefault="005B0019" w:rsidP="00D5503C">
      <w:pPr>
        <w:pStyle w:val="BodyText"/>
        <w:spacing w:before="11"/>
        <w:rPr>
          <w:sz w:val="23"/>
        </w:rPr>
      </w:pPr>
    </w:p>
    <w:p w14:paraId="7C2BB782"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ind w:right="467"/>
        <w:contextualSpacing w:val="0"/>
        <w:jc w:val="both"/>
        <w:rPr>
          <w:sz w:val="24"/>
        </w:rPr>
      </w:pPr>
      <w:r w:rsidRPr="00D5503C">
        <w:rPr>
          <w:sz w:val="24"/>
        </w:rPr>
        <w:t>Expenditures</w:t>
      </w:r>
      <w:r w:rsidRPr="00D5503C">
        <w:rPr>
          <w:spacing w:val="1"/>
          <w:sz w:val="24"/>
        </w:rPr>
        <w:t xml:space="preserve"> </w:t>
      </w:r>
      <w:r w:rsidRPr="00D5503C">
        <w:rPr>
          <w:sz w:val="24"/>
        </w:rPr>
        <w:t>for</w:t>
      </w:r>
      <w:r w:rsidRPr="00D5503C">
        <w:rPr>
          <w:spacing w:val="1"/>
          <w:sz w:val="24"/>
        </w:rPr>
        <w:t xml:space="preserve"> </w:t>
      </w:r>
      <w:r w:rsidRPr="00D5503C">
        <w:rPr>
          <w:sz w:val="24"/>
        </w:rPr>
        <w:t>value-added</w:t>
      </w:r>
      <w:r w:rsidRPr="00D5503C">
        <w:rPr>
          <w:spacing w:val="1"/>
          <w:sz w:val="24"/>
        </w:rPr>
        <w:t xml:space="preserve"> </w:t>
      </w:r>
      <w:r w:rsidRPr="00D5503C">
        <w:rPr>
          <w:sz w:val="24"/>
        </w:rPr>
        <w:t>tax</w:t>
      </w:r>
      <w:r w:rsidRPr="00D5503C">
        <w:rPr>
          <w:spacing w:val="1"/>
          <w:sz w:val="24"/>
        </w:rPr>
        <w:t xml:space="preserve"> </w:t>
      </w:r>
      <w:r w:rsidRPr="00D5503C">
        <w:rPr>
          <w:sz w:val="24"/>
        </w:rPr>
        <w:t>unless</w:t>
      </w:r>
      <w:r w:rsidRPr="00D5503C">
        <w:rPr>
          <w:spacing w:val="1"/>
          <w:sz w:val="24"/>
        </w:rPr>
        <w:t xml:space="preserve"> </w:t>
      </w:r>
      <w:r w:rsidRPr="00D5503C">
        <w:rPr>
          <w:sz w:val="24"/>
        </w:rPr>
        <w:t>the</w:t>
      </w:r>
      <w:r w:rsidRPr="00D5503C">
        <w:rPr>
          <w:spacing w:val="1"/>
          <w:sz w:val="24"/>
        </w:rPr>
        <w:t xml:space="preserve"> </w:t>
      </w:r>
      <w:r w:rsidRPr="00D5503C">
        <w:rPr>
          <w:sz w:val="24"/>
        </w:rPr>
        <w:t>Partner</w:t>
      </w:r>
      <w:r w:rsidRPr="00D5503C">
        <w:rPr>
          <w:spacing w:val="1"/>
          <w:sz w:val="24"/>
        </w:rPr>
        <w:t xml:space="preserve"> </w:t>
      </w:r>
      <w:r w:rsidRPr="00D5503C">
        <w:rPr>
          <w:sz w:val="24"/>
        </w:rPr>
        <w:t>can</w:t>
      </w:r>
      <w:r w:rsidRPr="00D5503C">
        <w:rPr>
          <w:spacing w:val="1"/>
          <w:sz w:val="24"/>
        </w:rPr>
        <w:t xml:space="preserve"> </w:t>
      </w:r>
      <w:r w:rsidRPr="00D5503C">
        <w:rPr>
          <w:sz w:val="24"/>
        </w:rPr>
        <w:t>demonstrate</w:t>
      </w:r>
      <w:r w:rsidRPr="00D5503C">
        <w:rPr>
          <w:spacing w:val="1"/>
          <w:sz w:val="24"/>
        </w:rPr>
        <w:t xml:space="preserve"> </w:t>
      </w:r>
      <w:r w:rsidRPr="00D5503C">
        <w:rPr>
          <w:sz w:val="24"/>
        </w:rPr>
        <w:t>to</w:t>
      </w:r>
      <w:r w:rsidRPr="00D5503C">
        <w:rPr>
          <w:spacing w:val="1"/>
          <w:sz w:val="24"/>
        </w:rPr>
        <w:t xml:space="preserve"> </w:t>
      </w:r>
      <w:r w:rsidRPr="00D5503C">
        <w:rPr>
          <w:sz w:val="24"/>
        </w:rPr>
        <w:t>the</w:t>
      </w:r>
      <w:r w:rsidRPr="00D5503C">
        <w:rPr>
          <w:spacing w:val="1"/>
          <w:sz w:val="24"/>
        </w:rPr>
        <w:t xml:space="preserve"> </w:t>
      </w:r>
      <w:r w:rsidRPr="00D5503C">
        <w:rPr>
          <w:sz w:val="24"/>
        </w:rPr>
        <w:t>satisfaction</w:t>
      </w:r>
      <w:r w:rsidRPr="00D5503C">
        <w:rPr>
          <w:spacing w:val="-3"/>
          <w:sz w:val="24"/>
        </w:rPr>
        <w:t xml:space="preserve"> </w:t>
      </w:r>
      <w:r w:rsidRPr="00D5503C">
        <w:rPr>
          <w:sz w:val="24"/>
        </w:rPr>
        <w:t>of UN</w:t>
      </w:r>
      <w:r w:rsidRPr="00D5503C">
        <w:rPr>
          <w:spacing w:val="-2"/>
          <w:sz w:val="24"/>
        </w:rPr>
        <w:t xml:space="preserve"> </w:t>
      </w:r>
      <w:r w:rsidRPr="00D5503C">
        <w:rPr>
          <w:sz w:val="24"/>
        </w:rPr>
        <w:t>Women that</w:t>
      </w:r>
      <w:r w:rsidRPr="00D5503C">
        <w:rPr>
          <w:spacing w:val="-2"/>
          <w:sz w:val="24"/>
        </w:rPr>
        <w:t xml:space="preserve"> </w:t>
      </w:r>
      <w:r w:rsidRPr="00D5503C">
        <w:rPr>
          <w:sz w:val="24"/>
        </w:rPr>
        <w:t>it</w:t>
      </w:r>
      <w:r w:rsidRPr="00D5503C">
        <w:rPr>
          <w:spacing w:val="-1"/>
          <w:sz w:val="24"/>
        </w:rPr>
        <w:t xml:space="preserve"> </w:t>
      </w:r>
      <w:r w:rsidRPr="00D5503C">
        <w:rPr>
          <w:sz w:val="24"/>
        </w:rPr>
        <w:t>is</w:t>
      </w:r>
      <w:r w:rsidRPr="00D5503C">
        <w:rPr>
          <w:spacing w:val="-1"/>
          <w:sz w:val="24"/>
        </w:rPr>
        <w:t xml:space="preserve"> </w:t>
      </w:r>
      <w:r w:rsidRPr="00D5503C">
        <w:rPr>
          <w:sz w:val="24"/>
        </w:rPr>
        <w:t>unable</w:t>
      </w:r>
      <w:r w:rsidRPr="00D5503C">
        <w:rPr>
          <w:spacing w:val="-1"/>
          <w:sz w:val="24"/>
        </w:rPr>
        <w:t xml:space="preserve"> </w:t>
      </w:r>
      <w:r w:rsidRPr="00D5503C">
        <w:rPr>
          <w:sz w:val="24"/>
        </w:rPr>
        <w:t>to</w:t>
      </w:r>
      <w:r w:rsidRPr="00D5503C">
        <w:rPr>
          <w:spacing w:val="-2"/>
          <w:sz w:val="24"/>
        </w:rPr>
        <w:t xml:space="preserve"> </w:t>
      </w:r>
      <w:r w:rsidRPr="00D5503C">
        <w:rPr>
          <w:sz w:val="24"/>
        </w:rPr>
        <w:t>recover</w:t>
      </w:r>
      <w:r w:rsidRPr="00D5503C">
        <w:rPr>
          <w:spacing w:val="-1"/>
          <w:sz w:val="24"/>
        </w:rPr>
        <w:t xml:space="preserve"> </w:t>
      </w:r>
      <w:r w:rsidRPr="00D5503C">
        <w:rPr>
          <w:sz w:val="24"/>
        </w:rPr>
        <w:t>the value-added</w:t>
      </w:r>
      <w:r w:rsidRPr="00D5503C">
        <w:rPr>
          <w:spacing w:val="-1"/>
          <w:sz w:val="24"/>
        </w:rPr>
        <w:t xml:space="preserve"> </w:t>
      </w:r>
      <w:r w:rsidRPr="00D5503C">
        <w:rPr>
          <w:sz w:val="24"/>
        </w:rPr>
        <w:t>tax;</w:t>
      </w:r>
    </w:p>
    <w:p w14:paraId="342BE918" w14:textId="77777777" w:rsidR="005B0019" w:rsidRPr="00D5503C" w:rsidRDefault="005B0019" w:rsidP="00D5503C">
      <w:pPr>
        <w:pStyle w:val="BodyText"/>
      </w:pPr>
    </w:p>
    <w:p w14:paraId="139A02BB"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contextualSpacing w:val="0"/>
        <w:rPr>
          <w:sz w:val="24"/>
        </w:rPr>
      </w:pPr>
      <w:r w:rsidRPr="00D5503C">
        <w:rPr>
          <w:sz w:val="24"/>
        </w:rPr>
        <w:t>Expenditures</w:t>
      </w:r>
      <w:r w:rsidRPr="00D5503C">
        <w:rPr>
          <w:spacing w:val="-2"/>
          <w:sz w:val="24"/>
        </w:rPr>
        <w:t xml:space="preserve"> </w:t>
      </w:r>
      <w:r w:rsidRPr="00D5503C">
        <w:rPr>
          <w:sz w:val="24"/>
        </w:rPr>
        <w:t>paid</w:t>
      </w:r>
      <w:r w:rsidRPr="00D5503C">
        <w:rPr>
          <w:spacing w:val="-1"/>
          <w:sz w:val="24"/>
        </w:rPr>
        <w:t xml:space="preserve"> </w:t>
      </w:r>
      <w:r w:rsidRPr="00D5503C">
        <w:rPr>
          <w:sz w:val="24"/>
        </w:rPr>
        <w:t>or</w:t>
      </w:r>
      <w:r w:rsidRPr="00D5503C">
        <w:rPr>
          <w:spacing w:val="-2"/>
          <w:sz w:val="24"/>
        </w:rPr>
        <w:t xml:space="preserve"> </w:t>
      </w:r>
      <w:r w:rsidRPr="00D5503C">
        <w:rPr>
          <w:sz w:val="24"/>
        </w:rPr>
        <w:t>reimbursed</w:t>
      </w:r>
      <w:r w:rsidRPr="00D5503C">
        <w:rPr>
          <w:spacing w:val="-3"/>
          <w:sz w:val="24"/>
        </w:rPr>
        <w:t xml:space="preserve"> </w:t>
      </w:r>
      <w:r w:rsidRPr="00D5503C">
        <w:rPr>
          <w:sz w:val="24"/>
        </w:rPr>
        <w:t>to</w:t>
      </w:r>
      <w:r w:rsidRPr="00D5503C">
        <w:rPr>
          <w:spacing w:val="-1"/>
          <w:sz w:val="24"/>
        </w:rPr>
        <w:t xml:space="preserve"> </w:t>
      </w:r>
      <w:r w:rsidRPr="00D5503C">
        <w:rPr>
          <w:sz w:val="24"/>
        </w:rPr>
        <w:t>the</w:t>
      </w:r>
      <w:r w:rsidRPr="00D5503C">
        <w:rPr>
          <w:spacing w:val="-1"/>
          <w:sz w:val="24"/>
        </w:rPr>
        <w:t xml:space="preserve"> </w:t>
      </w:r>
      <w:r w:rsidRPr="00D5503C">
        <w:rPr>
          <w:sz w:val="24"/>
        </w:rPr>
        <w:t>Partner</w:t>
      </w:r>
      <w:r w:rsidRPr="00D5503C">
        <w:rPr>
          <w:spacing w:val="-1"/>
          <w:sz w:val="24"/>
        </w:rPr>
        <w:t xml:space="preserve"> </w:t>
      </w:r>
      <w:r w:rsidRPr="00D5503C">
        <w:rPr>
          <w:sz w:val="24"/>
        </w:rPr>
        <w:t>by</w:t>
      </w:r>
      <w:r w:rsidRPr="00D5503C">
        <w:rPr>
          <w:spacing w:val="-2"/>
          <w:sz w:val="24"/>
        </w:rPr>
        <w:t xml:space="preserve"> </w:t>
      </w:r>
      <w:r w:rsidRPr="00D5503C">
        <w:rPr>
          <w:sz w:val="24"/>
        </w:rPr>
        <w:t>another</w:t>
      </w:r>
      <w:r w:rsidRPr="00D5503C">
        <w:rPr>
          <w:spacing w:val="-1"/>
          <w:sz w:val="24"/>
        </w:rPr>
        <w:t xml:space="preserve"> </w:t>
      </w:r>
      <w:r w:rsidRPr="00D5503C">
        <w:rPr>
          <w:sz w:val="24"/>
        </w:rPr>
        <w:t>donor</w:t>
      </w:r>
      <w:r w:rsidRPr="00D5503C">
        <w:rPr>
          <w:spacing w:val="-1"/>
          <w:sz w:val="24"/>
        </w:rPr>
        <w:t xml:space="preserve"> </w:t>
      </w:r>
      <w:r w:rsidRPr="00D5503C">
        <w:rPr>
          <w:sz w:val="24"/>
        </w:rPr>
        <w:t>or</w:t>
      </w:r>
      <w:r w:rsidRPr="00D5503C">
        <w:rPr>
          <w:spacing w:val="-1"/>
          <w:sz w:val="24"/>
        </w:rPr>
        <w:t xml:space="preserve"> </w:t>
      </w:r>
      <w:r w:rsidRPr="00D5503C">
        <w:rPr>
          <w:sz w:val="24"/>
        </w:rPr>
        <w:t>entity;</w:t>
      </w:r>
    </w:p>
    <w:p w14:paraId="16677E94" w14:textId="77777777" w:rsidR="005B0019" w:rsidRPr="00D5503C" w:rsidRDefault="005B0019" w:rsidP="00D5503C">
      <w:pPr>
        <w:pStyle w:val="BodyText"/>
      </w:pPr>
    </w:p>
    <w:p w14:paraId="1B6FA18D"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ind w:right="466"/>
        <w:contextualSpacing w:val="0"/>
        <w:jc w:val="both"/>
        <w:rPr>
          <w:sz w:val="24"/>
        </w:rPr>
      </w:pPr>
      <w:r w:rsidRPr="00D5503C">
        <w:rPr>
          <w:sz w:val="24"/>
        </w:rPr>
        <w:t>Expenditures in relation to which the Partner has received an in-kind contribution</w:t>
      </w:r>
      <w:r w:rsidRPr="00D5503C">
        <w:rPr>
          <w:spacing w:val="1"/>
          <w:sz w:val="24"/>
        </w:rPr>
        <w:t xml:space="preserve"> </w:t>
      </w:r>
      <w:r w:rsidRPr="00D5503C">
        <w:rPr>
          <w:sz w:val="24"/>
        </w:rPr>
        <w:t>from</w:t>
      </w:r>
      <w:r w:rsidRPr="00D5503C">
        <w:rPr>
          <w:spacing w:val="-1"/>
          <w:sz w:val="24"/>
        </w:rPr>
        <w:t xml:space="preserve"> </w:t>
      </w:r>
      <w:r w:rsidRPr="00D5503C">
        <w:rPr>
          <w:sz w:val="24"/>
        </w:rPr>
        <w:t>another donor or entity;</w:t>
      </w:r>
    </w:p>
    <w:p w14:paraId="24955107" w14:textId="77777777" w:rsidR="005B0019" w:rsidRPr="00D5503C" w:rsidRDefault="005B0019" w:rsidP="00D5503C">
      <w:pPr>
        <w:pStyle w:val="BodyText"/>
      </w:pPr>
    </w:p>
    <w:p w14:paraId="0F5232DE"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contextualSpacing w:val="0"/>
        <w:rPr>
          <w:sz w:val="24"/>
        </w:rPr>
      </w:pPr>
      <w:r w:rsidRPr="00D5503C">
        <w:rPr>
          <w:sz w:val="24"/>
        </w:rPr>
        <w:t>Any</w:t>
      </w:r>
      <w:r w:rsidRPr="00D5503C">
        <w:rPr>
          <w:spacing w:val="-1"/>
          <w:sz w:val="24"/>
        </w:rPr>
        <w:t xml:space="preserve"> </w:t>
      </w:r>
      <w:r w:rsidRPr="00D5503C">
        <w:rPr>
          <w:sz w:val="24"/>
        </w:rPr>
        <w:t>expenditure</w:t>
      </w:r>
      <w:r w:rsidRPr="00D5503C">
        <w:rPr>
          <w:spacing w:val="-1"/>
          <w:sz w:val="24"/>
        </w:rPr>
        <w:t xml:space="preserve"> </w:t>
      </w:r>
      <w:r w:rsidRPr="00D5503C">
        <w:rPr>
          <w:sz w:val="24"/>
        </w:rPr>
        <w:t>for</w:t>
      </w:r>
      <w:r w:rsidRPr="00D5503C">
        <w:rPr>
          <w:spacing w:val="-2"/>
          <w:sz w:val="24"/>
        </w:rPr>
        <w:t xml:space="preserve"> </w:t>
      </w:r>
      <w:r w:rsidRPr="00D5503C">
        <w:rPr>
          <w:sz w:val="24"/>
        </w:rPr>
        <w:t>indirect</w:t>
      </w:r>
      <w:r w:rsidRPr="00D5503C">
        <w:rPr>
          <w:spacing w:val="-1"/>
          <w:sz w:val="24"/>
        </w:rPr>
        <w:t xml:space="preserve"> </w:t>
      </w:r>
      <w:r w:rsidRPr="00D5503C">
        <w:rPr>
          <w:sz w:val="24"/>
        </w:rPr>
        <w:t>costs</w:t>
      </w:r>
      <w:r w:rsidRPr="00D5503C">
        <w:rPr>
          <w:spacing w:val="-2"/>
          <w:sz w:val="24"/>
        </w:rPr>
        <w:t xml:space="preserve"> </w:t>
      </w:r>
      <w:r w:rsidRPr="00D5503C">
        <w:rPr>
          <w:sz w:val="24"/>
        </w:rPr>
        <w:t>in</w:t>
      </w:r>
      <w:r w:rsidRPr="00D5503C">
        <w:rPr>
          <w:spacing w:val="-3"/>
          <w:sz w:val="24"/>
        </w:rPr>
        <w:t xml:space="preserve"> </w:t>
      </w:r>
      <w:r w:rsidRPr="00D5503C">
        <w:rPr>
          <w:sz w:val="24"/>
        </w:rPr>
        <w:t>excess</w:t>
      </w:r>
      <w:r w:rsidRPr="00D5503C">
        <w:rPr>
          <w:spacing w:val="-1"/>
          <w:sz w:val="24"/>
        </w:rPr>
        <w:t xml:space="preserve"> </w:t>
      </w:r>
      <w:r w:rsidRPr="00D5503C">
        <w:rPr>
          <w:sz w:val="24"/>
        </w:rPr>
        <w:t>of</w:t>
      </w:r>
      <w:r w:rsidRPr="00D5503C">
        <w:rPr>
          <w:spacing w:val="-1"/>
          <w:sz w:val="24"/>
        </w:rPr>
        <w:t xml:space="preserve"> </w:t>
      </w:r>
      <w:r w:rsidRPr="00D5503C">
        <w:rPr>
          <w:sz w:val="24"/>
        </w:rPr>
        <w:t>the</w:t>
      </w:r>
      <w:r w:rsidRPr="00D5503C">
        <w:rPr>
          <w:spacing w:val="-1"/>
          <w:sz w:val="24"/>
        </w:rPr>
        <w:t xml:space="preserve"> </w:t>
      </w:r>
      <w:r w:rsidRPr="00D5503C">
        <w:rPr>
          <w:sz w:val="24"/>
        </w:rPr>
        <w:t>Support</w:t>
      </w:r>
      <w:r w:rsidRPr="00D5503C">
        <w:rPr>
          <w:spacing w:val="-1"/>
          <w:sz w:val="24"/>
        </w:rPr>
        <w:t xml:space="preserve"> </w:t>
      </w:r>
      <w:r w:rsidRPr="00D5503C">
        <w:rPr>
          <w:sz w:val="24"/>
        </w:rPr>
        <w:t>Cost</w:t>
      </w:r>
      <w:r w:rsidRPr="00D5503C">
        <w:rPr>
          <w:spacing w:val="-1"/>
          <w:sz w:val="24"/>
        </w:rPr>
        <w:t xml:space="preserve"> </w:t>
      </w:r>
      <w:r w:rsidRPr="00D5503C">
        <w:rPr>
          <w:sz w:val="24"/>
        </w:rPr>
        <w:t>Rate;</w:t>
      </w:r>
    </w:p>
    <w:p w14:paraId="5F762066" w14:textId="77777777" w:rsidR="005B0019" w:rsidRPr="00D5503C" w:rsidRDefault="005B0019" w:rsidP="00D5503C">
      <w:pPr>
        <w:pStyle w:val="BodyText"/>
      </w:pPr>
    </w:p>
    <w:p w14:paraId="51C5DA45"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ind w:right="466"/>
        <w:contextualSpacing w:val="0"/>
        <w:jc w:val="both"/>
        <w:rPr>
          <w:sz w:val="24"/>
        </w:rPr>
      </w:pPr>
      <w:r w:rsidRPr="00D5503C">
        <w:rPr>
          <w:sz w:val="24"/>
        </w:rPr>
        <w:t>Expenditures that are not verifiable by supporting documentation as provided in</w:t>
      </w:r>
      <w:r w:rsidRPr="00D5503C">
        <w:rPr>
          <w:spacing w:val="1"/>
          <w:sz w:val="24"/>
        </w:rPr>
        <w:t xml:space="preserve"> </w:t>
      </w:r>
      <w:r w:rsidRPr="00D5503C">
        <w:rPr>
          <w:sz w:val="24"/>
        </w:rPr>
        <w:t>Article</w:t>
      </w:r>
      <w:r w:rsidRPr="00D5503C">
        <w:rPr>
          <w:spacing w:val="-1"/>
          <w:sz w:val="24"/>
        </w:rPr>
        <w:t xml:space="preserve"> </w:t>
      </w:r>
      <w:r w:rsidRPr="00D5503C">
        <w:rPr>
          <w:sz w:val="24"/>
        </w:rPr>
        <w:t>VII</w:t>
      </w:r>
      <w:r w:rsidRPr="00D5503C">
        <w:rPr>
          <w:spacing w:val="-1"/>
          <w:sz w:val="24"/>
        </w:rPr>
        <w:t xml:space="preserve"> </w:t>
      </w:r>
      <w:r w:rsidRPr="00D5503C">
        <w:rPr>
          <w:sz w:val="24"/>
        </w:rPr>
        <w:t>of this Agreement;</w:t>
      </w:r>
    </w:p>
    <w:p w14:paraId="2E537484" w14:textId="77777777" w:rsidR="005B0019" w:rsidRPr="00D5503C" w:rsidRDefault="005B0019" w:rsidP="00D5503C">
      <w:pPr>
        <w:pStyle w:val="BodyText"/>
      </w:pPr>
    </w:p>
    <w:p w14:paraId="52A9B190"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ind w:right="468"/>
        <w:contextualSpacing w:val="0"/>
        <w:jc w:val="both"/>
        <w:rPr>
          <w:sz w:val="24"/>
        </w:rPr>
      </w:pPr>
      <w:r w:rsidRPr="00D5503C">
        <w:rPr>
          <w:sz w:val="24"/>
        </w:rPr>
        <w:t>Salaries for Partner’s employees, if the Partner is not a government, exceeding the</w:t>
      </w:r>
      <w:r w:rsidRPr="00D5503C">
        <w:rPr>
          <w:spacing w:val="1"/>
          <w:sz w:val="24"/>
        </w:rPr>
        <w:t xml:space="preserve"> </w:t>
      </w:r>
      <w:r w:rsidRPr="00D5503C">
        <w:rPr>
          <w:sz w:val="24"/>
        </w:rPr>
        <w:t>rates</w:t>
      </w:r>
      <w:r w:rsidRPr="00D5503C">
        <w:rPr>
          <w:spacing w:val="1"/>
          <w:sz w:val="24"/>
        </w:rPr>
        <w:t xml:space="preserve"> </w:t>
      </w:r>
      <w:r w:rsidRPr="00D5503C">
        <w:rPr>
          <w:sz w:val="24"/>
        </w:rPr>
        <w:t>payable</w:t>
      </w:r>
      <w:r w:rsidRPr="00D5503C">
        <w:rPr>
          <w:spacing w:val="1"/>
          <w:sz w:val="24"/>
        </w:rPr>
        <w:t xml:space="preserve"> </w:t>
      </w:r>
      <w:r w:rsidRPr="00D5503C">
        <w:rPr>
          <w:sz w:val="24"/>
        </w:rPr>
        <w:t>by</w:t>
      </w:r>
      <w:r w:rsidRPr="00D5503C">
        <w:rPr>
          <w:spacing w:val="1"/>
          <w:sz w:val="24"/>
        </w:rPr>
        <w:t xml:space="preserve"> </w:t>
      </w:r>
      <w:r w:rsidRPr="00D5503C">
        <w:rPr>
          <w:sz w:val="24"/>
        </w:rPr>
        <w:t>UN</w:t>
      </w:r>
      <w:r w:rsidRPr="00D5503C">
        <w:rPr>
          <w:spacing w:val="1"/>
          <w:sz w:val="24"/>
        </w:rPr>
        <w:t xml:space="preserve"> </w:t>
      </w:r>
      <w:r w:rsidRPr="00D5503C">
        <w:rPr>
          <w:sz w:val="24"/>
        </w:rPr>
        <w:t>Women</w:t>
      </w:r>
      <w:r w:rsidRPr="00D5503C">
        <w:rPr>
          <w:spacing w:val="1"/>
          <w:sz w:val="24"/>
        </w:rPr>
        <w:t xml:space="preserve"> </w:t>
      </w:r>
      <w:r w:rsidRPr="00D5503C">
        <w:rPr>
          <w:sz w:val="24"/>
        </w:rPr>
        <w:t>for</w:t>
      </w:r>
      <w:r w:rsidRPr="00D5503C">
        <w:rPr>
          <w:spacing w:val="1"/>
          <w:sz w:val="24"/>
        </w:rPr>
        <w:t xml:space="preserve"> </w:t>
      </w:r>
      <w:r w:rsidRPr="00D5503C">
        <w:rPr>
          <w:sz w:val="24"/>
        </w:rPr>
        <w:t>comparable</w:t>
      </w:r>
      <w:r w:rsidRPr="00D5503C">
        <w:rPr>
          <w:spacing w:val="1"/>
          <w:sz w:val="24"/>
        </w:rPr>
        <w:t xml:space="preserve"> </w:t>
      </w:r>
      <w:r w:rsidRPr="00D5503C">
        <w:rPr>
          <w:sz w:val="24"/>
        </w:rPr>
        <w:t>functions</w:t>
      </w:r>
      <w:r w:rsidRPr="00D5503C">
        <w:rPr>
          <w:spacing w:val="1"/>
          <w:sz w:val="24"/>
        </w:rPr>
        <w:t xml:space="preserve"> </w:t>
      </w:r>
      <w:r w:rsidRPr="00D5503C">
        <w:rPr>
          <w:sz w:val="24"/>
        </w:rPr>
        <w:t>performed</w:t>
      </w:r>
      <w:r w:rsidRPr="00D5503C">
        <w:rPr>
          <w:spacing w:val="1"/>
          <w:sz w:val="24"/>
        </w:rPr>
        <w:t xml:space="preserve"> </w:t>
      </w:r>
      <w:r w:rsidRPr="00D5503C">
        <w:rPr>
          <w:sz w:val="24"/>
        </w:rPr>
        <w:t>by</w:t>
      </w:r>
      <w:r w:rsidRPr="00D5503C">
        <w:rPr>
          <w:spacing w:val="1"/>
          <w:sz w:val="24"/>
        </w:rPr>
        <w:t xml:space="preserve"> </w:t>
      </w:r>
      <w:r w:rsidRPr="00D5503C">
        <w:rPr>
          <w:sz w:val="24"/>
        </w:rPr>
        <w:t>locally</w:t>
      </w:r>
      <w:r w:rsidRPr="00D5503C">
        <w:rPr>
          <w:spacing w:val="1"/>
          <w:sz w:val="24"/>
        </w:rPr>
        <w:t xml:space="preserve"> </w:t>
      </w:r>
      <w:r w:rsidRPr="00D5503C">
        <w:rPr>
          <w:sz w:val="24"/>
        </w:rPr>
        <w:t>recruited</w:t>
      </w:r>
      <w:r w:rsidRPr="00D5503C">
        <w:rPr>
          <w:spacing w:val="-3"/>
          <w:sz w:val="24"/>
        </w:rPr>
        <w:t xml:space="preserve"> </w:t>
      </w:r>
      <w:r w:rsidRPr="00D5503C">
        <w:rPr>
          <w:sz w:val="24"/>
        </w:rPr>
        <w:t>staff members</w:t>
      </w:r>
      <w:r w:rsidRPr="00D5503C">
        <w:rPr>
          <w:spacing w:val="-1"/>
          <w:sz w:val="24"/>
        </w:rPr>
        <w:t xml:space="preserve"> </w:t>
      </w:r>
      <w:r w:rsidRPr="00D5503C">
        <w:rPr>
          <w:sz w:val="24"/>
        </w:rPr>
        <w:t>at the</w:t>
      </w:r>
      <w:r w:rsidRPr="00D5503C">
        <w:rPr>
          <w:spacing w:val="-1"/>
          <w:sz w:val="24"/>
        </w:rPr>
        <w:t xml:space="preserve"> </w:t>
      </w:r>
      <w:r w:rsidRPr="00D5503C">
        <w:rPr>
          <w:sz w:val="24"/>
        </w:rPr>
        <w:t>relevant</w:t>
      </w:r>
      <w:r w:rsidRPr="00D5503C">
        <w:rPr>
          <w:spacing w:val="-1"/>
          <w:sz w:val="24"/>
        </w:rPr>
        <w:t xml:space="preserve"> </w:t>
      </w:r>
      <w:r w:rsidRPr="00D5503C">
        <w:rPr>
          <w:sz w:val="24"/>
        </w:rPr>
        <w:t>duty station;</w:t>
      </w:r>
    </w:p>
    <w:p w14:paraId="530DB156" w14:textId="77777777" w:rsidR="005B0019" w:rsidRPr="00D5503C" w:rsidRDefault="005B0019" w:rsidP="00D5503C">
      <w:pPr>
        <w:pStyle w:val="BodyText"/>
        <w:spacing w:before="11"/>
        <w:rPr>
          <w:sz w:val="23"/>
        </w:rPr>
      </w:pPr>
    </w:p>
    <w:p w14:paraId="4F5909C8"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ind w:right="466"/>
        <w:contextualSpacing w:val="0"/>
        <w:jc w:val="both"/>
        <w:rPr>
          <w:sz w:val="24"/>
        </w:rPr>
      </w:pPr>
      <w:r w:rsidRPr="00D5503C">
        <w:rPr>
          <w:sz w:val="24"/>
        </w:rPr>
        <w:t>Salaries for Partner’s employees, if the Partner is a government, exceeding the</w:t>
      </w:r>
      <w:r w:rsidRPr="00D5503C">
        <w:rPr>
          <w:spacing w:val="1"/>
          <w:sz w:val="24"/>
        </w:rPr>
        <w:t xml:space="preserve"> </w:t>
      </w:r>
      <w:r w:rsidRPr="00D5503C">
        <w:rPr>
          <w:sz w:val="24"/>
        </w:rPr>
        <w:t>established salary</w:t>
      </w:r>
      <w:r w:rsidRPr="00D5503C">
        <w:rPr>
          <w:spacing w:val="1"/>
          <w:sz w:val="24"/>
        </w:rPr>
        <w:t xml:space="preserve"> </w:t>
      </w:r>
      <w:r w:rsidRPr="00D5503C">
        <w:rPr>
          <w:sz w:val="24"/>
        </w:rPr>
        <w:t>or</w:t>
      </w:r>
      <w:r w:rsidRPr="00D5503C">
        <w:rPr>
          <w:spacing w:val="1"/>
          <w:sz w:val="24"/>
        </w:rPr>
        <w:t xml:space="preserve"> </w:t>
      </w:r>
      <w:r w:rsidRPr="00D5503C">
        <w:rPr>
          <w:sz w:val="24"/>
        </w:rPr>
        <w:t>pay scale</w:t>
      </w:r>
      <w:r w:rsidRPr="00D5503C">
        <w:rPr>
          <w:spacing w:val="1"/>
          <w:sz w:val="24"/>
        </w:rPr>
        <w:t xml:space="preserve"> </w:t>
      </w:r>
      <w:r w:rsidRPr="00D5503C">
        <w:rPr>
          <w:sz w:val="24"/>
        </w:rPr>
        <w:t>rates</w:t>
      </w:r>
      <w:r w:rsidRPr="00D5503C">
        <w:rPr>
          <w:spacing w:val="1"/>
          <w:sz w:val="24"/>
        </w:rPr>
        <w:t xml:space="preserve"> </w:t>
      </w:r>
      <w:r w:rsidRPr="00D5503C">
        <w:rPr>
          <w:sz w:val="24"/>
        </w:rPr>
        <w:t>of</w:t>
      </w:r>
      <w:r w:rsidRPr="00D5503C">
        <w:rPr>
          <w:spacing w:val="2"/>
          <w:sz w:val="24"/>
        </w:rPr>
        <w:t xml:space="preserve"> </w:t>
      </w:r>
      <w:r w:rsidRPr="00D5503C">
        <w:rPr>
          <w:sz w:val="24"/>
        </w:rPr>
        <w:t>the</w:t>
      </w:r>
      <w:r w:rsidRPr="00D5503C">
        <w:rPr>
          <w:spacing w:val="2"/>
          <w:sz w:val="24"/>
        </w:rPr>
        <w:t xml:space="preserve"> </w:t>
      </w:r>
      <w:r w:rsidRPr="00D5503C">
        <w:rPr>
          <w:sz w:val="24"/>
        </w:rPr>
        <w:t>Partner</w:t>
      </w:r>
      <w:r w:rsidRPr="00D5503C">
        <w:rPr>
          <w:spacing w:val="1"/>
          <w:sz w:val="24"/>
        </w:rPr>
        <w:t xml:space="preserve"> </w:t>
      </w:r>
      <w:r w:rsidRPr="00D5503C">
        <w:rPr>
          <w:sz w:val="24"/>
        </w:rPr>
        <w:t>for comparable</w:t>
      </w:r>
      <w:r w:rsidRPr="00D5503C">
        <w:rPr>
          <w:spacing w:val="1"/>
          <w:sz w:val="24"/>
        </w:rPr>
        <w:t xml:space="preserve"> </w:t>
      </w:r>
      <w:r w:rsidRPr="00D5503C">
        <w:rPr>
          <w:sz w:val="24"/>
        </w:rPr>
        <w:t>functions,</w:t>
      </w:r>
      <w:r w:rsidRPr="00D5503C">
        <w:rPr>
          <w:spacing w:val="2"/>
          <w:sz w:val="24"/>
        </w:rPr>
        <w:t xml:space="preserve"> </w:t>
      </w:r>
      <w:r w:rsidRPr="00D5503C">
        <w:rPr>
          <w:sz w:val="24"/>
        </w:rPr>
        <w:t>and in</w:t>
      </w:r>
    </w:p>
    <w:p w14:paraId="25D919D2" w14:textId="77777777" w:rsidR="005B0019" w:rsidRPr="00D5503C" w:rsidRDefault="005B0019" w:rsidP="00D5503C">
      <w:pPr>
        <w:jc w:val="both"/>
        <w:rPr>
          <w:sz w:val="24"/>
        </w:rPr>
        <w:sectPr w:rsidR="005B0019" w:rsidRPr="00D5503C" w:rsidSect="005B0019">
          <w:pgSz w:w="12240" w:h="15840"/>
          <w:pgMar w:top="1380" w:right="1240" w:bottom="1120" w:left="440" w:header="816" w:footer="925" w:gutter="0"/>
          <w:cols w:space="720"/>
        </w:sectPr>
      </w:pPr>
    </w:p>
    <w:p w14:paraId="14C050CD" w14:textId="77777777" w:rsidR="005B0019" w:rsidRPr="00D5503C" w:rsidRDefault="005B0019" w:rsidP="00D5503C">
      <w:pPr>
        <w:pStyle w:val="BodyText"/>
        <w:spacing w:before="80"/>
        <w:ind w:left="2080" w:right="466"/>
      </w:pPr>
      <w:r w:rsidRPr="00D5503C">
        <w:lastRenderedPageBreak/>
        <w:t>no</w:t>
      </w:r>
      <w:r w:rsidRPr="00D5503C">
        <w:rPr>
          <w:spacing w:val="52"/>
        </w:rPr>
        <w:t xml:space="preserve"> </w:t>
      </w:r>
      <w:r w:rsidRPr="00D5503C">
        <w:t>case</w:t>
      </w:r>
      <w:r w:rsidRPr="00D5503C">
        <w:rPr>
          <w:spacing w:val="53"/>
        </w:rPr>
        <w:t xml:space="preserve"> </w:t>
      </w:r>
      <w:r w:rsidRPr="00D5503C">
        <w:t>exceeding</w:t>
      </w:r>
      <w:r w:rsidRPr="00D5503C">
        <w:rPr>
          <w:spacing w:val="53"/>
        </w:rPr>
        <w:t xml:space="preserve"> </w:t>
      </w:r>
      <w:r w:rsidRPr="00D5503C">
        <w:t>the</w:t>
      </w:r>
      <w:r w:rsidRPr="00D5503C">
        <w:rPr>
          <w:spacing w:val="51"/>
        </w:rPr>
        <w:t xml:space="preserve"> </w:t>
      </w:r>
      <w:r w:rsidRPr="00D5503C">
        <w:t>rates</w:t>
      </w:r>
      <w:r w:rsidRPr="00D5503C">
        <w:rPr>
          <w:spacing w:val="52"/>
        </w:rPr>
        <w:t xml:space="preserve"> </w:t>
      </w:r>
      <w:r w:rsidRPr="00D5503C">
        <w:t>payable</w:t>
      </w:r>
      <w:r w:rsidRPr="00D5503C">
        <w:rPr>
          <w:spacing w:val="53"/>
        </w:rPr>
        <w:t xml:space="preserve"> </w:t>
      </w:r>
      <w:r w:rsidRPr="00D5503C">
        <w:t>by</w:t>
      </w:r>
      <w:r w:rsidRPr="00D5503C">
        <w:rPr>
          <w:spacing w:val="53"/>
        </w:rPr>
        <w:t xml:space="preserve"> </w:t>
      </w:r>
      <w:r w:rsidRPr="00D5503C">
        <w:t>UN</w:t>
      </w:r>
      <w:r w:rsidRPr="00D5503C">
        <w:rPr>
          <w:spacing w:val="51"/>
        </w:rPr>
        <w:t xml:space="preserve"> </w:t>
      </w:r>
      <w:r w:rsidRPr="00D5503C">
        <w:t>Women</w:t>
      </w:r>
      <w:r w:rsidRPr="00D5503C">
        <w:rPr>
          <w:spacing w:val="53"/>
        </w:rPr>
        <w:t xml:space="preserve"> </w:t>
      </w:r>
      <w:r w:rsidRPr="00D5503C">
        <w:t>for</w:t>
      </w:r>
      <w:r w:rsidRPr="00D5503C">
        <w:rPr>
          <w:spacing w:val="52"/>
        </w:rPr>
        <w:t xml:space="preserve"> </w:t>
      </w:r>
      <w:r w:rsidRPr="00D5503C">
        <w:t>comparable</w:t>
      </w:r>
      <w:r w:rsidRPr="00D5503C">
        <w:rPr>
          <w:spacing w:val="53"/>
        </w:rPr>
        <w:t xml:space="preserve"> </w:t>
      </w:r>
      <w:r w:rsidRPr="00D5503C">
        <w:t>functions</w:t>
      </w:r>
      <w:r w:rsidRPr="00D5503C">
        <w:rPr>
          <w:spacing w:val="-57"/>
        </w:rPr>
        <w:t xml:space="preserve"> </w:t>
      </w:r>
      <w:r w:rsidRPr="00D5503C">
        <w:t>performed</w:t>
      </w:r>
      <w:r w:rsidRPr="00D5503C">
        <w:rPr>
          <w:spacing w:val="-1"/>
        </w:rPr>
        <w:t xml:space="preserve"> </w:t>
      </w:r>
      <w:r w:rsidRPr="00D5503C">
        <w:t>by</w:t>
      </w:r>
      <w:r w:rsidRPr="00D5503C">
        <w:rPr>
          <w:spacing w:val="-1"/>
        </w:rPr>
        <w:t xml:space="preserve"> </w:t>
      </w:r>
      <w:r w:rsidRPr="00D5503C">
        <w:t>locally recruited</w:t>
      </w:r>
      <w:r w:rsidRPr="00D5503C">
        <w:rPr>
          <w:spacing w:val="-1"/>
        </w:rPr>
        <w:t xml:space="preserve"> </w:t>
      </w:r>
      <w:r w:rsidRPr="00D5503C">
        <w:t>staff</w:t>
      </w:r>
      <w:r w:rsidRPr="00D5503C">
        <w:rPr>
          <w:spacing w:val="-1"/>
        </w:rPr>
        <w:t xml:space="preserve"> </w:t>
      </w:r>
      <w:r w:rsidRPr="00D5503C">
        <w:t>members</w:t>
      </w:r>
      <w:r w:rsidRPr="00D5503C">
        <w:rPr>
          <w:spacing w:val="-1"/>
        </w:rPr>
        <w:t xml:space="preserve"> </w:t>
      </w:r>
      <w:r w:rsidRPr="00D5503C">
        <w:t>at</w:t>
      </w:r>
      <w:r w:rsidRPr="00D5503C">
        <w:rPr>
          <w:spacing w:val="-2"/>
        </w:rPr>
        <w:t xml:space="preserve"> </w:t>
      </w:r>
      <w:r w:rsidRPr="00D5503C">
        <w:t>the relevant</w:t>
      </w:r>
      <w:r w:rsidRPr="00D5503C">
        <w:rPr>
          <w:spacing w:val="-2"/>
        </w:rPr>
        <w:t xml:space="preserve"> </w:t>
      </w:r>
      <w:r w:rsidRPr="00D5503C">
        <w:t>duty station;</w:t>
      </w:r>
    </w:p>
    <w:p w14:paraId="30E89533" w14:textId="77777777" w:rsidR="005B0019" w:rsidRPr="00D5503C" w:rsidRDefault="005B0019" w:rsidP="00D5503C">
      <w:pPr>
        <w:pStyle w:val="BodyText"/>
        <w:spacing w:before="11"/>
        <w:rPr>
          <w:sz w:val="23"/>
        </w:rPr>
      </w:pPr>
    </w:p>
    <w:p w14:paraId="65B09F5D"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ind w:right="467"/>
        <w:contextualSpacing w:val="0"/>
        <w:jc w:val="both"/>
        <w:rPr>
          <w:sz w:val="24"/>
        </w:rPr>
      </w:pPr>
      <w:r w:rsidRPr="00D5503C">
        <w:rPr>
          <w:sz w:val="24"/>
        </w:rPr>
        <w:t>Expenditures in respect of fees for individual consultants retained by the Partner</w:t>
      </w:r>
      <w:r w:rsidRPr="00D5503C">
        <w:rPr>
          <w:spacing w:val="1"/>
          <w:sz w:val="24"/>
        </w:rPr>
        <w:t xml:space="preserve"> </w:t>
      </w:r>
      <w:r w:rsidRPr="00D5503C">
        <w:rPr>
          <w:sz w:val="24"/>
        </w:rPr>
        <w:t>exceeding the rates payable by UN Women for comparable services rendered by</w:t>
      </w:r>
      <w:r w:rsidRPr="00D5503C">
        <w:rPr>
          <w:spacing w:val="1"/>
          <w:sz w:val="24"/>
        </w:rPr>
        <w:t xml:space="preserve"> </w:t>
      </w:r>
      <w:r w:rsidRPr="00D5503C">
        <w:rPr>
          <w:sz w:val="24"/>
        </w:rPr>
        <w:t>individual</w:t>
      </w:r>
      <w:r w:rsidRPr="00D5503C">
        <w:rPr>
          <w:spacing w:val="-1"/>
          <w:sz w:val="24"/>
        </w:rPr>
        <w:t xml:space="preserve"> </w:t>
      </w:r>
      <w:r w:rsidRPr="00D5503C">
        <w:rPr>
          <w:sz w:val="24"/>
        </w:rPr>
        <w:t>consultants;</w:t>
      </w:r>
    </w:p>
    <w:p w14:paraId="43DEAAD2" w14:textId="77777777" w:rsidR="005B0019" w:rsidRPr="00D5503C" w:rsidRDefault="005B0019" w:rsidP="00D5503C">
      <w:pPr>
        <w:pStyle w:val="BodyText"/>
      </w:pPr>
    </w:p>
    <w:p w14:paraId="504C13AE"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ind w:left="2079" w:right="468"/>
        <w:contextualSpacing w:val="0"/>
        <w:jc w:val="both"/>
        <w:rPr>
          <w:sz w:val="24"/>
        </w:rPr>
      </w:pPr>
      <w:r w:rsidRPr="00D5503C">
        <w:rPr>
          <w:sz w:val="24"/>
        </w:rPr>
        <w:t>Expenditures for travel, daily subsistence and related allowances for the Partner’s</w:t>
      </w:r>
      <w:r w:rsidRPr="00D5503C">
        <w:rPr>
          <w:spacing w:val="1"/>
          <w:sz w:val="24"/>
        </w:rPr>
        <w:t xml:space="preserve"> </w:t>
      </w:r>
      <w:r w:rsidRPr="00D5503C">
        <w:rPr>
          <w:sz w:val="24"/>
        </w:rPr>
        <w:t>employees or consultants exceeding the rates payable by UN Women to its staff</w:t>
      </w:r>
      <w:r w:rsidRPr="00D5503C">
        <w:rPr>
          <w:spacing w:val="1"/>
          <w:sz w:val="24"/>
        </w:rPr>
        <w:t xml:space="preserve"> </w:t>
      </w:r>
      <w:r w:rsidRPr="00D5503C">
        <w:rPr>
          <w:sz w:val="24"/>
        </w:rPr>
        <w:t>members</w:t>
      </w:r>
      <w:r w:rsidRPr="00D5503C">
        <w:rPr>
          <w:spacing w:val="-1"/>
          <w:sz w:val="24"/>
        </w:rPr>
        <w:t xml:space="preserve"> </w:t>
      </w:r>
      <w:r w:rsidRPr="00D5503C">
        <w:rPr>
          <w:sz w:val="24"/>
        </w:rPr>
        <w:t>or</w:t>
      </w:r>
      <w:r w:rsidRPr="00D5503C">
        <w:rPr>
          <w:spacing w:val="-1"/>
          <w:sz w:val="24"/>
        </w:rPr>
        <w:t xml:space="preserve"> </w:t>
      </w:r>
      <w:r w:rsidRPr="00D5503C">
        <w:rPr>
          <w:sz w:val="24"/>
        </w:rPr>
        <w:t>consultants,</w:t>
      </w:r>
      <w:r w:rsidRPr="00D5503C">
        <w:rPr>
          <w:spacing w:val="-2"/>
          <w:sz w:val="24"/>
        </w:rPr>
        <w:t xml:space="preserve"> </w:t>
      </w:r>
      <w:r w:rsidRPr="00D5503C">
        <w:rPr>
          <w:sz w:val="24"/>
        </w:rPr>
        <w:t>as applicable;</w:t>
      </w:r>
    </w:p>
    <w:p w14:paraId="119BC870" w14:textId="77777777" w:rsidR="005B0019" w:rsidRPr="00D5503C" w:rsidRDefault="005B0019" w:rsidP="00D5503C">
      <w:pPr>
        <w:pStyle w:val="BodyText"/>
      </w:pPr>
    </w:p>
    <w:p w14:paraId="20653C71"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ind w:hanging="451"/>
        <w:contextualSpacing w:val="0"/>
        <w:rPr>
          <w:sz w:val="24"/>
        </w:rPr>
      </w:pPr>
      <w:r w:rsidRPr="00D5503C">
        <w:rPr>
          <w:sz w:val="24"/>
        </w:rPr>
        <w:t>Expenditures</w:t>
      </w:r>
      <w:r w:rsidRPr="00D5503C">
        <w:rPr>
          <w:spacing w:val="-2"/>
          <w:sz w:val="24"/>
        </w:rPr>
        <w:t xml:space="preserve"> </w:t>
      </w:r>
      <w:r w:rsidRPr="00D5503C">
        <w:rPr>
          <w:sz w:val="24"/>
        </w:rPr>
        <w:t>that</w:t>
      </w:r>
      <w:r w:rsidRPr="00D5503C">
        <w:rPr>
          <w:spacing w:val="-1"/>
          <w:sz w:val="24"/>
        </w:rPr>
        <w:t xml:space="preserve"> </w:t>
      </w:r>
      <w:r w:rsidRPr="00D5503C">
        <w:rPr>
          <w:sz w:val="24"/>
        </w:rPr>
        <w:t>have</w:t>
      </w:r>
      <w:r w:rsidRPr="00D5503C">
        <w:rPr>
          <w:spacing w:val="-1"/>
          <w:sz w:val="24"/>
        </w:rPr>
        <w:t xml:space="preserve"> </w:t>
      </w:r>
      <w:r w:rsidRPr="00D5503C">
        <w:rPr>
          <w:sz w:val="24"/>
        </w:rPr>
        <w:t>been</w:t>
      </w:r>
      <w:r w:rsidRPr="00D5503C">
        <w:rPr>
          <w:spacing w:val="-2"/>
          <w:sz w:val="24"/>
        </w:rPr>
        <w:t xml:space="preserve"> </w:t>
      </w:r>
      <w:r w:rsidRPr="00D5503C">
        <w:rPr>
          <w:sz w:val="24"/>
        </w:rPr>
        <w:t>incurred</w:t>
      </w:r>
      <w:r w:rsidRPr="00D5503C">
        <w:rPr>
          <w:spacing w:val="-3"/>
          <w:sz w:val="24"/>
        </w:rPr>
        <w:t xml:space="preserve"> </w:t>
      </w:r>
      <w:r w:rsidRPr="00D5503C">
        <w:rPr>
          <w:sz w:val="24"/>
        </w:rPr>
        <w:t>but</w:t>
      </w:r>
      <w:r w:rsidRPr="00D5503C">
        <w:rPr>
          <w:spacing w:val="-1"/>
          <w:sz w:val="24"/>
        </w:rPr>
        <w:t xml:space="preserve"> </w:t>
      </w:r>
      <w:r w:rsidRPr="00D5503C">
        <w:rPr>
          <w:sz w:val="24"/>
        </w:rPr>
        <w:t>have</w:t>
      </w:r>
      <w:r w:rsidRPr="00D5503C">
        <w:rPr>
          <w:spacing w:val="-1"/>
          <w:sz w:val="24"/>
        </w:rPr>
        <w:t xml:space="preserve"> </w:t>
      </w:r>
      <w:r w:rsidRPr="00D5503C">
        <w:rPr>
          <w:sz w:val="24"/>
        </w:rPr>
        <w:t>not</w:t>
      </w:r>
      <w:r w:rsidRPr="00D5503C">
        <w:rPr>
          <w:spacing w:val="-2"/>
          <w:sz w:val="24"/>
        </w:rPr>
        <w:t xml:space="preserve"> </w:t>
      </w:r>
      <w:r w:rsidRPr="00D5503C">
        <w:rPr>
          <w:sz w:val="24"/>
        </w:rPr>
        <w:t>actually</w:t>
      </w:r>
      <w:r w:rsidRPr="00D5503C">
        <w:rPr>
          <w:spacing w:val="-1"/>
          <w:sz w:val="24"/>
        </w:rPr>
        <w:t xml:space="preserve"> </w:t>
      </w:r>
      <w:r w:rsidRPr="00D5503C">
        <w:rPr>
          <w:sz w:val="24"/>
        </w:rPr>
        <w:t>been</w:t>
      </w:r>
      <w:r w:rsidRPr="00D5503C">
        <w:rPr>
          <w:spacing w:val="-1"/>
          <w:sz w:val="24"/>
        </w:rPr>
        <w:t xml:space="preserve"> </w:t>
      </w:r>
      <w:r w:rsidRPr="00D5503C">
        <w:rPr>
          <w:sz w:val="24"/>
        </w:rPr>
        <w:t>paid</w:t>
      </w:r>
      <w:r w:rsidRPr="00D5503C">
        <w:rPr>
          <w:spacing w:val="-1"/>
          <w:sz w:val="24"/>
        </w:rPr>
        <w:t xml:space="preserve"> </w:t>
      </w:r>
      <w:r w:rsidRPr="00D5503C">
        <w:rPr>
          <w:sz w:val="24"/>
        </w:rPr>
        <w:t>(see</w:t>
      </w:r>
      <w:r w:rsidRPr="00D5503C">
        <w:rPr>
          <w:spacing w:val="-3"/>
          <w:sz w:val="24"/>
        </w:rPr>
        <w:t xml:space="preserve"> </w:t>
      </w:r>
      <w:r w:rsidRPr="00D5503C">
        <w:rPr>
          <w:sz w:val="24"/>
        </w:rPr>
        <w:t>section</w:t>
      </w:r>
      <w:r w:rsidRPr="00D5503C">
        <w:rPr>
          <w:spacing w:val="-1"/>
          <w:sz w:val="24"/>
        </w:rPr>
        <w:t xml:space="preserve"> </w:t>
      </w:r>
      <w:r w:rsidRPr="00D5503C">
        <w:rPr>
          <w:sz w:val="24"/>
        </w:rPr>
        <w:t>3</w:t>
      </w:r>
    </w:p>
    <w:p w14:paraId="66CC8707" w14:textId="77777777" w:rsidR="005B0019" w:rsidRPr="00D5503C" w:rsidRDefault="005B0019" w:rsidP="00D5503C">
      <w:pPr>
        <w:pStyle w:val="BodyText"/>
        <w:ind w:left="2079"/>
      </w:pPr>
      <w:r w:rsidRPr="00D5503C">
        <w:t>(b)</w:t>
      </w:r>
      <w:r w:rsidRPr="00D5503C">
        <w:rPr>
          <w:spacing w:val="-1"/>
        </w:rPr>
        <w:t xml:space="preserve"> </w:t>
      </w:r>
      <w:r w:rsidRPr="00D5503C">
        <w:t>above);</w:t>
      </w:r>
    </w:p>
    <w:p w14:paraId="4F64F86D" w14:textId="77777777" w:rsidR="005B0019" w:rsidRPr="00D5503C" w:rsidRDefault="005B0019" w:rsidP="00D5503C">
      <w:pPr>
        <w:pStyle w:val="BodyText"/>
      </w:pPr>
    </w:p>
    <w:p w14:paraId="6F9B421D"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ind w:left="2079" w:right="520"/>
        <w:contextualSpacing w:val="0"/>
        <w:jc w:val="both"/>
        <w:rPr>
          <w:sz w:val="24"/>
        </w:rPr>
      </w:pPr>
      <w:r w:rsidRPr="00D5503C">
        <w:rPr>
          <w:sz w:val="24"/>
        </w:rPr>
        <w:t>Expenditures that merely represent financial transfers between administrative units</w:t>
      </w:r>
      <w:r w:rsidRPr="00D5503C">
        <w:rPr>
          <w:spacing w:val="-58"/>
          <w:sz w:val="24"/>
        </w:rPr>
        <w:t xml:space="preserve"> </w:t>
      </w:r>
      <w:r w:rsidRPr="00D5503C">
        <w:rPr>
          <w:sz w:val="24"/>
        </w:rPr>
        <w:t>or</w:t>
      </w:r>
      <w:r w:rsidRPr="00D5503C">
        <w:rPr>
          <w:spacing w:val="-1"/>
          <w:sz w:val="24"/>
        </w:rPr>
        <w:t xml:space="preserve"> </w:t>
      </w:r>
      <w:r w:rsidRPr="00D5503C">
        <w:rPr>
          <w:sz w:val="24"/>
        </w:rPr>
        <w:t>locations</w:t>
      </w:r>
      <w:r w:rsidRPr="00D5503C">
        <w:rPr>
          <w:spacing w:val="-1"/>
          <w:sz w:val="24"/>
        </w:rPr>
        <w:t xml:space="preserve"> </w:t>
      </w:r>
      <w:r w:rsidRPr="00D5503C">
        <w:rPr>
          <w:sz w:val="24"/>
        </w:rPr>
        <w:t>of the Partner;</w:t>
      </w:r>
    </w:p>
    <w:p w14:paraId="32444E8B" w14:textId="77777777" w:rsidR="005B0019" w:rsidRPr="00D5503C" w:rsidRDefault="005B0019" w:rsidP="00D5503C">
      <w:pPr>
        <w:pStyle w:val="BodyText"/>
      </w:pPr>
    </w:p>
    <w:p w14:paraId="0185F5A7"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ind w:left="2079" w:right="468"/>
        <w:contextualSpacing w:val="0"/>
        <w:jc w:val="both"/>
        <w:rPr>
          <w:sz w:val="24"/>
        </w:rPr>
      </w:pPr>
      <w:r w:rsidRPr="00D5503C">
        <w:rPr>
          <w:sz w:val="24"/>
        </w:rPr>
        <w:t>Expenditures</w:t>
      </w:r>
      <w:r w:rsidRPr="00D5503C">
        <w:rPr>
          <w:spacing w:val="1"/>
          <w:sz w:val="24"/>
        </w:rPr>
        <w:t xml:space="preserve"> </w:t>
      </w:r>
      <w:r w:rsidRPr="00D5503C">
        <w:rPr>
          <w:sz w:val="24"/>
        </w:rPr>
        <w:t>that</w:t>
      </w:r>
      <w:r w:rsidRPr="00D5503C">
        <w:rPr>
          <w:spacing w:val="1"/>
          <w:sz w:val="24"/>
        </w:rPr>
        <w:t xml:space="preserve"> </w:t>
      </w:r>
      <w:r w:rsidRPr="00D5503C">
        <w:rPr>
          <w:sz w:val="24"/>
        </w:rPr>
        <w:t>relate</w:t>
      </w:r>
      <w:r w:rsidRPr="00D5503C">
        <w:rPr>
          <w:spacing w:val="1"/>
          <w:sz w:val="24"/>
        </w:rPr>
        <w:t xml:space="preserve"> </w:t>
      </w:r>
      <w:r w:rsidRPr="00D5503C">
        <w:rPr>
          <w:sz w:val="24"/>
        </w:rPr>
        <w:t>to</w:t>
      </w:r>
      <w:r w:rsidRPr="00D5503C">
        <w:rPr>
          <w:spacing w:val="1"/>
          <w:sz w:val="24"/>
        </w:rPr>
        <w:t xml:space="preserve"> </w:t>
      </w:r>
      <w:r w:rsidRPr="00D5503C">
        <w:rPr>
          <w:sz w:val="24"/>
        </w:rPr>
        <w:t>obligations</w:t>
      </w:r>
      <w:r w:rsidRPr="00D5503C">
        <w:rPr>
          <w:spacing w:val="1"/>
          <w:sz w:val="24"/>
        </w:rPr>
        <w:t xml:space="preserve"> </w:t>
      </w:r>
      <w:r w:rsidRPr="00D5503C">
        <w:rPr>
          <w:sz w:val="24"/>
        </w:rPr>
        <w:t>that</w:t>
      </w:r>
      <w:r w:rsidRPr="00D5503C">
        <w:rPr>
          <w:spacing w:val="1"/>
          <w:sz w:val="24"/>
        </w:rPr>
        <w:t xml:space="preserve"> </w:t>
      </w:r>
      <w:r w:rsidRPr="00D5503C">
        <w:rPr>
          <w:sz w:val="24"/>
        </w:rPr>
        <w:t>were</w:t>
      </w:r>
      <w:r w:rsidRPr="00D5503C">
        <w:rPr>
          <w:spacing w:val="1"/>
          <w:sz w:val="24"/>
        </w:rPr>
        <w:t xml:space="preserve"> </w:t>
      </w:r>
      <w:r w:rsidRPr="00D5503C">
        <w:rPr>
          <w:sz w:val="24"/>
        </w:rPr>
        <w:t>entered</w:t>
      </w:r>
      <w:r w:rsidRPr="00D5503C">
        <w:rPr>
          <w:spacing w:val="1"/>
          <w:sz w:val="24"/>
        </w:rPr>
        <w:t xml:space="preserve"> </w:t>
      </w:r>
      <w:r w:rsidRPr="00D5503C">
        <w:rPr>
          <w:sz w:val="24"/>
        </w:rPr>
        <w:t>into</w:t>
      </w:r>
      <w:r w:rsidRPr="00D5503C">
        <w:rPr>
          <w:spacing w:val="1"/>
          <w:sz w:val="24"/>
        </w:rPr>
        <w:t xml:space="preserve"> </w:t>
      </w:r>
      <w:r w:rsidRPr="00D5503C">
        <w:rPr>
          <w:sz w:val="24"/>
        </w:rPr>
        <w:t>before</w:t>
      </w:r>
      <w:r w:rsidRPr="00D5503C">
        <w:rPr>
          <w:spacing w:val="1"/>
          <w:sz w:val="24"/>
        </w:rPr>
        <w:t xml:space="preserve"> </w:t>
      </w:r>
      <w:r w:rsidRPr="00D5503C">
        <w:rPr>
          <w:sz w:val="24"/>
        </w:rPr>
        <w:t>the</w:t>
      </w:r>
      <w:r w:rsidRPr="00D5503C">
        <w:rPr>
          <w:spacing w:val="1"/>
          <w:sz w:val="24"/>
        </w:rPr>
        <w:t xml:space="preserve"> </w:t>
      </w:r>
      <w:r w:rsidRPr="00D5503C">
        <w:rPr>
          <w:sz w:val="24"/>
        </w:rPr>
        <w:t>commencement</w:t>
      </w:r>
      <w:r w:rsidRPr="00D5503C">
        <w:rPr>
          <w:spacing w:val="-1"/>
          <w:sz w:val="24"/>
        </w:rPr>
        <w:t xml:space="preserve"> </w:t>
      </w:r>
      <w:r w:rsidRPr="00D5503C">
        <w:rPr>
          <w:sz w:val="24"/>
        </w:rPr>
        <w:t>or after the end</w:t>
      </w:r>
      <w:r w:rsidRPr="00D5503C">
        <w:rPr>
          <w:spacing w:val="-1"/>
          <w:sz w:val="24"/>
        </w:rPr>
        <w:t xml:space="preserve"> </w:t>
      </w:r>
      <w:r w:rsidRPr="00D5503C">
        <w:rPr>
          <w:sz w:val="24"/>
        </w:rPr>
        <w:t>date</w:t>
      </w:r>
      <w:r w:rsidRPr="00D5503C">
        <w:rPr>
          <w:spacing w:val="-1"/>
          <w:sz w:val="24"/>
        </w:rPr>
        <w:t xml:space="preserve"> </w:t>
      </w:r>
      <w:r w:rsidRPr="00D5503C">
        <w:rPr>
          <w:sz w:val="24"/>
        </w:rPr>
        <w:t>of this Agreement;</w:t>
      </w:r>
      <w:r w:rsidRPr="00D5503C">
        <w:rPr>
          <w:spacing w:val="-1"/>
          <w:sz w:val="24"/>
        </w:rPr>
        <w:t xml:space="preserve"> </w:t>
      </w:r>
      <w:r w:rsidRPr="00D5503C">
        <w:rPr>
          <w:sz w:val="24"/>
        </w:rPr>
        <w:t>or,</w:t>
      </w:r>
    </w:p>
    <w:p w14:paraId="0B2DC244" w14:textId="77777777" w:rsidR="005B0019" w:rsidRPr="00D5503C" w:rsidRDefault="005B0019" w:rsidP="00D5503C">
      <w:pPr>
        <w:pStyle w:val="BodyText"/>
      </w:pPr>
    </w:p>
    <w:p w14:paraId="75825FD3"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ind w:hanging="451"/>
        <w:contextualSpacing w:val="0"/>
        <w:rPr>
          <w:sz w:val="24"/>
        </w:rPr>
      </w:pPr>
      <w:r w:rsidRPr="00D5503C">
        <w:rPr>
          <w:sz w:val="24"/>
        </w:rPr>
        <w:t>Debt</w:t>
      </w:r>
      <w:r w:rsidRPr="00D5503C">
        <w:rPr>
          <w:spacing w:val="-2"/>
          <w:sz w:val="24"/>
        </w:rPr>
        <w:t xml:space="preserve"> </w:t>
      </w:r>
      <w:r w:rsidRPr="00D5503C">
        <w:rPr>
          <w:sz w:val="24"/>
        </w:rPr>
        <w:t>and</w:t>
      </w:r>
      <w:r w:rsidRPr="00D5503C">
        <w:rPr>
          <w:spacing w:val="-1"/>
          <w:sz w:val="24"/>
        </w:rPr>
        <w:t xml:space="preserve"> </w:t>
      </w:r>
      <w:r w:rsidRPr="00D5503C">
        <w:rPr>
          <w:sz w:val="24"/>
        </w:rPr>
        <w:t>debt</w:t>
      </w:r>
      <w:r w:rsidRPr="00D5503C">
        <w:rPr>
          <w:spacing w:val="-1"/>
          <w:sz w:val="24"/>
        </w:rPr>
        <w:t xml:space="preserve"> </w:t>
      </w:r>
      <w:r w:rsidRPr="00D5503C">
        <w:rPr>
          <w:sz w:val="24"/>
        </w:rPr>
        <w:t>service</w:t>
      </w:r>
      <w:r w:rsidRPr="00D5503C">
        <w:rPr>
          <w:spacing w:val="-2"/>
          <w:sz w:val="24"/>
        </w:rPr>
        <w:t xml:space="preserve"> </w:t>
      </w:r>
      <w:r w:rsidRPr="00D5503C">
        <w:rPr>
          <w:sz w:val="24"/>
        </w:rPr>
        <w:t>charges.</w:t>
      </w:r>
    </w:p>
    <w:p w14:paraId="25A3250B" w14:textId="77777777" w:rsidR="005B0019" w:rsidRPr="00D5503C" w:rsidRDefault="005B0019" w:rsidP="00D5503C">
      <w:pPr>
        <w:pStyle w:val="BodyText"/>
      </w:pPr>
    </w:p>
    <w:p w14:paraId="7ED0CAC5" w14:textId="77777777" w:rsidR="005B0019" w:rsidRPr="00D5503C" w:rsidRDefault="005B0019" w:rsidP="00D5503C">
      <w:pPr>
        <w:pStyle w:val="BodyText"/>
        <w:spacing w:before="1"/>
        <w:ind w:left="1090"/>
      </w:pPr>
      <w:r w:rsidRPr="00D5503C">
        <w:rPr>
          <w:u w:val="single"/>
        </w:rPr>
        <w:t>Progress</w:t>
      </w:r>
      <w:r w:rsidRPr="00D5503C">
        <w:rPr>
          <w:spacing w:val="-2"/>
          <w:u w:val="single"/>
        </w:rPr>
        <w:t xml:space="preserve"> </w:t>
      </w:r>
      <w:r w:rsidRPr="00D5503C">
        <w:rPr>
          <w:u w:val="single"/>
        </w:rPr>
        <w:t>Reporting</w:t>
      </w:r>
    </w:p>
    <w:p w14:paraId="2AFFD51D" w14:textId="77777777" w:rsidR="005B0019" w:rsidRPr="00D5503C" w:rsidRDefault="005B0019" w:rsidP="00D5503C">
      <w:pPr>
        <w:pStyle w:val="BodyText"/>
        <w:spacing w:before="2"/>
        <w:rPr>
          <w:sz w:val="16"/>
        </w:rPr>
      </w:pPr>
    </w:p>
    <w:p w14:paraId="339F8297" w14:textId="77777777" w:rsidR="005B0019" w:rsidRPr="00D5503C" w:rsidRDefault="005B0019" w:rsidP="00D5503C">
      <w:pPr>
        <w:pStyle w:val="ListParagraph"/>
        <w:widowControl w:val="0"/>
        <w:numPr>
          <w:ilvl w:val="0"/>
          <w:numId w:val="83"/>
        </w:numPr>
        <w:tabs>
          <w:tab w:val="left" w:pos="1630"/>
        </w:tabs>
        <w:autoSpaceDE w:val="0"/>
        <w:autoSpaceDN w:val="0"/>
        <w:spacing w:before="90" w:after="0" w:line="240" w:lineRule="auto"/>
        <w:ind w:left="1629" w:right="467"/>
        <w:contextualSpacing w:val="0"/>
        <w:jc w:val="both"/>
        <w:rPr>
          <w:sz w:val="24"/>
        </w:rPr>
      </w:pPr>
      <w:r w:rsidRPr="00D5503C">
        <w:rPr>
          <w:sz w:val="24"/>
        </w:rPr>
        <w:t>The Partner shall, using the Progress Report Form, submit narrative progress reports no</w:t>
      </w:r>
      <w:r w:rsidRPr="00D5503C">
        <w:rPr>
          <w:spacing w:val="1"/>
          <w:sz w:val="24"/>
        </w:rPr>
        <w:t xml:space="preserve"> </w:t>
      </w:r>
      <w:r w:rsidRPr="00D5503C">
        <w:rPr>
          <w:sz w:val="24"/>
        </w:rPr>
        <w:t>later than 20 calendar days after the end of every three-month period starting three</w:t>
      </w:r>
      <w:r w:rsidRPr="00D5503C">
        <w:rPr>
          <w:spacing w:val="1"/>
          <w:sz w:val="24"/>
        </w:rPr>
        <w:t xml:space="preserve"> </w:t>
      </w:r>
      <w:r w:rsidRPr="00D5503C">
        <w:rPr>
          <w:sz w:val="24"/>
        </w:rPr>
        <w:t>months after UN Women disbursed the first fund transfer, or every time the Partner is</w:t>
      </w:r>
      <w:r w:rsidRPr="00D5503C">
        <w:rPr>
          <w:spacing w:val="1"/>
          <w:sz w:val="24"/>
        </w:rPr>
        <w:t xml:space="preserve"> </w:t>
      </w:r>
      <w:r w:rsidRPr="00D5503C">
        <w:rPr>
          <w:sz w:val="24"/>
        </w:rPr>
        <w:t>requesting fund transfers, if the requests are made more frequently than every three-</w:t>
      </w:r>
      <w:r w:rsidRPr="00D5503C">
        <w:rPr>
          <w:spacing w:val="1"/>
          <w:sz w:val="24"/>
        </w:rPr>
        <w:t xml:space="preserve"> </w:t>
      </w:r>
      <w:r w:rsidRPr="00D5503C">
        <w:rPr>
          <w:sz w:val="24"/>
        </w:rPr>
        <w:t>month</w:t>
      </w:r>
      <w:r w:rsidRPr="00D5503C">
        <w:rPr>
          <w:spacing w:val="-1"/>
          <w:sz w:val="24"/>
        </w:rPr>
        <w:t xml:space="preserve"> </w:t>
      </w:r>
      <w:r w:rsidRPr="00D5503C">
        <w:rPr>
          <w:sz w:val="24"/>
        </w:rPr>
        <w:t>period.</w:t>
      </w:r>
    </w:p>
    <w:p w14:paraId="0961B885" w14:textId="77777777" w:rsidR="005B0019" w:rsidRPr="00D5503C" w:rsidRDefault="005B0019" w:rsidP="00D5503C">
      <w:pPr>
        <w:pStyle w:val="BodyText"/>
        <w:spacing w:before="11"/>
        <w:rPr>
          <w:sz w:val="23"/>
        </w:rPr>
      </w:pPr>
    </w:p>
    <w:p w14:paraId="04F07BBF" w14:textId="77777777" w:rsidR="005B0019" w:rsidRPr="00D5503C" w:rsidRDefault="005B0019" w:rsidP="00D5503C">
      <w:pPr>
        <w:pStyle w:val="ListParagraph"/>
        <w:widowControl w:val="0"/>
        <w:numPr>
          <w:ilvl w:val="0"/>
          <w:numId w:val="83"/>
        </w:numPr>
        <w:tabs>
          <w:tab w:val="left" w:pos="1629"/>
          <w:tab w:val="left" w:pos="1630"/>
        </w:tabs>
        <w:autoSpaceDE w:val="0"/>
        <w:autoSpaceDN w:val="0"/>
        <w:spacing w:after="0" w:line="240" w:lineRule="auto"/>
        <w:ind w:left="1629" w:right="609"/>
        <w:contextualSpacing w:val="0"/>
        <w:rPr>
          <w:sz w:val="24"/>
        </w:rPr>
      </w:pPr>
      <w:r w:rsidRPr="00D5503C">
        <w:rPr>
          <w:sz w:val="24"/>
        </w:rPr>
        <w:t>The Partner shall always submit the progress report together with the financial report</w:t>
      </w:r>
      <w:r w:rsidRPr="00D5503C">
        <w:rPr>
          <w:spacing w:val="1"/>
          <w:sz w:val="24"/>
        </w:rPr>
        <w:t xml:space="preserve"> </w:t>
      </w:r>
      <w:r w:rsidRPr="00D5503C">
        <w:rPr>
          <w:sz w:val="24"/>
        </w:rPr>
        <w:t>and such progress reports shall be filled out appropriately and duly signed by a Partner</w:t>
      </w:r>
      <w:r w:rsidRPr="00D5503C">
        <w:rPr>
          <w:spacing w:val="-57"/>
          <w:sz w:val="24"/>
        </w:rPr>
        <w:t xml:space="preserve"> </w:t>
      </w:r>
      <w:r w:rsidRPr="00D5503C">
        <w:rPr>
          <w:sz w:val="24"/>
        </w:rPr>
        <w:t>Authorized</w:t>
      </w:r>
      <w:r w:rsidRPr="00D5503C">
        <w:rPr>
          <w:spacing w:val="-3"/>
          <w:sz w:val="24"/>
        </w:rPr>
        <w:t xml:space="preserve"> </w:t>
      </w:r>
      <w:r w:rsidRPr="00D5503C">
        <w:rPr>
          <w:sz w:val="24"/>
        </w:rPr>
        <w:t>Official.</w:t>
      </w:r>
    </w:p>
    <w:p w14:paraId="18C7EF0F" w14:textId="77777777" w:rsidR="005B0019" w:rsidRPr="00D5503C" w:rsidRDefault="005B0019" w:rsidP="00D5503C">
      <w:pPr>
        <w:pStyle w:val="BodyText"/>
      </w:pPr>
    </w:p>
    <w:p w14:paraId="492ACD6B" w14:textId="77777777" w:rsidR="005B0019" w:rsidRPr="00D5503C" w:rsidRDefault="005B0019" w:rsidP="00D5503C">
      <w:pPr>
        <w:pStyle w:val="BodyText"/>
        <w:ind w:left="1090"/>
      </w:pPr>
      <w:r w:rsidRPr="00D5503C">
        <w:rPr>
          <w:u w:val="single"/>
        </w:rPr>
        <w:t>Inventory</w:t>
      </w:r>
      <w:r w:rsidRPr="00D5503C">
        <w:rPr>
          <w:spacing w:val="-1"/>
          <w:u w:val="single"/>
        </w:rPr>
        <w:t xml:space="preserve"> </w:t>
      </w:r>
      <w:r w:rsidRPr="00D5503C">
        <w:rPr>
          <w:u w:val="single"/>
        </w:rPr>
        <w:t>Reporting</w:t>
      </w:r>
      <w:r w:rsidRPr="00D5503C">
        <w:rPr>
          <w:spacing w:val="-1"/>
          <w:u w:val="single"/>
        </w:rPr>
        <w:t xml:space="preserve"> </w:t>
      </w:r>
      <w:r w:rsidRPr="00D5503C">
        <w:rPr>
          <w:u w:val="single"/>
        </w:rPr>
        <w:t>on</w:t>
      </w:r>
      <w:r w:rsidRPr="00D5503C">
        <w:rPr>
          <w:spacing w:val="-3"/>
          <w:u w:val="single"/>
        </w:rPr>
        <w:t xml:space="preserve"> </w:t>
      </w:r>
      <w:r w:rsidRPr="00D5503C">
        <w:rPr>
          <w:u w:val="single"/>
        </w:rPr>
        <w:t>Property</w:t>
      </w:r>
    </w:p>
    <w:p w14:paraId="0A1759D7" w14:textId="77777777" w:rsidR="005B0019" w:rsidRPr="00D5503C" w:rsidRDefault="005B0019" w:rsidP="00D5503C">
      <w:pPr>
        <w:pStyle w:val="BodyText"/>
        <w:spacing w:before="2"/>
        <w:rPr>
          <w:sz w:val="16"/>
        </w:rPr>
      </w:pPr>
    </w:p>
    <w:p w14:paraId="3CDE4A06" w14:textId="77777777" w:rsidR="005B0019" w:rsidRPr="00D5503C" w:rsidRDefault="005B0019" w:rsidP="00D5503C">
      <w:pPr>
        <w:pStyle w:val="ListParagraph"/>
        <w:widowControl w:val="0"/>
        <w:numPr>
          <w:ilvl w:val="0"/>
          <w:numId w:val="83"/>
        </w:numPr>
        <w:tabs>
          <w:tab w:val="left" w:pos="1630"/>
        </w:tabs>
        <w:autoSpaceDE w:val="0"/>
        <w:autoSpaceDN w:val="0"/>
        <w:spacing w:before="90" w:after="0" w:line="240" w:lineRule="auto"/>
        <w:ind w:right="468"/>
        <w:contextualSpacing w:val="0"/>
        <w:jc w:val="both"/>
        <w:rPr>
          <w:sz w:val="24"/>
        </w:rPr>
      </w:pPr>
      <w:r w:rsidRPr="00D5503C">
        <w:rPr>
          <w:sz w:val="24"/>
        </w:rPr>
        <w:t>A detailed inventory report of the Property shall be submitted to UN Women within 30</w:t>
      </w:r>
      <w:r w:rsidRPr="00D5503C">
        <w:rPr>
          <w:spacing w:val="1"/>
          <w:sz w:val="24"/>
        </w:rPr>
        <w:t xml:space="preserve"> </w:t>
      </w:r>
      <w:r w:rsidRPr="00D5503C">
        <w:rPr>
          <w:sz w:val="24"/>
        </w:rPr>
        <w:t>calendar</w:t>
      </w:r>
      <w:r w:rsidRPr="00D5503C">
        <w:rPr>
          <w:spacing w:val="-12"/>
          <w:sz w:val="24"/>
        </w:rPr>
        <w:t xml:space="preserve"> </w:t>
      </w:r>
      <w:r w:rsidRPr="00D5503C">
        <w:rPr>
          <w:sz w:val="24"/>
        </w:rPr>
        <w:t>days</w:t>
      </w:r>
      <w:r w:rsidRPr="00D5503C">
        <w:rPr>
          <w:spacing w:val="-12"/>
          <w:sz w:val="24"/>
        </w:rPr>
        <w:t xml:space="preserve"> </w:t>
      </w:r>
      <w:r w:rsidRPr="00D5503C">
        <w:rPr>
          <w:sz w:val="24"/>
        </w:rPr>
        <w:t>after</w:t>
      </w:r>
      <w:r w:rsidRPr="00D5503C">
        <w:rPr>
          <w:spacing w:val="-12"/>
          <w:sz w:val="24"/>
        </w:rPr>
        <w:t xml:space="preserve"> </w:t>
      </w:r>
      <w:r w:rsidRPr="00D5503C">
        <w:rPr>
          <w:sz w:val="24"/>
        </w:rPr>
        <w:t>each</w:t>
      </w:r>
      <w:r w:rsidRPr="00D5503C">
        <w:rPr>
          <w:spacing w:val="-12"/>
          <w:sz w:val="24"/>
        </w:rPr>
        <w:t xml:space="preserve"> </w:t>
      </w:r>
      <w:r w:rsidRPr="00D5503C">
        <w:rPr>
          <w:sz w:val="24"/>
        </w:rPr>
        <w:t>calendar</w:t>
      </w:r>
      <w:r w:rsidRPr="00D5503C">
        <w:rPr>
          <w:spacing w:val="-11"/>
          <w:sz w:val="24"/>
        </w:rPr>
        <w:t xml:space="preserve"> </w:t>
      </w:r>
      <w:r w:rsidRPr="00D5503C">
        <w:rPr>
          <w:sz w:val="24"/>
        </w:rPr>
        <w:t>year,</w:t>
      </w:r>
      <w:r w:rsidRPr="00D5503C">
        <w:rPr>
          <w:spacing w:val="-12"/>
          <w:sz w:val="24"/>
        </w:rPr>
        <w:t xml:space="preserve"> </w:t>
      </w:r>
      <w:r w:rsidRPr="00D5503C">
        <w:rPr>
          <w:sz w:val="24"/>
        </w:rPr>
        <w:t>and</w:t>
      </w:r>
      <w:r w:rsidRPr="00D5503C">
        <w:rPr>
          <w:spacing w:val="-12"/>
          <w:sz w:val="24"/>
        </w:rPr>
        <w:t xml:space="preserve"> </w:t>
      </w:r>
      <w:r w:rsidRPr="00D5503C">
        <w:rPr>
          <w:sz w:val="24"/>
        </w:rPr>
        <w:t>at</w:t>
      </w:r>
      <w:r w:rsidRPr="00D5503C">
        <w:rPr>
          <w:spacing w:val="-12"/>
          <w:sz w:val="24"/>
        </w:rPr>
        <w:t xml:space="preserve"> </w:t>
      </w:r>
      <w:r w:rsidRPr="00D5503C">
        <w:rPr>
          <w:sz w:val="24"/>
        </w:rPr>
        <w:t>the</w:t>
      </w:r>
      <w:r w:rsidRPr="00D5503C">
        <w:rPr>
          <w:spacing w:val="-11"/>
          <w:sz w:val="24"/>
        </w:rPr>
        <w:t xml:space="preserve"> </w:t>
      </w:r>
      <w:r w:rsidRPr="00D5503C">
        <w:rPr>
          <w:sz w:val="24"/>
        </w:rPr>
        <w:t>end</w:t>
      </w:r>
      <w:r w:rsidRPr="00D5503C">
        <w:rPr>
          <w:spacing w:val="-12"/>
          <w:sz w:val="24"/>
        </w:rPr>
        <w:t xml:space="preserve"> </w:t>
      </w:r>
      <w:r w:rsidRPr="00D5503C">
        <w:rPr>
          <w:sz w:val="24"/>
        </w:rPr>
        <w:t>of</w:t>
      </w:r>
      <w:r w:rsidRPr="00D5503C">
        <w:rPr>
          <w:spacing w:val="-12"/>
          <w:sz w:val="24"/>
        </w:rPr>
        <w:t xml:space="preserve"> </w:t>
      </w:r>
      <w:r w:rsidRPr="00D5503C">
        <w:rPr>
          <w:sz w:val="24"/>
        </w:rPr>
        <w:t>the</w:t>
      </w:r>
      <w:r w:rsidRPr="00D5503C">
        <w:rPr>
          <w:spacing w:val="-12"/>
          <w:sz w:val="24"/>
        </w:rPr>
        <w:t xml:space="preserve"> </w:t>
      </w:r>
      <w:r w:rsidRPr="00D5503C">
        <w:rPr>
          <w:sz w:val="24"/>
        </w:rPr>
        <w:t>Agreement.</w:t>
      </w:r>
      <w:r w:rsidRPr="00D5503C">
        <w:rPr>
          <w:spacing w:val="-12"/>
          <w:sz w:val="24"/>
        </w:rPr>
        <w:t xml:space="preserve"> </w:t>
      </w:r>
      <w:r w:rsidRPr="00D5503C">
        <w:rPr>
          <w:sz w:val="24"/>
        </w:rPr>
        <w:t>If</w:t>
      </w:r>
      <w:r w:rsidRPr="00D5503C">
        <w:rPr>
          <w:spacing w:val="-11"/>
          <w:sz w:val="24"/>
        </w:rPr>
        <w:t xml:space="preserve"> </w:t>
      </w:r>
      <w:r w:rsidRPr="00D5503C">
        <w:rPr>
          <w:sz w:val="24"/>
        </w:rPr>
        <w:t>the</w:t>
      </w:r>
      <w:r w:rsidRPr="00D5503C">
        <w:rPr>
          <w:spacing w:val="-12"/>
          <w:sz w:val="24"/>
        </w:rPr>
        <w:t xml:space="preserve"> </w:t>
      </w:r>
      <w:r w:rsidRPr="00D5503C">
        <w:rPr>
          <w:sz w:val="24"/>
        </w:rPr>
        <w:t>Agreement</w:t>
      </w:r>
      <w:r w:rsidRPr="00D5503C">
        <w:rPr>
          <w:spacing w:val="-58"/>
          <w:sz w:val="24"/>
        </w:rPr>
        <w:t xml:space="preserve"> </w:t>
      </w:r>
      <w:r w:rsidRPr="00D5503C">
        <w:rPr>
          <w:sz w:val="24"/>
        </w:rPr>
        <w:t>is</w:t>
      </w:r>
      <w:r w:rsidRPr="00D5503C">
        <w:rPr>
          <w:spacing w:val="-3"/>
          <w:sz w:val="24"/>
        </w:rPr>
        <w:t xml:space="preserve"> </w:t>
      </w:r>
      <w:r w:rsidRPr="00D5503C">
        <w:rPr>
          <w:sz w:val="24"/>
        </w:rPr>
        <w:t>for</w:t>
      </w:r>
      <w:r w:rsidRPr="00D5503C">
        <w:rPr>
          <w:spacing w:val="-3"/>
          <w:sz w:val="24"/>
        </w:rPr>
        <w:t xml:space="preserve"> </w:t>
      </w:r>
      <w:r w:rsidRPr="00D5503C">
        <w:rPr>
          <w:sz w:val="24"/>
        </w:rPr>
        <w:t>less</w:t>
      </w:r>
      <w:r w:rsidRPr="00D5503C">
        <w:rPr>
          <w:spacing w:val="-4"/>
          <w:sz w:val="24"/>
        </w:rPr>
        <w:t xml:space="preserve"> </w:t>
      </w:r>
      <w:r w:rsidRPr="00D5503C">
        <w:rPr>
          <w:sz w:val="24"/>
        </w:rPr>
        <w:t>than</w:t>
      </w:r>
      <w:r w:rsidRPr="00D5503C">
        <w:rPr>
          <w:spacing w:val="-3"/>
          <w:sz w:val="24"/>
        </w:rPr>
        <w:t xml:space="preserve"> </w:t>
      </w:r>
      <w:r w:rsidRPr="00D5503C">
        <w:rPr>
          <w:sz w:val="24"/>
        </w:rPr>
        <w:t>one</w:t>
      </w:r>
      <w:r w:rsidRPr="00D5503C">
        <w:rPr>
          <w:spacing w:val="-2"/>
          <w:sz w:val="24"/>
        </w:rPr>
        <w:t xml:space="preserve"> </w:t>
      </w:r>
      <w:r w:rsidRPr="00D5503C">
        <w:rPr>
          <w:sz w:val="24"/>
        </w:rPr>
        <w:t>calendar</w:t>
      </w:r>
      <w:r w:rsidRPr="00D5503C">
        <w:rPr>
          <w:spacing w:val="-2"/>
          <w:sz w:val="24"/>
        </w:rPr>
        <w:t xml:space="preserve"> </w:t>
      </w:r>
      <w:r w:rsidRPr="00D5503C">
        <w:rPr>
          <w:sz w:val="24"/>
        </w:rPr>
        <w:t>year,</w:t>
      </w:r>
      <w:r w:rsidRPr="00D5503C">
        <w:rPr>
          <w:spacing w:val="-4"/>
          <w:sz w:val="24"/>
        </w:rPr>
        <w:t xml:space="preserve"> </w:t>
      </w:r>
      <w:r w:rsidRPr="00D5503C">
        <w:rPr>
          <w:sz w:val="24"/>
        </w:rPr>
        <w:t>the</w:t>
      </w:r>
      <w:r w:rsidRPr="00D5503C">
        <w:rPr>
          <w:spacing w:val="-4"/>
          <w:sz w:val="24"/>
        </w:rPr>
        <w:t xml:space="preserve"> </w:t>
      </w:r>
      <w:r w:rsidRPr="00D5503C">
        <w:rPr>
          <w:sz w:val="24"/>
        </w:rPr>
        <w:t>Partner</w:t>
      </w:r>
      <w:r w:rsidRPr="00D5503C">
        <w:rPr>
          <w:spacing w:val="-3"/>
          <w:sz w:val="24"/>
        </w:rPr>
        <w:t xml:space="preserve"> </w:t>
      </w:r>
      <w:r w:rsidRPr="00D5503C">
        <w:rPr>
          <w:sz w:val="24"/>
        </w:rPr>
        <w:t>shall</w:t>
      </w:r>
      <w:r w:rsidRPr="00D5503C">
        <w:rPr>
          <w:spacing w:val="-2"/>
          <w:sz w:val="24"/>
        </w:rPr>
        <w:t xml:space="preserve"> </w:t>
      </w:r>
      <w:r w:rsidRPr="00D5503C">
        <w:rPr>
          <w:sz w:val="24"/>
        </w:rPr>
        <w:t>submit</w:t>
      </w:r>
      <w:r w:rsidRPr="00D5503C">
        <w:rPr>
          <w:spacing w:val="-3"/>
          <w:sz w:val="24"/>
        </w:rPr>
        <w:t xml:space="preserve"> </w:t>
      </w:r>
      <w:r w:rsidRPr="00D5503C">
        <w:rPr>
          <w:sz w:val="24"/>
        </w:rPr>
        <w:t>the</w:t>
      </w:r>
      <w:r w:rsidRPr="00D5503C">
        <w:rPr>
          <w:spacing w:val="-4"/>
          <w:sz w:val="24"/>
        </w:rPr>
        <w:t xml:space="preserve"> </w:t>
      </w:r>
      <w:r w:rsidRPr="00D5503C">
        <w:rPr>
          <w:sz w:val="24"/>
        </w:rPr>
        <w:t>inventory</w:t>
      </w:r>
      <w:r w:rsidRPr="00D5503C">
        <w:rPr>
          <w:spacing w:val="-3"/>
          <w:sz w:val="24"/>
        </w:rPr>
        <w:t xml:space="preserve"> </w:t>
      </w:r>
      <w:r w:rsidRPr="00D5503C">
        <w:rPr>
          <w:sz w:val="24"/>
        </w:rPr>
        <w:t>report</w:t>
      </w:r>
      <w:r w:rsidRPr="00D5503C">
        <w:rPr>
          <w:spacing w:val="-2"/>
          <w:sz w:val="24"/>
        </w:rPr>
        <w:t xml:space="preserve"> </w:t>
      </w:r>
      <w:r w:rsidRPr="00D5503C">
        <w:rPr>
          <w:sz w:val="24"/>
        </w:rPr>
        <w:t>within</w:t>
      </w:r>
      <w:r w:rsidRPr="00D5503C">
        <w:rPr>
          <w:spacing w:val="-4"/>
          <w:sz w:val="24"/>
        </w:rPr>
        <w:t xml:space="preserve"> </w:t>
      </w:r>
      <w:r w:rsidRPr="00D5503C">
        <w:rPr>
          <w:sz w:val="24"/>
        </w:rPr>
        <w:t>60</w:t>
      </w:r>
      <w:r w:rsidRPr="00D5503C">
        <w:rPr>
          <w:spacing w:val="-58"/>
          <w:sz w:val="24"/>
        </w:rPr>
        <w:t xml:space="preserve"> </w:t>
      </w:r>
      <w:r w:rsidRPr="00D5503C">
        <w:rPr>
          <w:sz w:val="24"/>
        </w:rPr>
        <w:t>calendar</w:t>
      </w:r>
      <w:r w:rsidRPr="00D5503C">
        <w:rPr>
          <w:spacing w:val="-1"/>
          <w:sz w:val="24"/>
        </w:rPr>
        <w:t xml:space="preserve"> </w:t>
      </w:r>
      <w:r w:rsidRPr="00D5503C">
        <w:rPr>
          <w:sz w:val="24"/>
        </w:rPr>
        <w:t>days after the end of the</w:t>
      </w:r>
      <w:r w:rsidRPr="00D5503C">
        <w:rPr>
          <w:spacing w:val="-1"/>
          <w:sz w:val="24"/>
        </w:rPr>
        <w:t xml:space="preserve"> </w:t>
      </w:r>
      <w:r w:rsidRPr="00D5503C">
        <w:rPr>
          <w:sz w:val="24"/>
        </w:rPr>
        <w:t>Agreement.</w:t>
      </w:r>
    </w:p>
    <w:p w14:paraId="36CA9582" w14:textId="77777777" w:rsidR="005B0019" w:rsidRPr="00D5503C" w:rsidRDefault="005B0019" w:rsidP="00D5503C">
      <w:pPr>
        <w:pStyle w:val="BodyText"/>
        <w:spacing w:before="11"/>
        <w:rPr>
          <w:sz w:val="23"/>
        </w:rPr>
      </w:pPr>
    </w:p>
    <w:p w14:paraId="14D66117" w14:textId="77777777" w:rsidR="005B0019" w:rsidRPr="00D5503C" w:rsidRDefault="005B0019" w:rsidP="00D5503C">
      <w:pPr>
        <w:pStyle w:val="Heading1"/>
        <w:ind w:left="3853" w:right="3223" w:firstLine="1026"/>
        <w:rPr>
          <w:color w:val="auto"/>
        </w:rPr>
      </w:pPr>
      <w:r w:rsidRPr="00D5503C">
        <w:rPr>
          <w:color w:val="auto"/>
        </w:rPr>
        <w:t>ARTICLE IX</w:t>
      </w:r>
      <w:r w:rsidRPr="00D5503C">
        <w:rPr>
          <w:color w:val="auto"/>
          <w:spacing w:val="1"/>
        </w:rPr>
        <w:t xml:space="preserve"> </w:t>
      </w:r>
      <w:r w:rsidRPr="00D5503C">
        <w:rPr>
          <w:color w:val="auto"/>
        </w:rPr>
        <w:t>COMPLETION</w:t>
      </w:r>
      <w:r w:rsidRPr="00D5503C">
        <w:rPr>
          <w:color w:val="auto"/>
          <w:spacing w:val="-4"/>
        </w:rPr>
        <w:t xml:space="preserve"> </w:t>
      </w:r>
      <w:r w:rsidRPr="00D5503C">
        <w:rPr>
          <w:color w:val="auto"/>
        </w:rPr>
        <w:t>OF</w:t>
      </w:r>
      <w:r w:rsidRPr="00D5503C">
        <w:rPr>
          <w:color w:val="auto"/>
          <w:spacing w:val="-3"/>
        </w:rPr>
        <w:t xml:space="preserve"> </w:t>
      </w:r>
      <w:r w:rsidRPr="00D5503C">
        <w:rPr>
          <w:color w:val="auto"/>
        </w:rPr>
        <w:t>THE</w:t>
      </w:r>
      <w:r w:rsidRPr="00D5503C">
        <w:rPr>
          <w:color w:val="auto"/>
          <w:spacing w:val="-3"/>
        </w:rPr>
        <w:t xml:space="preserve"> </w:t>
      </w:r>
      <w:r w:rsidRPr="00D5503C">
        <w:rPr>
          <w:color w:val="auto"/>
        </w:rPr>
        <w:t>WORK</w:t>
      </w:r>
    </w:p>
    <w:p w14:paraId="7F57600E" w14:textId="77777777" w:rsidR="005B0019" w:rsidRPr="00D5503C" w:rsidRDefault="005B0019" w:rsidP="00D5503C">
      <w:pPr>
        <w:pStyle w:val="BodyText"/>
        <w:rPr>
          <w:b/>
        </w:rPr>
      </w:pPr>
    </w:p>
    <w:p w14:paraId="560CFBD6" w14:textId="77777777" w:rsidR="005B0019" w:rsidRPr="00D5503C" w:rsidRDefault="005B0019" w:rsidP="00D5503C">
      <w:pPr>
        <w:pStyle w:val="ListParagraph"/>
        <w:widowControl w:val="0"/>
        <w:numPr>
          <w:ilvl w:val="0"/>
          <w:numId w:val="82"/>
        </w:numPr>
        <w:tabs>
          <w:tab w:val="left" w:pos="1630"/>
        </w:tabs>
        <w:autoSpaceDE w:val="0"/>
        <w:autoSpaceDN w:val="0"/>
        <w:spacing w:after="0" w:line="240" w:lineRule="auto"/>
        <w:ind w:right="467"/>
        <w:contextualSpacing w:val="0"/>
        <w:jc w:val="both"/>
        <w:rPr>
          <w:sz w:val="24"/>
        </w:rPr>
      </w:pPr>
      <w:r w:rsidRPr="00D5503C">
        <w:rPr>
          <w:sz w:val="24"/>
        </w:rPr>
        <w:t>The Partner shall, no later than 60 calendar days after the Work has been completed or</w:t>
      </w:r>
      <w:r w:rsidRPr="00D5503C">
        <w:rPr>
          <w:spacing w:val="1"/>
          <w:sz w:val="24"/>
        </w:rPr>
        <w:t xml:space="preserve"> </w:t>
      </w:r>
      <w:r w:rsidRPr="00D5503C">
        <w:rPr>
          <w:sz w:val="24"/>
        </w:rPr>
        <w:t>the</w:t>
      </w:r>
      <w:r w:rsidRPr="00D5503C">
        <w:rPr>
          <w:spacing w:val="-1"/>
          <w:sz w:val="24"/>
        </w:rPr>
        <w:t xml:space="preserve"> </w:t>
      </w:r>
      <w:r w:rsidRPr="00D5503C">
        <w:rPr>
          <w:sz w:val="24"/>
        </w:rPr>
        <w:t>Agreement expired</w:t>
      </w:r>
      <w:r w:rsidRPr="00D5503C">
        <w:rPr>
          <w:spacing w:val="-3"/>
          <w:sz w:val="24"/>
        </w:rPr>
        <w:t xml:space="preserve"> </w:t>
      </w:r>
      <w:r w:rsidRPr="00D5503C">
        <w:rPr>
          <w:sz w:val="24"/>
        </w:rPr>
        <w:t>or is</w:t>
      </w:r>
      <w:r w:rsidRPr="00D5503C">
        <w:rPr>
          <w:spacing w:val="-1"/>
          <w:sz w:val="24"/>
        </w:rPr>
        <w:t xml:space="preserve"> </w:t>
      </w:r>
      <w:r w:rsidRPr="00D5503C">
        <w:rPr>
          <w:sz w:val="24"/>
        </w:rPr>
        <w:t>prematurely</w:t>
      </w:r>
      <w:r w:rsidRPr="00D5503C">
        <w:rPr>
          <w:spacing w:val="-2"/>
          <w:sz w:val="24"/>
        </w:rPr>
        <w:t xml:space="preserve"> </w:t>
      </w:r>
      <w:r w:rsidRPr="00D5503C">
        <w:rPr>
          <w:sz w:val="24"/>
        </w:rPr>
        <w:t>terminated,</w:t>
      </w:r>
      <w:r w:rsidRPr="00D5503C">
        <w:rPr>
          <w:spacing w:val="-1"/>
          <w:sz w:val="24"/>
        </w:rPr>
        <w:t xml:space="preserve"> </w:t>
      </w:r>
      <w:r w:rsidRPr="00D5503C">
        <w:rPr>
          <w:sz w:val="24"/>
        </w:rPr>
        <w:t>whichever happens</w:t>
      </w:r>
      <w:r w:rsidRPr="00D5503C">
        <w:rPr>
          <w:spacing w:val="-2"/>
          <w:sz w:val="24"/>
        </w:rPr>
        <w:t xml:space="preserve"> </w:t>
      </w:r>
      <w:r w:rsidRPr="00D5503C">
        <w:rPr>
          <w:sz w:val="24"/>
        </w:rPr>
        <w:t>first:</w:t>
      </w:r>
    </w:p>
    <w:p w14:paraId="4B26193B" w14:textId="77777777" w:rsidR="005B0019" w:rsidRPr="00D5503C" w:rsidRDefault="005B0019" w:rsidP="00D5503C">
      <w:pPr>
        <w:jc w:val="both"/>
        <w:rPr>
          <w:sz w:val="24"/>
        </w:rPr>
        <w:sectPr w:rsidR="005B0019" w:rsidRPr="00D5503C" w:rsidSect="005B0019">
          <w:pgSz w:w="12240" w:h="15840"/>
          <w:pgMar w:top="1380" w:right="1240" w:bottom="1120" w:left="440" w:header="816" w:footer="925" w:gutter="0"/>
          <w:cols w:space="720"/>
        </w:sectPr>
      </w:pPr>
    </w:p>
    <w:p w14:paraId="0FA2DA22" w14:textId="77777777" w:rsidR="005B0019" w:rsidRPr="00D5503C" w:rsidRDefault="005B0019" w:rsidP="00D5503C">
      <w:pPr>
        <w:pStyle w:val="BodyText"/>
        <w:spacing w:before="1"/>
        <w:rPr>
          <w:sz w:val="23"/>
        </w:rPr>
      </w:pPr>
    </w:p>
    <w:p w14:paraId="7596FAD4" w14:textId="77777777" w:rsidR="005B0019" w:rsidRPr="00D5503C" w:rsidRDefault="005B0019" w:rsidP="00D5503C">
      <w:pPr>
        <w:pStyle w:val="ListParagraph"/>
        <w:widowControl w:val="0"/>
        <w:numPr>
          <w:ilvl w:val="1"/>
          <w:numId w:val="82"/>
        </w:numPr>
        <w:tabs>
          <w:tab w:val="left" w:pos="2080"/>
        </w:tabs>
        <w:autoSpaceDE w:val="0"/>
        <w:autoSpaceDN w:val="0"/>
        <w:spacing w:before="90" w:after="0" w:line="240" w:lineRule="auto"/>
        <w:ind w:left="2079" w:right="466"/>
        <w:contextualSpacing w:val="0"/>
        <w:jc w:val="both"/>
        <w:rPr>
          <w:sz w:val="24"/>
        </w:rPr>
      </w:pPr>
      <w:r w:rsidRPr="00D5503C">
        <w:rPr>
          <w:sz w:val="24"/>
        </w:rPr>
        <w:t>Submit to UN Women an inventory report of the Property. UN Women may decide</w:t>
      </w:r>
      <w:r w:rsidRPr="00D5503C">
        <w:rPr>
          <w:spacing w:val="-58"/>
          <w:sz w:val="24"/>
        </w:rPr>
        <w:t xml:space="preserve"> </w:t>
      </w:r>
      <w:r w:rsidRPr="00D5503C">
        <w:rPr>
          <w:sz w:val="24"/>
        </w:rPr>
        <w:t>that the Property shall be: (i) transferred for use by another partner; (ii) transferred</w:t>
      </w:r>
      <w:r w:rsidRPr="00D5503C">
        <w:rPr>
          <w:spacing w:val="1"/>
          <w:sz w:val="24"/>
        </w:rPr>
        <w:t xml:space="preserve"> </w:t>
      </w:r>
      <w:r w:rsidRPr="00D5503C">
        <w:rPr>
          <w:sz w:val="24"/>
        </w:rPr>
        <w:t>back</w:t>
      </w:r>
      <w:r w:rsidRPr="00D5503C">
        <w:rPr>
          <w:spacing w:val="-7"/>
          <w:sz w:val="24"/>
        </w:rPr>
        <w:t xml:space="preserve"> </w:t>
      </w:r>
      <w:r w:rsidRPr="00D5503C">
        <w:rPr>
          <w:sz w:val="24"/>
        </w:rPr>
        <w:t>to</w:t>
      </w:r>
      <w:r w:rsidRPr="00D5503C">
        <w:rPr>
          <w:spacing w:val="-7"/>
          <w:sz w:val="24"/>
        </w:rPr>
        <w:t xml:space="preserve"> </w:t>
      </w:r>
      <w:r w:rsidRPr="00D5503C">
        <w:rPr>
          <w:sz w:val="24"/>
        </w:rPr>
        <w:t>UN</w:t>
      </w:r>
      <w:r w:rsidRPr="00D5503C">
        <w:rPr>
          <w:spacing w:val="-6"/>
          <w:sz w:val="24"/>
        </w:rPr>
        <w:t xml:space="preserve"> </w:t>
      </w:r>
      <w:r w:rsidRPr="00D5503C">
        <w:rPr>
          <w:sz w:val="24"/>
        </w:rPr>
        <w:t>Women;</w:t>
      </w:r>
      <w:r w:rsidRPr="00D5503C">
        <w:rPr>
          <w:spacing w:val="-7"/>
          <w:sz w:val="24"/>
        </w:rPr>
        <w:t xml:space="preserve"> </w:t>
      </w:r>
      <w:r w:rsidRPr="00D5503C">
        <w:rPr>
          <w:sz w:val="24"/>
        </w:rPr>
        <w:t>or</w:t>
      </w:r>
      <w:r w:rsidRPr="00D5503C">
        <w:rPr>
          <w:spacing w:val="-6"/>
          <w:sz w:val="24"/>
        </w:rPr>
        <w:t xml:space="preserve"> </w:t>
      </w:r>
      <w:r w:rsidRPr="00D5503C">
        <w:rPr>
          <w:sz w:val="24"/>
        </w:rPr>
        <w:t>(iii)</w:t>
      </w:r>
      <w:r w:rsidRPr="00D5503C">
        <w:rPr>
          <w:spacing w:val="-7"/>
          <w:sz w:val="24"/>
        </w:rPr>
        <w:t xml:space="preserve"> </w:t>
      </w:r>
      <w:r w:rsidRPr="00D5503C">
        <w:rPr>
          <w:sz w:val="24"/>
        </w:rPr>
        <w:t>donated</w:t>
      </w:r>
      <w:r w:rsidRPr="00D5503C">
        <w:rPr>
          <w:spacing w:val="-6"/>
          <w:sz w:val="24"/>
        </w:rPr>
        <w:t xml:space="preserve"> </w:t>
      </w:r>
      <w:r w:rsidRPr="00D5503C">
        <w:rPr>
          <w:sz w:val="24"/>
        </w:rPr>
        <w:t>to</w:t>
      </w:r>
      <w:r w:rsidRPr="00D5503C">
        <w:rPr>
          <w:spacing w:val="-7"/>
          <w:sz w:val="24"/>
        </w:rPr>
        <w:t xml:space="preserve"> </w:t>
      </w:r>
      <w:r w:rsidRPr="00D5503C">
        <w:rPr>
          <w:sz w:val="24"/>
        </w:rPr>
        <w:t>the</w:t>
      </w:r>
      <w:r w:rsidRPr="00D5503C">
        <w:rPr>
          <w:spacing w:val="-6"/>
          <w:sz w:val="24"/>
        </w:rPr>
        <w:t xml:space="preserve"> </w:t>
      </w:r>
      <w:r w:rsidRPr="00D5503C">
        <w:rPr>
          <w:sz w:val="24"/>
        </w:rPr>
        <w:t>Partner</w:t>
      </w:r>
      <w:r w:rsidRPr="00D5503C">
        <w:rPr>
          <w:spacing w:val="-8"/>
          <w:sz w:val="24"/>
        </w:rPr>
        <w:t xml:space="preserve"> </w:t>
      </w:r>
      <w:r w:rsidRPr="00D5503C">
        <w:rPr>
          <w:sz w:val="24"/>
        </w:rPr>
        <w:t>or</w:t>
      </w:r>
      <w:r w:rsidRPr="00D5503C">
        <w:rPr>
          <w:spacing w:val="-7"/>
          <w:sz w:val="24"/>
        </w:rPr>
        <w:t xml:space="preserve"> </w:t>
      </w:r>
      <w:r w:rsidRPr="00D5503C">
        <w:rPr>
          <w:sz w:val="24"/>
        </w:rPr>
        <w:t>a</w:t>
      </w:r>
      <w:r w:rsidRPr="00D5503C">
        <w:rPr>
          <w:spacing w:val="-6"/>
          <w:sz w:val="24"/>
        </w:rPr>
        <w:t xml:space="preserve"> </w:t>
      </w:r>
      <w:r w:rsidRPr="00D5503C">
        <w:rPr>
          <w:sz w:val="24"/>
        </w:rPr>
        <w:t>third</w:t>
      </w:r>
      <w:r w:rsidRPr="00D5503C">
        <w:rPr>
          <w:spacing w:val="-7"/>
          <w:sz w:val="24"/>
        </w:rPr>
        <w:t xml:space="preserve"> </w:t>
      </w:r>
      <w:r w:rsidRPr="00D5503C">
        <w:rPr>
          <w:sz w:val="24"/>
        </w:rPr>
        <w:t>party.</w:t>
      </w:r>
      <w:r w:rsidRPr="00D5503C">
        <w:rPr>
          <w:spacing w:val="-6"/>
          <w:sz w:val="24"/>
        </w:rPr>
        <w:t xml:space="preserve"> </w:t>
      </w:r>
      <w:r w:rsidRPr="00D5503C">
        <w:rPr>
          <w:sz w:val="24"/>
        </w:rPr>
        <w:t>The</w:t>
      </w:r>
      <w:r w:rsidRPr="00D5503C">
        <w:rPr>
          <w:spacing w:val="-7"/>
          <w:sz w:val="24"/>
        </w:rPr>
        <w:t xml:space="preserve"> </w:t>
      </w:r>
      <w:r w:rsidRPr="00D5503C">
        <w:rPr>
          <w:sz w:val="24"/>
        </w:rPr>
        <w:t>Partner</w:t>
      </w:r>
      <w:r w:rsidRPr="00D5503C">
        <w:rPr>
          <w:spacing w:val="-6"/>
          <w:sz w:val="24"/>
        </w:rPr>
        <w:t xml:space="preserve"> </w:t>
      </w:r>
      <w:r w:rsidRPr="00D5503C">
        <w:rPr>
          <w:sz w:val="24"/>
        </w:rPr>
        <w:t>shall</w:t>
      </w:r>
      <w:r w:rsidRPr="00D5503C">
        <w:rPr>
          <w:spacing w:val="-58"/>
          <w:sz w:val="24"/>
        </w:rPr>
        <w:t xml:space="preserve"> </w:t>
      </w:r>
      <w:r w:rsidRPr="00D5503C">
        <w:rPr>
          <w:sz w:val="24"/>
        </w:rPr>
        <w:t>deliver the Property at a reasonable time and place as instructed by UN Women in</w:t>
      </w:r>
      <w:r w:rsidRPr="00D5503C">
        <w:rPr>
          <w:spacing w:val="1"/>
          <w:sz w:val="24"/>
        </w:rPr>
        <w:t xml:space="preserve"> </w:t>
      </w:r>
      <w:r w:rsidRPr="00D5503C">
        <w:rPr>
          <w:sz w:val="24"/>
        </w:rPr>
        <w:t>writing and shall fully cooperate with UN Women in good faith in the transfer and</w:t>
      </w:r>
      <w:r w:rsidRPr="00D5503C">
        <w:rPr>
          <w:spacing w:val="1"/>
          <w:sz w:val="24"/>
        </w:rPr>
        <w:t xml:space="preserve"> </w:t>
      </w:r>
      <w:r w:rsidRPr="00D5503C">
        <w:rPr>
          <w:sz w:val="24"/>
        </w:rPr>
        <w:t>delivery;</w:t>
      </w:r>
    </w:p>
    <w:p w14:paraId="3C2184DC" w14:textId="77777777" w:rsidR="005B0019" w:rsidRPr="00D5503C" w:rsidRDefault="005B0019" w:rsidP="00D5503C">
      <w:pPr>
        <w:pStyle w:val="BodyText"/>
      </w:pPr>
    </w:p>
    <w:p w14:paraId="6CF2D0D9" w14:textId="77777777" w:rsidR="005B0019" w:rsidRPr="00D5503C" w:rsidRDefault="005B0019" w:rsidP="00D5503C">
      <w:pPr>
        <w:pStyle w:val="ListParagraph"/>
        <w:widowControl w:val="0"/>
        <w:numPr>
          <w:ilvl w:val="1"/>
          <w:numId w:val="82"/>
        </w:numPr>
        <w:tabs>
          <w:tab w:val="left" w:pos="2080"/>
        </w:tabs>
        <w:autoSpaceDE w:val="0"/>
        <w:autoSpaceDN w:val="0"/>
        <w:spacing w:after="0" w:line="240" w:lineRule="auto"/>
        <w:ind w:left="2079" w:right="467"/>
        <w:contextualSpacing w:val="0"/>
        <w:jc w:val="both"/>
        <w:rPr>
          <w:sz w:val="24"/>
        </w:rPr>
      </w:pPr>
      <w:r w:rsidRPr="00D5503C">
        <w:rPr>
          <w:sz w:val="24"/>
        </w:rPr>
        <w:t>Submit to UN Women a final financial report, using the FACE Form, including a</w:t>
      </w:r>
      <w:r w:rsidRPr="00D5503C">
        <w:rPr>
          <w:spacing w:val="1"/>
          <w:sz w:val="24"/>
        </w:rPr>
        <w:t xml:space="preserve"> </w:t>
      </w:r>
      <w:r w:rsidRPr="00D5503C">
        <w:rPr>
          <w:sz w:val="24"/>
        </w:rPr>
        <w:t>request</w:t>
      </w:r>
      <w:r w:rsidRPr="00D5503C">
        <w:rPr>
          <w:spacing w:val="-2"/>
          <w:sz w:val="24"/>
        </w:rPr>
        <w:t xml:space="preserve"> </w:t>
      </w:r>
      <w:r w:rsidRPr="00D5503C">
        <w:rPr>
          <w:sz w:val="24"/>
        </w:rPr>
        <w:t>for</w:t>
      </w:r>
      <w:r w:rsidRPr="00D5503C">
        <w:rPr>
          <w:spacing w:val="-1"/>
          <w:sz w:val="24"/>
        </w:rPr>
        <w:t xml:space="preserve"> </w:t>
      </w:r>
      <w:r w:rsidRPr="00D5503C">
        <w:rPr>
          <w:sz w:val="24"/>
        </w:rPr>
        <w:t>reimbursement of any withheld</w:t>
      </w:r>
      <w:r w:rsidRPr="00D5503C">
        <w:rPr>
          <w:spacing w:val="-1"/>
          <w:sz w:val="24"/>
        </w:rPr>
        <w:t xml:space="preserve"> </w:t>
      </w:r>
      <w:r w:rsidRPr="00D5503C">
        <w:rPr>
          <w:sz w:val="24"/>
        </w:rPr>
        <w:t>amount; and,</w:t>
      </w:r>
    </w:p>
    <w:p w14:paraId="3A43085F" w14:textId="77777777" w:rsidR="005B0019" w:rsidRPr="00D5503C" w:rsidRDefault="005B0019" w:rsidP="00D5503C">
      <w:pPr>
        <w:pStyle w:val="BodyText"/>
      </w:pPr>
    </w:p>
    <w:p w14:paraId="38A501F3" w14:textId="77777777" w:rsidR="005B0019" w:rsidRPr="00D5503C" w:rsidRDefault="005B0019" w:rsidP="00D5503C">
      <w:pPr>
        <w:pStyle w:val="ListParagraph"/>
        <w:widowControl w:val="0"/>
        <w:numPr>
          <w:ilvl w:val="1"/>
          <w:numId w:val="82"/>
        </w:numPr>
        <w:tabs>
          <w:tab w:val="left" w:pos="2080"/>
        </w:tabs>
        <w:autoSpaceDE w:val="0"/>
        <w:autoSpaceDN w:val="0"/>
        <w:spacing w:after="0" w:line="240" w:lineRule="auto"/>
        <w:ind w:hanging="451"/>
        <w:contextualSpacing w:val="0"/>
        <w:rPr>
          <w:sz w:val="24"/>
        </w:rPr>
      </w:pPr>
      <w:r w:rsidRPr="00D5503C">
        <w:rPr>
          <w:sz w:val="24"/>
        </w:rPr>
        <w:t>Submit</w:t>
      </w:r>
      <w:r w:rsidRPr="00D5503C">
        <w:rPr>
          <w:spacing w:val="40"/>
          <w:sz w:val="24"/>
        </w:rPr>
        <w:t xml:space="preserve"> </w:t>
      </w:r>
      <w:r w:rsidRPr="00D5503C">
        <w:rPr>
          <w:sz w:val="24"/>
        </w:rPr>
        <w:t>to</w:t>
      </w:r>
      <w:r w:rsidRPr="00D5503C">
        <w:rPr>
          <w:spacing w:val="39"/>
          <w:sz w:val="24"/>
        </w:rPr>
        <w:t xml:space="preserve"> </w:t>
      </w:r>
      <w:r w:rsidRPr="00D5503C">
        <w:rPr>
          <w:sz w:val="24"/>
        </w:rPr>
        <w:t>UN</w:t>
      </w:r>
      <w:r w:rsidRPr="00D5503C">
        <w:rPr>
          <w:spacing w:val="40"/>
          <w:sz w:val="24"/>
        </w:rPr>
        <w:t xml:space="preserve"> </w:t>
      </w:r>
      <w:r w:rsidRPr="00D5503C">
        <w:rPr>
          <w:sz w:val="24"/>
        </w:rPr>
        <w:t>Women</w:t>
      </w:r>
      <w:r w:rsidRPr="00D5503C">
        <w:rPr>
          <w:spacing w:val="39"/>
          <w:sz w:val="24"/>
        </w:rPr>
        <w:t xml:space="preserve"> </w:t>
      </w:r>
      <w:r w:rsidRPr="00D5503C">
        <w:rPr>
          <w:sz w:val="24"/>
        </w:rPr>
        <w:t>a</w:t>
      </w:r>
      <w:r w:rsidRPr="00D5503C">
        <w:rPr>
          <w:spacing w:val="41"/>
          <w:sz w:val="24"/>
        </w:rPr>
        <w:t xml:space="preserve"> </w:t>
      </w:r>
      <w:r w:rsidRPr="00D5503C">
        <w:rPr>
          <w:sz w:val="24"/>
        </w:rPr>
        <w:t>final</w:t>
      </w:r>
      <w:r w:rsidRPr="00D5503C">
        <w:rPr>
          <w:spacing w:val="41"/>
          <w:sz w:val="24"/>
        </w:rPr>
        <w:t xml:space="preserve"> </w:t>
      </w:r>
      <w:r w:rsidRPr="00D5503C">
        <w:rPr>
          <w:sz w:val="24"/>
        </w:rPr>
        <w:t>progress</w:t>
      </w:r>
      <w:r w:rsidRPr="00D5503C">
        <w:rPr>
          <w:spacing w:val="39"/>
          <w:sz w:val="24"/>
        </w:rPr>
        <w:t xml:space="preserve"> </w:t>
      </w:r>
      <w:r w:rsidRPr="00D5503C">
        <w:rPr>
          <w:sz w:val="24"/>
        </w:rPr>
        <w:t>report</w:t>
      </w:r>
      <w:r w:rsidRPr="00D5503C">
        <w:rPr>
          <w:spacing w:val="40"/>
          <w:sz w:val="24"/>
        </w:rPr>
        <w:t xml:space="preserve"> </w:t>
      </w:r>
      <w:r w:rsidRPr="00D5503C">
        <w:rPr>
          <w:sz w:val="24"/>
        </w:rPr>
        <w:t>using</w:t>
      </w:r>
      <w:r w:rsidRPr="00D5503C">
        <w:rPr>
          <w:spacing w:val="39"/>
          <w:sz w:val="24"/>
        </w:rPr>
        <w:t xml:space="preserve"> </w:t>
      </w:r>
      <w:r w:rsidRPr="00D5503C">
        <w:rPr>
          <w:sz w:val="24"/>
        </w:rPr>
        <w:t>the</w:t>
      </w:r>
      <w:r w:rsidRPr="00D5503C">
        <w:rPr>
          <w:spacing w:val="39"/>
          <w:sz w:val="24"/>
        </w:rPr>
        <w:t xml:space="preserve"> </w:t>
      </w:r>
      <w:r w:rsidRPr="00D5503C">
        <w:rPr>
          <w:sz w:val="24"/>
        </w:rPr>
        <w:t>Progress</w:t>
      </w:r>
      <w:r w:rsidRPr="00D5503C">
        <w:rPr>
          <w:spacing w:val="40"/>
          <w:sz w:val="24"/>
        </w:rPr>
        <w:t xml:space="preserve"> </w:t>
      </w:r>
      <w:r w:rsidRPr="00D5503C">
        <w:rPr>
          <w:sz w:val="24"/>
        </w:rPr>
        <w:t>Report</w:t>
      </w:r>
      <w:r w:rsidRPr="00D5503C">
        <w:rPr>
          <w:spacing w:val="41"/>
          <w:sz w:val="24"/>
        </w:rPr>
        <w:t xml:space="preserve"> </w:t>
      </w:r>
      <w:r w:rsidRPr="00D5503C">
        <w:rPr>
          <w:sz w:val="24"/>
        </w:rPr>
        <w:t>Form.</w:t>
      </w:r>
    </w:p>
    <w:p w14:paraId="2D488E29" w14:textId="77777777" w:rsidR="005B0019" w:rsidRPr="00D5503C" w:rsidRDefault="005B0019" w:rsidP="00D5503C">
      <w:pPr>
        <w:pStyle w:val="BodyText"/>
      </w:pPr>
    </w:p>
    <w:p w14:paraId="53828E4A" w14:textId="77777777" w:rsidR="005B0019" w:rsidRPr="00D5503C" w:rsidRDefault="005B0019" w:rsidP="00D5503C">
      <w:pPr>
        <w:pStyle w:val="ListParagraph"/>
        <w:widowControl w:val="0"/>
        <w:numPr>
          <w:ilvl w:val="0"/>
          <w:numId w:val="82"/>
        </w:numPr>
        <w:tabs>
          <w:tab w:val="left" w:pos="1630"/>
        </w:tabs>
        <w:autoSpaceDE w:val="0"/>
        <w:autoSpaceDN w:val="0"/>
        <w:spacing w:after="0" w:line="240" w:lineRule="auto"/>
        <w:ind w:left="1629" w:right="467"/>
        <w:contextualSpacing w:val="0"/>
        <w:jc w:val="both"/>
        <w:rPr>
          <w:sz w:val="24"/>
        </w:rPr>
      </w:pPr>
      <w:r w:rsidRPr="00D5503C">
        <w:rPr>
          <w:sz w:val="24"/>
        </w:rPr>
        <w:t>UN Women shall when the Work has been completed or the Agreement expired or is</w:t>
      </w:r>
      <w:r w:rsidRPr="00D5503C">
        <w:rPr>
          <w:spacing w:val="1"/>
          <w:sz w:val="24"/>
        </w:rPr>
        <w:t xml:space="preserve"> </w:t>
      </w:r>
      <w:r w:rsidRPr="00D5503C">
        <w:rPr>
          <w:sz w:val="24"/>
        </w:rPr>
        <w:t>prematurely</w:t>
      </w:r>
      <w:r w:rsidRPr="00D5503C">
        <w:rPr>
          <w:spacing w:val="-6"/>
          <w:sz w:val="24"/>
        </w:rPr>
        <w:t xml:space="preserve"> </w:t>
      </w:r>
      <w:r w:rsidRPr="00D5503C">
        <w:rPr>
          <w:sz w:val="24"/>
        </w:rPr>
        <w:t>terminated,</w:t>
      </w:r>
      <w:r w:rsidRPr="00D5503C">
        <w:rPr>
          <w:spacing w:val="-5"/>
          <w:sz w:val="24"/>
        </w:rPr>
        <w:t xml:space="preserve"> </w:t>
      </w:r>
      <w:r w:rsidRPr="00D5503C">
        <w:rPr>
          <w:sz w:val="24"/>
        </w:rPr>
        <w:t>whichever</w:t>
      </w:r>
      <w:r w:rsidRPr="00D5503C">
        <w:rPr>
          <w:spacing w:val="-4"/>
          <w:sz w:val="24"/>
        </w:rPr>
        <w:t xml:space="preserve"> </w:t>
      </w:r>
      <w:r w:rsidRPr="00D5503C">
        <w:rPr>
          <w:sz w:val="24"/>
        </w:rPr>
        <w:t>happens</w:t>
      </w:r>
      <w:r w:rsidRPr="00D5503C">
        <w:rPr>
          <w:spacing w:val="-4"/>
          <w:sz w:val="24"/>
        </w:rPr>
        <w:t xml:space="preserve"> </w:t>
      </w:r>
      <w:r w:rsidRPr="00D5503C">
        <w:rPr>
          <w:sz w:val="24"/>
        </w:rPr>
        <w:t>first,</w:t>
      </w:r>
      <w:r w:rsidRPr="00D5503C">
        <w:rPr>
          <w:spacing w:val="-6"/>
          <w:sz w:val="24"/>
        </w:rPr>
        <w:t xml:space="preserve"> </w:t>
      </w:r>
      <w:r w:rsidRPr="00D5503C">
        <w:rPr>
          <w:sz w:val="24"/>
        </w:rPr>
        <w:t>make</w:t>
      </w:r>
      <w:r w:rsidRPr="00D5503C">
        <w:rPr>
          <w:spacing w:val="-4"/>
          <w:sz w:val="24"/>
        </w:rPr>
        <w:t xml:space="preserve"> </w:t>
      </w:r>
      <w:r w:rsidRPr="00D5503C">
        <w:rPr>
          <w:sz w:val="24"/>
        </w:rPr>
        <w:t>a</w:t>
      </w:r>
      <w:r w:rsidRPr="00D5503C">
        <w:rPr>
          <w:spacing w:val="-5"/>
          <w:sz w:val="24"/>
        </w:rPr>
        <w:t xml:space="preserve"> </w:t>
      </w:r>
      <w:r w:rsidRPr="00D5503C">
        <w:rPr>
          <w:sz w:val="24"/>
        </w:rPr>
        <w:t>final</w:t>
      </w:r>
      <w:r w:rsidRPr="00D5503C">
        <w:rPr>
          <w:spacing w:val="-3"/>
          <w:sz w:val="24"/>
        </w:rPr>
        <w:t xml:space="preserve"> </w:t>
      </w:r>
      <w:r w:rsidRPr="00D5503C">
        <w:rPr>
          <w:sz w:val="24"/>
        </w:rPr>
        <w:t>liquidation</w:t>
      </w:r>
      <w:r w:rsidRPr="00D5503C">
        <w:rPr>
          <w:spacing w:val="-5"/>
          <w:sz w:val="24"/>
        </w:rPr>
        <w:t xml:space="preserve"> </w:t>
      </w:r>
      <w:r w:rsidRPr="00D5503C">
        <w:rPr>
          <w:sz w:val="24"/>
        </w:rPr>
        <w:t>of</w:t>
      </w:r>
      <w:r w:rsidRPr="00D5503C">
        <w:rPr>
          <w:spacing w:val="-3"/>
          <w:sz w:val="24"/>
        </w:rPr>
        <w:t xml:space="preserve"> </w:t>
      </w:r>
      <w:r w:rsidRPr="00D5503C">
        <w:rPr>
          <w:sz w:val="24"/>
        </w:rPr>
        <w:t>the</w:t>
      </w:r>
      <w:r w:rsidRPr="00D5503C">
        <w:rPr>
          <w:spacing w:val="-5"/>
          <w:sz w:val="24"/>
        </w:rPr>
        <w:t xml:space="preserve"> </w:t>
      </w:r>
      <w:r w:rsidRPr="00D5503C">
        <w:rPr>
          <w:sz w:val="24"/>
        </w:rPr>
        <w:t>funding</w:t>
      </w:r>
      <w:r w:rsidRPr="00D5503C">
        <w:rPr>
          <w:spacing w:val="-57"/>
          <w:sz w:val="24"/>
        </w:rPr>
        <w:t xml:space="preserve"> </w:t>
      </w:r>
      <w:r w:rsidRPr="00D5503C">
        <w:rPr>
          <w:sz w:val="24"/>
        </w:rPr>
        <w:t>provided under this Agreement. If UN Women’s final liquidation shows that the Partner</w:t>
      </w:r>
      <w:r w:rsidRPr="00D5503C">
        <w:rPr>
          <w:spacing w:val="-57"/>
          <w:sz w:val="24"/>
        </w:rPr>
        <w:t xml:space="preserve"> </w:t>
      </w:r>
      <w:r w:rsidRPr="00D5503C">
        <w:rPr>
          <w:sz w:val="24"/>
        </w:rPr>
        <w:t>has</w:t>
      </w:r>
      <w:r w:rsidRPr="00D5503C">
        <w:rPr>
          <w:spacing w:val="-13"/>
          <w:sz w:val="24"/>
        </w:rPr>
        <w:t xml:space="preserve"> </w:t>
      </w:r>
      <w:r w:rsidRPr="00D5503C">
        <w:rPr>
          <w:sz w:val="24"/>
        </w:rPr>
        <w:t>received</w:t>
      </w:r>
      <w:r w:rsidRPr="00D5503C">
        <w:rPr>
          <w:spacing w:val="-15"/>
          <w:sz w:val="24"/>
        </w:rPr>
        <w:t xml:space="preserve"> </w:t>
      </w:r>
      <w:r w:rsidRPr="00D5503C">
        <w:rPr>
          <w:sz w:val="24"/>
        </w:rPr>
        <w:t>more</w:t>
      </w:r>
      <w:r w:rsidRPr="00D5503C">
        <w:rPr>
          <w:spacing w:val="-15"/>
          <w:sz w:val="24"/>
        </w:rPr>
        <w:t xml:space="preserve"> </w:t>
      </w:r>
      <w:r w:rsidRPr="00D5503C">
        <w:rPr>
          <w:sz w:val="24"/>
        </w:rPr>
        <w:t>funds</w:t>
      </w:r>
      <w:r w:rsidRPr="00D5503C">
        <w:rPr>
          <w:spacing w:val="-14"/>
          <w:sz w:val="24"/>
        </w:rPr>
        <w:t xml:space="preserve"> </w:t>
      </w:r>
      <w:r w:rsidRPr="00D5503C">
        <w:rPr>
          <w:sz w:val="24"/>
        </w:rPr>
        <w:t>than</w:t>
      </w:r>
      <w:r w:rsidRPr="00D5503C">
        <w:rPr>
          <w:spacing w:val="-13"/>
          <w:sz w:val="24"/>
        </w:rPr>
        <w:t xml:space="preserve"> </w:t>
      </w:r>
      <w:r w:rsidRPr="00D5503C">
        <w:rPr>
          <w:sz w:val="24"/>
        </w:rPr>
        <w:t>the</w:t>
      </w:r>
      <w:r w:rsidRPr="00D5503C">
        <w:rPr>
          <w:spacing w:val="-13"/>
          <w:sz w:val="24"/>
        </w:rPr>
        <w:t xml:space="preserve"> </w:t>
      </w:r>
      <w:r w:rsidRPr="00D5503C">
        <w:rPr>
          <w:sz w:val="24"/>
        </w:rPr>
        <w:t>Partner</w:t>
      </w:r>
      <w:r w:rsidRPr="00D5503C">
        <w:rPr>
          <w:spacing w:val="-13"/>
          <w:sz w:val="24"/>
        </w:rPr>
        <w:t xml:space="preserve"> </w:t>
      </w:r>
      <w:r w:rsidRPr="00D5503C">
        <w:rPr>
          <w:sz w:val="24"/>
        </w:rPr>
        <w:t>is</w:t>
      </w:r>
      <w:r w:rsidRPr="00D5503C">
        <w:rPr>
          <w:spacing w:val="-14"/>
          <w:sz w:val="24"/>
        </w:rPr>
        <w:t xml:space="preserve"> </w:t>
      </w:r>
      <w:r w:rsidRPr="00D5503C">
        <w:rPr>
          <w:sz w:val="24"/>
        </w:rPr>
        <w:t>entitled</w:t>
      </w:r>
      <w:r w:rsidRPr="00D5503C">
        <w:rPr>
          <w:spacing w:val="-13"/>
          <w:sz w:val="24"/>
        </w:rPr>
        <w:t xml:space="preserve"> </w:t>
      </w:r>
      <w:r w:rsidRPr="00D5503C">
        <w:rPr>
          <w:sz w:val="24"/>
        </w:rPr>
        <w:t>to</w:t>
      </w:r>
      <w:r w:rsidRPr="00D5503C">
        <w:rPr>
          <w:spacing w:val="-13"/>
          <w:sz w:val="24"/>
        </w:rPr>
        <w:t xml:space="preserve"> </w:t>
      </w:r>
      <w:r w:rsidRPr="00D5503C">
        <w:rPr>
          <w:sz w:val="24"/>
        </w:rPr>
        <w:t>in</w:t>
      </w:r>
      <w:r w:rsidRPr="00D5503C">
        <w:rPr>
          <w:spacing w:val="-15"/>
          <w:sz w:val="24"/>
        </w:rPr>
        <w:t xml:space="preserve"> </w:t>
      </w:r>
      <w:r w:rsidRPr="00D5503C">
        <w:rPr>
          <w:sz w:val="24"/>
        </w:rPr>
        <w:t>accordance</w:t>
      </w:r>
      <w:r w:rsidRPr="00D5503C">
        <w:rPr>
          <w:spacing w:val="-12"/>
          <w:sz w:val="24"/>
        </w:rPr>
        <w:t xml:space="preserve"> </w:t>
      </w:r>
      <w:r w:rsidRPr="00D5503C">
        <w:rPr>
          <w:sz w:val="24"/>
        </w:rPr>
        <w:t>with</w:t>
      </w:r>
      <w:r w:rsidRPr="00D5503C">
        <w:rPr>
          <w:spacing w:val="-15"/>
          <w:sz w:val="24"/>
        </w:rPr>
        <w:t xml:space="preserve"> </w:t>
      </w:r>
      <w:r w:rsidRPr="00D5503C">
        <w:rPr>
          <w:sz w:val="24"/>
        </w:rPr>
        <w:t>this</w:t>
      </w:r>
      <w:r w:rsidRPr="00D5503C">
        <w:rPr>
          <w:spacing w:val="-13"/>
          <w:sz w:val="24"/>
        </w:rPr>
        <w:t xml:space="preserve"> </w:t>
      </w:r>
      <w:r w:rsidRPr="00D5503C">
        <w:rPr>
          <w:sz w:val="24"/>
        </w:rPr>
        <w:t>Agreement,</w:t>
      </w:r>
      <w:r w:rsidRPr="00D5503C">
        <w:rPr>
          <w:spacing w:val="-58"/>
          <w:sz w:val="24"/>
        </w:rPr>
        <w:t xml:space="preserve"> </w:t>
      </w:r>
      <w:r w:rsidRPr="00D5503C">
        <w:rPr>
          <w:sz w:val="24"/>
        </w:rPr>
        <w:t>the Partner shall repay such balance within 30 calendar days of receiving a request for</w:t>
      </w:r>
      <w:r w:rsidRPr="00D5503C">
        <w:rPr>
          <w:spacing w:val="1"/>
          <w:sz w:val="24"/>
        </w:rPr>
        <w:t xml:space="preserve"> </w:t>
      </w:r>
      <w:r w:rsidRPr="00D5503C">
        <w:rPr>
          <w:sz w:val="24"/>
        </w:rPr>
        <w:t>repayment.</w:t>
      </w:r>
      <w:r w:rsidRPr="00D5503C">
        <w:rPr>
          <w:spacing w:val="56"/>
          <w:sz w:val="24"/>
        </w:rPr>
        <w:t xml:space="preserve"> </w:t>
      </w:r>
      <w:r w:rsidRPr="00D5503C">
        <w:rPr>
          <w:sz w:val="24"/>
        </w:rPr>
        <w:t>UN</w:t>
      </w:r>
      <w:r w:rsidRPr="00D5503C">
        <w:rPr>
          <w:spacing w:val="57"/>
          <w:sz w:val="24"/>
        </w:rPr>
        <w:t xml:space="preserve"> </w:t>
      </w:r>
      <w:r w:rsidRPr="00D5503C">
        <w:rPr>
          <w:sz w:val="24"/>
        </w:rPr>
        <w:t>Women</w:t>
      </w:r>
      <w:r w:rsidRPr="00D5503C">
        <w:rPr>
          <w:spacing w:val="57"/>
          <w:sz w:val="24"/>
        </w:rPr>
        <w:t xml:space="preserve"> </w:t>
      </w:r>
      <w:r w:rsidRPr="00D5503C">
        <w:rPr>
          <w:sz w:val="24"/>
        </w:rPr>
        <w:t>shall,</w:t>
      </w:r>
      <w:r w:rsidRPr="00D5503C">
        <w:rPr>
          <w:spacing w:val="57"/>
          <w:sz w:val="24"/>
        </w:rPr>
        <w:t xml:space="preserve"> </w:t>
      </w:r>
      <w:r w:rsidRPr="00D5503C">
        <w:rPr>
          <w:sz w:val="24"/>
        </w:rPr>
        <w:t>when</w:t>
      </w:r>
      <w:r w:rsidRPr="00D5503C">
        <w:rPr>
          <w:spacing w:val="57"/>
          <w:sz w:val="24"/>
        </w:rPr>
        <w:t xml:space="preserve"> </w:t>
      </w:r>
      <w:r w:rsidRPr="00D5503C">
        <w:rPr>
          <w:sz w:val="24"/>
        </w:rPr>
        <w:t>making</w:t>
      </w:r>
      <w:r w:rsidRPr="00D5503C">
        <w:rPr>
          <w:spacing w:val="57"/>
          <w:sz w:val="24"/>
        </w:rPr>
        <w:t xml:space="preserve"> </w:t>
      </w:r>
      <w:r w:rsidRPr="00D5503C">
        <w:rPr>
          <w:sz w:val="24"/>
        </w:rPr>
        <w:t>such</w:t>
      </w:r>
      <w:r w:rsidRPr="00D5503C">
        <w:rPr>
          <w:spacing w:val="57"/>
          <w:sz w:val="24"/>
        </w:rPr>
        <w:t xml:space="preserve"> </w:t>
      </w:r>
      <w:r w:rsidRPr="00D5503C">
        <w:rPr>
          <w:sz w:val="24"/>
        </w:rPr>
        <w:t>final</w:t>
      </w:r>
      <w:r w:rsidRPr="00D5503C">
        <w:rPr>
          <w:spacing w:val="58"/>
          <w:sz w:val="24"/>
        </w:rPr>
        <w:t xml:space="preserve"> </w:t>
      </w:r>
      <w:r w:rsidRPr="00D5503C">
        <w:rPr>
          <w:sz w:val="24"/>
        </w:rPr>
        <w:t>liquidation</w:t>
      </w:r>
      <w:r w:rsidRPr="00D5503C">
        <w:rPr>
          <w:spacing w:val="57"/>
          <w:sz w:val="24"/>
        </w:rPr>
        <w:t xml:space="preserve"> </w:t>
      </w:r>
      <w:r w:rsidRPr="00D5503C">
        <w:rPr>
          <w:sz w:val="24"/>
        </w:rPr>
        <w:t>of</w:t>
      </w:r>
      <w:r w:rsidRPr="00D5503C">
        <w:rPr>
          <w:spacing w:val="57"/>
          <w:sz w:val="24"/>
        </w:rPr>
        <w:t xml:space="preserve"> </w:t>
      </w:r>
      <w:r w:rsidRPr="00D5503C">
        <w:rPr>
          <w:sz w:val="24"/>
        </w:rPr>
        <w:t>the</w:t>
      </w:r>
      <w:r w:rsidRPr="00D5503C">
        <w:rPr>
          <w:spacing w:val="58"/>
          <w:sz w:val="24"/>
        </w:rPr>
        <w:t xml:space="preserve"> </w:t>
      </w:r>
      <w:r w:rsidRPr="00D5503C">
        <w:rPr>
          <w:sz w:val="24"/>
        </w:rPr>
        <w:t>funding,</w:t>
      </w:r>
      <w:r w:rsidRPr="00D5503C">
        <w:rPr>
          <w:spacing w:val="-58"/>
          <w:sz w:val="24"/>
        </w:rPr>
        <w:t xml:space="preserve"> </w:t>
      </w:r>
      <w:r w:rsidRPr="00D5503C">
        <w:rPr>
          <w:sz w:val="24"/>
        </w:rPr>
        <w:t>consider</w:t>
      </w:r>
      <w:r w:rsidRPr="00D5503C">
        <w:rPr>
          <w:spacing w:val="1"/>
          <w:sz w:val="24"/>
        </w:rPr>
        <w:t xml:space="preserve"> </w:t>
      </w:r>
      <w:r w:rsidRPr="00D5503C">
        <w:rPr>
          <w:sz w:val="24"/>
        </w:rPr>
        <w:t>items,</w:t>
      </w:r>
      <w:r w:rsidRPr="00D5503C">
        <w:rPr>
          <w:spacing w:val="1"/>
          <w:sz w:val="24"/>
        </w:rPr>
        <w:t xml:space="preserve"> </w:t>
      </w:r>
      <w:r w:rsidRPr="00D5503C">
        <w:rPr>
          <w:sz w:val="24"/>
        </w:rPr>
        <w:t>including</w:t>
      </w:r>
      <w:r w:rsidRPr="00D5503C">
        <w:rPr>
          <w:spacing w:val="1"/>
          <w:sz w:val="24"/>
        </w:rPr>
        <w:t xml:space="preserve"> </w:t>
      </w:r>
      <w:r w:rsidRPr="00D5503C">
        <w:rPr>
          <w:sz w:val="24"/>
        </w:rPr>
        <w:t>any</w:t>
      </w:r>
      <w:r w:rsidRPr="00D5503C">
        <w:rPr>
          <w:spacing w:val="1"/>
          <w:sz w:val="24"/>
        </w:rPr>
        <w:t xml:space="preserve"> </w:t>
      </w:r>
      <w:r w:rsidRPr="00D5503C">
        <w:rPr>
          <w:sz w:val="24"/>
        </w:rPr>
        <w:t>unspent</w:t>
      </w:r>
      <w:r w:rsidRPr="00D5503C">
        <w:rPr>
          <w:spacing w:val="1"/>
          <w:sz w:val="24"/>
        </w:rPr>
        <w:t xml:space="preserve"> </w:t>
      </w:r>
      <w:r w:rsidRPr="00D5503C">
        <w:rPr>
          <w:sz w:val="24"/>
        </w:rPr>
        <w:t>funds,</w:t>
      </w:r>
      <w:r w:rsidRPr="00D5503C">
        <w:rPr>
          <w:spacing w:val="1"/>
          <w:sz w:val="24"/>
        </w:rPr>
        <w:t xml:space="preserve"> </w:t>
      </w:r>
      <w:r w:rsidRPr="00D5503C">
        <w:rPr>
          <w:sz w:val="24"/>
        </w:rPr>
        <w:t>interest</w:t>
      </w:r>
      <w:r w:rsidRPr="00D5503C">
        <w:rPr>
          <w:spacing w:val="1"/>
          <w:sz w:val="24"/>
        </w:rPr>
        <w:t xml:space="preserve"> </w:t>
      </w:r>
      <w:r w:rsidRPr="00D5503C">
        <w:rPr>
          <w:sz w:val="24"/>
        </w:rPr>
        <w:t>or</w:t>
      </w:r>
      <w:r w:rsidRPr="00D5503C">
        <w:rPr>
          <w:spacing w:val="1"/>
          <w:sz w:val="24"/>
        </w:rPr>
        <w:t xml:space="preserve"> </w:t>
      </w:r>
      <w:r w:rsidRPr="00D5503C">
        <w:rPr>
          <w:sz w:val="24"/>
        </w:rPr>
        <w:t>income</w:t>
      </w:r>
      <w:r w:rsidRPr="00D5503C">
        <w:rPr>
          <w:spacing w:val="1"/>
          <w:sz w:val="24"/>
        </w:rPr>
        <w:t xml:space="preserve"> </w:t>
      </w:r>
      <w:r w:rsidRPr="00D5503C">
        <w:rPr>
          <w:sz w:val="24"/>
        </w:rPr>
        <w:t>earned,</w:t>
      </w:r>
      <w:r w:rsidRPr="00D5503C">
        <w:rPr>
          <w:spacing w:val="1"/>
          <w:sz w:val="24"/>
        </w:rPr>
        <w:t xml:space="preserve"> </w:t>
      </w:r>
      <w:r w:rsidRPr="00D5503C">
        <w:rPr>
          <w:sz w:val="24"/>
        </w:rPr>
        <w:t>ineligible</w:t>
      </w:r>
      <w:r w:rsidRPr="00D5503C">
        <w:rPr>
          <w:spacing w:val="-57"/>
          <w:sz w:val="24"/>
        </w:rPr>
        <w:t xml:space="preserve"> </w:t>
      </w:r>
      <w:r w:rsidRPr="00D5503C">
        <w:rPr>
          <w:sz w:val="24"/>
        </w:rPr>
        <w:t>expenditure</w:t>
      </w:r>
      <w:r w:rsidRPr="00D5503C">
        <w:rPr>
          <w:spacing w:val="-2"/>
          <w:sz w:val="24"/>
        </w:rPr>
        <w:t xml:space="preserve"> </w:t>
      </w:r>
      <w:r w:rsidRPr="00D5503C">
        <w:rPr>
          <w:sz w:val="24"/>
        </w:rPr>
        <w:t>or funds</w:t>
      </w:r>
      <w:r w:rsidRPr="00D5503C">
        <w:rPr>
          <w:spacing w:val="-1"/>
          <w:sz w:val="24"/>
        </w:rPr>
        <w:t xml:space="preserve"> </w:t>
      </w:r>
      <w:r w:rsidRPr="00D5503C">
        <w:rPr>
          <w:sz w:val="24"/>
        </w:rPr>
        <w:t>used for</w:t>
      </w:r>
      <w:r w:rsidRPr="00D5503C">
        <w:rPr>
          <w:spacing w:val="-1"/>
          <w:sz w:val="24"/>
        </w:rPr>
        <w:t xml:space="preserve"> </w:t>
      </w:r>
      <w:r w:rsidRPr="00D5503C">
        <w:rPr>
          <w:sz w:val="24"/>
        </w:rPr>
        <w:t>expenditure not</w:t>
      </w:r>
      <w:r w:rsidRPr="00D5503C">
        <w:rPr>
          <w:spacing w:val="-1"/>
          <w:sz w:val="24"/>
        </w:rPr>
        <w:t xml:space="preserve"> </w:t>
      </w:r>
      <w:r w:rsidRPr="00D5503C">
        <w:rPr>
          <w:sz w:val="24"/>
        </w:rPr>
        <w:t>supported by documentation.</w:t>
      </w:r>
    </w:p>
    <w:p w14:paraId="52998D17" w14:textId="77777777" w:rsidR="005B0019" w:rsidRPr="00D5503C" w:rsidRDefault="005B0019" w:rsidP="00D5503C">
      <w:pPr>
        <w:pStyle w:val="BodyText"/>
      </w:pPr>
    </w:p>
    <w:p w14:paraId="67C68DE2" w14:textId="77777777" w:rsidR="005B0019" w:rsidRPr="00D5503C" w:rsidRDefault="005B0019" w:rsidP="00D5503C">
      <w:pPr>
        <w:pStyle w:val="Heading1"/>
        <w:spacing w:before="1"/>
        <w:ind w:left="4215" w:right="3588" w:firstLine="710"/>
        <w:rPr>
          <w:color w:val="auto"/>
        </w:rPr>
      </w:pPr>
      <w:r w:rsidRPr="00D5503C">
        <w:rPr>
          <w:color w:val="auto"/>
        </w:rPr>
        <w:t>ARTICLE X</w:t>
      </w:r>
      <w:r w:rsidRPr="00D5503C">
        <w:rPr>
          <w:color w:val="auto"/>
          <w:spacing w:val="1"/>
        </w:rPr>
        <w:t xml:space="preserve"> </w:t>
      </w:r>
      <w:r w:rsidRPr="00D5503C">
        <w:rPr>
          <w:color w:val="auto"/>
        </w:rPr>
        <w:t>TERM</w:t>
      </w:r>
      <w:r w:rsidRPr="00D5503C">
        <w:rPr>
          <w:color w:val="auto"/>
          <w:spacing w:val="-5"/>
        </w:rPr>
        <w:t xml:space="preserve"> </w:t>
      </w:r>
      <w:r w:rsidRPr="00D5503C">
        <w:rPr>
          <w:color w:val="auto"/>
        </w:rPr>
        <w:t>OF</w:t>
      </w:r>
      <w:r w:rsidRPr="00D5503C">
        <w:rPr>
          <w:color w:val="auto"/>
          <w:spacing w:val="-3"/>
        </w:rPr>
        <w:t xml:space="preserve"> </w:t>
      </w:r>
      <w:r w:rsidRPr="00D5503C">
        <w:rPr>
          <w:color w:val="auto"/>
        </w:rPr>
        <w:t>AGREEMENT</w:t>
      </w:r>
    </w:p>
    <w:p w14:paraId="473E11D6" w14:textId="77777777" w:rsidR="005B0019" w:rsidRPr="00D5503C" w:rsidRDefault="005B0019" w:rsidP="00D5503C">
      <w:pPr>
        <w:pStyle w:val="BodyText"/>
        <w:spacing w:before="11"/>
        <w:rPr>
          <w:b/>
          <w:sz w:val="23"/>
        </w:rPr>
      </w:pPr>
    </w:p>
    <w:p w14:paraId="333F0673" w14:textId="77777777" w:rsidR="005B0019" w:rsidRPr="00D5503C" w:rsidRDefault="005B0019" w:rsidP="00D5503C">
      <w:pPr>
        <w:pStyle w:val="BodyText"/>
        <w:ind w:left="1089" w:right="467" w:firstLine="720"/>
        <w:jc w:val="both"/>
      </w:pPr>
      <w:r w:rsidRPr="00D5503C">
        <w:t>This Agreement shall enter into force on the date it is signed by both Parties. It shall</w:t>
      </w:r>
      <w:r w:rsidRPr="00D5503C">
        <w:rPr>
          <w:spacing w:val="1"/>
        </w:rPr>
        <w:t xml:space="preserve"> </w:t>
      </w:r>
      <w:r w:rsidRPr="00D5503C">
        <w:t>expire</w:t>
      </w:r>
      <w:r w:rsidRPr="00D5503C">
        <w:rPr>
          <w:spacing w:val="-9"/>
        </w:rPr>
        <w:t xml:space="preserve"> </w:t>
      </w:r>
      <w:r w:rsidRPr="00D5503C">
        <w:t>automatically</w:t>
      </w:r>
      <w:r w:rsidRPr="00D5503C">
        <w:rPr>
          <w:spacing w:val="-7"/>
        </w:rPr>
        <w:t xml:space="preserve"> </w:t>
      </w:r>
      <w:r w:rsidRPr="00D5503C">
        <w:t>on</w:t>
      </w:r>
      <w:r w:rsidRPr="00D5503C">
        <w:rPr>
          <w:spacing w:val="-9"/>
        </w:rPr>
        <w:t xml:space="preserve"> </w:t>
      </w:r>
      <w:r w:rsidRPr="00D5503C">
        <w:rPr>
          <w:shd w:val="clear" w:color="auto" w:fill="FFFF00"/>
        </w:rPr>
        <w:t>[fill</w:t>
      </w:r>
      <w:r w:rsidRPr="00D5503C">
        <w:rPr>
          <w:spacing w:val="-8"/>
          <w:shd w:val="clear" w:color="auto" w:fill="FFFF00"/>
        </w:rPr>
        <w:t xml:space="preserve"> </w:t>
      </w:r>
      <w:r w:rsidRPr="00D5503C">
        <w:rPr>
          <w:shd w:val="clear" w:color="auto" w:fill="FFFF00"/>
        </w:rPr>
        <w:t>in</w:t>
      </w:r>
      <w:r w:rsidRPr="00D5503C">
        <w:rPr>
          <w:spacing w:val="-10"/>
          <w:shd w:val="clear" w:color="auto" w:fill="FFFF00"/>
        </w:rPr>
        <w:t xml:space="preserve"> </w:t>
      </w:r>
      <w:r w:rsidRPr="00D5503C">
        <w:rPr>
          <w:shd w:val="clear" w:color="auto" w:fill="FFFF00"/>
        </w:rPr>
        <w:t>the</w:t>
      </w:r>
      <w:r w:rsidRPr="00D5503C">
        <w:rPr>
          <w:spacing w:val="-8"/>
          <w:shd w:val="clear" w:color="auto" w:fill="FFFF00"/>
        </w:rPr>
        <w:t xml:space="preserve"> </w:t>
      </w:r>
      <w:r w:rsidRPr="00D5503C">
        <w:rPr>
          <w:shd w:val="clear" w:color="auto" w:fill="FFFF00"/>
        </w:rPr>
        <w:t>date</w:t>
      </w:r>
      <w:r w:rsidRPr="00D5503C">
        <w:rPr>
          <w:spacing w:val="-8"/>
          <w:shd w:val="clear" w:color="auto" w:fill="FFFF00"/>
        </w:rPr>
        <w:t xml:space="preserve"> </w:t>
      </w:r>
      <w:r w:rsidRPr="00D5503C">
        <w:rPr>
          <w:shd w:val="clear" w:color="auto" w:fill="FFFF00"/>
        </w:rPr>
        <w:t>the</w:t>
      </w:r>
      <w:r w:rsidRPr="00D5503C">
        <w:rPr>
          <w:spacing w:val="-8"/>
          <w:shd w:val="clear" w:color="auto" w:fill="FFFF00"/>
        </w:rPr>
        <w:t xml:space="preserve"> </w:t>
      </w:r>
      <w:r w:rsidRPr="00D5503C">
        <w:rPr>
          <w:shd w:val="clear" w:color="auto" w:fill="FFFF00"/>
        </w:rPr>
        <w:t>Work</w:t>
      </w:r>
      <w:r w:rsidRPr="00D5503C">
        <w:rPr>
          <w:spacing w:val="-9"/>
          <w:shd w:val="clear" w:color="auto" w:fill="FFFF00"/>
        </w:rPr>
        <w:t xml:space="preserve"> </w:t>
      </w:r>
      <w:r w:rsidRPr="00D5503C">
        <w:rPr>
          <w:shd w:val="clear" w:color="auto" w:fill="FFFF00"/>
        </w:rPr>
        <w:t>shall</w:t>
      </w:r>
      <w:r w:rsidRPr="00D5503C">
        <w:rPr>
          <w:spacing w:val="-8"/>
          <w:shd w:val="clear" w:color="auto" w:fill="FFFF00"/>
        </w:rPr>
        <w:t xml:space="preserve"> </w:t>
      </w:r>
      <w:r w:rsidRPr="00D5503C">
        <w:rPr>
          <w:shd w:val="clear" w:color="auto" w:fill="FFFF00"/>
        </w:rPr>
        <w:t>be</w:t>
      </w:r>
      <w:r w:rsidRPr="00D5503C">
        <w:rPr>
          <w:spacing w:val="-8"/>
          <w:shd w:val="clear" w:color="auto" w:fill="FFFF00"/>
        </w:rPr>
        <w:t xml:space="preserve"> </w:t>
      </w:r>
      <w:r w:rsidRPr="00D5503C">
        <w:rPr>
          <w:shd w:val="clear" w:color="auto" w:fill="FFFF00"/>
        </w:rPr>
        <w:t>completed</w:t>
      </w:r>
      <w:r w:rsidRPr="00D5503C">
        <w:rPr>
          <w:spacing w:val="-8"/>
          <w:shd w:val="clear" w:color="auto" w:fill="FFFF00"/>
        </w:rPr>
        <w:t xml:space="preserve"> </w:t>
      </w:r>
      <w:r w:rsidRPr="00D5503C">
        <w:rPr>
          <w:shd w:val="clear" w:color="auto" w:fill="FFFF00"/>
        </w:rPr>
        <w:t>according</w:t>
      </w:r>
      <w:r w:rsidRPr="00D5503C">
        <w:rPr>
          <w:spacing w:val="-9"/>
          <w:shd w:val="clear" w:color="auto" w:fill="FFFF00"/>
        </w:rPr>
        <w:t xml:space="preserve"> </w:t>
      </w:r>
      <w:r w:rsidRPr="00D5503C">
        <w:rPr>
          <w:shd w:val="clear" w:color="auto" w:fill="FFFF00"/>
        </w:rPr>
        <w:t>to</w:t>
      </w:r>
      <w:r w:rsidRPr="00D5503C">
        <w:rPr>
          <w:spacing w:val="-8"/>
          <w:shd w:val="clear" w:color="auto" w:fill="FFFF00"/>
        </w:rPr>
        <w:t xml:space="preserve"> </w:t>
      </w:r>
      <w:r w:rsidRPr="00D5503C">
        <w:rPr>
          <w:shd w:val="clear" w:color="auto" w:fill="FFFF00"/>
        </w:rPr>
        <w:t>the</w:t>
      </w:r>
      <w:r w:rsidRPr="00D5503C">
        <w:rPr>
          <w:spacing w:val="-8"/>
          <w:shd w:val="clear" w:color="auto" w:fill="FFFF00"/>
        </w:rPr>
        <w:t xml:space="preserve"> </w:t>
      </w:r>
      <w:r w:rsidRPr="00D5503C">
        <w:rPr>
          <w:shd w:val="clear" w:color="auto" w:fill="FFFF00"/>
        </w:rPr>
        <w:t>timeline]</w:t>
      </w:r>
      <w:r w:rsidRPr="00D5503C">
        <w:rPr>
          <w:spacing w:val="-57"/>
        </w:rPr>
        <w:t xml:space="preserve"> </w:t>
      </w:r>
      <w:r w:rsidRPr="00D5503C">
        <w:t>unless</w:t>
      </w:r>
      <w:r w:rsidRPr="00D5503C">
        <w:rPr>
          <w:spacing w:val="4"/>
        </w:rPr>
        <w:t xml:space="preserve"> </w:t>
      </w:r>
      <w:r w:rsidRPr="00D5503C">
        <w:t>terminated</w:t>
      </w:r>
      <w:r w:rsidRPr="00D5503C">
        <w:rPr>
          <w:spacing w:val="6"/>
        </w:rPr>
        <w:t xml:space="preserve"> </w:t>
      </w:r>
      <w:r w:rsidRPr="00D5503C">
        <w:t>earlier</w:t>
      </w:r>
      <w:r w:rsidRPr="00D5503C">
        <w:rPr>
          <w:spacing w:val="6"/>
        </w:rPr>
        <w:t xml:space="preserve"> </w:t>
      </w:r>
      <w:r w:rsidRPr="00D5503C">
        <w:t>in</w:t>
      </w:r>
      <w:r w:rsidRPr="00D5503C">
        <w:rPr>
          <w:spacing w:val="5"/>
        </w:rPr>
        <w:t xml:space="preserve"> </w:t>
      </w:r>
      <w:r w:rsidRPr="00D5503C">
        <w:t>accordance</w:t>
      </w:r>
      <w:r w:rsidRPr="00D5503C">
        <w:rPr>
          <w:spacing w:val="7"/>
        </w:rPr>
        <w:t xml:space="preserve"> </w:t>
      </w:r>
      <w:r w:rsidRPr="00D5503C">
        <w:t>with</w:t>
      </w:r>
      <w:r w:rsidRPr="00D5503C">
        <w:rPr>
          <w:spacing w:val="4"/>
        </w:rPr>
        <w:t xml:space="preserve"> </w:t>
      </w:r>
      <w:r w:rsidRPr="00D5503C">
        <w:t>the</w:t>
      </w:r>
      <w:r w:rsidRPr="00D5503C">
        <w:rPr>
          <w:spacing w:val="5"/>
        </w:rPr>
        <w:t xml:space="preserve"> </w:t>
      </w:r>
      <w:r w:rsidRPr="00D5503C">
        <w:t>terms</w:t>
      </w:r>
      <w:r w:rsidRPr="00D5503C">
        <w:rPr>
          <w:spacing w:val="7"/>
        </w:rPr>
        <w:t xml:space="preserve"> </w:t>
      </w:r>
      <w:r w:rsidRPr="00D5503C">
        <w:t>of</w:t>
      </w:r>
      <w:r w:rsidRPr="00D5503C">
        <w:rPr>
          <w:spacing w:val="6"/>
        </w:rPr>
        <w:t xml:space="preserve"> </w:t>
      </w:r>
      <w:r w:rsidRPr="00D5503C">
        <w:t>this</w:t>
      </w:r>
      <w:r w:rsidRPr="00D5503C">
        <w:rPr>
          <w:spacing w:val="5"/>
        </w:rPr>
        <w:t xml:space="preserve"> </w:t>
      </w:r>
      <w:r w:rsidRPr="00D5503C">
        <w:t>Agreement.</w:t>
      </w:r>
    </w:p>
    <w:p w14:paraId="13E73D1A" w14:textId="77777777" w:rsidR="005B0019" w:rsidRPr="00D5503C" w:rsidRDefault="005B0019" w:rsidP="00D5503C">
      <w:pPr>
        <w:pStyle w:val="BodyText"/>
      </w:pPr>
    </w:p>
    <w:p w14:paraId="291FC153" w14:textId="77777777" w:rsidR="005B0019" w:rsidRPr="00D5503C" w:rsidRDefault="005B0019" w:rsidP="00D5503C">
      <w:pPr>
        <w:pStyle w:val="BodyText"/>
        <w:ind w:left="1090" w:right="469" w:firstLine="720"/>
        <w:jc w:val="both"/>
      </w:pPr>
      <w:r w:rsidRPr="00D5503C">
        <w:t>IN</w:t>
      </w:r>
      <w:r w:rsidRPr="00D5503C">
        <w:rPr>
          <w:spacing w:val="-11"/>
        </w:rPr>
        <w:t xml:space="preserve"> </w:t>
      </w:r>
      <w:r w:rsidRPr="00D5503C">
        <w:t>WITNESS,</w:t>
      </w:r>
      <w:r w:rsidRPr="00D5503C">
        <w:rPr>
          <w:spacing w:val="-10"/>
        </w:rPr>
        <w:t xml:space="preserve"> </w:t>
      </w:r>
      <w:r w:rsidRPr="00D5503C">
        <w:t>WHEREOF,</w:t>
      </w:r>
      <w:r w:rsidRPr="00D5503C">
        <w:rPr>
          <w:spacing w:val="-10"/>
        </w:rPr>
        <w:t xml:space="preserve"> </w:t>
      </w:r>
      <w:r w:rsidRPr="00D5503C">
        <w:t>the</w:t>
      </w:r>
      <w:r w:rsidRPr="00D5503C">
        <w:rPr>
          <w:spacing w:val="-11"/>
        </w:rPr>
        <w:t xml:space="preserve"> </w:t>
      </w:r>
      <w:r w:rsidRPr="00D5503C">
        <w:t>undersigned,</w:t>
      </w:r>
      <w:r w:rsidRPr="00D5503C">
        <w:rPr>
          <w:spacing w:val="-10"/>
        </w:rPr>
        <w:t xml:space="preserve"> </w:t>
      </w:r>
      <w:r w:rsidRPr="00D5503C">
        <w:t>duly</w:t>
      </w:r>
      <w:r w:rsidRPr="00D5503C">
        <w:rPr>
          <w:spacing w:val="-10"/>
        </w:rPr>
        <w:t xml:space="preserve"> </w:t>
      </w:r>
      <w:r w:rsidRPr="00D5503C">
        <w:t>authorized</w:t>
      </w:r>
      <w:r w:rsidRPr="00D5503C">
        <w:rPr>
          <w:spacing w:val="-11"/>
        </w:rPr>
        <w:t xml:space="preserve"> </w:t>
      </w:r>
      <w:r w:rsidRPr="00D5503C">
        <w:t>by</w:t>
      </w:r>
      <w:r w:rsidRPr="00D5503C">
        <w:rPr>
          <w:spacing w:val="-10"/>
        </w:rPr>
        <w:t xml:space="preserve"> </w:t>
      </w:r>
      <w:r w:rsidRPr="00D5503C">
        <w:t>the</w:t>
      </w:r>
      <w:r w:rsidRPr="00D5503C">
        <w:rPr>
          <w:spacing w:val="-10"/>
        </w:rPr>
        <w:t xml:space="preserve"> </w:t>
      </w:r>
      <w:r w:rsidRPr="00D5503C">
        <w:t>respective</w:t>
      </w:r>
      <w:r w:rsidRPr="00D5503C">
        <w:rPr>
          <w:spacing w:val="-11"/>
        </w:rPr>
        <w:t xml:space="preserve"> </w:t>
      </w:r>
      <w:r w:rsidRPr="00D5503C">
        <w:t>Parties,</w:t>
      </w:r>
      <w:r w:rsidRPr="00D5503C">
        <w:rPr>
          <w:spacing w:val="-57"/>
        </w:rPr>
        <w:t xml:space="preserve"> </w:t>
      </w:r>
      <w:r w:rsidRPr="00D5503C">
        <w:t>have</w:t>
      </w:r>
      <w:r w:rsidRPr="00D5503C">
        <w:rPr>
          <w:spacing w:val="-1"/>
        </w:rPr>
        <w:t xml:space="preserve"> </w:t>
      </w:r>
      <w:r w:rsidRPr="00D5503C">
        <w:t>signed</w:t>
      </w:r>
      <w:r w:rsidRPr="00D5503C">
        <w:rPr>
          <w:spacing w:val="-2"/>
        </w:rPr>
        <w:t xml:space="preserve"> </w:t>
      </w:r>
      <w:r w:rsidRPr="00D5503C">
        <w:t>this Agreement.</w:t>
      </w:r>
    </w:p>
    <w:p w14:paraId="42484D71" w14:textId="77777777" w:rsidR="005B0019" w:rsidRPr="00D5503C" w:rsidRDefault="005B0019" w:rsidP="00D5503C">
      <w:pPr>
        <w:pStyle w:val="BodyText"/>
      </w:pPr>
    </w:p>
    <w:p w14:paraId="6ACFBC0B" w14:textId="77777777" w:rsidR="005B0019" w:rsidRPr="00D5503C" w:rsidRDefault="005B0019" w:rsidP="00D5503C">
      <w:pPr>
        <w:pStyle w:val="BodyText"/>
      </w:pPr>
    </w:p>
    <w:p w14:paraId="3E6DE396" w14:textId="77777777" w:rsidR="005B0019" w:rsidRPr="00D5503C" w:rsidRDefault="005B0019" w:rsidP="00D5503C">
      <w:pPr>
        <w:pStyle w:val="BodyText"/>
      </w:pPr>
    </w:p>
    <w:p w14:paraId="18C0D96C" w14:textId="77777777" w:rsidR="005B0019" w:rsidRPr="00D5503C" w:rsidRDefault="005B0019" w:rsidP="00D5503C">
      <w:pPr>
        <w:pStyle w:val="BodyText"/>
        <w:spacing w:before="10"/>
        <w:rPr>
          <w:sz w:val="12"/>
        </w:rPr>
      </w:pPr>
    </w:p>
    <w:tbl>
      <w:tblPr>
        <w:tblW w:w="0" w:type="auto"/>
        <w:tblInd w:w="1005" w:type="dxa"/>
        <w:tblLayout w:type="fixed"/>
        <w:tblCellMar>
          <w:left w:w="0" w:type="dxa"/>
          <w:right w:w="0" w:type="dxa"/>
        </w:tblCellMar>
        <w:tblLook w:val="01E0" w:firstRow="1" w:lastRow="1" w:firstColumn="1" w:lastColumn="1" w:noHBand="0" w:noVBand="0"/>
      </w:tblPr>
      <w:tblGrid>
        <w:gridCol w:w="4437"/>
        <w:gridCol w:w="4437"/>
      </w:tblGrid>
      <w:tr w:rsidR="00D5503C" w:rsidRPr="00D5503C" w14:paraId="6FE58261" w14:textId="77777777" w:rsidTr="00C16CB9">
        <w:trPr>
          <w:trHeight w:val="408"/>
        </w:trPr>
        <w:tc>
          <w:tcPr>
            <w:tcW w:w="4437" w:type="dxa"/>
          </w:tcPr>
          <w:p w14:paraId="3961B53D" w14:textId="77777777" w:rsidR="005B0019" w:rsidRPr="00D5503C" w:rsidRDefault="005B0019" w:rsidP="00D5503C">
            <w:pPr>
              <w:pStyle w:val="TableParagraph"/>
              <w:spacing w:line="266" w:lineRule="exact"/>
              <w:ind w:left="200"/>
              <w:rPr>
                <w:sz w:val="24"/>
              </w:rPr>
            </w:pPr>
            <w:r w:rsidRPr="00D5503C">
              <w:rPr>
                <w:sz w:val="24"/>
              </w:rPr>
              <w:t>For</w:t>
            </w:r>
            <w:r w:rsidRPr="00D5503C">
              <w:rPr>
                <w:spacing w:val="-2"/>
                <w:sz w:val="24"/>
              </w:rPr>
              <w:t xml:space="preserve"> </w:t>
            </w:r>
            <w:r w:rsidRPr="00D5503C">
              <w:rPr>
                <w:sz w:val="24"/>
              </w:rPr>
              <w:t>the</w:t>
            </w:r>
            <w:r w:rsidRPr="00D5503C">
              <w:rPr>
                <w:spacing w:val="-1"/>
                <w:sz w:val="24"/>
              </w:rPr>
              <w:t xml:space="preserve"> </w:t>
            </w:r>
            <w:r w:rsidRPr="00D5503C">
              <w:rPr>
                <w:sz w:val="24"/>
              </w:rPr>
              <w:t>Partner:</w:t>
            </w:r>
          </w:p>
        </w:tc>
        <w:tc>
          <w:tcPr>
            <w:tcW w:w="4437" w:type="dxa"/>
          </w:tcPr>
          <w:p w14:paraId="7472B70E" w14:textId="77777777" w:rsidR="005B0019" w:rsidRPr="00D5503C" w:rsidRDefault="005B0019" w:rsidP="00D5503C">
            <w:pPr>
              <w:pStyle w:val="TableParagraph"/>
              <w:spacing w:line="266" w:lineRule="exact"/>
              <w:rPr>
                <w:sz w:val="24"/>
              </w:rPr>
            </w:pPr>
            <w:r w:rsidRPr="00D5503C">
              <w:rPr>
                <w:sz w:val="24"/>
              </w:rPr>
              <w:t>For</w:t>
            </w:r>
            <w:r w:rsidRPr="00D5503C">
              <w:rPr>
                <w:spacing w:val="-1"/>
                <w:sz w:val="24"/>
              </w:rPr>
              <w:t xml:space="preserve"> </w:t>
            </w:r>
            <w:r w:rsidRPr="00D5503C">
              <w:rPr>
                <w:sz w:val="24"/>
              </w:rPr>
              <w:t>UN</w:t>
            </w:r>
            <w:r w:rsidRPr="00D5503C">
              <w:rPr>
                <w:spacing w:val="-2"/>
                <w:sz w:val="24"/>
              </w:rPr>
              <w:t xml:space="preserve"> </w:t>
            </w:r>
            <w:r w:rsidRPr="00D5503C">
              <w:rPr>
                <w:sz w:val="24"/>
              </w:rPr>
              <w:t>Women:</w:t>
            </w:r>
          </w:p>
        </w:tc>
      </w:tr>
      <w:tr w:rsidR="00D5503C" w:rsidRPr="00D5503C" w14:paraId="7E44F074" w14:textId="77777777" w:rsidTr="00C16CB9">
        <w:trPr>
          <w:trHeight w:val="551"/>
        </w:trPr>
        <w:tc>
          <w:tcPr>
            <w:tcW w:w="4437" w:type="dxa"/>
          </w:tcPr>
          <w:p w14:paraId="52C7AB76" w14:textId="77777777" w:rsidR="005B0019" w:rsidRPr="00D5503C" w:rsidRDefault="005B0019" w:rsidP="00D5503C">
            <w:pPr>
              <w:pStyle w:val="TableParagraph"/>
              <w:ind w:left="200"/>
              <w:rPr>
                <w:sz w:val="24"/>
              </w:rPr>
            </w:pPr>
            <w:r w:rsidRPr="00D5503C">
              <w:rPr>
                <w:sz w:val="24"/>
              </w:rPr>
              <w:t>Name:</w:t>
            </w:r>
            <w:r w:rsidRPr="00D5503C">
              <w:rPr>
                <w:spacing w:val="-1"/>
                <w:sz w:val="24"/>
              </w:rPr>
              <w:t xml:space="preserve"> </w:t>
            </w:r>
            <w:r w:rsidRPr="00D5503C">
              <w:rPr>
                <w:sz w:val="24"/>
                <w:shd w:val="clear" w:color="auto" w:fill="D2D2D2"/>
              </w:rPr>
              <w:t>[</w:t>
            </w:r>
            <w:r w:rsidRPr="00D5503C">
              <w:rPr>
                <w:spacing w:val="59"/>
                <w:sz w:val="24"/>
                <w:shd w:val="clear" w:color="auto" w:fill="D2D2D2"/>
              </w:rPr>
              <w:t xml:space="preserve"> </w:t>
            </w:r>
            <w:r w:rsidRPr="00D5503C">
              <w:rPr>
                <w:sz w:val="24"/>
                <w:shd w:val="clear" w:color="auto" w:fill="D2D2D2"/>
              </w:rPr>
              <w:t>]</w:t>
            </w:r>
          </w:p>
        </w:tc>
        <w:tc>
          <w:tcPr>
            <w:tcW w:w="4437" w:type="dxa"/>
          </w:tcPr>
          <w:p w14:paraId="5109C12E" w14:textId="77777777" w:rsidR="005B0019" w:rsidRPr="00D5503C" w:rsidRDefault="005B0019" w:rsidP="00D5503C">
            <w:pPr>
              <w:pStyle w:val="TableParagraph"/>
              <w:rPr>
                <w:sz w:val="24"/>
              </w:rPr>
            </w:pPr>
            <w:r w:rsidRPr="00D5503C">
              <w:rPr>
                <w:sz w:val="24"/>
              </w:rPr>
              <w:t>Name:</w:t>
            </w:r>
            <w:r w:rsidRPr="00D5503C">
              <w:rPr>
                <w:spacing w:val="-1"/>
                <w:sz w:val="24"/>
              </w:rPr>
              <w:t xml:space="preserve"> </w:t>
            </w:r>
            <w:r w:rsidRPr="00D5503C">
              <w:rPr>
                <w:sz w:val="24"/>
                <w:shd w:val="clear" w:color="auto" w:fill="D2D2D2"/>
              </w:rPr>
              <w:t>[</w:t>
            </w:r>
            <w:r w:rsidRPr="00D5503C">
              <w:rPr>
                <w:spacing w:val="59"/>
                <w:sz w:val="24"/>
                <w:shd w:val="clear" w:color="auto" w:fill="D2D2D2"/>
              </w:rPr>
              <w:t xml:space="preserve"> </w:t>
            </w:r>
            <w:r w:rsidRPr="00D5503C">
              <w:rPr>
                <w:sz w:val="24"/>
                <w:shd w:val="clear" w:color="auto" w:fill="D2D2D2"/>
              </w:rPr>
              <w:t>]</w:t>
            </w:r>
          </w:p>
        </w:tc>
      </w:tr>
      <w:tr w:rsidR="00D5503C" w:rsidRPr="00D5503C" w14:paraId="4270F5CC" w14:textId="77777777" w:rsidTr="00C16CB9">
        <w:trPr>
          <w:trHeight w:val="552"/>
        </w:trPr>
        <w:tc>
          <w:tcPr>
            <w:tcW w:w="4437" w:type="dxa"/>
          </w:tcPr>
          <w:p w14:paraId="35C97DD0" w14:textId="77777777" w:rsidR="005B0019" w:rsidRPr="00D5503C" w:rsidRDefault="005B0019" w:rsidP="00D5503C">
            <w:pPr>
              <w:pStyle w:val="TableParagraph"/>
              <w:ind w:left="200"/>
              <w:rPr>
                <w:sz w:val="24"/>
              </w:rPr>
            </w:pPr>
            <w:r w:rsidRPr="00D5503C">
              <w:rPr>
                <w:sz w:val="24"/>
              </w:rPr>
              <w:t>Title:</w:t>
            </w:r>
            <w:r w:rsidRPr="00D5503C">
              <w:rPr>
                <w:spacing w:val="-1"/>
                <w:sz w:val="24"/>
              </w:rPr>
              <w:t xml:space="preserve"> </w:t>
            </w:r>
            <w:r w:rsidRPr="00D5503C">
              <w:rPr>
                <w:sz w:val="24"/>
                <w:shd w:val="clear" w:color="auto" w:fill="D2D2D2"/>
              </w:rPr>
              <w:t>[</w:t>
            </w:r>
            <w:r w:rsidRPr="00D5503C">
              <w:rPr>
                <w:spacing w:val="58"/>
                <w:sz w:val="24"/>
                <w:shd w:val="clear" w:color="auto" w:fill="D2D2D2"/>
              </w:rPr>
              <w:t xml:space="preserve"> </w:t>
            </w:r>
            <w:r w:rsidRPr="00D5503C">
              <w:rPr>
                <w:sz w:val="24"/>
                <w:shd w:val="clear" w:color="auto" w:fill="D2D2D2"/>
              </w:rPr>
              <w:t>]</w:t>
            </w:r>
          </w:p>
        </w:tc>
        <w:tc>
          <w:tcPr>
            <w:tcW w:w="4437" w:type="dxa"/>
          </w:tcPr>
          <w:p w14:paraId="0DEC6F27" w14:textId="77777777" w:rsidR="005B0019" w:rsidRPr="00D5503C" w:rsidRDefault="005B0019" w:rsidP="00D5503C">
            <w:pPr>
              <w:pStyle w:val="TableParagraph"/>
              <w:rPr>
                <w:sz w:val="24"/>
              </w:rPr>
            </w:pPr>
            <w:r w:rsidRPr="00D5503C">
              <w:rPr>
                <w:sz w:val="24"/>
              </w:rPr>
              <w:t>Title:</w:t>
            </w:r>
            <w:r w:rsidRPr="00D5503C">
              <w:rPr>
                <w:spacing w:val="-1"/>
                <w:sz w:val="24"/>
              </w:rPr>
              <w:t xml:space="preserve"> </w:t>
            </w:r>
            <w:r w:rsidRPr="00D5503C">
              <w:rPr>
                <w:sz w:val="24"/>
                <w:shd w:val="clear" w:color="auto" w:fill="D2D2D2"/>
              </w:rPr>
              <w:t>[</w:t>
            </w:r>
            <w:r w:rsidRPr="00D5503C">
              <w:rPr>
                <w:spacing w:val="58"/>
                <w:sz w:val="24"/>
                <w:shd w:val="clear" w:color="auto" w:fill="D2D2D2"/>
              </w:rPr>
              <w:t xml:space="preserve"> </w:t>
            </w:r>
            <w:r w:rsidRPr="00D5503C">
              <w:rPr>
                <w:sz w:val="24"/>
                <w:shd w:val="clear" w:color="auto" w:fill="D2D2D2"/>
              </w:rPr>
              <w:t>]</w:t>
            </w:r>
          </w:p>
        </w:tc>
      </w:tr>
      <w:tr w:rsidR="00D5503C" w:rsidRPr="00D5503C" w14:paraId="096E4B7C" w14:textId="77777777" w:rsidTr="00C16CB9">
        <w:trPr>
          <w:trHeight w:val="551"/>
        </w:trPr>
        <w:tc>
          <w:tcPr>
            <w:tcW w:w="4437" w:type="dxa"/>
          </w:tcPr>
          <w:p w14:paraId="029269A8" w14:textId="77777777" w:rsidR="005B0019" w:rsidRPr="00D5503C" w:rsidRDefault="005B0019" w:rsidP="00D5503C">
            <w:pPr>
              <w:pStyle w:val="TableParagraph"/>
              <w:tabs>
                <w:tab w:val="left" w:pos="4246"/>
              </w:tabs>
              <w:ind w:left="200"/>
              <w:rPr>
                <w:sz w:val="24"/>
              </w:rPr>
            </w:pPr>
            <w:r w:rsidRPr="00D5503C">
              <w:rPr>
                <w:sz w:val="24"/>
              </w:rPr>
              <w:lastRenderedPageBreak/>
              <w:t xml:space="preserve">Signature: </w:t>
            </w:r>
            <w:r w:rsidRPr="00D5503C">
              <w:rPr>
                <w:sz w:val="24"/>
                <w:u w:val="single"/>
              </w:rPr>
              <w:t xml:space="preserve"> </w:t>
            </w:r>
            <w:r w:rsidRPr="00D5503C">
              <w:rPr>
                <w:sz w:val="24"/>
                <w:u w:val="single"/>
              </w:rPr>
              <w:tab/>
            </w:r>
          </w:p>
        </w:tc>
        <w:tc>
          <w:tcPr>
            <w:tcW w:w="4437" w:type="dxa"/>
          </w:tcPr>
          <w:p w14:paraId="45EBFDA4" w14:textId="77777777" w:rsidR="005B0019" w:rsidRPr="00D5503C" w:rsidRDefault="005B0019" w:rsidP="00D5503C">
            <w:pPr>
              <w:pStyle w:val="TableParagraph"/>
              <w:tabs>
                <w:tab w:val="left" w:pos="4237"/>
              </w:tabs>
              <w:rPr>
                <w:sz w:val="24"/>
              </w:rPr>
            </w:pPr>
            <w:r w:rsidRPr="00D5503C">
              <w:rPr>
                <w:sz w:val="24"/>
              </w:rPr>
              <w:t xml:space="preserve">Signature: </w:t>
            </w:r>
            <w:r w:rsidRPr="00D5503C">
              <w:rPr>
                <w:sz w:val="24"/>
                <w:u w:val="single"/>
              </w:rPr>
              <w:t xml:space="preserve"> </w:t>
            </w:r>
            <w:r w:rsidRPr="00D5503C">
              <w:rPr>
                <w:sz w:val="24"/>
                <w:u w:val="single"/>
              </w:rPr>
              <w:tab/>
            </w:r>
          </w:p>
        </w:tc>
      </w:tr>
      <w:tr w:rsidR="00D5503C" w:rsidRPr="00D5503C" w14:paraId="53F4C285" w14:textId="77777777" w:rsidTr="00C16CB9">
        <w:trPr>
          <w:trHeight w:val="551"/>
        </w:trPr>
        <w:tc>
          <w:tcPr>
            <w:tcW w:w="4437" w:type="dxa"/>
          </w:tcPr>
          <w:p w14:paraId="6752826D" w14:textId="77777777" w:rsidR="005B0019" w:rsidRPr="00D5503C" w:rsidRDefault="005B0019" w:rsidP="00D5503C">
            <w:pPr>
              <w:pStyle w:val="TableParagraph"/>
              <w:spacing w:before="132"/>
              <w:ind w:left="200"/>
              <w:rPr>
                <w:sz w:val="24"/>
              </w:rPr>
            </w:pPr>
            <w:r w:rsidRPr="00D5503C">
              <w:rPr>
                <w:sz w:val="24"/>
              </w:rPr>
              <w:t>Date:</w:t>
            </w:r>
            <w:r w:rsidRPr="00D5503C">
              <w:rPr>
                <w:spacing w:val="-1"/>
                <w:sz w:val="24"/>
              </w:rPr>
              <w:t xml:space="preserve"> </w:t>
            </w:r>
            <w:r w:rsidRPr="00D5503C">
              <w:rPr>
                <w:sz w:val="24"/>
                <w:shd w:val="clear" w:color="auto" w:fill="D2D2D2"/>
              </w:rPr>
              <w:t>[</w:t>
            </w:r>
            <w:r w:rsidRPr="00D5503C">
              <w:rPr>
                <w:spacing w:val="59"/>
                <w:sz w:val="24"/>
                <w:shd w:val="clear" w:color="auto" w:fill="D2D2D2"/>
              </w:rPr>
              <w:t xml:space="preserve"> </w:t>
            </w:r>
            <w:r w:rsidRPr="00D5503C">
              <w:rPr>
                <w:sz w:val="24"/>
                <w:shd w:val="clear" w:color="auto" w:fill="D2D2D2"/>
              </w:rPr>
              <w:t>]</w:t>
            </w:r>
          </w:p>
        </w:tc>
        <w:tc>
          <w:tcPr>
            <w:tcW w:w="4437" w:type="dxa"/>
          </w:tcPr>
          <w:p w14:paraId="63627A25" w14:textId="77777777" w:rsidR="005B0019" w:rsidRPr="00D5503C" w:rsidRDefault="005B0019" w:rsidP="00D5503C">
            <w:pPr>
              <w:pStyle w:val="TableParagraph"/>
              <w:spacing w:before="132"/>
              <w:rPr>
                <w:sz w:val="24"/>
              </w:rPr>
            </w:pPr>
            <w:r w:rsidRPr="00D5503C">
              <w:rPr>
                <w:sz w:val="24"/>
              </w:rPr>
              <w:t>Date:</w:t>
            </w:r>
            <w:r w:rsidRPr="00D5503C">
              <w:rPr>
                <w:spacing w:val="-1"/>
                <w:sz w:val="24"/>
              </w:rPr>
              <w:t xml:space="preserve"> </w:t>
            </w:r>
            <w:r w:rsidRPr="00D5503C">
              <w:rPr>
                <w:sz w:val="24"/>
                <w:shd w:val="clear" w:color="auto" w:fill="D2D2D2"/>
              </w:rPr>
              <w:t>[</w:t>
            </w:r>
            <w:r w:rsidRPr="00D5503C">
              <w:rPr>
                <w:spacing w:val="59"/>
                <w:sz w:val="24"/>
                <w:shd w:val="clear" w:color="auto" w:fill="D2D2D2"/>
              </w:rPr>
              <w:t xml:space="preserve"> </w:t>
            </w:r>
            <w:r w:rsidRPr="00D5503C">
              <w:rPr>
                <w:sz w:val="24"/>
                <w:shd w:val="clear" w:color="auto" w:fill="D2D2D2"/>
              </w:rPr>
              <w:t>]</w:t>
            </w:r>
          </w:p>
        </w:tc>
      </w:tr>
      <w:tr w:rsidR="005B0019" w:rsidRPr="00D5503C" w14:paraId="08340E80" w14:textId="77777777" w:rsidTr="00C16CB9">
        <w:trPr>
          <w:trHeight w:val="408"/>
        </w:trPr>
        <w:tc>
          <w:tcPr>
            <w:tcW w:w="4437" w:type="dxa"/>
          </w:tcPr>
          <w:p w14:paraId="6FD7436D" w14:textId="77777777" w:rsidR="005B0019" w:rsidRPr="00D5503C" w:rsidRDefault="005B0019" w:rsidP="00D5503C">
            <w:pPr>
              <w:pStyle w:val="TableParagraph"/>
              <w:spacing w:line="256" w:lineRule="exact"/>
              <w:ind w:left="200"/>
              <w:rPr>
                <w:sz w:val="24"/>
              </w:rPr>
            </w:pPr>
            <w:r w:rsidRPr="00D5503C">
              <w:rPr>
                <w:sz w:val="24"/>
              </w:rPr>
              <w:t>Email:</w:t>
            </w:r>
            <w:r w:rsidRPr="00D5503C">
              <w:rPr>
                <w:spacing w:val="-1"/>
                <w:sz w:val="24"/>
              </w:rPr>
              <w:t xml:space="preserve"> </w:t>
            </w:r>
            <w:r w:rsidRPr="00D5503C">
              <w:rPr>
                <w:sz w:val="24"/>
                <w:shd w:val="clear" w:color="auto" w:fill="D2D2D2"/>
              </w:rPr>
              <w:t>[</w:t>
            </w:r>
            <w:r w:rsidRPr="00D5503C">
              <w:rPr>
                <w:spacing w:val="58"/>
                <w:sz w:val="24"/>
                <w:shd w:val="clear" w:color="auto" w:fill="D2D2D2"/>
              </w:rPr>
              <w:t xml:space="preserve"> </w:t>
            </w:r>
            <w:r w:rsidRPr="00D5503C">
              <w:rPr>
                <w:sz w:val="24"/>
                <w:shd w:val="clear" w:color="auto" w:fill="D2D2D2"/>
              </w:rPr>
              <w:t>]</w:t>
            </w:r>
          </w:p>
        </w:tc>
        <w:tc>
          <w:tcPr>
            <w:tcW w:w="4437" w:type="dxa"/>
          </w:tcPr>
          <w:p w14:paraId="3042A801" w14:textId="77777777" w:rsidR="005B0019" w:rsidRPr="00D5503C" w:rsidRDefault="005B0019" w:rsidP="00D5503C">
            <w:pPr>
              <w:pStyle w:val="TableParagraph"/>
              <w:spacing w:line="256" w:lineRule="exact"/>
              <w:rPr>
                <w:sz w:val="24"/>
              </w:rPr>
            </w:pPr>
            <w:r w:rsidRPr="00D5503C">
              <w:rPr>
                <w:sz w:val="24"/>
              </w:rPr>
              <w:t>Email:</w:t>
            </w:r>
            <w:r w:rsidRPr="00D5503C">
              <w:rPr>
                <w:spacing w:val="-1"/>
                <w:sz w:val="24"/>
              </w:rPr>
              <w:t xml:space="preserve"> </w:t>
            </w:r>
            <w:r w:rsidRPr="00D5503C">
              <w:rPr>
                <w:sz w:val="24"/>
                <w:shd w:val="clear" w:color="auto" w:fill="D2D2D2"/>
              </w:rPr>
              <w:t>[</w:t>
            </w:r>
            <w:r w:rsidRPr="00D5503C">
              <w:rPr>
                <w:spacing w:val="58"/>
                <w:sz w:val="24"/>
                <w:shd w:val="clear" w:color="auto" w:fill="D2D2D2"/>
              </w:rPr>
              <w:t xml:space="preserve"> </w:t>
            </w:r>
            <w:r w:rsidRPr="00D5503C">
              <w:rPr>
                <w:sz w:val="24"/>
                <w:shd w:val="clear" w:color="auto" w:fill="D2D2D2"/>
              </w:rPr>
              <w:t>]</w:t>
            </w:r>
          </w:p>
        </w:tc>
      </w:tr>
    </w:tbl>
    <w:p w14:paraId="501CF9B3" w14:textId="77777777" w:rsidR="005B0019" w:rsidRPr="00D5503C" w:rsidRDefault="005B0019" w:rsidP="00D5503C"/>
    <w:p w14:paraId="58DC5D20" w14:textId="77777777" w:rsidR="005B0019" w:rsidRPr="00D5503C" w:rsidRDefault="005B0019" w:rsidP="00D5503C">
      <w:pPr>
        <w:widowControl w:val="0"/>
        <w:autoSpaceDE w:val="0"/>
        <w:autoSpaceDN w:val="0"/>
        <w:spacing w:before="80" w:after="0" w:line="240" w:lineRule="auto"/>
        <w:ind w:right="369"/>
        <w:jc w:val="center"/>
        <w:outlineLvl w:val="0"/>
        <w:rPr>
          <w:rFonts w:eastAsia="Times New Roman"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D5503C" w:rsidRPr="00D5503C" w14:paraId="032F547D" w14:textId="77777777" w:rsidTr="00C16CB9">
        <w:trPr>
          <w:trHeight w:val="825"/>
        </w:trPr>
        <w:tc>
          <w:tcPr>
            <w:tcW w:w="8900" w:type="dxa"/>
            <w:gridSpan w:val="2"/>
            <w:shd w:val="clear" w:color="auto" w:fill="auto"/>
          </w:tcPr>
          <w:p w14:paraId="4D7E5929" w14:textId="77777777" w:rsidR="00281719" w:rsidRPr="00D5503C" w:rsidRDefault="00281719" w:rsidP="00D5503C">
            <w:pPr>
              <w:pStyle w:val="Title"/>
              <w:rPr>
                <w:w w:val="103"/>
              </w:rPr>
            </w:pPr>
            <w:bookmarkStart w:id="5" w:name="_Reporting_Fraud"/>
            <w:bookmarkStart w:id="6" w:name="_Protection_from_Retaliation"/>
            <w:bookmarkEnd w:id="4"/>
            <w:bookmarkEnd w:id="5"/>
            <w:bookmarkEnd w:id="6"/>
            <w:r w:rsidRPr="00D5503C">
              <w:rPr>
                <w:w w:val="103"/>
              </w:rPr>
              <w:t xml:space="preserve">un women anti-fraud policy </w:t>
            </w:r>
          </w:p>
        </w:tc>
      </w:tr>
      <w:tr w:rsidR="00D5503C" w:rsidRPr="00D5503C" w14:paraId="5473F74D" w14:textId="77777777" w:rsidTr="00C16CB9">
        <w:tc>
          <w:tcPr>
            <w:tcW w:w="1975" w:type="dxa"/>
            <w:shd w:val="clear" w:color="auto" w:fill="auto"/>
            <w:vAlign w:val="center"/>
          </w:tcPr>
          <w:p w14:paraId="49C8E3AD" w14:textId="77777777" w:rsidR="00281719" w:rsidRPr="00D5503C" w:rsidRDefault="00281719" w:rsidP="00D5503C">
            <w:pPr>
              <w:spacing w:after="0"/>
              <w:rPr>
                <w:rFonts w:cs="Arial"/>
                <w:b/>
              </w:rPr>
            </w:pPr>
            <w:r w:rsidRPr="00D5503C">
              <w:rPr>
                <w:b/>
              </w:rPr>
              <w:t>Effective Date</w:t>
            </w:r>
          </w:p>
        </w:tc>
        <w:tc>
          <w:tcPr>
            <w:tcW w:w="6925" w:type="dxa"/>
            <w:shd w:val="clear" w:color="auto" w:fill="auto"/>
            <w:vAlign w:val="center"/>
          </w:tcPr>
          <w:p w14:paraId="3AD33A65" w14:textId="77777777" w:rsidR="00281719" w:rsidRPr="00D5503C" w:rsidRDefault="00281719" w:rsidP="00D5503C">
            <w:pPr>
              <w:spacing w:before="60" w:after="60"/>
              <w:rPr>
                <w:rFonts w:cs="Arial"/>
                <w:b/>
              </w:rPr>
            </w:pPr>
            <w:r w:rsidRPr="00D5503C">
              <w:t>20 June 2018</w:t>
            </w:r>
          </w:p>
        </w:tc>
      </w:tr>
      <w:tr w:rsidR="00D5503C" w:rsidRPr="00D5503C" w14:paraId="037AA57A" w14:textId="77777777" w:rsidTr="00C16CB9">
        <w:tc>
          <w:tcPr>
            <w:tcW w:w="1975" w:type="dxa"/>
            <w:shd w:val="clear" w:color="auto" w:fill="auto"/>
            <w:vAlign w:val="center"/>
          </w:tcPr>
          <w:p w14:paraId="7FE3312A" w14:textId="77777777" w:rsidR="00281719" w:rsidRPr="00D5503C" w:rsidRDefault="00281719" w:rsidP="00D5503C">
            <w:pPr>
              <w:spacing w:after="0"/>
              <w:rPr>
                <w:rFonts w:cs="Arial"/>
                <w:b/>
              </w:rPr>
            </w:pPr>
            <w:r w:rsidRPr="00D5503C">
              <w:rPr>
                <w:b/>
              </w:rPr>
              <w:t>Review Date</w:t>
            </w:r>
          </w:p>
        </w:tc>
        <w:tc>
          <w:tcPr>
            <w:tcW w:w="6925" w:type="dxa"/>
            <w:shd w:val="clear" w:color="auto" w:fill="auto"/>
            <w:vAlign w:val="center"/>
          </w:tcPr>
          <w:p w14:paraId="49E2238D" w14:textId="77777777" w:rsidR="00281719" w:rsidRPr="00D5503C" w:rsidRDefault="00281719" w:rsidP="00D5503C">
            <w:pPr>
              <w:spacing w:before="60" w:after="60"/>
            </w:pPr>
            <w:r w:rsidRPr="00D5503C">
              <w:t>31 December 2024</w:t>
            </w:r>
          </w:p>
        </w:tc>
      </w:tr>
      <w:tr w:rsidR="00D5503C" w:rsidRPr="00D5503C" w14:paraId="1BCA93DA" w14:textId="77777777" w:rsidTr="00C16CB9">
        <w:tc>
          <w:tcPr>
            <w:tcW w:w="1975" w:type="dxa"/>
            <w:shd w:val="clear" w:color="auto" w:fill="auto"/>
            <w:vAlign w:val="center"/>
          </w:tcPr>
          <w:p w14:paraId="132AF737" w14:textId="77777777" w:rsidR="00281719" w:rsidRPr="00D5503C" w:rsidRDefault="00281719" w:rsidP="00D5503C">
            <w:pPr>
              <w:spacing w:after="0"/>
              <w:rPr>
                <w:rFonts w:cs="Arial"/>
                <w:b/>
              </w:rPr>
            </w:pPr>
            <w:r w:rsidRPr="00D5503C">
              <w:rPr>
                <w:b/>
              </w:rPr>
              <w:t>Approved by</w:t>
            </w:r>
          </w:p>
        </w:tc>
        <w:tc>
          <w:tcPr>
            <w:tcW w:w="6925" w:type="dxa"/>
            <w:shd w:val="clear" w:color="auto" w:fill="auto"/>
            <w:vAlign w:val="center"/>
          </w:tcPr>
          <w:p w14:paraId="725AADCD" w14:textId="77777777" w:rsidR="00281719" w:rsidRPr="00D5503C" w:rsidRDefault="00281719" w:rsidP="00D5503C">
            <w:pPr>
              <w:spacing w:before="60" w:after="60"/>
              <w:rPr>
                <w:rFonts w:cs="Arial"/>
              </w:rPr>
            </w:pPr>
            <w:r w:rsidRPr="00D5503C">
              <w:rPr>
                <w:rFonts w:cs="Arial"/>
              </w:rPr>
              <w:t>Moez Doraid, Director, DMA</w:t>
            </w:r>
          </w:p>
        </w:tc>
      </w:tr>
      <w:tr w:rsidR="00281719" w:rsidRPr="00D5503C" w14:paraId="302D51DC" w14:textId="77777777" w:rsidTr="00C16CB9">
        <w:trPr>
          <w:trHeight w:val="58"/>
        </w:trPr>
        <w:tc>
          <w:tcPr>
            <w:tcW w:w="1975" w:type="dxa"/>
            <w:shd w:val="clear" w:color="auto" w:fill="auto"/>
            <w:vAlign w:val="center"/>
          </w:tcPr>
          <w:p w14:paraId="4596C7C5" w14:textId="77777777" w:rsidR="00281719" w:rsidRPr="00D5503C" w:rsidRDefault="00281719" w:rsidP="00D5503C">
            <w:pPr>
              <w:spacing w:after="0"/>
              <w:rPr>
                <w:rFonts w:cs="Arial"/>
                <w:b/>
              </w:rPr>
            </w:pPr>
            <w:r w:rsidRPr="00D5503C">
              <w:rPr>
                <w:b/>
              </w:rPr>
              <w:t>Content Owner/s</w:t>
            </w:r>
          </w:p>
        </w:tc>
        <w:tc>
          <w:tcPr>
            <w:tcW w:w="6925" w:type="dxa"/>
            <w:shd w:val="clear" w:color="auto" w:fill="auto"/>
            <w:vAlign w:val="center"/>
          </w:tcPr>
          <w:p w14:paraId="447AA589" w14:textId="77777777" w:rsidR="00281719" w:rsidRPr="00D5503C" w:rsidRDefault="00281719" w:rsidP="00D5503C">
            <w:pPr>
              <w:spacing w:before="60" w:after="60"/>
              <w:rPr>
                <w:rFonts w:cs="Arial"/>
              </w:rPr>
            </w:pPr>
            <w:r w:rsidRPr="00D5503C">
              <w:rPr>
                <w:rFonts w:cs="Arial"/>
              </w:rPr>
              <w:t xml:space="preserve">Lene Jespersen, Deputy Director, DMA </w:t>
            </w:r>
          </w:p>
        </w:tc>
      </w:tr>
    </w:tbl>
    <w:p w14:paraId="55AA3DA3" w14:textId="77777777" w:rsidR="00281719" w:rsidRPr="00D5503C" w:rsidRDefault="00281719" w:rsidP="00D5503C">
      <w:pPr>
        <w:spacing w:after="0"/>
        <w:rPr>
          <w:rFonts w:cs="Arial"/>
          <w:b/>
        </w:rPr>
      </w:pPr>
    </w:p>
    <w:p w14:paraId="7F0B7273" w14:textId="77777777" w:rsidR="00281719" w:rsidRPr="00D5503C" w:rsidRDefault="00281719" w:rsidP="00D5503C">
      <w:pPr>
        <w:rPr>
          <w:rFonts w:cs="Calibri"/>
          <w:b/>
          <w:sz w:val="24"/>
        </w:rPr>
      </w:pPr>
      <w:r w:rsidRPr="00D5503C">
        <w:rPr>
          <w:b/>
          <w:sz w:val="24"/>
        </w:rPr>
        <w:t>Table of Contents</w:t>
      </w:r>
    </w:p>
    <w:p w14:paraId="7532969E" w14:textId="77777777" w:rsidR="00281719" w:rsidRPr="00D5503C" w:rsidRDefault="00281719" w:rsidP="00D5503C">
      <w:pPr>
        <w:pStyle w:val="TOC1"/>
        <w:rPr>
          <w:rFonts w:asciiTheme="minorHAnsi" w:eastAsiaTheme="minorEastAsia" w:hAnsiTheme="minorHAnsi" w:cstheme="minorBidi"/>
          <w:noProof/>
          <w:color w:val="auto"/>
        </w:rPr>
      </w:pPr>
      <w:r w:rsidRPr="00D5503C">
        <w:rPr>
          <w:b/>
          <w:color w:val="auto"/>
        </w:rPr>
        <w:fldChar w:fldCharType="begin"/>
      </w:r>
      <w:r w:rsidRPr="00D5503C">
        <w:rPr>
          <w:b/>
          <w:color w:val="auto"/>
        </w:rPr>
        <w:instrText xml:space="preserve"> TOC \o "1-1" </w:instrText>
      </w:r>
      <w:r w:rsidRPr="00D5503C">
        <w:rPr>
          <w:b/>
          <w:color w:val="auto"/>
        </w:rPr>
        <w:fldChar w:fldCharType="separate"/>
      </w:r>
      <w:r w:rsidRPr="00D5503C">
        <w:rPr>
          <w:noProof/>
          <w:color w:val="auto"/>
        </w:rPr>
        <w:t>1</w:t>
      </w:r>
      <w:r w:rsidRPr="00D5503C">
        <w:rPr>
          <w:rFonts w:asciiTheme="minorHAnsi" w:eastAsiaTheme="minorEastAsia" w:hAnsiTheme="minorHAnsi" w:cstheme="minorBidi"/>
          <w:noProof/>
          <w:color w:val="auto"/>
        </w:rPr>
        <w:tab/>
      </w:r>
      <w:r w:rsidRPr="00D5503C">
        <w:rPr>
          <w:noProof/>
          <w:color w:val="auto"/>
        </w:rPr>
        <w:t>Purpose</w:t>
      </w:r>
      <w:r w:rsidRPr="00D5503C">
        <w:rPr>
          <w:noProof/>
          <w:color w:val="auto"/>
        </w:rPr>
        <w:tab/>
      </w:r>
      <w:r w:rsidRPr="00D5503C">
        <w:rPr>
          <w:noProof/>
          <w:color w:val="auto"/>
        </w:rPr>
        <w:fldChar w:fldCharType="begin"/>
      </w:r>
      <w:r w:rsidRPr="00D5503C">
        <w:rPr>
          <w:noProof/>
          <w:color w:val="auto"/>
        </w:rPr>
        <w:instrText xml:space="preserve"> PAGEREF _Toc516567170 \h </w:instrText>
      </w:r>
      <w:r w:rsidRPr="00D5503C">
        <w:rPr>
          <w:noProof/>
          <w:color w:val="auto"/>
        </w:rPr>
      </w:r>
      <w:r w:rsidRPr="00D5503C">
        <w:rPr>
          <w:noProof/>
          <w:color w:val="auto"/>
        </w:rPr>
        <w:fldChar w:fldCharType="separate"/>
      </w:r>
      <w:r w:rsidRPr="00D5503C">
        <w:rPr>
          <w:noProof/>
          <w:color w:val="auto"/>
        </w:rPr>
        <w:t>1</w:t>
      </w:r>
      <w:r w:rsidRPr="00D5503C">
        <w:rPr>
          <w:noProof/>
          <w:color w:val="auto"/>
        </w:rPr>
        <w:fldChar w:fldCharType="end"/>
      </w:r>
    </w:p>
    <w:p w14:paraId="30C91A85" w14:textId="77777777" w:rsidR="00281719" w:rsidRPr="00D5503C" w:rsidRDefault="00281719" w:rsidP="00D5503C">
      <w:pPr>
        <w:pStyle w:val="TOC1"/>
        <w:rPr>
          <w:rFonts w:asciiTheme="minorHAnsi" w:eastAsiaTheme="minorEastAsia" w:hAnsiTheme="minorHAnsi" w:cstheme="minorBidi"/>
          <w:noProof/>
          <w:color w:val="auto"/>
        </w:rPr>
      </w:pPr>
      <w:r w:rsidRPr="00D5503C">
        <w:rPr>
          <w:noProof/>
          <w:color w:val="auto"/>
        </w:rPr>
        <w:t>2</w:t>
      </w:r>
      <w:r w:rsidRPr="00D5503C">
        <w:rPr>
          <w:rFonts w:asciiTheme="minorHAnsi" w:eastAsiaTheme="minorEastAsia" w:hAnsiTheme="minorHAnsi" w:cstheme="minorBidi"/>
          <w:noProof/>
          <w:color w:val="auto"/>
        </w:rPr>
        <w:tab/>
      </w:r>
      <w:r w:rsidRPr="00D5503C">
        <w:rPr>
          <w:noProof/>
          <w:color w:val="auto"/>
        </w:rPr>
        <w:t>Application</w:t>
      </w:r>
      <w:r w:rsidRPr="00D5503C">
        <w:rPr>
          <w:noProof/>
          <w:color w:val="auto"/>
        </w:rPr>
        <w:tab/>
      </w:r>
      <w:r w:rsidRPr="00D5503C">
        <w:rPr>
          <w:noProof/>
          <w:color w:val="auto"/>
        </w:rPr>
        <w:fldChar w:fldCharType="begin"/>
      </w:r>
      <w:r w:rsidRPr="00D5503C">
        <w:rPr>
          <w:noProof/>
          <w:color w:val="auto"/>
        </w:rPr>
        <w:instrText xml:space="preserve"> PAGEREF _Toc516567171 \h </w:instrText>
      </w:r>
      <w:r w:rsidRPr="00D5503C">
        <w:rPr>
          <w:noProof/>
          <w:color w:val="auto"/>
        </w:rPr>
      </w:r>
      <w:r w:rsidRPr="00D5503C">
        <w:rPr>
          <w:noProof/>
          <w:color w:val="auto"/>
        </w:rPr>
        <w:fldChar w:fldCharType="separate"/>
      </w:r>
      <w:r w:rsidRPr="00D5503C">
        <w:rPr>
          <w:noProof/>
          <w:color w:val="auto"/>
        </w:rPr>
        <w:t>2</w:t>
      </w:r>
      <w:r w:rsidRPr="00D5503C">
        <w:rPr>
          <w:noProof/>
          <w:color w:val="auto"/>
        </w:rPr>
        <w:fldChar w:fldCharType="end"/>
      </w:r>
    </w:p>
    <w:p w14:paraId="2E0B222E" w14:textId="77777777" w:rsidR="00281719" w:rsidRPr="00D5503C" w:rsidRDefault="00281719" w:rsidP="00D5503C">
      <w:pPr>
        <w:pStyle w:val="TOC1"/>
        <w:rPr>
          <w:rFonts w:asciiTheme="minorHAnsi" w:eastAsiaTheme="minorEastAsia" w:hAnsiTheme="minorHAnsi" w:cstheme="minorBidi"/>
          <w:noProof/>
          <w:color w:val="auto"/>
        </w:rPr>
      </w:pPr>
      <w:r w:rsidRPr="00D5503C">
        <w:rPr>
          <w:noProof/>
          <w:color w:val="auto"/>
        </w:rPr>
        <w:t>3</w:t>
      </w:r>
      <w:r w:rsidRPr="00D5503C">
        <w:rPr>
          <w:rFonts w:asciiTheme="minorHAnsi" w:eastAsiaTheme="minorEastAsia" w:hAnsiTheme="minorHAnsi" w:cstheme="minorBidi"/>
          <w:noProof/>
          <w:color w:val="auto"/>
        </w:rPr>
        <w:tab/>
      </w:r>
      <w:r w:rsidRPr="00D5503C">
        <w:rPr>
          <w:noProof/>
          <w:color w:val="auto"/>
        </w:rPr>
        <w:t>Definitions</w:t>
      </w:r>
      <w:r w:rsidRPr="00D5503C">
        <w:rPr>
          <w:noProof/>
          <w:color w:val="auto"/>
        </w:rPr>
        <w:tab/>
      </w:r>
      <w:r w:rsidRPr="00D5503C">
        <w:rPr>
          <w:noProof/>
          <w:color w:val="auto"/>
        </w:rPr>
        <w:fldChar w:fldCharType="begin"/>
      </w:r>
      <w:r w:rsidRPr="00D5503C">
        <w:rPr>
          <w:noProof/>
          <w:color w:val="auto"/>
        </w:rPr>
        <w:instrText xml:space="preserve"> PAGEREF _Toc516567172 \h </w:instrText>
      </w:r>
      <w:r w:rsidRPr="00D5503C">
        <w:rPr>
          <w:noProof/>
          <w:color w:val="auto"/>
        </w:rPr>
      </w:r>
      <w:r w:rsidRPr="00D5503C">
        <w:rPr>
          <w:noProof/>
          <w:color w:val="auto"/>
        </w:rPr>
        <w:fldChar w:fldCharType="separate"/>
      </w:r>
      <w:r w:rsidRPr="00D5503C">
        <w:rPr>
          <w:noProof/>
          <w:color w:val="auto"/>
        </w:rPr>
        <w:t>3</w:t>
      </w:r>
      <w:r w:rsidRPr="00D5503C">
        <w:rPr>
          <w:noProof/>
          <w:color w:val="auto"/>
        </w:rPr>
        <w:fldChar w:fldCharType="end"/>
      </w:r>
    </w:p>
    <w:p w14:paraId="7C2B0B96" w14:textId="77777777" w:rsidR="00281719" w:rsidRPr="00D5503C" w:rsidRDefault="00281719" w:rsidP="00D5503C">
      <w:pPr>
        <w:pStyle w:val="TOC1"/>
        <w:rPr>
          <w:rFonts w:asciiTheme="minorHAnsi" w:eastAsiaTheme="minorEastAsia" w:hAnsiTheme="minorHAnsi" w:cstheme="minorBidi"/>
          <w:noProof/>
          <w:color w:val="auto"/>
        </w:rPr>
      </w:pPr>
      <w:r w:rsidRPr="00D5503C">
        <w:rPr>
          <w:noProof/>
          <w:color w:val="auto"/>
        </w:rPr>
        <w:t>4</w:t>
      </w:r>
      <w:r w:rsidRPr="00D5503C">
        <w:rPr>
          <w:rFonts w:asciiTheme="minorHAnsi" w:eastAsiaTheme="minorEastAsia" w:hAnsiTheme="minorHAnsi" w:cstheme="minorBidi"/>
          <w:noProof/>
          <w:color w:val="auto"/>
        </w:rPr>
        <w:tab/>
      </w:r>
      <w:r w:rsidRPr="00D5503C">
        <w:rPr>
          <w:noProof/>
          <w:color w:val="auto"/>
        </w:rPr>
        <w:t>Roles and Responsibilities</w:t>
      </w:r>
      <w:r w:rsidRPr="00D5503C">
        <w:rPr>
          <w:noProof/>
          <w:color w:val="auto"/>
        </w:rPr>
        <w:tab/>
      </w:r>
      <w:r w:rsidRPr="00D5503C">
        <w:rPr>
          <w:noProof/>
          <w:color w:val="auto"/>
        </w:rPr>
        <w:fldChar w:fldCharType="begin"/>
      </w:r>
      <w:r w:rsidRPr="00D5503C">
        <w:rPr>
          <w:noProof/>
          <w:color w:val="auto"/>
        </w:rPr>
        <w:instrText xml:space="preserve"> PAGEREF _Toc516567173 \h </w:instrText>
      </w:r>
      <w:r w:rsidRPr="00D5503C">
        <w:rPr>
          <w:noProof/>
          <w:color w:val="auto"/>
        </w:rPr>
      </w:r>
      <w:r w:rsidRPr="00D5503C">
        <w:rPr>
          <w:noProof/>
          <w:color w:val="auto"/>
        </w:rPr>
        <w:fldChar w:fldCharType="separate"/>
      </w:r>
      <w:r w:rsidRPr="00D5503C">
        <w:rPr>
          <w:noProof/>
          <w:color w:val="auto"/>
        </w:rPr>
        <w:t>3</w:t>
      </w:r>
      <w:r w:rsidRPr="00D5503C">
        <w:rPr>
          <w:noProof/>
          <w:color w:val="auto"/>
        </w:rPr>
        <w:fldChar w:fldCharType="end"/>
      </w:r>
    </w:p>
    <w:p w14:paraId="1A686145" w14:textId="77777777" w:rsidR="00281719" w:rsidRPr="00D5503C" w:rsidRDefault="00281719" w:rsidP="00D5503C">
      <w:pPr>
        <w:pStyle w:val="TOC1"/>
        <w:rPr>
          <w:rFonts w:asciiTheme="minorHAnsi" w:eastAsiaTheme="minorEastAsia" w:hAnsiTheme="minorHAnsi" w:cstheme="minorBidi"/>
          <w:noProof/>
          <w:color w:val="auto"/>
        </w:rPr>
      </w:pPr>
      <w:r w:rsidRPr="00D5503C">
        <w:rPr>
          <w:noProof/>
          <w:color w:val="auto"/>
        </w:rPr>
        <w:t>5</w:t>
      </w:r>
      <w:r w:rsidRPr="00D5503C">
        <w:rPr>
          <w:rFonts w:asciiTheme="minorHAnsi" w:eastAsiaTheme="minorEastAsia" w:hAnsiTheme="minorHAnsi" w:cstheme="minorBidi"/>
          <w:noProof/>
          <w:color w:val="auto"/>
        </w:rPr>
        <w:tab/>
      </w:r>
      <w:r w:rsidRPr="00D5503C">
        <w:rPr>
          <w:noProof/>
          <w:color w:val="auto"/>
        </w:rPr>
        <w:t>Policy</w:t>
      </w:r>
      <w:r w:rsidRPr="00D5503C">
        <w:rPr>
          <w:noProof/>
          <w:color w:val="auto"/>
        </w:rPr>
        <w:tab/>
      </w:r>
      <w:r w:rsidRPr="00D5503C">
        <w:rPr>
          <w:noProof/>
          <w:color w:val="auto"/>
        </w:rPr>
        <w:fldChar w:fldCharType="begin"/>
      </w:r>
      <w:r w:rsidRPr="00D5503C">
        <w:rPr>
          <w:noProof/>
          <w:color w:val="auto"/>
        </w:rPr>
        <w:instrText xml:space="preserve"> PAGEREF _Toc516567174 \h </w:instrText>
      </w:r>
      <w:r w:rsidRPr="00D5503C">
        <w:rPr>
          <w:noProof/>
          <w:color w:val="auto"/>
        </w:rPr>
      </w:r>
      <w:r w:rsidRPr="00D5503C">
        <w:rPr>
          <w:noProof/>
          <w:color w:val="auto"/>
        </w:rPr>
        <w:fldChar w:fldCharType="separate"/>
      </w:r>
      <w:r w:rsidRPr="00D5503C">
        <w:rPr>
          <w:noProof/>
          <w:color w:val="auto"/>
        </w:rPr>
        <w:t>7</w:t>
      </w:r>
      <w:r w:rsidRPr="00D5503C">
        <w:rPr>
          <w:noProof/>
          <w:color w:val="auto"/>
        </w:rPr>
        <w:fldChar w:fldCharType="end"/>
      </w:r>
    </w:p>
    <w:p w14:paraId="31685D93" w14:textId="77777777" w:rsidR="00281719" w:rsidRPr="00D5503C" w:rsidRDefault="00281719" w:rsidP="00D5503C">
      <w:pPr>
        <w:pStyle w:val="TOC1"/>
        <w:rPr>
          <w:rFonts w:asciiTheme="minorHAnsi" w:eastAsiaTheme="minorEastAsia" w:hAnsiTheme="minorHAnsi" w:cstheme="minorBidi"/>
          <w:noProof/>
          <w:color w:val="auto"/>
        </w:rPr>
      </w:pPr>
      <w:r w:rsidRPr="00D5503C">
        <w:rPr>
          <w:noProof/>
          <w:color w:val="auto"/>
        </w:rPr>
        <w:t>6</w:t>
      </w:r>
      <w:r w:rsidRPr="00D5503C">
        <w:rPr>
          <w:rFonts w:asciiTheme="minorHAnsi" w:eastAsiaTheme="minorEastAsia" w:hAnsiTheme="minorHAnsi" w:cstheme="minorBidi"/>
          <w:noProof/>
          <w:color w:val="auto"/>
        </w:rPr>
        <w:tab/>
      </w:r>
      <w:r w:rsidRPr="00D5503C">
        <w:rPr>
          <w:noProof/>
          <w:color w:val="auto"/>
        </w:rPr>
        <w:t>Other Provisions</w:t>
      </w:r>
      <w:r w:rsidRPr="00D5503C">
        <w:rPr>
          <w:noProof/>
          <w:color w:val="auto"/>
        </w:rPr>
        <w:tab/>
      </w:r>
      <w:r w:rsidRPr="00D5503C">
        <w:rPr>
          <w:noProof/>
          <w:color w:val="auto"/>
        </w:rPr>
        <w:fldChar w:fldCharType="begin"/>
      </w:r>
      <w:r w:rsidRPr="00D5503C">
        <w:rPr>
          <w:noProof/>
          <w:color w:val="auto"/>
        </w:rPr>
        <w:instrText xml:space="preserve"> PAGEREF _Toc516567175 \h </w:instrText>
      </w:r>
      <w:r w:rsidRPr="00D5503C">
        <w:rPr>
          <w:noProof/>
          <w:color w:val="auto"/>
        </w:rPr>
      </w:r>
      <w:r w:rsidRPr="00D5503C">
        <w:rPr>
          <w:noProof/>
          <w:color w:val="auto"/>
        </w:rPr>
        <w:fldChar w:fldCharType="separate"/>
      </w:r>
      <w:r w:rsidRPr="00D5503C">
        <w:rPr>
          <w:noProof/>
          <w:color w:val="auto"/>
        </w:rPr>
        <w:t>14</w:t>
      </w:r>
      <w:r w:rsidRPr="00D5503C">
        <w:rPr>
          <w:noProof/>
          <w:color w:val="auto"/>
        </w:rPr>
        <w:fldChar w:fldCharType="end"/>
      </w:r>
    </w:p>
    <w:p w14:paraId="0BDA8B26" w14:textId="77777777" w:rsidR="00281719" w:rsidRPr="00D5503C" w:rsidRDefault="00281719" w:rsidP="00D5503C">
      <w:pPr>
        <w:pStyle w:val="TOC1"/>
        <w:rPr>
          <w:rFonts w:asciiTheme="minorHAnsi" w:eastAsiaTheme="minorEastAsia" w:hAnsiTheme="minorHAnsi" w:cstheme="minorBidi"/>
          <w:noProof/>
          <w:color w:val="auto"/>
        </w:rPr>
      </w:pPr>
      <w:r w:rsidRPr="00D5503C">
        <w:rPr>
          <w:noProof/>
          <w:color w:val="auto"/>
        </w:rPr>
        <w:t>7</w:t>
      </w:r>
      <w:r w:rsidRPr="00D5503C">
        <w:rPr>
          <w:rFonts w:asciiTheme="minorHAnsi" w:eastAsiaTheme="minorEastAsia" w:hAnsiTheme="minorHAnsi" w:cstheme="minorBidi"/>
          <w:noProof/>
          <w:color w:val="auto"/>
        </w:rPr>
        <w:tab/>
      </w:r>
      <w:r w:rsidRPr="00D5503C">
        <w:rPr>
          <w:noProof/>
          <w:color w:val="auto"/>
        </w:rPr>
        <w:t>Entry into Force and Other Transitional Measures</w:t>
      </w:r>
      <w:r w:rsidRPr="00D5503C">
        <w:rPr>
          <w:noProof/>
          <w:color w:val="auto"/>
        </w:rPr>
        <w:tab/>
      </w:r>
      <w:r w:rsidRPr="00D5503C">
        <w:rPr>
          <w:noProof/>
          <w:color w:val="auto"/>
        </w:rPr>
        <w:fldChar w:fldCharType="begin"/>
      </w:r>
      <w:r w:rsidRPr="00D5503C">
        <w:rPr>
          <w:noProof/>
          <w:color w:val="auto"/>
        </w:rPr>
        <w:instrText xml:space="preserve"> PAGEREF _Toc516567176 \h </w:instrText>
      </w:r>
      <w:r w:rsidRPr="00D5503C">
        <w:rPr>
          <w:noProof/>
          <w:color w:val="auto"/>
        </w:rPr>
      </w:r>
      <w:r w:rsidRPr="00D5503C">
        <w:rPr>
          <w:noProof/>
          <w:color w:val="auto"/>
        </w:rPr>
        <w:fldChar w:fldCharType="separate"/>
      </w:r>
      <w:r w:rsidRPr="00D5503C">
        <w:rPr>
          <w:noProof/>
          <w:color w:val="auto"/>
        </w:rPr>
        <w:t>14</w:t>
      </w:r>
      <w:r w:rsidRPr="00D5503C">
        <w:rPr>
          <w:noProof/>
          <w:color w:val="auto"/>
        </w:rPr>
        <w:fldChar w:fldCharType="end"/>
      </w:r>
    </w:p>
    <w:p w14:paraId="5A18F3DD" w14:textId="77777777" w:rsidR="00281719" w:rsidRPr="00D5503C" w:rsidRDefault="00281719" w:rsidP="00D5503C">
      <w:pPr>
        <w:pStyle w:val="TOC1"/>
        <w:rPr>
          <w:rFonts w:asciiTheme="minorHAnsi" w:eastAsiaTheme="minorEastAsia" w:hAnsiTheme="minorHAnsi" w:cstheme="minorBidi"/>
          <w:noProof/>
          <w:color w:val="auto"/>
        </w:rPr>
      </w:pPr>
      <w:r w:rsidRPr="00D5503C">
        <w:rPr>
          <w:noProof/>
          <w:color w:val="auto"/>
        </w:rPr>
        <w:t>8</w:t>
      </w:r>
      <w:r w:rsidRPr="00D5503C">
        <w:rPr>
          <w:rFonts w:asciiTheme="minorHAnsi" w:eastAsiaTheme="minorEastAsia" w:hAnsiTheme="minorHAnsi" w:cstheme="minorBidi"/>
          <w:noProof/>
          <w:color w:val="auto"/>
        </w:rPr>
        <w:tab/>
      </w:r>
      <w:r w:rsidRPr="00D5503C">
        <w:rPr>
          <w:noProof/>
          <w:color w:val="auto"/>
        </w:rPr>
        <w:t>Relevant documents</w:t>
      </w:r>
      <w:r w:rsidRPr="00D5503C">
        <w:rPr>
          <w:noProof/>
          <w:color w:val="auto"/>
        </w:rPr>
        <w:tab/>
      </w:r>
      <w:r w:rsidRPr="00D5503C">
        <w:rPr>
          <w:noProof/>
          <w:color w:val="auto"/>
        </w:rPr>
        <w:fldChar w:fldCharType="begin"/>
      </w:r>
      <w:r w:rsidRPr="00D5503C">
        <w:rPr>
          <w:noProof/>
          <w:color w:val="auto"/>
        </w:rPr>
        <w:instrText xml:space="preserve"> PAGEREF _Toc516567177 \h </w:instrText>
      </w:r>
      <w:r w:rsidRPr="00D5503C">
        <w:rPr>
          <w:noProof/>
          <w:color w:val="auto"/>
        </w:rPr>
      </w:r>
      <w:r w:rsidRPr="00D5503C">
        <w:rPr>
          <w:noProof/>
          <w:color w:val="auto"/>
        </w:rPr>
        <w:fldChar w:fldCharType="separate"/>
      </w:r>
      <w:r w:rsidRPr="00D5503C">
        <w:rPr>
          <w:noProof/>
          <w:color w:val="auto"/>
        </w:rPr>
        <w:t>14</w:t>
      </w:r>
      <w:r w:rsidRPr="00D5503C">
        <w:rPr>
          <w:noProof/>
          <w:color w:val="auto"/>
        </w:rPr>
        <w:fldChar w:fldCharType="end"/>
      </w:r>
    </w:p>
    <w:p w14:paraId="0A5054EF" w14:textId="77777777" w:rsidR="00281719" w:rsidRPr="00D5503C" w:rsidRDefault="00281719" w:rsidP="00D5503C">
      <w:pPr>
        <w:pStyle w:val="TOC1"/>
        <w:rPr>
          <w:rFonts w:asciiTheme="minorHAnsi" w:eastAsiaTheme="minorEastAsia" w:hAnsiTheme="minorHAnsi" w:cstheme="minorBidi"/>
          <w:noProof/>
          <w:color w:val="auto"/>
        </w:rPr>
      </w:pPr>
      <w:r w:rsidRPr="00D5503C">
        <w:rPr>
          <w:noProof/>
          <w:color w:val="auto"/>
        </w:rPr>
        <w:t>9</w:t>
      </w:r>
      <w:r w:rsidRPr="00D5503C">
        <w:rPr>
          <w:rFonts w:asciiTheme="minorHAnsi" w:eastAsiaTheme="minorEastAsia" w:hAnsiTheme="minorHAnsi" w:cstheme="minorBidi"/>
          <w:noProof/>
          <w:color w:val="auto"/>
        </w:rPr>
        <w:tab/>
      </w:r>
      <w:r w:rsidRPr="00D5503C">
        <w:rPr>
          <w:noProof/>
          <w:color w:val="auto"/>
        </w:rPr>
        <w:t>Annex I: Reference Matrix for Dealing with Fraud</w:t>
      </w:r>
      <w:r w:rsidRPr="00D5503C">
        <w:rPr>
          <w:noProof/>
          <w:color w:val="auto"/>
        </w:rPr>
        <w:tab/>
      </w:r>
      <w:r w:rsidRPr="00D5503C">
        <w:rPr>
          <w:noProof/>
          <w:color w:val="auto"/>
        </w:rPr>
        <w:fldChar w:fldCharType="begin"/>
      </w:r>
      <w:r w:rsidRPr="00D5503C">
        <w:rPr>
          <w:noProof/>
          <w:color w:val="auto"/>
        </w:rPr>
        <w:instrText xml:space="preserve"> PAGEREF _Toc516567178 \h </w:instrText>
      </w:r>
      <w:r w:rsidRPr="00D5503C">
        <w:rPr>
          <w:noProof/>
          <w:color w:val="auto"/>
        </w:rPr>
      </w:r>
      <w:r w:rsidRPr="00D5503C">
        <w:rPr>
          <w:noProof/>
          <w:color w:val="auto"/>
        </w:rPr>
        <w:fldChar w:fldCharType="separate"/>
      </w:r>
      <w:r w:rsidRPr="00D5503C">
        <w:rPr>
          <w:noProof/>
          <w:color w:val="auto"/>
        </w:rPr>
        <w:t>15</w:t>
      </w:r>
      <w:r w:rsidRPr="00D5503C">
        <w:rPr>
          <w:noProof/>
          <w:color w:val="auto"/>
        </w:rPr>
        <w:fldChar w:fldCharType="end"/>
      </w:r>
    </w:p>
    <w:p w14:paraId="46D6FAAA" w14:textId="77777777" w:rsidR="00281719" w:rsidRPr="00D5503C" w:rsidRDefault="00281719" w:rsidP="00D5503C">
      <w:r w:rsidRPr="00D5503C">
        <w:rPr>
          <w:b/>
          <w:bCs/>
          <w:sz w:val="24"/>
          <w:szCs w:val="24"/>
        </w:rPr>
        <w:fldChar w:fldCharType="end"/>
      </w:r>
    </w:p>
    <w:p w14:paraId="405B1B2F" w14:textId="77777777" w:rsidR="00281719" w:rsidRPr="00D5503C" w:rsidRDefault="00281719" w:rsidP="00D5503C">
      <w:pPr>
        <w:pStyle w:val="Heading1"/>
        <w:numPr>
          <w:ilvl w:val="0"/>
          <w:numId w:val="56"/>
        </w:numPr>
        <w:tabs>
          <w:tab w:val="clear" w:pos="567"/>
        </w:tabs>
        <w:ind w:left="10" w:hanging="10"/>
        <w:rPr>
          <w:color w:val="auto"/>
        </w:rPr>
      </w:pPr>
      <w:r w:rsidRPr="00D5503C">
        <w:rPr>
          <w:color w:val="auto"/>
        </w:rPr>
        <w:t xml:space="preserve">Purpose </w:t>
      </w:r>
    </w:p>
    <w:p w14:paraId="022EA23C"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t>UN Women, as a potential victim of fraud, is exposed to various risks which may include: financial risks, which can be measured in monetary terms; operational risks, which cause deficiencies in the implementation and delivery of programmes; and reputational risks, which harm the prestige and respect of the Organization.</w:t>
      </w:r>
    </w:p>
    <w:p w14:paraId="52128833"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t>In respect of fraud risks, UN Women maps its three lines of defense as follows:</w:t>
      </w:r>
    </w:p>
    <w:p w14:paraId="2BFFF368" w14:textId="77777777" w:rsidR="00281719" w:rsidRPr="00D5503C" w:rsidRDefault="00281719" w:rsidP="00D5503C">
      <w:pPr>
        <w:pStyle w:val="ListNumber2"/>
        <w:rPr>
          <w:color w:val="auto"/>
        </w:rPr>
      </w:pPr>
      <w:r w:rsidRPr="00D5503C">
        <w:rPr>
          <w:color w:val="auto"/>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1529B653" w14:textId="77777777" w:rsidR="00281719" w:rsidRPr="00D5503C" w:rsidRDefault="00281719" w:rsidP="00D5503C">
      <w:pPr>
        <w:pStyle w:val="ListNumber2"/>
        <w:rPr>
          <w:color w:val="auto"/>
        </w:rPr>
      </w:pPr>
      <w:r w:rsidRPr="00D5503C">
        <w:rPr>
          <w:color w:val="auto"/>
        </w:rPr>
        <w:t xml:space="preserve">Quality assurance and risk management provide an oversight role and the support required to be able to assess the adequacy of governance structures that are in place to manage </w:t>
      </w:r>
      <w:r w:rsidRPr="00D5503C">
        <w:rPr>
          <w:color w:val="auto"/>
        </w:rPr>
        <w:lastRenderedPageBreak/>
        <w:t>fraud and make recommendations on the implementation of mitigation actions that may be required to manage fraud related risks.</w:t>
      </w:r>
    </w:p>
    <w:p w14:paraId="7C4443F3" w14:textId="77777777" w:rsidR="00281719" w:rsidRPr="00D5503C" w:rsidRDefault="00281719" w:rsidP="00D5503C">
      <w:pPr>
        <w:pStyle w:val="ListNumber2"/>
        <w:rPr>
          <w:color w:val="auto"/>
        </w:rPr>
      </w:pPr>
      <w:r w:rsidRPr="00D5503C">
        <w:rPr>
          <w:color w:val="auto"/>
        </w:rPr>
        <w:t>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61EFAB26"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4285C3F8"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t xml:space="preserve">The purpose of this anti-fraud policy (the “Policy”) is to outline UN Women’s current approach to the prevention, detection and response to incidents of fraud. This Policy compiles existing provisions set out in UN Women regulations, rules, policies and procedures including the UN-Women </w:t>
      </w:r>
      <w:r w:rsidRPr="00D5503C">
        <w:rPr>
          <w:color w:val="auto"/>
          <w:spacing w:val="-10"/>
        </w:rPr>
        <w:t>Policy</w:t>
      </w:r>
      <w:r w:rsidRPr="00D5503C">
        <w:rPr>
          <w:color w:val="auto"/>
        </w:rPr>
        <w:t xml:space="preserve"> for Addressing Non-Compliance with UN Standards of Conduct (the “Legal Policy”), </w:t>
      </w:r>
      <w:r w:rsidRPr="00D5503C">
        <w:rPr>
          <w:color w:val="auto"/>
          <w:spacing w:val="-11"/>
        </w:rPr>
        <w:t xml:space="preserve">the </w:t>
      </w:r>
      <w:r w:rsidRPr="00D5503C">
        <w:rPr>
          <w:rStyle w:val="Hyperlink"/>
          <w:color w:val="auto"/>
        </w:rPr>
        <w:t>UN-Women Policy for Protection Against Retaliation, and t</w:t>
      </w:r>
      <w:r w:rsidRPr="00D5503C">
        <w:rPr>
          <w:color w:val="auto"/>
        </w:rPr>
        <w:t>he Delegation of Authority Policy (the “DoA Policy”) A full list of existing regulations, rules, policies and procedures can be found under Annex I. As such, the Policy is a cumulative statement of UN Women’s anti-fraud strategy and does not depart from UN Women’s current approach to confronting fraud.</w:t>
      </w:r>
    </w:p>
    <w:p w14:paraId="20BBE1E7" w14:textId="77777777" w:rsidR="00281719" w:rsidRPr="00D5503C" w:rsidRDefault="00281719" w:rsidP="00D5503C">
      <w:pPr>
        <w:pStyle w:val="Heading1"/>
        <w:numPr>
          <w:ilvl w:val="0"/>
          <w:numId w:val="56"/>
        </w:numPr>
        <w:tabs>
          <w:tab w:val="clear" w:pos="567"/>
        </w:tabs>
        <w:ind w:left="10" w:hanging="10"/>
        <w:rPr>
          <w:color w:val="auto"/>
        </w:rPr>
      </w:pPr>
      <w:r w:rsidRPr="00D5503C">
        <w:rPr>
          <w:color w:val="auto"/>
        </w:rPr>
        <w:t>Application</w:t>
      </w:r>
    </w:p>
    <w:p w14:paraId="62D62878"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t>This Policy applies to any fraud involving UN Women staff members as well as any party, individual or corporate, having a direct or indirect contractual relationship with UN Women or that is funded, wholly or in part, with UN Women resources.</w:t>
      </w:r>
    </w:p>
    <w:p w14:paraId="4CDB5D5B"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t>This Policy can apply to:</w:t>
      </w:r>
    </w:p>
    <w:p w14:paraId="16995D21" w14:textId="77777777" w:rsidR="00281719" w:rsidRPr="00D5503C" w:rsidRDefault="00281719" w:rsidP="00D5503C">
      <w:pPr>
        <w:pStyle w:val="ListNumber2"/>
        <w:numPr>
          <w:ilvl w:val="0"/>
          <w:numId w:val="74"/>
        </w:numPr>
        <w:rPr>
          <w:color w:val="auto"/>
        </w:rPr>
      </w:pPr>
      <w:r w:rsidRPr="00D5503C">
        <w:rPr>
          <w:b/>
          <w:color w:val="auto"/>
        </w:rPr>
        <w:t>Personnel</w:t>
      </w:r>
      <w:r w:rsidRPr="00D5503C">
        <w:rPr>
          <w:color w:val="auto"/>
        </w:rPr>
        <w:t>: staff members of UN Women and persons engaged by UN Women under other contractual arrangements to perform services for UN Women.</w:t>
      </w:r>
    </w:p>
    <w:p w14:paraId="14967223" w14:textId="77777777" w:rsidR="00281719" w:rsidRPr="00D5503C" w:rsidRDefault="00281719" w:rsidP="00D5503C">
      <w:pPr>
        <w:pStyle w:val="ListNumber2"/>
        <w:rPr>
          <w:color w:val="auto"/>
        </w:rPr>
      </w:pPr>
      <w:r w:rsidRPr="00D5503C">
        <w:rPr>
          <w:b/>
          <w:color w:val="auto"/>
        </w:rPr>
        <w:t>Implementing Partners and Responsible Parties</w:t>
      </w:r>
      <w:r w:rsidRPr="00D5503C">
        <w:rPr>
          <w:color w:val="auto"/>
        </w:rPr>
        <w:t>: entities engaged by UN Women to carry out programme or project activities including government entities, non-UN inter- governmental organizations, non-governmental organizations, and UN agencies.</w:t>
      </w:r>
    </w:p>
    <w:p w14:paraId="6AA57690" w14:textId="77777777" w:rsidR="00281719" w:rsidRPr="00D5503C" w:rsidRDefault="00281719" w:rsidP="00D5503C">
      <w:pPr>
        <w:pStyle w:val="ListNumber2"/>
        <w:rPr>
          <w:color w:val="auto"/>
        </w:rPr>
      </w:pPr>
      <w:r w:rsidRPr="00D5503C">
        <w:rPr>
          <w:b/>
          <w:color w:val="auto"/>
        </w:rPr>
        <w:t>Vendors</w:t>
      </w:r>
      <w:r w:rsidRPr="00D5503C">
        <w:rPr>
          <w:color w:val="auto"/>
        </w:rPr>
        <w:t>: An offeror or a prospective, registered or actual supplier, contractor or provider of goods, services and/or works to the UN System.</w:t>
      </w:r>
    </w:p>
    <w:p w14:paraId="68C267F3" w14:textId="77777777" w:rsidR="00281719" w:rsidRPr="00D5503C" w:rsidRDefault="00281719" w:rsidP="00D5503C"/>
    <w:p w14:paraId="051AB5DD" w14:textId="77777777" w:rsidR="00281719" w:rsidRPr="00D5503C" w:rsidRDefault="00281719" w:rsidP="00D5503C"/>
    <w:p w14:paraId="6CBF97EE" w14:textId="77777777" w:rsidR="00281719" w:rsidRPr="00D5503C" w:rsidRDefault="00281719" w:rsidP="00D5503C">
      <w:pPr>
        <w:pStyle w:val="Heading1"/>
        <w:numPr>
          <w:ilvl w:val="0"/>
          <w:numId w:val="56"/>
        </w:numPr>
        <w:tabs>
          <w:tab w:val="clear" w:pos="567"/>
        </w:tabs>
        <w:ind w:left="10" w:hanging="10"/>
        <w:rPr>
          <w:color w:val="auto"/>
        </w:rPr>
      </w:pPr>
      <w:r w:rsidRPr="00D5503C">
        <w:rPr>
          <w:color w:val="auto"/>
        </w:rPr>
        <w:t>Definitions</w:t>
      </w:r>
    </w:p>
    <w:p w14:paraId="0D346B97" w14:textId="77777777" w:rsidR="00281719" w:rsidRPr="00D5503C" w:rsidRDefault="00281719" w:rsidP="00D5503C">
      <w:pPr>
        <w:adjustRightInd w:val="0"/>
        <w:spacing w:before="120" w:after="120" w:line="264" w:lineRule="auto"/>
        <w:ind w:left="2835" w:hanging="2835"/>
        <w:jc w:val="both"/>
      </w:pPr>
      <w:r w:rsidRPr="00D5503C">
        <w:rPr>
          <w:b/>
        </w:rPr>
        <w:t>“Fraud”</w:t>
      </w:r>
      <w:r w:rsidRPr="00D5503C">
        <w:tab/>
        <w:t xml:space="preserve">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w:t>
      </w:r>
      <w:r w:rsidRPr="00D5503C">
        <w:lastRenderedPageBreak/>
        <w:t>his, her or its detriment" (High-Level Committee on Management (HLCM), 33</w:t>
      </w:r>
      <w:r w:rsidRPr="00D5503C">
        <w:rPr>
          <w:vertAlign w:val="superscript"/>
        </w:rPr>
        <w:t>rd</w:t>
      </w:r>
      <w:r w:rsidRPr="00D5503C">
        <w:t xml:space="preserve"> Session, March 2017).</w:t>
      </w:r>
    </w:p>
    <w:p w14:paraId="2F104983" w14:textId="77777777" w:rsidR="00281719" w:rsidRPr="00D5503C" w:rsidRDefault="00281719" w:rsidP="00D5503C">
      <w:pPr>
        <w:adjustRightInd w:val="0"/>
        <w:spacing w:before="120" w:after="120" w:line="264" w:lineRule="auto"/>
        <w:ind w:left="2835" w:hanging="2835"/>
        <w:jc w:val="both"/>
      </w:pPr>
      <w:r w:rsidRPr="00D5503C" w:rsidDel="00082C19">
        <w:t xml:space="preserve"> </w:t>
      </w:r>
      <w:r w:rsidRPr="00D5503C">
        <w:rPr>
          <w:b/>
        </w:rPr>
        <w:t>“Presumptive Fraud”</w:t>
      </w:r>
      <w:r w:rsidRPr="00D5503C">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D5503C">
        <w:rPr>
          <w:vertAlign w:val="superscript"/>
        </w:rPr>
        <w:t>rd</w:t>
      </w:r>
      <w:r w:rsidRPr="00D5503C">
        <w:t xml:space="preserve"> Session, March 2017).</w:t>
      </w:r>
    </w:p>
    <w:p w14:paraId="1EE0EF46" w14:textId="77777777" w:rsidR="00281719" w:rsidRPr="00D5503C" w:rsidRDefault="00281719" w:rsidP="00D5503C">
      <w:pPr>
        <w:pStyle w:val="Heading1"/>
        <w:numPr>
          <w:ilvl w:val="0"/>
          <w:numId w:val="56"/>
        </w:numPr>
        <w:tabs>
          <w:tab w:val="clear" w:pos="567"/>
        </w:tabs>
        <w:ind w:left="10" w:hanging="10"/>
        <w:rPr>
          <w:color w:val="auto"/>
        </w:rPr>
      </w:pPr>
      <w:r w:rsidRPr="00D5503C">
        <w:rPr>
          <w:color w:val="auto"/>
        </w:rPr>
        <w:t>Roles and Responsibilities</w:t>
      </w:r>
    </w:p>
    <w:p w14:paraId="36480B40"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t>All</w:t>
      </w:r>
      <w:r w:rsidRPr="00D5503C">
        <w:rPr>
          <w:color w:val="auto"/>
          <w:spacing w:val="-8"/>
        </w:rPr>
        <w:t xml:space="preserve"> </w:t>
      </w:r>
      <w:r w:rsidRPr="00D5503C">
        <w:rPr>
          <w:color w:val="auto"/>
        </w:rPr>
        <w:t>parties</w:t>
      </w:r>
      <w:r w:rsidRPr="00D5503C">
        <w:rPr>
          <w:color w:val="auto"/>
          <w:spacing w:val="-8"/>
        </w:rPr>
        <w:t xml:space="preserve"> </w:t>
      </w:r>
      <w:r w:rsidRPr="00D5503C">
        <w:rPr>
          <w:color w:val="auto"/>
        </w:rPr>
        <w:t>to</w:t>
      </w:r>
      <w:r w:rsidRPr="00D5503C">
        <w:rPr>
          <w:color w:val="auto"/>
          <w:spacing w:val="-7"/>
        </w:rPr>
        <w:t xml:space="preserve"> </w:t>
      </w:r>
      <w:r w:rsidRPr="00D5503C">
        <w:rPr>
          <w:color w:val="auto"/>
        </w:rPr>
        <w:t>whom</w:t>
      </w:r>
      <w:r w:rsidRPr="00D5503C">
        <w:rPr>
          <w:color w:val="auto"/>
          <w:spacing w:val="-10"/>
        </w:rPr>
        <w:t xml:space="preserve"> </w:t>
      </w:r>
      <w:r w:rsidRPr="00D5503C">
        <w:rPr>
          <w:color w:val="auto"/>
        </w:rPr>
        <w:t>this</w:t>
      </w:r>
      <w:r w:rsidRPr="00D5503C">
        <w:rPr>
          <w:color w:val="auto"/>
          <w:spacing w:val="-10"/>
        </w:rPr>
        <w:t xml:space="preserve"> </w:t>
      </w:r>
      <w:r w:rsidRPr="00D5503C">
        <w:rPr>
          <w:color w:val="auto"/>
        </w:rPr>
        <w:t>Policy</w:t>
      </w:r>
      <w:r w:rsidRPr="00D5503C">
        <w:rPr>
          <w:color w:val="auto"/>
          <w:spacing w:val="-8"/>
        </w:rPr>
        <w:t xml:space="preserve"> </w:t>
      </w:r>
      <w:r w:rsidRPr="00D5503C">
        <w:rPr>
          <w:color w:val="auto"/>
        </w:rPr>
        <w:t>applies</w:t>
      </w:r>
      <w:r w:rsidRPr="00D5503C">
        <w:rPr>
          <w:color w:val="auto"/>
          <w:spacing w:val="-8"/>
        </w:rPr>
        <w:t xml:space="preserve"> </w:t>
      </w:r>
      <w:r w:rsidRPr="00D5503C">
        <w:rPr>
          <w:color w:val="auto"/>
        </w:rPr>
        <w:t>are</w:t>
      </w:r>
      <w:r w:rsidRPr="00D5503C">
        <w:rPr>
          <w:color w:val="auto"/>
          <w:spacing w:val="-7"/>
        </w:rPr>
        <w:t xml:space="preserve"> </w:t>
      </w:r>
      <w:r w:rsidRPr="00D5503C">
        <w:rPr>
          <w:color w:val="auto"/>
        </w:rPr>
        <w:t>responsible</w:t>
      </w:r>
      <w:r w:rsidRPr="00D5503C">
        <w:rPr>
          <w:color w:val="auto"/>
          <w:spacing w:val="-10"/>
        </w:rPr>
        <w:t xml:space="preserve"> </w:t>
      </w:r>
      <w:r w:rsidRPr="00D5503C">
        <w:rPr>
          <w:color w:val="auto"/>
        </w:rPr>
        <w:t>for</w:t>
      </w:r>
      <w:r w:rsidRPr="00D5503C">
        <w:rPr>
          <w:color w:val="auto"/>
          <w:spacing w:val="-7"/>
        </w:rPr>
        <w:t xml:space="preserve"> </w:t>
      </w:r>
      <w:r w:rsidRPr="00D5503C">
        <w:rPr>
          <w:color w:val="auto"/>
        </w:rPr>
        <w:t>safeguarding</w:t>
      </w:r>
      <w:r w:rsidRPr="00D5503C">
        <w:rPr>
          <w:color w:val="auto"/>
          <w:spacing w:val="-8"/>
        </w:rPr>
        <w:t xml:space="preserve"> </w:t>
      </w:r>
      <w:r w:rsidRPr="00D5503C">
        <w:rPr>
          <w:color w:val="auto"/>
        </w:rPr>
        <w:t>the</w:t>
      </w:r>
      <w:r w:rsidRPr="00D5503C">
        <w:rPr>
          <w:color w:val="auto"/>
          <w:spacing w:val="-7"/>
        </w:rPr>
        <w:t xml:space="preserve"> </w:t>
      </w:r>
      <w:r w:rsidRPr="00D5503C">
        <w:rPr>
          <w:color w:val="auto"/>
        </w:rPr>
        <w:t>resources entrusted to UN Women and have critical roles and responsibilities in ensuring that fraud in relation to UN Women resources and activities is prevented, detected, reported and addressed promptly.</w:t>
      </w:r>
    </w:p>
    <w:p w14:paraId="04E46048"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t xml:space="preserve">Director, Division of the Internal Evaluation and Audit Services (IEAS) </w:t>
      </w:r>
    </w:p>
    <w:p w14:paraId="484E6F51"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The Director, IEAS shall act as the corporate manager who is the custodian of this Policy and who is responsible for the implementation, monitoring, and periodic review of this Policy.</w:t>
      </w:r>
    </w:p>
    <w:p w14:paraId="04114302"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In carrying out this role, the Director, IEAS will among other things:</w:t>
      </w:r>
    </w:p>
    <w:p w14:paraId="25444945" w14:textId="77777777" w:rsidR="00281719" w:rsidRPr="00D5503C" w:rsidRDefault="00281719" w:rsidP="00D5503C">
      <w:pPr>
        <w:pStyle w:val="ListNumber3"/>
        <w:rPr>
          <w:color w:val="auto"/>
        </w:rPr>
      </w:pPr>
      <w:r w:rsidRPr="00D5503C">
        <w:rPr>
          <w:color w:val="auto"/>
        </w:rPr>
        <w:t>Serve as the repository of knowledge on fraud risks and controls;</w:t>
      </w:r>
      <w:r w:rsidRPr="00D5503C">
        <w:rPr>
          <w:color w:val="auto"/>
          <w:spacing w:val="-19"/>
        </w:rPr>
        <w:t xml:space="preserve"> </w:t>
      </w:r>
      <w:r w:rsidRPr="00D5503C">
        <w:rPr>
          <w:color w:val="auto"/>
        </w:rPr>
        <w:t>and</w:t>
      </w:r>
    </w:p>
    <w:p w14:paraId="47BB8F9E" w14:textId="77777777" w:rsidR="00281719" w:rsidRPr="00D5503C" w:rsidRDefault="00281719" w:rsidP="00D5503C">
      <w:pPr>
        <w:pStyle w:val="ListNumber3"/>
        <w:rPr>
          <w:color w:val="auto"/>
        </w:rPr>
      </w:pPr>
      <w:r w:rsidRPr="00D5503C">
        <w:rPr>
          <w:color w:val="auto"/>
        </w:rPr>
        <w:t>Manage</w:t>
      </w:r>
      <w:r w:rsidRPr="00D5503C">
        <w:rPr>
          <w:color w:val="auto"/>
          <w:spacing w:val="-13"/>
        </w:rPr>
        <w:t xml:space="preserve"> </w:t>
      </w:r>
      <w:r w:rsidRPr="00D5503C">
        <w:rPr>
          <w:color w:val="auto"/>
        </w:rPr>
        <w:t>the</w:t>
      </w:r>
      <w:r w:rsidRPr="00D5503C">
        <w:rPr>
          <w:color w:val="auto"/>
          <w:spacing w:val="-13"/>
        </w:rPr>
        <w:t xml:space="preserve"> </w:t>
      </w:r>
      <w:r w:rsidRPr="00D5503C">
        <w:rPr>
          <w:color w:val="auto"/>
        </w:rPr>
        <w:t>fraud</w:t>
      </w:r>
      <w:r w:rsidRPr="00D5503C">
        <w:rPr>
          <w:color w:val="auto"/>
          <w:spacing w:val="-10"/>
        </w:rPr>
        <w:t xml:space="preserve"> </w:t>
      </w:r>
      <w:r w:rsidRPr="00D5503C">
        <w:rPr>
          <w:color w:val="auto"/>
        </w:rPr>
        <w:t>risk</w:t>
      </w:r>
      <w:r w:rsidRPr="00D5503C">
        <w:rPr>
          <w:color w:val="auto"/>
          <w:spacing w:val="-12"/>
        </w:rPr>
        <w:t xml:space="preserve"> </w:t>
      </w:r>
      <w:r w:rsidRPr="00D5503C">
        <w:rPr>
          <w:color w:val="auto"/>
        </w:rPr>
        <w:t>assessment</w:t>
      </w:r>
      <w:r w:rsidRPr="00D5503C">
        <w:rPr>
          <w:color w:val="auto"/>
          <w:spacing w:val="-12"/>
        </w:rPr>
        <w:t xml:space="preserve"> </w:t>
      </w:r>
      <w:r w:rsidRPr="00D5503C">
        <w:rPr>
          <w:color w:val="auto"/>
        </w:rPr>
        <w:t>process</w:t>
      </w:r>
      <w:r w:rsidRPr="00D5503C">
        <w:rPr>
          <w:color w:val="auto"/>
          <w:spacing w:val="-11"/>
        </w:rPr>
        <w:t xml:space="preserve"> </w:t>
      </w:r>
      <w:r w:rsidRPr="00D5503C">
        <w:rPr>
          <w:color w:val="auto"/>
        </w:rPr>
        <w:t>and</w:t>
      </w:r>
      <w:r w:rsidRPr="00D5503C">
        <w:rPr>
          <w:color w:val="auto"/>
          <w:spacing w:val="-10"/>
        </w:rPr>
        <w:t xml:space="preserve"> </w:t>
      </w:r>
      <w:r w:rsidRPr="00D5503C">
        <w:rPr>
          <w:color w:val="auto"/>
        </w:rPr>
        <w:t>co-ordinate</w:t>
      </w:r>
      <w:r w:rsidRPr="00D5503C">
        <w:rPr>
          <w:color w:val="auto"/>
          <w:spacing w:val="-11"/>
        </w:rPr>
        <w:t xml:space="preserve"> </w:t>
      </w:r>
      <w:r w:rsidRPr="00D5503C">
        <w:rPr>
          <w:color w:val="auto"/>
        </w:rPr>
        <w:t>anti-fraud</w:t>
      </w:r>
      <w:r w:rsidRPr="00D5503C">
        <w:rPr>
          <w:color w:val="auto"/>
          <w:spacing w:val="-10"/>
        </w:rPr>
        <w:t xml:space="preserve"> </w:t>
      </w:r>
      <w:r w:rsidRPr="00D5503C">
        <w:rPr>
          <w:color w:val="auto"/>
        </w:rPr>
        <w:t>activities</w:t>
      </w:r>
      <w:r w:rsidRPr="00D5503C">
        <w:rPr>
          <w:color w:val="auto"/>
          <w:spacing w:val="-11"/>
        </w:rPr>
        <w:t xml:space="preserve"> </w:t>
      </w:r>
      <w:r w:rsidRPr="00D5503C">
        <w:rPr>
          <w:color w:val="auto"/>
        </w:rPr>
        <w:t>across</w:t>
      </w:r>
      <w:r w:rsidRPr="00D5503C">
        <w:rPr>
          <w:color w:val="auto"/>
          <w:spacing w:val="-11"/>
        </w:rPr>
        <w:t xml:space="preserve"> </w:t>
      </w:r>
      <w:r w:rsidRPr="00D5503C">
        <w:rPr>
          <w:color w:val="auto"/>
        </w:rPr>
        <w:t>the Organization.</w:t>
      </w:r>
    </w:p>
    <w:p w14:paraId="0181790B" w14:textId="77777777" w:rsidR="00281719" w:rsidRPr="00D5503C" w:rsidRDefault="00281719" w:rsidP="00D5503C">
      <w:pPr>
        <w:pStyle w:val="Heading2"/>
        <w:numPr>
          <w:ilvl w:val="0"/>
          <w:numId w:val="56"/>
        </w:numPr>
        <w:shd w:val="clear" w:color="auto" w:fill="auto"/>
        <w:tabs>
          <w:tab w:val="clear" w:pos="567"/>
        </w:tabs>
        <w:ind w:left="82" w:hanging="10"/>
        <w:rPr>
          <w:b w:val="0"/>
          <w:color w:val="auto"/>
        </w:rPr>
      </w:pPr>
      <w:r w:rsidRPr="00D5503C">
        <w:rPr>
          <w:color w:val="auto"/>
        </w:rPr>
        <w:lastRenderedPageBreak/>
        <w:t>Personnel</w:t>
      </w:r>
    </w:p>
    <w:p w14:paraId="5F0D49E6"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UN</w:t>
      </w:r>
      <w:r w:rsidRPr="00D5503C">
        <w:rPr>
          <w:color w:val="auto"/>
          <w:spacing w:val="-10"/>
        </w:rPr>
        <w:t xml:space="preserve"> </w:t>
      </w:r>
      <w:r w:rsidRPr="00D5503C">
        <w:rPr>
          <w:color w:val="auto"/>
        </w:rPr>
        <w:t>Women</w:t>
      </w:r>
      <w:r w:rsidRPr="00D5503C">
        <w:rPr>
          <w:color w:val="auto"/>
          <w:spacing w:val="-10"/>
        </w:rPr>
        <w:t xml:space="preserve"> </w:t>
      </w:r>
      <w:r w:rsidRPr="00D5503C">
        <w:rPr>
          <w:color w:val="auto"/>
        </w:rPr>
        <w:t>Financial</w:t>
      </w:r>
      <w:r w:rsidRPr="00D5503C">
        <w:rPr>
          <w:color w:val="auto"/>
          <w:spacing w:val="-11"/>
        </w:rPr>
        <w:t xml:space="preserve"> </w:t>
      </w:r>
      <w:r w:rsidRPr="00D5503C">
        <w:rPr>
          <w:color w:val="auto"/>
        </w:rPr>
        <w:t>Rule</w:t>
      </w:r>
      <w:r w:rsidRPr="00D5503C">
        <w:rPr>
          <w:color w:val="auto"/>
          <w:spacing w:val="-11"/>
        </w:rPr>
        <w:t xml:space="preserve"> </w:t>
      </w:r>
      <w:r w:rsidRPr="00D5503C">
        <w:rPr>
          <w:color w:val="auto"/>
        </w:rPr>
        <w:t>203</w:t>
      </w:r>
      <w:r w:rsidRPr="00D5503C">
        <w:rPr>
          <w:color w:val="auto"/>
          <w:spacing w:val="-13"/>
        </w:rPr>
        <w:t xml:space="preserve"> </w:t>
      </w:r>
      <w:r w:rsidRPr="00D5503C">
        <w:rPr>
          <w:color w:val="auto"/>
        </w:rPr>
        <w:t>states,</w:t>
      </w:r>
      <w:r w:rsidRPr="00D5503C">
        <w:rPr>
          <w:color w:val="auto"/>
          <w:spacing w:val="-11"/>
        </w:rPr>
        <w:t xml:space="preserve"> </w:t>
      </w:r>
      <w:r w:rsidRPr="00D5503C">
        <w:rPr>
          <w:color w:val="auto"/>
        </w:rPr>
        <w:t>“All</w:t>
      </w:r>
      <w:r w:rsidRPr="00D5503C">
        <w:rPr>
          <w:color w:val="auto"/>
          <w:spacing w:val="-14"/>
        </w:rPr>
        <w:t xml:space="preserve"> </w:t>
      </w:r>
      <w:r w:rsidRPr="00D5503C">
        <w:rPr>
          <w:color w:val="auto"/>
        </w:rPr>
        <w:t>personnel</w:t>
      </w:r>
      <w:r w:rsidRPr="00D5503C">
        <w:rPr>
          <w:color w:val="auto"/>
          <w:spacing w:val="-11"/>
        </w:rPr>
        <w:t xml:space="preserve"> </w:t>
      </w:r>
      <w:r w:rsidRPr="00D5503C">
        <w:rPr>
          <w:color w:val="auto"/>
        </w:rPr>
        <w:t>of</w:t>
      </w:r>
      <w:r w:rsidRPr="00D5503C">
        <w:rPr>
          <w:color w:val="auto"/>
          <w:spacing w:val="-10"/>
        </w:rPr>
        <w:t xml:space="preserve"> </w:t>
      </w:r>
      <w:r w:rsidRPr="00D5503C">
        <w:rPr>
          <w:color w:val="auto"/>
        </w:rPr>
        <w:t>UN-Women</w:t>
      </w:r>
      <w:r w:rsidRPr="00D5503C">
        <w:rPr>
          <w:color w:val="auto"/>
          <w:spacing w:val="-10"/>
        </w:rPr>
        <w:t xml:space="preserve"> </w:t>
      </w:r>
      <w:r w:rsidRPr="00D5503C">
        <w:rPr>
          <w:color w:val="auto"/>
        </w:rPr>
        <w:t>are</w:t>
      </w:r>
      <w:r w:rsidRPr="00D5503C">
        <w:rPr>
          <w:color w:val="auto"/>
          <w:spacing w:val="-13"/>
        </w:rPr>
        <w:t xml:space="preserve"> </w:t>
      </w:r>
      <w:r w:rsidRPr="00D5503C">
        <w:rPr>
          <w:color w:val="auto"/>
        </w:rPr>
        <w:t>responsible</w:t>
      </w:r>
      <w:r w:rsidRPr="00D5503C">
        <w:rPr>
          <w:color w:val="auto"/>
          <w:spacing w:val="-13"/>
        </w:rPr>
        <w:t xml:space="preserve"> </w:t>
      </w:r>
      <w:r w:rsidRPr="00D5503C">
        <w:rPr>
          <w:color w:val="auto"/>
        </w:rPr>
        <w:t>to</w:t>
      </w:r>
      <w:r w:rsidRPr="00D5503C">
        <w:rPr>
          <w:color w:val="auto"/>
          <w:spacing w:val="-11"/>
        </w:rPr>
        <w:t xml:space="preserve"> </w:t>
      </w:r>
      <w:r w:rsidRPr="00D5503C">
        <w:rPr>
          <w:color w:val="auto"/>
        </w:rPr>
        <w:t>the</w:t>
      </w:r>
      <w:r w:rsidRPr="00D5503C">
        <w:rPr>
          <w:color w:val="auto"/>
          <w:spacing w:val="-11"/>
        </w:rPr>
        <w:t xml:space="preserve"> </w:t>
      </w:r>
      <w:r w:rsidRPr="00D5503C">
        <w:rPr>
          <w:color w:val="auto"/>
        </w:rPr>
        <w:t>Under- Secretary-General/Executive Director for the regularity of actions taken by them during their official</w:t>
      </w:r>
      <w:r w:rsidRPr="00D5503C">
        <w:rPr>
          <w:color w:val="auto"/>
          <w:spacing w:val="-5"/>
        </w:rPr>
        <w:t xml:space="preserve"> </w:t>
      </w:r>
      <w:r w:rsidRPr="00D5503C">
        <w:rPr>
          <w:color w:val="auto"/>
        </w:rPr>
        <w:t>duties.</w:t>
      </w:r>
      <w:r w:rsidRPr="00D5503C">
        <w:rPr>
          <w:color w:val="auto"/>
          <w:spacing w:val="-6"/>
        </w:rPr>
        <w:t xml:space="preserve"> </w:t>
      </w:r>
      <w:r w:rsidRPr="00D5503C">
        <w:rPr>
          <w:color w:val="auto"/>
        </w:rPr>
        <w:t>Personnel</w:t>
      </w:r>
      <w:r w:rsidRPr="00D5503C">
        <w:rPr>
          <w:color w:val="auto"/>
          <w:spacing w:val="-8"/>
        </w:rPr>
        <w:t xml:space="preserve"> </w:t>
      </w:r>
      <w:r w:rsidRPr="00D5503C">
        <w:rPr>
          <w:color w:val="auto"/>
        </w:rPr>
        <w:t>who</w:t>
      </w:r>
      <w:r w:rsidRPr="00D5503C">
        <w:rPr>
          <w:color w:val="auto"/>
          <w:spacing w:val="-3"/>
        </w:rPr>
        <w:t xml:space="preserve"> </w:t>
      </w:r>
      <w:r w:rsidRPr="00D5503C">
        <w:rPr>
          <w:color w:val="auto"/>
        </w:rPr>
        <w:t>take</w:t>
      </w:r>
      <w:r w:rsidRPr="00D5503C">
        <w:rPr>
          <w:color w:val="auto"/>
          <w:spacing w:val="-5"/>
        </w:rPr>
        <w:t xml:space="preserve"> </w:t>
      </w:r>
      <w:r w:rsidRPr="00D5503C">
        <w:rPr>
          <w:color w:val="auto"/>
        </w:rPr>
        <w:t>any</w:t>
      </w:r>
      <w:r w:rsidRPr="00D5503C">
        <w:rPr>
          <w:color w:val="auto"/>
          <w:spacing w:val="-4"/>
        </w:rPr>
        <w:t xml:space="preserve"> </w:t>
      </w:r>
      <w:r w:rsidRPr="00D5503C">
        <w:rPr>
          <w:color w:val="auto"/>
        </w:rPr>
        <w:t>action</w:t>
      </w:r>
      <w:r w:rsidRPr="00D5503C">
        <w:rPr>
          <w:color w:val="auto"/>
          <w:spacing w:val="-4"/>
        </w:rPr>
        <w:t xml:space="preserve"> </w:t>
      </w:r>
      <w:r w:rsidRPr="00D5503C">
        <w:rPr>
          <w:color w:val="auto"/>
        </w:rPr>
        <w:t>contrary</w:t>
      </w:r>
      <w:r w:rsidRPr="00D5503C">
        <w:rPr>
          <w:color w:val="auto"/>
          <w:spacing w:val="-4"/>
        </w:rPr>
        <w:t xml:space="preserve"> </w:t>
      </w:r>
      <w:r w:rsidRPr="00D5503C">
        <w:rPr>
          <w:color w:val="auto"/>
        </w:rPr>
        <w:t>to</w:t>
      </w:r>
      <w:r w:rsidRPr="00D5503C">
        <w:rPr>
          <w:color w:val="auto"/>
          <w:spacing w:val="-5"/>
        </w:rPr>
        <w:t xml:space="preserve"> </w:t>
      </w:r>
      <w:r w:rsidRPr="00D5503C">
        <w:rPr>
          <w:color w:val="auto"/>
        </w:rPr>
        <w:t>these</w:t>
      </w:r>
      <w:r w:rsidRPr="00D5503C">
        <w:rPr>
          <w:color w:val="auto"/>
          <w:spacing w:val="-5"/>
        </w:rPr>
        <w:t xml:space="preserve"> </w:t>
      </w:r>
      <w:r w:rsidRPr="00D5503C">
        <w:rPr>
          <w:color w:val="auto"/>
        </w:rPr>
        <w:t>financial</w:t>
      </w:r>
      <w:r w:rsidRPr="00D5503C">
        <w:rPr>
          <w:color w:val="auto"/>
          <w:spacing w:val="-5"/>
        </w:rPr>
        <w:t xml:space="preserve"> </w:t>
      </w:r>
      <w:r w:rsidRPr="00D5503C">
        <w:rPr>
          <w:color w:val="auto"/>
        </w:rPr>
        <w:t>regulations</w:t>
      </w:r>
      <w:r w:rsidRPr="00D5503C">
        <w:rPr>
          <w:color w:val="auto"/>
          <w:spacing w:val="-4"/>
        </w:rPr>
        <w:t xml:space="preserve"> </w:t>
      </w:r>
      <w:r w:rsidRPr="00D5503C">
        <w:rPr>
          <w:color w:val="auto"/>
        </w:rPr>
        <w:t>and</w:t>
      </w:r>
      <w:r w:rsidRPr="00D5503C">
        <w:rPr>
          <w:color w:val="auto"/>
          <w:spacing w:val="-4"/>
        </w:rPr>
        <w:t xml:space="preserve"> </w:t>
      </w:r>
      <w:r w:rsidRPr="00D5503C">
        <w:rPr>
          <w:color w:val="auto"/>
        </w:rPr>
        <w:t>rules</w:t>
      </w:r>
      <w:r w:rsidRPr="00D5503C">
        <w:rPr>
          <w:color w:val="auto"/>
          <w:spacing w:val="-6"/>
        </w:rPr>
        <w:t xml:space="preserve"> </w:t>
      </w:r>
      <w:r w:rsidRPr="00D5503C">
        <w:rPr>
          <w:color w:val="auto"/>
        </w:rPr>
        <w:t>or to the instructions that may be issued in connection therewith may be held personally responsible and financially liable for the consequences of such</w:t>
      </w:r>
      <w:r w:rsidRPr="00D5503C">
        <w:rPr>
          <w:color w:val="auto"/>
          <w:spacing w:val="-19"/>
        </w:rPr>
        <w:t xml:space="preserve"> </w:t>
      </w:r>
      <w:r w:rsidRPr="00D5503C">
        <w:rPr>
          <w:color w:val="auto"/>
        </w:rPr>
        <w:t>action.”</w:t>
      </w:r>
    </w:p>
    <w:p w14:paraId="1BD8F185" w14:textId="77777777" w:rsidR="00281719" w:rsidRPr="00D5503C" w:rsidRDefault="00281719" w:rsidP="00D5503C">
      <w:pPr>
        <w:pStyle w:val="Heading3"/>
        <w:numPr>
          <w:ilvl w:val="0"/>
          <w:numId w:val="56"/>
        </w:numPr>
        <w:tabs>
          <w:tab w:val="clear" w:pos="567"/>
        </w:tabs>
        <w:ind w:left="0" w:firstLine="0"/>
        <w:rPr>
          <w:b/>
          <w:color w:val="auto"/>
        </w:rPr>
      </w:pPr>
      <w:r w:rsidRPr="00D5503C">
        <w:rPr>
          <w:b/>
          <w:color w:val="auto"/>
        </w:rPr>
        <w:t>Staff members</w:t>
      </w:r>
    </w:p>
    <w:p w14:paraId="6CB64F02" w14:textId="77777777" w:rsidR="00281719" w:rsidRPr="00D5503C" w:rsidRDefault="00281719" w:rsidP="00D5503C">
      <w:pPr>
        <w:pStyle w:val="Heading4"/>
        <w:numPr>
          <w:ilvl w:val="0"/>
          <w:numId w:val="56"/>
        </w:numPr>
        <w:tabs>
          <w:tab w:val="clear" w:pos="567"/>
        </w:tabs>
        <w:ind w:left="0" w:firstLine="0"/>
        <w:rPr>
          <w:color w:val="auto"/>
        </w:rPr>
      </w:pPr>
      <w:r w:rsidRPr="00D5503C">
        <w:rPr>
          <w:rStyle w:val="Heading2Char"/>
          <w:rFonts w:eastAsiaTheme="majorEastAsia"/>
          <w:color w:val="auto"/>
        </w:rPr>
        <w:t>Staff members have a responsibility to report allegations of wrongdoing (allegations of wrongdoing is defined in the Legal Policy as a reasonable belief on factual information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w:t>
      </w:r>
      <w:r w:rsidRPr="00D5503C">
        <w:rPr>
          <w:color w:val="auto"/>
          <w:spacing w:val="-13"/>
        </w:rPr>
        <w:t xml:space="preserve"> </w:t>
      </w:r>
      <w:r w:rsidRPr="00D5503C">
        <w:rPr>
          <w:color w:val="auto"/>
        </w:rPr>
        <w:t>or</w:t>
      </w:r>
      <w:r w:rsidRPr="00D5503C">
        <w:rPr>
          <w:color w:val="auto"/>
          <w:spacing w:val="-13"/>
        </w:rPr>
        <w:t xml:space="preserve"> </w:t>
      </w:r>
      <w:r w:rsidRPr="00D5503C">
        <w:rPr>
          <w:color w:val="auto"/>
        </w:rPr>
        <w:t>another</w:t>
      </w:r>
      <w:r w:rsidRPr="00D5503C">
        <w:rPr>
          <w:color w:val="auto"/>
          <w:spacing w:val="-13"/>
        </w:rPr>
        <w:t xml:space="preserve"> </w:t>
      </w:r>
      <w:r w:rsidRPr="00D5503C">
        <w:rPr>
          <w:color w:val="auto"/>
        </w:rPr>
        <w:t>appropriate</w:t>
      </w:r>
      <w:r w:rsidRPr="00D5503C">
        <w:rPr>
          <w:color w:val="auto"/>
          <w:spacing w:val="-13"/>
        </w:rPr>
        <w:t xml:space="preserve"> </w:t>
      </w:r>
      <w:r w:rsidRPr="00D5503C">
        <w:rPr>
          <w:color w:val="auto"/>
        </w:rPr>
        <w:t>supervisor</w:t>
      </w:r>
      <w:r w:rsidRPr="00D5503C">
        <w:rPr>
          <w:color w:val="auto"/>
          <w:spacing w:val="-13"/>
        </w:rPr>
        <w:t xml:space="preserve"> </w:t>
      </w:r>
      <w:r w:rsidRPr="00D5503C">
        <w:rPr>
          <w:color w:val="auto"/>
        </w:rPr>
        <w:t>within the</w:t>
      </w:r>
      <w:r w:rsidRPr="00D5503C">
        <w:rPr>
          <w:color w:val="auto"/>
          <w:spacing w:val="-5"/>
        </w:rPr>
        <w:t xml:space="preserve"> </w:t>
      </w:r>
      <w:r w:rsidRPr="00D5503C">
        <w:rPr>
          <w:color w:val="auto"/>
        </w:rPr>
        <w:t>operating</w:t>
      </w:r>
      <w:r w:rsidRPr="00D5503C">
        <w:rPr>
          <w:color w:val="auto"/>
          <w:spacing w:val="-6"/>
        </w:rPr>
        <w:t xml:space="preserve"> </w:t>
      </w:r>
      <w:r w:rsidRPr="00D5503C">
        <w:rPr>
          <w:color w:val="auto"/>
        </w:rPr>
        <w:t>unit.</w:t>
      </w:r>
      <w:r w:rsidRPr="00D5503C">
        <w:rPr>
          <w:color w:val="auto"/>
          <w:spacing w:val="-6"/>
        </w:rPr>
        <w:t xml:space="preserve"> </w:t>
      </w:r>
      <w:r w:rsidRPr="00D5503C">
        <w:rPr>
          <w:color w:val="auto"/>
        </w:rPr>
        <w:t>The</w:t>
      </w:r>
      <w:r w:rsidRPr="00D5503C">
        <w:rPr>
          <w:color w:val="auto"/>
          <w:spacing w:val="-5"/>
        </w:rPr>
        <w:t xml:space="preserve"> </w:t>
      </w:r>
      <w:r w:rsidRPr="00D5503C">
        <w:rPr>
          <w:color w:val="auto"/>
        </w:rPr>
        <w:t>supervisor</w:t>
      </w:r>
      <w:r w:rsidRPr="00D5503C">
        <w:rPr>
          <w:color w:val="auto"/>
          <w:spacing w:val="-7"/>
        </w:rPr>
        <w:t xml:space="preserve"> </w:t>
      </w:r>
      <w:r w:rsidRPr="00D5503C">
        <w:rPr>
          <w:color w:val="auto"/>
        </w:rPr>
        <w:t>to</w:t>
      </w:r>
      <w:r w:rsidRPr="00D5503C">
        <w:rPr>
          <w:color w:val="auto"/>
          <w:spacing w:val="-5"/>
        </w:rPr>
        <w:t xml:space="preserve"> </w:t>
      </w:r>
      <w:r w:rsidRPr="00D5503C">
        <w:rPr>
          <w:color w:val="auto"/>
        </w:rPr>
        <w:t>whom</w:t>
      </w:r>
      <w:r w:rsidRPr="00D5503C">
        <w:rPr>
          <w:color w:val="auto"/>
          <w:spacing w:val="-7"/>
        </w:rPr>
        <w:t xml:space="preserve"> </w:t>
      </w:r>
      <w:r w:rsidRPr="00D5503C">
        <w:rPr>
          <w:color w:val="auto"/>
        </w:rPr>
        <w:t>the</w:t>
      </w:r>
      <w:r w:rsidRPr="00D5503C">
        <w:rPr>
          <w:color w:val="auto"/>
          <w:spacing w:val="-5"/>
        </w:rPr>
        <w:t xml:space="preserve"> </w:t>
      </w:r>
      <w:r w:rsidRPr="00D5503C">
        <w:rPr>
          <w:color w:val="auto"/>
        </w:rPr>
        <w:t>report</w:t>
      </w:r>
      <w:r w:rsidRPr="00D5503C">
        <w:rPr>
          <w:color w:val="auto"/>
          <w:spacing w:val="-3"/>
        </w:rPr>
        <w:t xml:space="preserve"> </w:t>
      </w:r>
      <w:r w:rsidRPr="00D5503C">
        <w:rPr>
          <w:color w:val="auto"/>
        </w:rPr>
        <w:t>was</w:t>
      </w:r>
      <w:r w:rsidRPr="00D5503C">
        <w:rPr>
          <w:color w:val="auto"/>
          <w:spacing w:val="-6"/>
        </w:rPr>
        <w:t xml:space="preserve"> </w:t>
      </w:r>
      <w:r w:rsidRPr="00D5503C">
        <w:rPr>
          <w:color w:val="auto"/>
        </w:rPr>
        <w:t>made,</w:t>
      </w:r>
      <w:r w:rsidRPr="00D5503C">
        <w:rPr>
          <w:color w:val="auto"/>
          <w:spacing w:val="-4"/>
        </w:rPr>
        <w:t xml:space="preserve"> </w:t>
      </w:r>
      <w:r w:rsidRPr="00D5503C">
        <w:rPr>
          <w:color w:val="auto"/>
        </w:rPr>
        <w:t>shall</w:t>
      </w:r>
      <w:r w:rsidRPr="00D5503C">
        <w:rPr>
          <w:color w:val="auto"/>
          <w:spacing w:val="-5"/>
        </w:rPr>
        <w:t xml:space="preserve"> </w:t>
      </w:r>
      <w:r w:rsidRPr="00D5503C">
        <w:rPr>
          <w:color w:val="auto"/>
        </w:rPr>
        <w:t>report</w:t>
      </w:r>
      <w:r w:rsidRPr="00D5503C">
        <w:rPr>
          <w:color w:val="auto"/>
          <w:spacing w:val="-7"/>
        </w:rPr>
        <w:t xml:space="preserve"> </w:t>
      </w:r>
      <w:r w:rsidRPr="00D5503C">
        <w:rPr>
          <w:color w:val="auto"/>
        </w:rPr>
        <w:t>the</w:t>
      </w:r>
      <w:r w:rsidRPr="00D5503C">
        <w:rPr>
          <w:color w:val="auto"/>
          <w:spacing w:val="-5"/>
        </w:rPr>
        <w:t xml:space="preserve"> </w:t>
      </w:r>
      <w:r w:rsidRPr="00D5503C">
        <w:rPr>
          <w:color w:val="auto"/>
        </w:rPr>
        <w:t>matter</w:t>
      </w:r>
      <w:r w:rsidRPr="00D5503C">
        <w:rPr>
          <w:color w:val="auto"/>
          <w:spacing w:val="-5"/>
        </w:rPr>
        <w:t xml:space="preserve"> </w:t>
      </w:r>
      <w:r w:rsidRPr="00D5503C">
        <w:rPr>
          <w:color w:val="auto"/>
        </w:rPr>
        <w:t>to</w:t>
      </w:r>
      <w:r w:rsidRPr="00D5503C">
        <w:rPr>
          <w:color w:val="auto"/>
          <w:spacing w:val="-5"/>
        </w:rPr>
        <w:t xml:space="preserve"> </w:t>
      </w:r>
      <w:r w:rsidRPr="00D5503C">
        <w:rPr>
          <w:color w:val="auto"/>
        </w:rPr>
        <w:t>OIOS. If</w:t>
      </w:r>
      <w:r w:rsidRPr="00D5503C">
        <w:rPr>
          <w:color w:val="auto"/>
          <w:spacing w:val="-5"/>
        </w:rPr>
        <w:t xml:space="preserve"> </w:t>
      </w:r>
      <w:r w:rsidRPr="00D5503C">
        <w:rPr>
          <w:color w:val="auto"/>
        </w:rPr>
        <w:t>the</w:t>
      </w:r>
      <w:r w:rsidRPr="00D5503C">
        <w:rPr>
          <w:color w:val="auto"/>
          <w:spacing w:val="-6"/>
        </w:rPr>
        <w:t xml:space="preserve"> </w:t>
      </w:r>
      <w:r w:rsidRPr="00D5503C">
        <w:rPr>
          <w:color w:val="auto"/>
        </w:rPr>
        <w:t>staff</w:t>
      </w:r>
      <w:r w:rsidRPr="00D5503C">
        <w:rPr>
          <w:color w:val="auto"/>
          <w:spacing w:val="-5"/>
        </w:rPr>
        <w:t xml:space="preserve"> </w:t>
      </w:r>
      <w:r w:rsidRPr="00D5503C">
        <w:rPr>
          <w:color w:val="auto"/>
        </w:rPr>
        <w:t>member</w:t>
      </w:r>
      <w:r w:rsidRPr="00D5503C">
        <w:rPr>
          <w:color w:val="auto"/>
          <w:spacing w:val="-8"/>
        </w:rPr>
        <w:t xml:space="preserve"> </w:t>
      </w:r>
      <w:r w:rsidRPr="00D5503C">
        <w:rPr>
          <w:color w:val="auto"/>
        </w:rPr>
        <w:t>believes</w:t>
      </w:r>
      <w:r w:rsidRPr="00D5503C">
        <w:rPr>
          <w:color w:val="auto"/>
          <w:spacing w:val="-7"/>
        </w:rPr>
        <w:t xml:space="preserve"> </w:t>
      </w:r>
      <w:r w:rsidRPr="00D5503C">
        <w:rPr>
          <w:color w:val="auto"/>
        </w:rPr>
        <w:t>that</w:t>
      </w:r>
      <w:r w:rsidRPr="00D5503C">
        <w:rPr>
          <w:color w:val="auto"/>
          <w:spacing w:val="-5"/>
        </w:rPr>
        <w:t xml:space="preserve"> </w:t>
      </w:r>
      <w:r w:rsidRPr="00D5503C">
        <w:rPr>
          <w:color w:val="auto"/>
        </w:rPr>
        <w:t>there</w:t>
      </w:r>
      <w:r w:rsidRPr="00D5503C">
        <w:rPr>
          <w:color w:val="auto"/>
          <w:spacing w:val="-6"/>
        </w:rPr>
        <w:t xml:space="preserve"> </w:t>
      </w:r>
      <w:r w:rsidRPr="00D5503C">
        <w:rPr>
          <w:color w:val="auto"/>
        </w:rPr>
        <w:t>is</w:t>
      </w:r>
      <w:r w:rsidRPr="00D5503C">
        <w:rPr>
          <w:color w:val="auto"/>
          <w:spacing w:val="-7"/>
        </w:rPr>
        <w:t xml:space="preserve"> </w:t>
      </w:r>
      <w:r w:rsidRPr="00D5503C">
        <w:rPr>
          <w:color w:val="auto"/>
        </w:rPr>
        <w:t>a</w:t>
      </w:r>
      <w:r w:rsidRPr="00D5503C">
        <w:rPr>
          <w:color w:val="auto"/>
          <w:spacing w:val="-6"/>
        </w:rPr>
        <w:t xml:space="preserve"> </w:t>
      </w:r>
      <w:r w:rsidRPr="00D5503C">
        <w:rPr>
          <w:color w:val="auto"/>
        </w:rPr>
        <w:t>conflict</w:t>
      </w:r>
      <w:r w:rsidRPr="00D5503C">
        <w:rPr>
          <w:color w:val="auto"/>
          <w:spacing w:val="-5"/>
        </w:rPr>
        <w:t xml:space="preserve"> </w:t>
      </w:r>
      <w:r w:rsidRPr="00D5503C">
        <w:rPr>
          <w:color w:val="auto"/>
        </w:rPr>
        <w:t>of</w:t>
      </w:r>
      <w:r w:rsidRPr="00D5503C">
        <w:rPr>
          <w:color w:val="auto"/>
          <w:spacing w:val="-5"/>
        </w:rPr>
        <w:t xml:space="preserve"> </w:t>
      </w:r>
      <w:r w:rsidRPr="00D5503C">
        <w:rPr>
          <w:color w:val="auto"/>
        </w:rPr>
        <w:t>interest</w:t>
      </w:r>
      <w:r w:rsidRPr="00D5503C">
        <w:rPr>
          <w:color w:val="auto"/>
          <w:spacing w:val="-8"/>
        </w:rPr>
        <w:t xml:space="preserve"> </w:t>
      </w:r>
      <w:r w:rsidRPr="00D5503C">
        <w:rPr>
          <w:color w:val="auto"/>
        </w:rPr>
        <w:t>on</w:t>
      </w:r>
      <w:r w:rsidRPr="00D5503C">
        <w:rPr>
          <w:color w:val="auto"/>
          <w:spacing w:val="-8"/>
        </w:rPr>
        <w:t xml:space="preserve"> </w:t>
      </w:r>
      <w:r w:rsidRPr="00D5503C">
        <w:rPr>
          <w:color w:val="auto"/>
        </w:rPr>
        <w:t>the</w:t>
      </w:r>
      <w:r w:rsidRPr="00D5503C">
        <w:rPr>
          <w:color w:val="auto"/>
          <w:spacing w:val="-8"/>
        </w:rPr>
        <w:t xml:space="preserve"> </w:t>
      </w:r>
      <w:r w:rsidRPr="00D5503C">
        <w:rPr>
          <w:color w:val="auto"/>
        </w:rPr>
        <w:t>part</w:t>
      </w:r>
      <w:r w:rsidRPr="00D5503C">
        <w:rPr>
          <w:color w:val="auto"/>
          <w:spacing w:val="-5"/>
        </w:rPr>
        <w:t xml:space="preserve"> </w:t>
      </w:r>
      <w:r w:rsidRPr="00D5503C">
        <w:rPr>
          <w:color w:val="auto"/>
        </w:rPr>
        <w:t>of</w:t>
      </w:r>
      <w:r w:rsidRPr="00D5503C">
        <w:rPr>
          <w:color w:val="auto"/>
          <w:spacing w:val="-5"/>
        </w:rPr>
        <w:t xml:space="preserve"> </w:t>
      </w:r>
      <w:r w:rsidRPr="00D5503C">
        <w:rPr>
          <w:color w:val="auto"/>
        </w:rPr>
        <w:t>the</w:t>
      </w:r>
      <w:r w:rsidRPr="00D5503C">
        <w:rPr>
          <w:color w:val="auto"/>
          <w:spacing w:val="-6"/>
        </w:rPr>
        <w:t xml:space="preserve"> </w:t>
      </w:r>
      <w:r w:rsidRPr="00D5503C">
        <w:rPr>
          <w:color w:val="auto"/>
        </w:rPr>
        <w:t>person</w:t>
      </w:r>
      <w:r w:rsidRPr="00D5503C">
        <w:rPr>
          <w:color w:val="auto"/>
          <w:spacing w:val="-8"/>
        </w:rPr>
        <w:t xml:space="preserve"> </w:t>
      </w:r>
      <w:r w:rsidRPr="00D5503C">
        <w:rPr>
          <w:color w:val="auto"/>
        </w:rPr>
        <w:t>to</w:t>
      </w:r>
      <w:r w:rsidRPr="00D5503C">
        <w:rPr>
          <w:color w:val="auto"/>
          <w:spacing w:val="-6"/>
        </w:rPr>
        <w:t xml:space="preserve"> </w:t>
      </w:r>
      <w:r w:rsidRPr="00D5503C">
        <w:rPr>
          <w:color w:val="auto"/>
        </w:rPr>
        <w:t>whom the</w:t>
      </w:r>
      <w:r w:rsidRPr="00D5503C">
        <w:rPr>
          <w:color w:val="auto"/>
          <w:spacing w:val="-7"/>
        </w:rPr>
        <w:t xml:space="preserve"> </w:t>
      </w:r>
      <w:r w:rsidRPr="00D5503C">
        <w:rPr>
          <w:color w:val="auto"/>
        </w:rPr>
        <w:t>allegations</w:t>
      </w:r>
      <w:r w:rsidRPr="00D5503C">
        <w:rPr>
          <w:color w:val="auto"/>
          <w:spacing w:val="-8"/>
        </w:rPr>
        <w:t xml:space="preserve"> </w:t>
      </w:r>
      <w:r w:rsidRPr="00D5503C">
        <w:rPr>
          <w:color w:val="auto"/>
        </w:rPr>
        <w:t>of</w:t>
      </w:r>
      <w:r w:rsidRPr="00D5503C">
        <w:rPr>
          <w:color w:val="auto"/>
          <w:spacing w:val="-7"/>
        </w:rPr>
        <w:t xml:space="preserve"> </w:t>
      </w:r>
      <w:r w:rsidRPr="00D5503C">
        <w:rPr>
          <w:color w:val="auto"/>
        </w:rPr>
        <w:t>wrongdoing</w:t>
      </w:r>
      <w:r w:rsidRPr="00D5503C">
        <w:rPr>
          <w:color w:val="auto"/>
          <w:spacing w:val="-8"/>
        </w:rPr>
        <w:t xml:space="preserve"> </w:t>
      </w:r>
      <w:r w:rsidRPr="00D5503C">
        <w:rPr>
          <w:color w:val="auto"/>
        </w:rPr>
        <w:t>are</w:t>
      </w:r>
      <w:r w:rsidRPr="00D5503C">
        <w:rPr>
          <w:color w:val="auto"/>
          <w:spacing w:val="-9"/>
        </w:rPr>
        <w:t xml:space="preserve"> </w:t>
      </w:r>
      <w:r w:rsidRPr="00D5503C">
        <w:rPr>
          <w:color w:val="auto"/>
        </w:rPr>
        <w:t>to</w:t>
      </w:r>
      <w:r w:rsidRPr="00D5503C">
        <w:rPr>
          <w:color w:val="auto"/>
          <w:spacing w:val="-7"/>
        </w:rPr>
        <w:t xml:space="preserve"> </w:t>
      </w:r>
      <w:r w:rsidRPr="00D5503C">
        <w:rPr>
          <w:color w:val="auto"/>
        </w:rPr>
        <w:t>be</w:t>
      </w:r>
      <w:r w:rsidRPr="00D5503C">
        <w:rPr>
          <w:color w:val="auto"/>
          <w:spacing w:val="-7"/>
        </w:rPr>
        <w:t xml:space="preserve"> </w:t>
      </w:r>
      <w:r w:rsidRPr="00D5503C">
        <w:rPr>
          <w:color w:val="auto"/>
        </w:rPr>
        <w:t>reported,</w:t>
      </w:r>
      <w:r w:rsidRPr="00D5503C">
        <w:rPr>
          <w:color w:val="auto"/>
          <w:spacing w:val="-8"/>
        </w:rPr>
        <w:t xml:space="preserve"> </w:t>
      </w:r>
      <w:r w:rsidRPr="00D5503C">
        <w:rPr>
          <w:color w:val="auto"/>
        </w:rPr>
        <w:t>he</w:t>
      </w:r>
      <w:r w:rsidRPr="00D5503C">
        <w:rPr>
          <w:color w:val="auto"/>
          <w:spacing w:val="-7"/>
        </w:rPr>
        <w:t xml:space="preserve"> </w:t>
      </w:r>
      <w:r w:rsidRPr="00D5503C">
        <w:rPr>
          <w:color w:val="auto"/>
        </w:rPr>
        <w:t>or</w:t>
      </w:r>
      <w:r w:rsidRPr="00D5503C">
        <w:rPr>
          <w:color w:val="auto"/>
          <w:spacing w:val="-7"/>
        </w:rPr>
        <w:t xml:space="preserve"> </w:t>
      </w:r>
      <w:r w:rsidRPr="00D5503C">
        <w:rPr>
          <w:color w:val="auto"/>
        </w:rPr>
        <w:t>she</w:t>
      </w:r>
      <w:r w:rsidRPr="00D5503C">
        <w:rPr>
          <w:color w:val="auto"/>
          <w:spacing w:val="-7"/>
        </w:rPr>
        <w:t xml:space="preserve"> </w:t>
      </w:r>
      <w:r w:rsidRPr="00D5503C">
        <w:rPr>
          <w:color w:val="auto"/>
        </w:rPr>
        <w:t>will</w:t>
      </w:r>
      <w:r w:rsidRPr="00D5503C">
        <w:rPr>
          <w:color w:val="auto"/>
          <w:spacing w:val="-8"/>
        </w:rPr>
        <w:t xml:space="preserve"> </w:t>
      </w:r>
      <w:r w:rsidRPr="00D5503C">
        <w:rPr>
          <w:color w:val="auto"/>
        </w:rPr>
        <w:t>report</w:t>
      </w:r>
      <w:r w:rsidRPr="00D5503C">
        <w:rPr>
          <w:color w:val="auto"/>
          <w:spacing w:val="-9"/>
        </w:rPr>
        <w:t xml:space="preserve"> </w:t>
      </w:r>
      <w:r w:rsidRPr="00D5503C">
        <w:rPr>
          <w:color w:val="auto"/>
        </w:rPr>
        <w:t>the</w:t>
      </w:r>
      <w:r w:rsidRPr="00D5503C">
        <w:rPr>
          <w:color w:val="auto"/>
          <w:spacing w:val="-10"/>
        </w:rPr>
        <w:t xml:space="preserve"> </w:t>
      </w:r>
      <w:r w:rsidRPr="00D5503C">
        <w:rPr>
          <w:color w:val="auto"/>
        </w:rPr>
        <w:t>allegations</w:t>
      </w:r>
      <w:r w:rsidRPr="00D5503C">
        <w:rPr>
          <w:color w:val="auto"/>
          <w:spacing w:val="-8"/>
        </w:rPr>
        <w:t xml:space="preserve"> </w:t>
      </w:r>
      <w:r w:rsidRPr="00D5503C">
        <w:rPr>
          <w:color w:val="auto"/>
        </w:rPr>
        <w:t>to</w:t>
      </w:r>
      <w:r w:rsidRPr="00D5503C">
        <w:rPr>
          <w:color w:val="auto"/>
          <w:spacing w:val="-10"/>
        </w:rPr>
        <w:t xml:space="preserve"> </w:t>
      </w:r>
      <w:r w:rsidRPr="00D5503C">
        <w:rPr>
          <w:color w:val="auto"/>
        </w:rPr>
        <w:t>the</w:t>
      </w:r>
      <w:r w:rsidRPr="00D5503C">
        <w:rPr>
          <w:color w:val="auto"/>
          <w:spacing w:val="-10"/>
        </w:rPr>
        <w:t xml:space="preserve"> </w:t>
      </w:r>
      <w:r w:rsidRPr="00D5503C">
        <w:rPr>
          <w:color w:val="auto"/>
        </w:rPr>
        <w:t>next higher level of authority. In addition, as set out above, they are responsible for the regularity of actions taken by them during their official</w:t>
      </w:r>
      <w:r w:rsidRPr="00D5503C">
        <w:rPr>
          <w:color w:val="auto"/>
          <w:spacing w:val="-12"/>
        </w:rPr>
        <w:t xml:space="preserve"> </w:t>
      </w:r>
      <w:r w:rsidRPr="00D5503C">
        <w:rPr>
          <w:color w:val="auto"/>
        </w:rPr>
        <w:t>duties.</w:t>
      </w:r>
    </w:p>
    <w:p w14:paraId="2901FBCF"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Failure to report allegations of misconduct, which includes fraud, represents misconduct itself. Staff members are, however, cautioned that using the investigation process in a malicious manner</w:t>
      </w:r>
      <w:r w:rsidRPr="00D5503C">
        <w:rPr>
          <w:color w:val="auto"/>
          <w:spacing w:val="-6"/>
        </w:rPr>
        <w:t xml:space="preserve"> </w:t>
      </w:r>
      <w:r w:rsidRPr="00D5503C">
        <w:rPr>
          <w:color w:val="auto"/>
        </w:rPr>
        <w:t>–</w:t>
      </w:r>
      <w:r w:rsidRPr="00D5503C">
        <w:rPr>
          <w:color w:val="auto"/>
          <w:spacing w:val="-3"/>
        </w:rPr>
        <w:t xml:space="preserve"> </w:t>
      </w:r>
      <w:r w:rsidRPr="00D5503C">
        <w:rPr>
          <w:color w:val="auto"/>
        </w:rPr>
        <w:t>or</w:t>
      </w:r>
      <w:r w:rsidRPr="00D5503C">
        <w:rPr>
          <w:color w:val="auto"/>
          <w:spacing w:val="-4"/>
        </w:rPr>
        <w:t xml:space="preserve"> </w:t>
      </w:r>
      <w:r w:rsidRPr="00D5503C">
        <w:rPr>
          <w:color w:val="auto"/>
        </w:rPr>
        <w:t>otherwise</w:t>
      </w:r>
      <w:r w:rsidRPr="00D5503C">
        <w:rPr>
          <w:color w:val="auto"/>
          <w:spacing w:val="-3"/>
        </w:rPr>
        <w:t xml:space="preserve"> </w:t>
      </w:r>
      <w:r w:rsidRPr="00D5503C">
        <w:rPr>
          <w:color w:val="auto"/>
        </w:rPr>
        <w:t>providing</w:t>
      </w:r>
      <w:r w:rsidRPr="00D5503C">
        <w:rPr>
          <w:color w:val="auto"/>
          <w:spacing w:val="-4"/>
        </w:rPr>
        <w:t xml:space="preserve"> </w:t>
      </w:r>
      <w:r w:rsidRPr="00D5503C">
        <w:rPr>
          <w:color w:val="auto"/>
        </w:rPr>
        <w:t>information</w:t>
      </w:r>
      <w:r w:rsidRPr="00D5503C">
        <w:rPr>
          <w:color w:val="auto"/>
          <w:spacing w:val="-3"/>
        </w:rPr>
        <w:t xml:space="preserve"> </w:t>
      </w:r>
      <w:r w:rsidRPr="00D5503C">
        <w:rPr>
          <w:color w:val="auto"/>
        </w:rPr>
        <w:t>known to</w:t>
      </w:r>
      <w:r w:rsidRPr="00D5503C">
        <w:rPr>
          <w:color w:val="auto"/>
          <w:spacing w:val="-3"/>
        </w:rPr>
        <w:t xml:space="preserve"> </w:t>
      </w:r>
      <w:r w:rsidRPr="00D5503C">
        <w:rPr>
          <w:color w:val="auto"/>
        </w:rPr>
        <w:t>be</w:t>
      </w:r>
      <w:r w:rsidRPr="00D5503C">
        <w:rPr>
          <w:color w:val="auto"/>
          <w:spacing w:val="-6"/>
        </w:rPr>
        <w:t xml:space="preserve"> </w:t>
      </w:r>
      <w:r w:rsidRPr="00D5503C">
        <w:rPr>
          <w:color w:val="auto"/>
        </w:rPr>
        <w:t>false</w:t>
      </w:r>
      <w:r w:rsidRPr="00D5503C">
        <w:rPr>
          <w:color w:val="auto"/>
          <w:spacing w:val="-3"/>
        </w:rPr>
        <w:t xml:space="preserve"> </w:t>
      </w:r>
      <w:r w:rsidRPr="00D5503C">
        <w:rPr>
          <w:color w:val="auto"/>
        </w:rPr>
        <w:t>or</w:t>
      </w:r>
      <w:r w:rsidRPr="00D5503C">
        <w:rPr>
          <w:color w:val="auto"/>
          <w:spacing w:val="-4"/>
        </w:rPr>
        <w:t xml:space="preserve"> </w:t>
      </w:r>
      <w:r w:rsidRPr="00D5503C">
        <w:rPr>
          <w:color w:val="auto"/>
        </w:rPr>
        <w:t>with</w:t>
      </w:r>
      <w:r w:rsidRPr="00D5503C">
        <w:rPr>
          <w:color w:val="auto"/>
          <w:spacing w:val="-3"/>
        </w:rPr>
        <w:t xml:space="preserve"> </w:t>
      </w:r>
      <w:r w:rsidRPr="00D5503C">
        <w:rPr>
          <w:color w:val="auto"/>
        </w:rPr>
        <w:t>reckless</w:t>
      </w:r>
      <w:r w:rsidRPr="00D5503C">
        <w:rPr>
          <w:color w:val="auto"/>
          <w:spacing w:val="-2"/>
        </w:rPr>
        <w:t xml:space="preserve"> </w:t>
      </w:r>
      <w:r w:rsidRPr="00D5503C">
        <w:rPr>
          <w:color w:val="auto"/>
        </w:rPr>
        <w:t>disregard</w:t>
      </w:r>
      <w:r w:rsidRPr="00D5503C">
        <w:rPr>
          <w:color w:val="auto"/>
          <w:spacing w:val="-3"/>
        </w:rPr>
        <w:t xml:space="preserve"> </w:t>
      </w:r>
      <w:r w:rsidRPr="00D5503C">
        <w:rPr>
          <w:color w:val="auto"/>
        </w:rPr>
        <w:t>for</w:t>
      </w:r>
      <w:r w:rsidRPr="00D5503C">
        <w:rPr>
          <w:color w:val="auto"/>
          <w:spacing w:val="-4"/>
        </w:rPr>
        <w:t xml:space="preserve"> </w:t>
      </w:r>
      <w:r w:rsidRPr="00D5503C">
        <w:rPr>
          <w:color w:val="auto"/>
        </w:rPr>
        <w:t>its accuracy – may constitute</w:t>
      </w:r>
      <w:r w:rsidRPr="00D5503C">
        <w:rPr>
          <w:color w:val="auto"/>
          <w:spacing w:val="-6"/>
        </w:rPr>
        <w:t xml:space="preserve"> </w:t>
      </w:r>
      <w:r w:rsidRPr="00D5503C">
        <w:rPr>
          <w:color w:val="auto"/>
        </w:rPr>
        <w:t>misconduct.</w:t>
      </w:r>
    </w:p>
    <w:p w14:paraId="4C26063F" w14:textId="77777777" w:rsidR="00281719" w:rsidRPr="00D5503C" w:rsidRDefault="00281719" w:rsidP="00D5503C">
      <w:pPr>
        <w:pBdr>
          <w:top w:val="single" w:sz="4" w:space="1" w:color="auto"/>
          <w:left w:val="single" w:sz="4" w:space="4" w:color="auto"/>
          <w:bottom w:val="single" w:sz="4" w:space="1" w:color="auto"/>
          <w:right w:val="single" w:sz="4" w:space="4" w:color="auto"/>
        </w:pBdr>
        <w:rPr>
          <w:i/>
        </w:rPr>
      </w:pPr>
      <w:r w:rsidRPr="00D5503C">
        <w:rPr>
          <w:i/>
        </w:rPr>
        <w:t>For further information on the responsibilities of staff members, please consult Section 5.1.3- Misconduct and Section 4.9 - Staff members of the Legal Policy and Staff Rule 1.2 (c) of the Staff Rules and Staff Regulations of the United Nations.</w:t>
      </w:r>
    </w:p>
    <w:p w14:paraId="69CA74C1" w14:textId="77777777" w:rsidR="00281719" w:rsidRPr="00D5503C" w:rsidRDefault="00281719" w:rsidP="00D5503C">
      <w:pPr>
        <w:pStyle w:val="Heading3"/>
        <w:numPr>
          <w:ilvl w:val="0"/>
          <w:numId w:val="56"/>
        </w:numPr>
        <w:tabs>
          <w:tab w:val="clear" w:pos="567"/>
        </w:tabs>
        <w:ind w:left="0" w:firstLine="0"/>
        <w:rPr>
          <w:b/>
          <w:color w:val="auto"/>
        </w:rPr>
      </w:pPr>
      <w:r w:rsidRPr="00D5503C">
        <w:rPr>
          <w:b/>
          <w:color w:val="auto"/>
        </w:rPr>
        <w:t>Non-staff personnel</w:t>
      </w:r>
    </w:p>
    <w:p w14:paraId="16EDF019"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4120BCB5" w14:textId="77777777" w:rsidR="00281719" w:rsidRPr="00D5503C" w:rsidRDefault="00281719" w:rsidP="00D5503C">
      <w:pPr>
        <w:pBdr>
          <w:top w:val="single" w:sz="4" w:space="1" w:color="auto"/>
          <w:left w:val="single" w:sz="4" w:space="4" w:color="auto"/>
          <w:bottom w:val="single" w:sz="4" w:space="1" w:color="auto"/>
          <w:right w:val="single" w:sz="4" w:space="4" w:color="auto"/>
        </w:pBdr>
        <w:rPr>
          <w:i/>
        </w:rPr>
      </w:pPr>
      <w:r w:rsidRPr="00D5503C">
        <w:rPr>
          <w:i/>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p>
    <w:p w14:paraId="1FF44C7D" w14:textId="77777777" w:rsidR="00281719" w:rsidRPr="00D5503C" w:rsidRDefault="00281719" w:rsidP="00D5503C">
      <w:pPr>
        <w:pStyle w:val="Heading3"/>
        <w:ind w:left="1247"/>
        <w:rPr>
          <w:b/>
          <w:color w:val="auto"/>
        </w:rPr>
      </w:pPr>
    </w:p>
    <w:p w14:paraId="7A271DFD" w14:textId="77777777" w:rsidR="00281719" w:rsidRPr="00D5503C" w:rsidRDefault="00281719" w:rsidP="00D5503C">
      <w:pPr>
        <w:pStyle w:val="Heading3"/>
        <w:numPr>
          <w:ilvl w:val="0"/>
          <w:numId w:val="56"/>
        </w:numPr>
        <w:tabs>
          <w:tab w:val="clear" w:pos="567"/>
        </w:tabs>
        <w:ind w:left="0" w:firstLine="0"/>
        <w:rPr>
          <w:b/>
          <w:color w:val="auto"/>
        </w:rPr>
      </w:pPr>
      <w:r w:rsidRPr="00D5503C">
        <w:rPr>
          <w:b/>
          <w:color w:val="auto"/>
        </w:rPr>
        <w:t>Managers</w:t>
      </w:r>
    </w:p>
    <w:p w14:paraId="49B67729"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Managing</w:t>
      </w:r>
      <w:r w:rsidRPr="00D5503C">
        <w:rPr>
          <w:color w:val="auto"/>
          <w:spacing w:val="-3"/>
        </w:rPr>
        <w:t xml:space="preserve"> </w:t>
      </w:r>
      <w:r w:rsidRPr="00D5503C">
        <w:rPr>
          <w:color w:val="auto"/>
        </w:rPr>
        <w:t>the</w:t>
      </w:r>
      <w:r w:rsidRPr="00D5503C">
        <w:rPr>
          <w:color w:val="auto"/>
          <w:spacing w:val="-2"/>
        </w:rPr>
        <w:t xml:space="preserve"> </w:t>
      </w:r>
      <w:r w:rsidRPr="00D5503C">
        <w:rPr>
          <w:color w:val="auto"/>
        </w:rPr>
        <w:t>risk</w:t>
      </w:r>
      <w:r w:rsidRPr="00D5503C">
        <w:rPr>
          <w:color w:val="auto"/>
          <w:spacing w:val="-4"/>
        </w:rPr>
        <w:t xml:space="preserve"> </w:t>
      </w:r>
      <w:r w:rsidRPr="00D5503C">
        <w:rPr>
          <w:color w:val="auto"/>
        </w:rPr>
        <w:t>of</w:t>
      </w:r>
      <w:r w:rsidRPr="00D5503C">
        <w:rPr>
          <w:color w:val="auto"/>
          <w:spacing w:val="-4"/>
        </w:rPr>
        <w:t xml:space="preserve"> </w:t>
      </w:r>
      <w:r w:rsidRPr="00D5503C">
        <w:rPr>
          <w:color w:val="auto"/>
        </w:rPr>
        <w:t>fraud</w:t>
      </w:r>
      <w:r w:rsidRPr="00D5503C">
        <w:rPr>
          <w:color w:val="auto"/>
          <w:spacing w:val="-2"/>
        </w:rPr>
        <w:t xml:space="preserve"> </w:t>
      </w:r>
      <w:r w:rsidRPr="00D5503C">
        <w:rPr>
          <w:color w:val="auto"/>
        </w:rPr>
        <w:t>is</w:t>
      </w:r>
      <w:r w:rsidRPr="00D5503C">
        <w:rPr>
          <w:color w:val="auto"/>
          <w:spacing w:val="-3"/>
        </w:rPr>
        <w:t xml:space="preserve"> </w:t>
      </w:r>
      <w:r w:rsidRPr="00D5503C">
        <w:rPr>
          <w:color w:val="auto"/>
        </w:rPr>
        <w:t>a</w:t>
      </w:r>
      <w:r w:rsidRPr="00D5503C">
        <w:rPr>
          <w:color w:val="auto"/>
          <w:spacing w:val="-3"/>
        </w:rPr>
        <w:t xml:space="preserve"> </w:t>
      </w:r>
      <w:r w:rsidRPr="00D5503C">
        <w:rPr>
          <w:color w:val="auto"/>
        </w:rPr>
        <w:t>crucial</w:t>
      </w:r>
      <w:r w:rsidRPr="00D5503C">
        <w:rPr>
          <w:color w:val="auto"/>
          <w:spacing w:val="-5"/>
        </w:rPr>
        <w:t xml:space="preserve"> </w:t>
      </w:r>
      <w:r w:rsidRPr="00D5503C">
        <w:rPr>
          <w:color w:val="auto"/>
        </w:rPr>
        <w:t>part</w:t>
      </w:r>
      <w:r w:rsidRPr="00D5503C">
        <w:rPr>
          <w:color w:val="auto"/>
          <w:spacing w:val="-4"/>
        </w:rPr>
        <w:t xml:space="preserve"> </w:t>
      </w:r>
      <w:r w:rsidRPr="00D5503C">
        <w:rPr>
          <w:color w:val="auto"/>
        </w:rPr>
        <w:t>of</w:t>
      </w:r>
      <w:r w:rsidRPr="00D5503C">
        <w:rPr>
          <w:color w:val="auto"/>
          <w:spacing w:val="-4"/>
        </w:rPr>
        <w:t xml:space="preserve"> </w:t>
      </w:r>
      <w:r w:rsidRPr="00D5503C">
        <w:rPr>
          <w:color w:val="auto"/>
        </w:rPr>
        <w:t>the</w:t>
      </w:r>
      <w:r w:rsidRPr="00D5503C">
        <w:rPr>
          <w:color w:val="auto"/>
          <w:spacing w:val="-7"/>
        </w:rPr>
        <w:t xml:space="preserve"> </w:t>
      </w:r>
      <w:r w:rsidRPr="00D5503C">
        <w:rPr>
          <w:color w:val="auto"/>
        </w:rPr>
        <w:t>Organization’s</w:t>
      </w:r>
      <w:r w:rsidRPr="00D5503C">
        <w:rPr>
          <w:color w:val="auto"/>
          <w:spacing w:val="-3"/>
        </w:rPr>
        <w:t xml:space="preserve"> </w:t>
      </w:r>
      <w:r w:rsidRPr="00D5503C">
        <w:rPr>
          <w:color w:val="auto"/>
        </w:rPr>
        <w:t>good</w:t>
      </w:r>
      <w:r w:rsidRPr="00D5503C">
        <w:rPr>
          <w:color w:val="auto"/>
          <w:spacing w:val="-2"/>
        </w:rPr>
        <w:t xml:space="preserve"> </w:t>
      </w:r>
      <w:r w:rsidRPr="00D5503C">
        <w:rPr>
          <w:color w:val="auto"/>
        </w:rPr>
        <w:t>governance.</w:t>
      </w:r>
      <w:r w:rsidRPr="00D5503C">
        <w:rPr>
          <w:color w:val="auto"/>
          <w:spacing w:val="-4"/>
        </w:rPr>
        <w:t xml:space="preserve"> </w:t>
      </w:r>
      <w:r w:rsidRPr="00D5503C">
        <w:rPr>
          <w:color w:val="auto"/>
        </w:rPr>
        <w:t>While</w:t>
      </w:r>
      <w:r w:rsidRPr="00D5503C">
        <w:rPr>
          <w:color w:val="auto"/>
          <w:spacing w:val="-2"/>
        </w:rPr>
        <w:t xml:space="preserve"> </w:t>
      </w:r>
      <w:r w:rsidRPr="00D5503C">
        <w:rPr>
          <w:color w:val="auto"/>
        </w:rPr>
        <w:t>it</w:t>
      </w:r>
      <w:r w:rsidRPr="00D5503C">
        <w:rPr>
          <w:color w:val="auto"/>
          <w:spacing w:val="-2"/>
        </w:rPr>
        <w:t xml:space="preserve"> </w:t>
      </w:r>
      <w:r w:rsidRPr="00D5503C">
        <w:rPr>
          <w:color w:val="auto"/>
        </w:rPr>
        <w:t>is</w:t>
      </w:r>
      <w:r w:rsidRPr="00D5503C">
        <w:rPr>
          <w:color w:val="auto"/>
          <w:spacing w:val="-3"/>
        </w:rPr>
        <w:t xml:space="preserve"> </w:t>
      </w:r>
      <w:r w:rsidRPr="00D5503C">
        <w:rPr>
          <w:color w:val="auto"/>
        </w:rPr>
        <w:t>the responsibility</w:t>
      </w:r>
      <w:r w:rsidRPr="00D5503C">
        <w:rPr>
          <w:color w:val="auto"/>
          <w:spacing w:val="-12"/>
        </w:rPr>
        <w:t xml:space="preserve"> </w:t>
      </w:r>
      <w:r w:rsidRPr="00D5503C">
        <w:rPr>
          <w:color w:val="auto"/>
        </w:rPr>
        <w:t>of</w:t>
      </w:r>
      <w:r w:rsidRPr="00D5503C">
        <w:rPr>
          <w:color w:val="auto"/>
          <w:spacing w:val="-8"/>
        </w:rPr>
        <w:t xml:space="preserve"> </w:t>
      </w:r>
      <w:r w:rsidRPr="00D5503C">
        <w:rPr>
          <w:color w:val="auto"/>
        </w:rPr>
        <w:t>all</w:t>
      </w:r>
      <w:r w:rsidRPr="00D5503C">
        <w:rPr>
          <w:color w:val="auto"/>
          <w:spacing w:val="-11"/>
        </w:rPr>
        <w:t xml:space="preserve"> </w:t>
      </w:r>
      <w:r w:rsidRPr="00D5503C">
        <w:rPr>
          <w:color w:val="auto"/>
        </w:rPr>
        <w:t>personnel</w:t>
      </w:r>
      <w:r w:rsidRPr="00D5503C">
        <w:rPr>
          <w:color w:val="auto"/>
          <w:spacing w:val="-11"/>
        </w:rPr>
        <w:t xml:space="preserve"> </w:t>
      </w:r>
      <w:r w:rsidRPr="00D5503C">
        <w:rPr>
          <w:color w:val="auto"/>
        </w:rPr>
        <w:t>to</w:t>
      </w:r>
      <w:r w:rsidRPr="00D5503C">
        <w:rPr>
          <w:color w:val="auto"/>
          <w:spacing w:val="-8"/>
        </w:rPr>
        <w:t xml:space="preserve"> </w:t>
      </w:r>
      <w:r w:rsidRPr="00D5503C">
        <w:rPr>
          <w:color w:val="auto"/>
        </w:rPr>
        <w:t>assist</w:t>
      </w:r>
      <w:r w:rsidRPr="00D5503C">
        <w:rPr>
          <w:color w:val="auto"/>
          <w:spacing w:val="-10"/>
        </w:rPr>
        <w:t xml:space="preserve"> </w:t>
      </w:r>
      <w:r w:rsidRPr="00D5503C">
        <w:rPr>
          <w:color w:val="auto"/>
        </w:rPr>
        <w:t>in</w:t>
      </w:r>
      <w:r w:rsidRPr="00D5503C">
        <w:rPr>
          <w:color w:val="auto"/>
          <w:spacing w:val="-10"/>
        </w:rPr>
        <w:t xml:space="preserve"> </w:t>
      </w:r>
      <w:r w:rsidRPr="00D5503C">
        <w:rPr>
          <w:color w:val="auto"/>
        </w:rPr>
        <w:t>preventing,</w:t>
      </w:r>
      <w:r w:rsidRPr="00D5503C">
        <w:rPr>
          <w:color w:val="auto"/>
          <w:spacing w:val="-9"/>
        </w:rPr>
        <w:t xml:space="preserve"> </w:t>
      </w:r>
      <w:r w:rsidRPr="00D5503C">
        <w:rPr>
          <w:color w:val="auto"/>
        </w:rPr>
        <w:t>identifying,</w:t>
      </w:r>
      <w:r w:rsidRPr="00D5503C">
        <w:rPr>
          <w:color w:val="auto"/>
          <w:spacing w:val="-9"/>
        </w:rPr>
        <w:t xml:space="preserve"> </w:t>
      </w:r>
      <w:r w:rsidRPr="00D5503C">
        <w:rPr>
          <w:color w:val="auto"/>
        </w:rPr>
        <w:t>and</w:t>
      </w:r>
      <w:r w:rsidRPr="00D5503C">
        <w:rPr>
          <w:color w:val="auto"/>
          <w:spacing w:val="-8"/>
        </w:rPr>
        <w:t xml:space="preserve"> </w:t>
      </w:r>
      <w:r w:rsidRPr="00D5503C">
        <w:rPr>
          <w:color w:val="auto"/>
        </w:rPr>
        <w:t>combating</w:t>
      </w:r>
      <w:r w:rsidRPr="00D5503C">
        <w:rPr>
          <w:color w:val="auto"/>
          <w:spacing w:val="-11"/>
        </w:rPr>
        <w:t xml:space="preserve"> </w:t>
      </w:r>
      <w:r w:rsidRPr="00D5503C">
        <w:rPr>
          <w:color w:val="auto"/>
        </w:rPr>
        <w:t>fraud,</w:t>
      </w:r>
      <w:r w:rsidRPr="00D5503C">
        <w:rPr>
          <w:color w:val="auto"/>
          <w:spacing w:val="-9"/>
        </w:rPr>
        <w:t xml:space="preserve"> </w:t>
      </w:r>
      <w:r w:rsidRPr="00D5503C">
        <w:rPr>
          <w:color w:val="auto"/>
        </w:rPr>
        <w:t>managers are expected to put in place the appropriate controls to prevent and address fraud risks. Furthermore, managers should use sound judgement and act lawfully in compliance with applicable UN Women regulations, rules, policies, and</w:t>
      </w:r>
      <w:r w:rsidRPr="00D5503C">
        <w:rPr>
          <w:color w:val="auto"/>
          <w:spacing w:val="-16"/>
        </w:rPr>
        <w:t xml:space="preserve"> </w:t>
      </w:r>
      <w:r w:rsidRPr="00D5503C">
        <w:rPr>
          <w:color w:val="auto"/>
        </w:rPr>
        <w:t>procedures.</w:t>
      </w:r>
    </w:p>
    <w:p w14:paraId="78062A4C"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Managers have a responsibility to:</w:t>
      </w:r>
    </w:p>
    <w:p w14:paraId="1F918D9D" w14:textId="77777777" w:rsidR="00281719" w:rsidRPr="00D5503C" w:rsidRDefault="00281719" w:rsidP="00D5503C">
      <w:pPr>
        <w:pStyle w:val="ListNumber4"/>
        <w:rPr>
          <w:color w:val="auto"/>
        </w:rPr>
      </w:pPr>
      <w:r w:rsidRPr="00D5503C">
        <w:rPr>
          <w:color w:val="auto"/>
        </w:rPr>
        <w:t>Identify the types of risks to which activities within the area of responsibilities are exposed, including those relating to implementing partnership management and procurement and sub-contracting of goods and</w:t>
      </w:r>
      <w:r w:rsidRPr="00D5503C">
        <w:rPr>
          <w:color w:val="auto"/>
          <w:spacing w:val="-18"/>
        </w:rPr>
        <w:t xml:space="preserve"> </w:t>
      </w:r>
      <w:r w:rsidRPr="00D5503C">
        <w:rPr>
          <w:color w:val="auto"/>
        </w:rPr>
        <w:t>services;</w:t>
      </w:r>
    </w:p>
    <w:p w14:paraId="2DF27802" w14:textId="77777777" w:rsidR="00281719" w:rsidRPr="00D5503C" w:rsidRDefault="00281719" w:rsidP="00D5503C">
      <w:pPr>
        <w:pStyle w:val="ListNumber4"/>
        <w:rPr>
          <w:color w:val="auto"/>
        </w:rPr>
      </w:pPr>
      <w:r w:rsidRPr="00D5503C">
        <w:rPr>
          <w:color w:val="auto"/>
        </w:rPr>
        <w:t>Assess the identified risks and risk mitigation options, and design and implement cost effective prevention and control measures, including to prevent the occurrence and recurrence of fraud and</w:t>
      </w:r>
      <w:r w:rsidRPr="00D5503C">
        <w:rPr>
          <w:color w:val="auto"/>
          <w:spacing w:val="-9"/>
        </w:rPr>
        <w:t xml:space="preserve"> </w:t>
      </w:r>
      <w:r w:rsidRPr="00D5503C">
        <w:rPr>
          <w:color w:val="auto"/>
        </w:rPr>
        <w:t>corruption;</w:t>
      </w:r>
    </w:p>
    <w:p w14:paraId="49F2B280" w14:textId="77777777" w:rsidR="00281719" w:rsidRPr="00D5503C" w:rsidRDefault="00281719" w:rsidP="00D5503C">
      <w:pPr>
        <w:pStyle w:val="ListNumber4"/>
        <w:rPr>
          <w:color w:val="auto"/>
        </w:rPr>
      </w:pPr>
      <w:r w:rsidRPr="00D5503C">
        <w:rPr>
          <w:color w:val="auto"/>
        </w:rPr>
        <w:t>Escalate any risks where the relevant impact or likelihood is assessed to have markedly increased and can no longer be managed within his / her</w:t>
      </w:r>
      <w:r w:rsidRPr="00D5503C">
        <w:rPr>
          <w:color w:val="auto"/>
          <w:spacing w:val="-18"/>
        </w:rPr>
        <w:t xml:space="preserve"> </w:t>
      </w:r>
      <w:r w:rsidRPr="00D5503C">
        <w:rPr>
          <w:color w:val="auto"/>
        </w:rPr>
        <w:t>level</w:t>
      </w:r>
    </w:p>
    <w:p w14:paraId="7EB6C72A" w14:textId="77777777" w:rsidR="00281719" w:rsidRPr="00D5503C" w:rsidRDefault="00281719" w:rsidP="00D5503C">
      <w:pPr>
        <w:pStyle w:val="ListNumber4"/>
        <w:rPr>
          <w:color w:val="auto"/>
        </w:rPr>
      </w:pPr>
      <w:r w:rsidRPr="00D5503C">
        <w:rPr>
          <w:color w:val="auto"/>
        </w:rPr>
        <w:t>To report any allegations of wrongdoing to OIOS as soon as they become aware of such allegations;</w:t>
      </w:r>
      <w:r w:rsidRPr="00D5503C">
        <w:rPr>
          <w:color w:val="auto"/>
          <w:spacing w:val="-3"/>
        </w:rPr>
        <w:t xml:space="preserve"> </w:t>
      </w:r>
      <w:r w:rsidRPr="00D5503C">
        <w:rPr>
          <w:color w:val="auto"/>
        </w:rPr>
        <w:t>and</w:t>
      </w:r>
    </w:p>
    <w:p w14:paraId="4503A153" w14:textId="77777777" w:rsidR="00281719" w:rsidRPr="00D5503C" w:rsidRDefault="00281719" w:rsidP="00D5503C">
      <w:pPr>
        <w:pStyle w:val="ListNumber4"/>
        <w:rPr>
          <w:color w:val="auto"/>
        </w:rPr>
      </w:pPr>
      <w:r w:rsidRPr="00D5503C">
        <w:rPr>
          <w:color w:val="auto"/>
        </w:rPr>
        <w:t>Raise awareness of this Policy, inform all those to whom this Policy applies,</w:t>
      </w:r>
      <w:r w:rsidRPr="00D5503C">
        <w:rPr>
          <w:color w:val="auto"/>
          <w:spacing w:val="-6"/>
        </w:rPr>
        <w:t xml:space="preserve"> </w:t>
      </w:r>
      <w:r w:rsidRPr="00D5503C">
        <w:rPr>
          <w:color w:val="auto"/>
        </w:rPr>
        <w:t>and</w:t>
      </w:r>
      <w:r w:rsidRPr="00D5503C">
        <w:rPr>
          <w:color w:val="auto"/>
          <w:spacing w:val="-8"/>
        </w:rPr>
        <w:t xml:space="preserve"> </w:t>
      </w:r>
      <w:r w:rsidRPr="00D5503C">
        <w:rPr>
          <w:color w:val="auto"/>
        </w:rPr>
        <w:t>reiterate</w:t>
      </w:r>
      <w:r w:rsidRPr="00D5503C">
        <w:rPr>
          <w:color w:val="auto"/>
          <w:spacing w:val="-6"/>
        </w:rPr>
        <w:t xml:space="preserve"> </w:t>
      </w:r>
      <w:r w:rsidRPr="00D5503C">
        <w:rPr>
          <w:color w:val="auto"/>
        </w:rPr>
        <w:t>the</w:t>
      </w:r>
      <w:r w:rsidRPr="00D5503C">
        <w:rPr>
          <w:color w:val="auto"/>
          <w:spacing w:val="-6"/>
        </w:rPr>
        <w:t xml:space="preserve"> </w:t>
      </w:r>
      <w:r w:rsidRPr="00D5503C">
        <w:rPr>
          <w:color w:val="auto"/>
        </w:rPr>
        <w:t>importance</w:t>
      </w:r>
      <w:r w:rsidRPr="00D5503C">
        <w:rPr>
          <w:color w:val="auto"/>
          <w:spacing w:val="-6"/>
        </w:rPr>
        <w:t xml:space="preserve"> </w:t>
      </w:r>
      <w:r w:rsidRPr="00D5503C">
        <w:rPr>
          <w:color w:val="auto"/>
        </w:rPr>
        <w:t>of</w:t>
      </w:r>
      <w:r w:rsidRPr="00D5503C">
        <w:rPr>
          <w:color w:val="auto"/>
          <w:spacing w:val="-5"/>
        </w:rPr>
        <w:t xml:space="preserve"> </w:t>
      </w:r>
      <w:r w:rsidRPr="00D5503C">
        <w:rPr>
          <w:color w:val="auto"/>
        </w:rPr>
        <w:t>reporting</w:t>
      </w:r>
      <w:r w:rsidRPr="00D5503C">
        <w:rPr>
          <w:color w:val="auto"/>
          <w:spacing w:val="-7"/>
        </w:rPr>
        <w:t xml:space="preserve"> </w:t>
      </w:r>
      <w:r w:rsidRPr="00D5503C">
        <w:rPr>
          <w:color w:val="auto"/>
        </w:rPr>
        <w:t>fraud</w:t>
      </w:r>
      <w:r w:rsidRPr="00D5503C">
        <w:rPr>
          <w:color w:val="auto"/>
          <w:spacing w:val="-5"/>
        </w:rPr>
        <w:t xml:space="preserve"> </w:t>
      </w:r>
      <w:r w:rsidRPr="00D5503C">
        <w:rPr>
          <w:color w:val="auto"/>
        </w:rPr>
        <w:t>and</w:t>
      </w:r>
      <w:r w:rsidRPr="00D5503C">
        <w:rPr>
          <w:color w:val="auto"/>
          <w:spacing w:val="-5"/>
        </w:rPr>
        <w:t xml:space="preserve"> </w:t>
      </w:r>
      <w:r w:rsidRPr="00D5503C">
        <w:rPr>
          <w:color w:val="auto"/>
        </w:rPr>
        <w:t>the</w:t>
      </w:r>
      <w:r w:rsidRPr="00D5503C">
        <w:rPr>
          <w:color w:val="auto"/>
          <w:spacing w:val="-6"/>
        </w:rPr>
        <w:t xml:space="preserve"> </w:t>
      </w:r>
      <w:r w:rsidRPr="00D5503C">
        <w:rPr>
          <w:color w:val="auto"/>
        </w:rPr>
        <w:t>mechanisms for doing</w:t>
      </w:r>
      <w:r w:rsidRPr="00D5503C">
        <w:rPr>
          <w:color w:val="auto"/>
          <w:spacing w:val="-2"/>
        </w:rPr>
        <w:t xml:space="preserve"> </w:t>
      </w:r>
      <w:r w:rsidRPr="00D5503C">
        <w:rPr>
          <w:color w:val="auto"/>
        </w:rPr>
        <w:t>so.</w:t>
      </w:r>
    </w:p>
    <w:p w14:paraId="3750CBCA" w14:textId="77777777" w:rsidR="00281719" w:rsidRPr="00D5503C" w:rsidRDefault="00281719" w:rsidP="00D5503C">
      <w:pPr>
        <w:pStyle w:val="ListNumber4"/>
        <w:numPr>
          <w:ilvl w:val="0"/>
          <w:numId w:val="0"/>
        </w:numPr>
        <w:ind w:left="2552"/>
        <w:rPr>
          <w:color w:val="auto"/>
        </w:rPr>
      </w:pPr>
    </w:p>
    <w:p w14:paraId="31A6C7AB" w14:textId="77777777" w:rsidR="00281719" w:rsidRPr="00D5503C" w:rsidRDefault="00281719" w:rsidP="00D5503C">
      <w:pPr>
        <w:pBdr>
          <w:top w:val="single" w:sz="4" w:space="1" w:color="auto"/>
          <w:left w:val="single" w:sz="4" w:space="4" w:color="auto"/>
          <w:bottom w:val="single" w:sz="4" w:space="1" w:color="auto"/>
          <w:right w:val="single" w:sz="4" w:space="4" w:color="auto"/>
        </w:pBdr>
        <w:rPr>
          <w:i/>
        </w:rPr>
      </w:pPr>
      <w:r w:rsidRPr="00D5503C">
        <w:rPr>
          <w:i/>
        </w:rPr>
        <w:t>For further information on responsibilities of managers, please consult Section 5.1.3 and Section 4.8-Staff members with supervisory role (“managers”) of the Legal Policy and Section 5.3- Exercise of Delegated authority of the DoA Policy.</w:t>
      </w:r>
    </w:p>
    <w:p w14:paraId="6646C94E" w14:textId="77777777" w:rsidR="00281719" w:rsidRPr="00D5503C" w:rsidRDefault="00281719" w:rsidP="00D5503C">
      <w:pPr>
        <w:pStyle w:val="Heading2"/>
        <w:numPr>
          <w:ilvl w:val="0"/>
          <w:numId w:val="56"/>
        </w:numPr>
        <w:shd w:val="clear" w:color="auto" w:fill="auto"/>
        <w:tabs>
          <w:tab w:val="clear" w:pos="567"/>
        </w:tabs>
        <w:ind w:left="82" w:hanging="10"/>
        <w:rPr>
          <w:b w:val="0"/>
          <w:color w:val="auto"/>
        </w:rPr>
      </w:pPr>
      <w:r w:rsidRPr="00D5503C">
        <w:rPr>
          <w:color w:val="auto"/>
        </w:rPr>
        <w:lastRenderedPageBreak/>
        <w:t>Implementing partners and Responsible parties</w:t>
      </w:r>
    </w:p>
    <w:p w14:paraId="44A59B8A"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204CCDAF"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Implementing partners and Responsible parties are responsible and accountable to UN Women for the management of individual projects and programmes. Implementing partners and Responsible parties must maintain documentation and evidence that describes the proper use of programme resources in conformity with the relevant agreement.</w:t>
      </w:r>
    </w:p>
    <w:p w14:paraId="3D7B702A"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While implementing a UN Women project or programme, implementing partners shall refrain from</w:t>
      </w:r>
      <w:r w:rsidRPr="00D5503C">
        <w:rPr>
          <w:color w:val="auto"/>
          <w:spacing w:val="-8"/>
        </w:rPr>
        <w:t xml:space="preserve"> </w:t>
      </w:r>
      <w:r w:rsidRPr="00D5503C">
        <w:rPr>
          <w:color w:val="auto"/>
        </w:rPr>
        <w:t>any</w:t>
      </w:r>
      <w:r w:rsidRPr="00D5503C">
        <w:rPr>
          <w:color w:val="auto"/>
          <w:spacing w:val="-9"/>
        </w:rPr>
        <w:t xml:space="preserve"> </w:t>
      </w:r>
      <w:r w:rsidRPr="00D5503C">
        <w:rPr>
          <w:color w:val="auto"/>
        </w:rPr>
        <w:t>conduct</w:t>
      </w:r>
      <w:r w:rsidRPr="00D5503C">
        <w:rPr>
          <w:color w:val="auto"/>
          <w:spacing w:val="-10"/>
        </w:rPr>
        <w:t xml:space="preserve"> </w:t>
      </w:r>
      <w:r w:rsidRPr="00D5503C">
        <w:rPr>
          <w:color w:val="auto"/>
        </w:rPr>
        <w:t>that</w:t>
      </w:r>
      <w:r w:rsidRPr="00D5503C">
        <w:rPr>
          <w:color w:val="auto"/>
          <w:spacing w:val="-8"/>
        </w:rPr>
        <w:t xml:space="preserve"> </w:t>
      </w:r>
      <w:r w:rsidRPr="00D5503C">
        <w:rPr>
          <w:color w:val="auto"/>
        </w:rPr>
        <w:t>would</w:t>
      </w:r>
      <w:r w:rsidRPr="00D5503C">
        <w:rPr>
          <w:color w:val="auto"/>
          <w:spacing w:val="-10"/>
        </w:rPr>
        <w:t xml:space="preserve"> </w:t>
      </w:r>
      <w:r w:rsidRPr="00D5503C">
        <w:rPr>
          <w:color w:val="auto"/>
        </w:rPr>
        <w:t>adversely</w:t>
      </w:r>
      <w:r w:rsidRPr="00D5503C">
        <w:rPr>
          <w:color w:val="auto"/>
          <w:spacing w:val="-9"/>
        </w:rPr>
        <w:t xml:space="preserve"> </w:t>
      </w:r>
      <w:r w:rsidRPr="00D5503C">
        <w:rPr>
          <w:color w:val="auto"/>
        </w:rPr>
        <w:t>reflect</w:t>
      </w:r>
      <w:r w:rsidRPr="00D5503C">
        <w:rPr>
          <w:color w:val="auto"/>
          <w:spacing w:val="-10"/>
        </w:rPr>
        <w:t xml:space="preserve"> </w:t>
      </w:r>
      <w:r w:rsidRPr="00D5503C">
        <w:rPr>
          <w:color w:val="auto"/>
        </w:rPr>
        <w:t>on</w:t>
      </w:r>
      <w:r w:rsidRPr="00D5503C">
        <w:rPr>
          <w:color w:val="auto"/>
          <w:spacing w:val="-12"/>
        </w:rPr>
        <w:t xml:space="preserve"> </w:t>
      </w:r>
      <w:r w:rsidRPr="00D5503C">
        <w:rPr>
          <w:color w:val="auto"/>
        </w:rPr>
        <w:t>UN</w:t>
      </w:r>
      <w:r w:rsidRPr="00D5503C">
        <w:rPr>
          <w:color w:val="auto"/>
          <w:spacing w:val="-8"/>
        </w:rPr>
        <w:t xml:space="preserve"> </w:t>
      </w:r>
      <w:r w:rsidRPr="00D5503C">
        <w:rPr>
          <w:color w:val="auto"/>
        </w:rPr>
        <w:t>Women</w:t>
      </w:r>
      <w:r w:rsidRPr="00D5503C">
        <w:rPr>
          <w:color w:val="auto"/>
          <w:spacing w:val="-8"/>
        </w:rPr>
        <w:t xml:space="preserve"> </w:t>
      </w:r>
      <w:r w:rsidRPr="00D5503C">
        <w:rPr>
          <w:color w:val="auto"/>
        </w:rPr>
        <w:t>and</w:t>
      </w:r>
      <w:r w:rsidRPr="00D5503C">
        <w:rPr>
          <w:color w:val="auto"/>
          <w:spacing w:val="-10"/>
        </w:rPr>
        <w:t xml:space="preserve"> </w:t>
      </w:r>
      <w:r w:rsidRPr="00D5503C">
        <w:rPr>
          <w:color w:val="auto"/>
        </w:rPr>
        <w:t>shall</w:t>
      </w:r>
      <w:r w:rsidRPr="00D5503C">
        <w:rPr>
          <w:color w:val="auto"/>
          <w:spacing w:val="-11"/>
        </w:rPr>
        <w:t xml:space="preserve"> </w:t>
      </w:r>
      <w:r w:rsidRPr="00D5503C">
        <w:rPr>
          <w:color w:val="auto"/>
        </w:rPr>
        <w:t>not</w:t>
      </w:r>
      <w:r w:rsidRPr="00D5503C">
        <w:rPr>
          <w:color w:val="auto"/>
          <w:spacing w:val="-10"/>
        </w:rPr>
        <w:t xml:space="preserve"> </w:t>
      </w:r>
      <w:r w:rsidRPr="00D5503C">
        <w:rPr>
          <w:color w:val="auto"/>
        </w:rPr>
        <w:t>engage</w:t>
      </w:r>
      <w:r w:rsidRPr="00D5503C">
        <w:rPr>
          <w:color w:val="auto"/>
          <w:spacing w:val="-11"/>
        </w:rPr>
        <w:t xml:space="preserve"> </w:t>
      </w:r>
      <w:r w:rsidRPr="00D5503C">
        <w:rPr>
          <w:color w:val="auto"/>
        </w:rPr>
        <w:t>in</w:t>
      </w:r>
      <w:r w:rsidRPr="00D5503C">
        <w:rPr>
          <w:color w:val="auto"/>
          <w:spacing w:val="-10"/>
        </w:rPr>
        <w:t xml:space="preserve"> </w:t>
      </w:r>
      <w:r w:rsidRPr="00D5503C">
        <w:rPr>
          <w:color w:val="auto"/>
        </w:rPr>
        <w:t>any</w:t>
      </w:r>
      <w:r w:rsidRPr="00D5503C">
        <w:rPr>
          <w:color w:val="auto"/>
          <w:spacing w:val="-9"/>
        </w:rPr>
        <w:t xml:space="preserve"> </w:t>
      </w:r>
      <w:r w:rsidRPr="00D5503C">
        <w:rPr>
          <w:color w:val="auto"/>
        </w:rPr>
        <w:t>activity that is incompatible with the aims and objectives of UN Women. As set out in the Project Cooperation Agreement (PCA), the implementing partner has an obligation to comply with any investigation conducted on behalf of UN</w:t>
      </w:r>
      <w:r w:rsidRPr="00D5503C">
        <w:rPr>
          <w:color w:val="auto"/>
          <w:spacing w:val="-12"/>
        </w:rPr>
        <w:t xml:space="preserve"> </w:t>
      </w:r>
      <w:r w:rsidRPr="00D5503C">
        <w:rPr>
          <w:color w:val="auto"/>
        </w:rPr>
        <w:t>Women.</w:t>
      </w:r>
    </w:p>
    <w:p w14:paraId="438AE0F0" w14:textId="77777777" w:rsidR="00281719" w:rsidRPr="00D5503C" w:rsidRDefault="00281719" w:rsidP="00D5503C">
      <w:pPr>
        <w:pBdr>
          <w:top w:val="single" w:sz="4" w:space="1" w:color="auto"/>
          <w:left w:val="single" w:sz="4" w:space="4" w:color="auto"/>
          <w:bottom w:val="single" w:sz="4" w:space="1" w:color="auto"/>
          <w:right w:val="single" w:sz="4" w:space="4" w:color="auto"/>
        </w:pBdr>
        <w:rPr>
          <w:i/>
        </w:rPr>
      </w:pPr>
      <w:r w:rsidRPr="00D5503C">
        <w:rPr>
          <w:i/>
        </w:rPr>
        <w:t>For more information on the responsibilities of implementing partners, please conduct the Programme Formulation Policy, the Implementing Partners and Responsible Parties Due Diligence Procedure, the Sourcing NGO Partners Procedure, the Capacity Assessment of NGOs Procedure, and the terms and obligations of the respective contractual arrangement with UN Women.</w:t>
      </w:r>
    </w:p>
    <w:p w14:paraId="41E41D52" w14:textId="77777777" w:rsidR="00281719" w:rsidRPr="00D5503C" w:rsidRDefault="00281719" w:rsidP="00D5503C">
      <w:pPr>
        <w:pStyle w:val="Heading2"/>
        <w:numPr>
          <w:ilvl w:val="0"/>
          <w:numId w:val="56"/>
        </w:numPr>
        <w:shd w:val="clear" w:color="auto" w:fill="auto"/>
        <w:tabs>
          <w:tab w:val="clear" w:pos="567"/>
        </w:tabs>
        <w:ind w:left="82" w:hanging="10"/>
        <w:rPr>
          <w:b w:val="0"/>
          <w:color w:val="auto"/>
        </w:rPr>
      </w:pPr>
      <w:r w:rsidRPr="00D5503C">
        <w:rPr>
          <w:color w:val="auto"/>
        </w:rPr>
        <w:t>Vendors</w:t>
      </w:r>
    </w:p>
    <w:p w14:paraId="6745AD3A"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UN</w:t>
      </w:r>
      <w:r w:rsidRPr="00D5503C">
        <w:rPr>
          <w:color w:val="auto"/>
          <w:spacing w:val="-10"/>
        </w:rPr>
        <w:t xml:space="preserve"> </w:t>
      </w:r>
      <w:r w:rsidRPr="00D5503C">
        <w:rPr>
          <w:color w:val="auto"/>
        </w:rPr>
        <w:t>Women</w:t>
      </w:r>
      <w:r w:rsidRPr="00D5503C">
        <w:rPr>
          <w:color w:val="auto"/>
          <w:spacing w:val="-12"/>
        </w:rPr>
        <w:t xml:space="preserve"> </w:t>
      </w:r>
      <w:r w:rsidRPr="00D5503C">
        <w:rPr>
          <w:color w:val="auto"/>
        </w:rPr>
        <w:t>expects</w:t>
      </w:r>
      <w:r w:rsidRPr="00D5503C">
        <w:rPr>
          <w:color w:val="auto"/>
          <w:spacing w:val="-11"/>
        </w:rPr>
        <w:t xml:space="preserve"> </w:t>
      </w:r>
      <w:r w:rsidRPr="00D5503C">
        <w:rPr>
          <w:color w:val="auto"/>
        </w:rPr>
        <w:t>its</w:t>
      </w:r>
      <w:r w:rsidRPr="00D5503C">
        <w:rPr>
          <w:color w:val="auto"/>
          <w:spacing w:val="-11"/>
        </w:rPr>
        <w:t xml:space="preserve"> </w:t>
      </w:r>
      <w:r w:rsidRPr="00D5503C">
        <w:rPr>
          <w:color w:val="auto"/>
        </w:rPr>
        <w:t>vendors</w:t>
      </w:r>
      <w:r w:rsidRPr="00D5503C">
        <w:rPr>
          <w:color w:val="auto"/>
          <w:spacing w:val="-14"/>
        </w:rPr>
        <w:t xml:space="preserve"> </w:t>
      </w:r>
      <w:r w:rsidRPr="00D5503C">
        <w:rPr>
          <w:color w:val="auto"/>
        </w:rPr>
        <w:t>to</w:t>
      </w:r>
      <w:r w:rsidRPr="00D5503C">
        <w:rPr>
          <w:color w:val="auto"/>
          <w:spacing w:val="-13"/>
        </w:rPr>
        <w:t xml:space="preserve"> </w:t>
      </w:r>
      <w:r w:rsidRPr="00D5503C">
        <w:rPr>
          <w:color w:val="auto"/>
        </w:rPr>
        <w:t>adhere</w:t>
      </w:r>
      <w:r w:rsidRPr="00D5503C">
        <w:rPr>
          <w:color w:val="auto"/>
          <w:spacing w:val="-13"/>
        </w:rPr>
        <w:t xml:space="preserve"> </w:t>
      </w:r>
      <w:r w:rsidRPr="00D5503C">
        <w:rPr>
          <w:color w:val="auto"/>
        </w:rPr>
        <w:t>to</w:t>
      </w:r>
      <w:r w:rsidRPr="00D5503C">
        <w:rPr>
          <w:color w:val="auto"/>
          <w:spacing w:val="-13"/>
        </w:rPr>
        <w:t xml:space="preserve"> </w:t>
      </w:r>
      <w:r w:rsidRPr="00D5503C">
        <w:rPr>
          <w:color w:val="auto"/>
        </w:rPr>
        <w:t>the</w:t>
      </w:r>
      <w:r w:rsidRPr="00D5503C">
        <w:rPr>
          <w:color w:val="auto"/>
          <w:spacing w:val="-13"/>
        </w:rPr>
        <w:t xml:space="preserve"> </w:t>
      </w:r>
      <w:r w:rsidRPr="00D5503C">
        <w:rPr>
          <w:color w:val="auto"/>
        </w:rPr>
        <w:t>highest</w:t>
      </w:r>
      <w:r w:rsidRPr="00D5503C">
        <w:rPr>
          <w:color w:val="auto"/>
          <w:spacing w:val="-12"/>
        </w:rPr>
        <w:t xml:space="preserve"> </w:t>
      </w:r>
      <w:r w:rsidRPr="00D5503C">
        <w:rPr>
          <w:color w:val="auto"/>
        </w:rPr>
        <w:t>standards</w:t>
      </w:r>
      <w:r w:rsidRPr="00D5503C">
        <w:rPr>
          <w:color w:val="auto"/>
          <w:spacing w:val="-14"/>
        </w:rPr>
        <w:t xml:space="preserve"> </w:t>
      </w:r>
      <w:r w:rsidRPr="00D5503C">
        <w:rPr>
          <w:color w:val="auto"/>
        </w:rPr>
        <w:t>of</w:t>
      </w:r>
      <w:r w:rsidRPr="00D5503C">
        <w:rPr>
          <w:color w:val="auto"/>
          <w:spacing w:val="-12"/>
        </w:rPr>
        <w:t xml:space="preserve"> </w:t>
      </w:r>
      <w:r w:rsidRPr="00D5503C">
        <w:rPr>
          <w:color w:val="auto"/>
        </w:rPr>
        <w:t>moral</w:t>
      </w:r>
      <w:r w:rsidRPr="00D5503C">
        <w:rPr>
          <w:color w:val="auto"/>
          <w:spacing w:val="-13"/>
        </w:rPr>
        <w:t xml:space="preserve"> </w:t>
      </w:r>
      <w:r w:rsidRPr="00D5503C">
        <w:rPr>
          <w:color w:val="auto"/>
        </w:rPr>
        <w:t>and</w:t>
      </w:r>
      <w:r w:rsidRPr="00D5503C">
        <w:rPr>
          <w:color w:val="auto"/>
          <w:spacing w:val="-12"/>
        </w:rPr>
        <w:t xml:space="preserve"> </w:t>
      </w:r>
      <w:r w:rsidRPr="00D5503C">
        <w:rPr>
          <w:color w:val="auto"/>
        </w:rPr>
        <w:t>ethical</w:t>
      </w:r>
      <w:r w:rsidRPr="00D5503C">
        <w:rPr>
          <w:color w:val="auto"/>
          <w:spacing w:val="-11"/>
        </w:rPr>
        <w:t xml:space="preserve"> </w:t>
      </w:r>
      <w:r w:rsidRPr="00D5503C">
        <w:rPr>
          <w:color w:val="auto"/>
        </w:rPr>
        <w:t>conduct, to</w:t>
      </w:r>
      <w:r w:rsidRPr="00D5503C">
        <w:rPr>
          <w:color w:val="auto"/>
          <w:spacing w:val="-13"/>
        </w:rPr>
        <w:t xml:space="preserve"> </w:t>
      </w:r>
      <w:r w:rsidRPr="00D5503C">
        <w:rPr>
          <w:color w:val="auto"/>
        </w:rPr>
        <w:t>respect</w:t>
      </w:r>
      <w:r w:rsidRPr="00D5503C">
        <w:rPr>
          <w:color w:val="auto"/>
          <w:spacing w:val="-15"/>
        </w:rPr>
        <w:t xml:space="preserve"> </w:t>
      </w:r>
      <w:r w:rsidRPr="00D5503C">
        <w:rPr>
          <w:color w:val="auto"/>
        </w:rPr>
        <w:t>international</w:t>
      </w:r>
      <w:r w:rsidRPr="00D5503C">
        <w:rPr>
          <w:color w:val="auto"/>
          <w:spacing w:val="-16"/>
        </w:rPr>
        <w:t xml:space="preserve"> </w:t>
      </w:r>
      <w:r w:rsidRPr="00D5503C">
        <w:rPr>
          <w:color w:val="auto"/>
        </w:rPr>
        <w:t>and</w:t>
      </w:r>
      <w:r w:rsidRPr="00D5503C">
        <w:rPr>
          <w:color w:val="auto"/>
          <w:spacing w:val="-12"/>
        </w:rPr>
        <w:t xml:space="preserve"> </w:t>
      </w:r>
      <w:r w:rsidRPr="00D5503C">
        <w:rPr>
          <w:color w:val="auto"/>
        </w:rPr>
        <w:t>local</w:t>
      </w:r>
      <w:r w:rsidRPr="00D5503C">
        <w:rPr>
          <w:color w:val="auto"/>
          <w:spacing w:val="-13"/>
        </w:rPr>
        <w:t xml:space="preserve"> </w:t>
      </w:r>
      <w:r w:rsidRPr="00D5503C">
        <w:rPr>
          <w:color w:val="auto"/>
        </w:rPr>
        <w:t>laws</w:t>
      </w:r>
      <w:r w:rsidRPr="00D5503C">
        <w:rPr>
          <w:color w:val="auto"/>
          <w:spacing w:val="-14"/>
        </w:rPr>
        <w:t xml:space="preserve"> </w:t>
      </w:r>
      <w:r w:rsidRPr="00D5503C">
        <w:rPr>
          <w:color w:val="auto"/>
        </w:rPr>
        <w:t>and</w:t>
      </w:r>
      <w:r w:rsidRPr="00D5503C">
        <w:rPr>
          <w:color w:val="auto"/>
          <w:spacing w:val="-15"/>
        </w:rPr>
        <w:t xml:space="preserve"> </w:t>
      </w:r>
      <w:r w:rsidRPr="00D5503C">
        <w:rPr>
          <w:color w:val="auto"/>
        </w:rPr>
        <w:t>not</w:t>
      </w:r>
      <w:r w:rsidRPr="00D5503C">
        <w:rPr>
          <w:color w:val="auto"/>
          <w:spacing w:val="-15"/>
        </w:rPr>
        <w:t xml:space="preserve"> </w:t>
      </w:r>
      <w:r w:rsidRPr="00D5503C">
        <w:rPr>
          <w:color w:val="auto"/>
        </w:rPr>
        <w:t>engage</w:t>
      </w:r>
      <w:r w:rsidRPr="00D5503C">
        <w:rPr>
          <w:color w:val="auto"/>
          <w:spacing w:val="-13"/>
        </w:rPr>
        <w:t xml:space="preserve"> </w:t>
      </w:r>
      <w:r w:rsidRPr="00D5503C">
        <w:rPr>
          <w:color w:val="auto"/>
        </w:rPr>
        <w:t>in</w:t>
      </w:r>
      <w:r w:rsidRPr="00D5503C">
        <w:rPr>
          <w:color w:val="auto"/>
          <w:spacing w:val="-15"/>
        </w:rPr>
        <w:t xml:space="preserve"> </w:t>
      </w:r>
      <w:r w:rsidRPr="00D5503C">
        <w:rPr>
          <w:color w:val="auto"/>
        </w:rPr>
        <w:t>any</w:t>
      </w:r>
      <w:r w:rsidRPr="00D5503C">
        <w:rPr>
          <w:color w:val="auto"/>
          <w:spacing w:val="-17"/>
        </w:rPr>
        <w:t xml:space="preserve"> </w:t>
      </w:r>
      <w:r w:rsidRPr="00D5503C">
        <w:rPr>
          <w:color w:val="auto"/>
        </w:rPr>
        <w:t>form</w:t>
      </w:r>
      <w:r w:rsidRPr="00D5503C">
        <w:rPr>
          <w:color w:val="auto"/>
          <w:spacing w:val="-16"/>
        </w:rPr>
        <w:t xml:space="preserve"> </w:t>
      </w:r>
      <w:r w:rsidRPr="00D5503C">
        <w:rPr>
          <w:color w:val="auto"/>
        </w:rPr>
        <w:t>of</w:t>
      </w:r>
      <w:r w:rsidRPr="00D5503C">
        <w:rPr>
          <w:color w:val="auto"/>
          <w:spacing w:val="-15"/>
        </w:rPr>
        <w:t xml:space="preserve"> </w:t>
      </w:r>
      <w:r w:rsidRPr="00D5503C">
        <w:rPr>
          <w:color w:val="auto"/>
        </w:rPr>
        <w:t>corrupt</w:t>
      </w:r>
      <w:r w:rsidRPr="00D5503C">
        <w:rPr>
          <w:color w:val="auto"/>
          <w:spacing w:val="-12"/>
        </w:rPr>
        <w:t xml:space="preserve"> </w:t>
      </w:r>
      <w:r w:rsidRPr="00D5503C">
        <w:rPr>
          <w:color w:val="auto"/>
        </w:rPr>
        <w:t>practices,</w:t>
      </w:r>
      <w:r w:rsidRPr="00D5503C">
        <w:rPr>
          <w:color w:val="auto"/>
          <w:spacing w:val="-13"/>
        </w:rPr>
        <w:t xml:space="preserve"> </w:t>
      </w:r>
      <w:r w:rsidRPr="00D5503C">
        <w:rPr>
          <w:color w:val="auto"/>
        </w:rPr>
        <w:t>including extortion, fraud, or bribery, at a</w:t>
      </w:r>
      <w:r w:rsidRPr="00D5503C">
        <w:rPr>
          <w:color w:val="auto"/>
          <w:spacing w:val="-12"/>
        </w:rPr>
        <w:t xml:space="preserve"> </w:t>
      </w:r>
      <w:r w:rsidRPr="00D5503C">
        <w:rPr>
          <w:color w:val="auto"/>
        </w:rPr>
        <w:t>minimum.</w:t>
      </w:r>
    </w:p>
    <w:p w14:paraId="77136D1F"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As set out in the UN Women General Conditions of Contract, vendors have an obligation to comply with any investigation conducted on behalf of UN Women.</w:t>
      </w:r>
    </w:p>
    <w:p w14:paraId="3F4E4369" w14:textId="77777777" w:rsidR="00281719" w:rsidRPr="00D5503C" w:rsidRDefault="00281719" w:rsidP="00D5503C">
      <w:pPr>
        <w:pBdr>
          <w:top w:val="single" w:sz="4" w:space="1" w:color="auto"/>
          <w:left w:val="single" w:sz="4" w:space="4" w:color="auto"/>
          <w:bottom w:val="single" w:sz="4" w:space="1" w:color="auto"/>
          <w:right w:val="single" w:sz="4" w:space="4" w:color="auto"/>
        </w:pBdr>
        <w:rPr>
          <w:i/>
        </w:rPr>
      </w:pPr>
      <w:r w:rsidRPr="00D5503C">
        <w:rPr>
          <w:i/>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387CE471" w14:textId="77777777" w:rsidR="00281719" w:rsidRPr="00D5503C" w:rsidRDefault="00281719" w:rsidP="00D5503C">
      <w:pPr>
        <w:pStyle w:val="Heading2"/>
        <w:numPr>
          <w:ilvl w:val="0"/>
          <w:numId w:val="56"/>
        </w:numPr>
        <w:shd w:val="clear" w:color="auto" w:fill="auto"/>
        <w:tabs>
          <w:tab w:val="clear" w:pos="567"/>
        </w:tabs>
        <w:ind w:left="82" w:hanging="10"/>
        <w:rPr>
          <w:b w:val="0"/>
          <w:color w:val="auto"/>
        </w:rPr>
      </w:pPr>
      <w:r w:rsidRPr="00D5503C">
        <w:rPr>
          <w:color w:val="auto"/>
        </w:rPr>
        <w:lastRenderedPageBreak/>
        <w:t>Office of Internal Oversight Services of the United Nations (OIOS)</w:t>
      </w:r>
    </w:p>
    <w:p w14:paraId="2A549FF7"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OIOS has been entrusted with the responsibility of providing investigation services to UN Women as required. OIOS’s Investigation Division will assess and, as needed, investigate allegations of fraud, corruption or other wrongdoing by UN Women personnel or by third parties to the detriment</w:t>
      </w:r>
      <w:r w:rsidRPr="00D5503C">
        <w:rPr>
          <w:color w:val="auto"/>
          <w:spacing w:val="-4"/>
        </w:rPr>
        <w:t xml:space="preserve"> </w:t>
      </w:r>
      <w:r w:rsidRPr="00D5503C">
        <w:rPr>
          <w:color w:val="auto"/>
        </w:rPr>
        <w:t>of</w:t>
      </w:r>
      <w:r w:rsidRPr="00D5503C">
        <w:rPr>
          <w:color w:val="auto"/>
          <w:spacing w:val="-4"/>
        </w:rPr>
        <w:t xml:space="preserve"> </w:t>
      </w:r>
      <w:r w:rsidRPr="00D5503C">
        <w:rPr>
          <w:color w:val="auto"/>
        </w:rPr>
        <w:t>UN</w:t>
      </w:r>
      <w:r w:rsidRPr="00D5503C">
        <w:rPr>
          <w:color w:val="auto"/>
          <w:spacing w:val="-4"/>
        </w:rPr>
        <w:t xml:space="preserve"> </w:t>
      </w:r>
      <w:r w:rsidRPr="00D5503C">
        <w:rPr>
          <w:color w:val="auto"/>
        </w:rPr>
        <w:t>Women.</w:t>
      </w:r>
      <w:r w:rsidRPr="00D5503C">
        <w:rPr>
          <w:color w:val="auto"/>
          <w:spacing w:val="-6"/>
        </w:rPr>
        <w:t xml:space="preserve"> </w:t>
      </w:r>
      <w:r w:rsidRPr="00D5503C">
        <w:rPr>
          <w:color w:val="auto"/>
        </w:rPr>
        <w:t>OIOS</w:t>
      </w:r>
      <w:r w:rsidRPr="00D5503C">
        <w:rPr>
          <w:color w:val="auto"/>
          <w:spacing w:val="-5"/>
        </w:rPr>
        <w:t xml:space="preserve"> </w:t>
      </w:r>
      <w:r w:rsidRPr="00D5503C">
        <w:rPr>
          <w:color w:val="auto"/>
        </w:rPr>
        <w:t>conducts</w:t>
      </w:r>
      <w:r w:rsidRPr="00D5503C">
        <w:rPr>
          <w:color w:val="auto"/>
          <w:spacing w:val="-7"/>
        </w:rPr>
        <w:t xml:space="preserve"> </w:t>
      </w:r>
      <w:r w:rsidRPr="00D5503C">
        <w:rPr>
          <w:color w:val="auto"/>
        </w:rPr>
        <w:t>fact-finding</w:t>
      </w:r>
      <w:r w:rsidRPr="00D5503C">
        <w:rPr>
          <w:color w:val="auto"/>
          <w:spacing w:val="-5"/>
        </w:rPr>
        <w:t xml:space="preserve"> </w:t>
      </w:r>
      <w:r w:rsidRPr="00D5503C">
        <w:rPr>
          <w:color w:val="auto"/>
        </w:rPr>
        <w:t>investigations</w:t>
      </w:r>
      <w:r w:rsidRPr="00D5503C">
        <w:rPr>
          <w:color w:val="auto"/>
          <w:spacing w:val="-5"/>
        </w:rPr>
        <w:t xml:space="preserve"> </w:t>
      </w:r>
      <w:r w:rsidRPr="00D5503C">
        <w:rPr>
          <w:color w:val="auto"/>
        </w:rPr>
        <w:t>in</w:t>
      </w:r>
      <w:r w:rsidRPr="00D5503C">
        <w:rPr>
          <w:color w:val="auto"/>
          <w:spacing w:val="-6"/>
        </w:rPr>
        <w:t xml:space="preserve"> </w:t>
      </w:r>
      <w:r w:rsidRPr="00D5503C">
        <w:rPr>
          <w:color w:val="auto"/>
        </w:rPr>
        <w:t>an</w:t>
      </w:r>
      <w:r w:rsidRPr="00D5503C">
        <w:rPr>
          <w:color w:val="auto"/>
          <w:spacing w:val="-6"/>
        </w:rPr>
        <w:t xml:space="preserve"> </w:t>
      </w:r>
      <w:r w:rsidRPr="00D5503C">
        <w:rPr>
          <w:color w:val="auto"/>
        </w:rPr>
        <w:t>ethical,</w:t>
      </w:r>
      <w:r w:rsidRPr="00D5503C">
        <w:rPr>
          <w:color w:val="auto"/>
          <w:spacing w:val="-5"/>
        </w:rPr>
        <w:t xml:space="preserve"> </w:t>
      </w:r>
      <w:r w:rsidRPr="00D5503C">
        <w:rPr>
          <w:color w:val="auto"/>
        </w:rPr>
        <w:t>professional</w:t>
      </w:r>
      <w:r w:rsidRPr="00D5503C">
        <w:rPr>
          <w:color w:val="auto"/>
          <w:spacing w:val="-5"/>
        </w:rPr>
        <w:t xml:space="preserve"> </w:t>
      </w:r>
      <w:r w:rsidRPr="00D5503C">
        <w:rPr>
          <w:color w:val="auto"/>
        </w:rPr>
        <w:t>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w:t>
      </w:r>
      <w:r w:rsidRPr="00D5503C">
        <w:rPr>
          <w:color w:val="auto"/>
          <w:spacing w:val="-17"/>
        </w:rPr>
        <w:t xml:space="preserve"> </w:t>
      </w:r>
      <w:r w:rsidRPr="00D5503C">
        <w:rPr>
          <w:color w:val="auto"/>
        </w:rPr>
        <w:t>sanctions.</w:t>
      </w:r>
    </w:p>
    <w:p w14:paraId="0B898333"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OIOS has established a dedicated reporting mechanism. For more information on reporting procedures, please refer to Section 5.3 of this document.</w:t>
      </w:r>
    </w:p>
    <w:p w14:paraId="357B0568" w14:textId="77777777" w:rsidR="00281719" w:rsidRPr="00D5503C" w:rsidRDefault="00281719" w:rsidP="00D5503C">
      <w:pPr>
        <w:pStyle w:val="Heading2"/>
        <w:numPr>
          <w:ilvl w:val="0"/>
          <w:numId w:val="56"/>
        </w:numPr>
        <w:shd w:val="clear" w:color="auto" w:fill="auto"/>
        <w:tabs>
          <w:tab w:val="clear" w:pos="567"/>
        </w:tabs>
        <w:ind w:left="82" w:hanging="10"/>
        <w:rPr>
          <w:b w:val="0"/>
          <w:color w:val="auto"/>
        </w:rPr>
      </w:pPr>
      <w:r w:rsidRPr="00D5503C">
        <w:rPr>
          <w:color w:val="auto"/>
        </w:rPr>
        <w:t>UN Ethics Office</w:t>
      </w:r>
    </w:p>
    <w:p w14:paraId="4B8B445E"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33" w:anchor="search%3Dun%20women%20policy%20for%20protection%20against%20retaliation">
        <w:r w:rsidRPr="00D5503C">
          <w:rPr>
            <w:color w:val="auto"/>
          </w:rPr>
          <w:t>UN–Women Policy for</w:t>
        </w:r>
      </w:hyperlink>
      <w:r w:rsidRPr="00D5503C">
        <w:rPr>
          <w:color w:val="auto"/>
        </w:rPr>
        <w:t xml:space="preserve"> Protection</w:t>
      </w:r>
      <w:r w:rsidRPr="00D5503C">
        <w:rPr>
          <w:color w:val="auto"/>
          <w:spacing w:val="-8"/>
        </w:rPr>
        <w:t xml:space="preserve"> </w:t>
      </w:r>
      <w:r w:rsidRPr="00D5503C">
        <w:rPr>
          <w:color w:val="auto"/>
        </w:rPr>
        <w:t>against</w:t>
      </w:r>
      <w:r w:rsidRPr="00D5503C">
        <w:rPr>
          <w:color w:val="auto"/>
          <w:spacing w:val="-8"/>
        </w:rPr>
        <w:t xml:space="preserve"> </w:t>
      </w:r>
      <w:r w:rsidRPr="00D5503C">
        <w:rPr>
          <w:color w:val="auto"/>
        </w:rPr>
        <w:t>Retaliation.</w:t>
      </w:r>
      <w:r w:rsidRPr="00D5503C">
        <w:rPr>
          <w:color w:val="auto"/>
          <w:spacing w:val="36"/>
        </w:rPr>
        <w:t xml:space="preserve"> </w:t>
      </w:r>
      <w:r w:rsidRPr="00D5503C">
        <w:rPr>
          <w:color w:val="auto"/>
        </w:rPr>
        <w:t>For</w:t>
      </w:r>
      <w:r w:rsidRPr="00D5503C">
        <w:rPr>
          <w:color w:val="auto"/>
          <w:spacing w:val="-8"/>
        </w:rPr>
        <w:t xml:space="preserve"> </w:t>
      </w:r>
      <w:r w:rsidRPr="00D5503C">
        <w:rPr>
          <w:color w:val="auto"/>
        </w:rPr>
        <w:t>more</w:t>
      </w:r>
      <w:r w:rsidRPr="00D5503C">
        <w:rPr>
          <w:color w:val="auto"/>
          <w:spacing w:val="-8"/>
        </w:rPr>
        <w:t xml:space="preserve"> </w:t>
      </w:r>
      <w:r w:rsidRPr="00D5503C">
        <w:rPr>
          <w:color w:val="auto"/>
        </w:rPr>
        <w:t>information</w:t>
      </w:r>
      <w:r w:rsidRPr="00D5503C">
        <w:rPr>
          <w:color w:val="auto"/>
          <w:spacing w:val="-8"/>
        </w:rPr>
        <w:t xml:space="preserve"> </w:t>
      </w:r>
      <w:r w:rsidRPr="00D5503C">
        <w:rPr>
          <w:color w:val="auto"/>
        </w:rPr>
        <w:t>on</w:t>
      </w:r>
      <w:r w:rsidRPr="00D5503C">
        <w:rPr>
          <w:color w:val="auto"/>
          <w:spacing w:val="-8"/>
        </w:rPr>
        <w:t xml:space="preserve"> </w:t>
      </w:r>
      <w:r w:rsidRPr="00D5503C">
        <w:rPr>
          <w:color w:val="auto"/>
        </w:rPr>
        <w:t>protection</w:t>
      </w:r>
      <w:r w:rsidRPr="00D5503C">
        <w:rPr>
          <w:color w:val="auto"/>
          <w:spacing w:val="-10"/>
        </w:rPr>
        <w:t xml:space="preserve"> </w:t>
      </w:r>
      <w:r w:rsidRPr="00D5503C">
        <w:rPr>
          <w:color w:val="auto"/>
        </w:rPr>
        <w:t>from</w:t>
      </w:r>
      <w:r w:rsidRPr="00D5503C">
        <w:rPr>
          <w:color w:val="auto"/>
          <w:spacing w:val="-8"/>
        </w:rPr>
        <w:t xml:space="preserve"> </w:t>
      </w:r>
      <w:r w:rsidRPr="00D5503C">
        <w:rPr>
          <w:color w:val="auto"/>
        </w:rPr>
        <w:t>retaliation,</w:t>
      </w:r>
      <w:r w:rsidRPr="00D5503C">
        <w:rPr>
          <w:color w:val="auto"/>
          <w:spacing w:val="-11"/>
        </w:rPr>
        <w:t xml:space="preserve"> </w:t>
      </w:r>
      <w:r w:rsidRPr="00D5503C">
        <w:rPr>
          <w:color w:val="auto"/>
        </w:rPr>
        <w:t>please</w:t>
      </w:r>
      <w:r w:rsidRPr="00D5503C">
        <w:rPr>
          <w:color w:val="auto"/>
          <w:spacing w:val="-8"/>
        </w:rPr>
        <w:t xml:space="preserve"> </w:t>
      </w:r>
      <w:r w:rsidRPr="00D5503C">
        <w:rPr>
          <w:color w:val="auto"/>
        </w:rPr>
        <w:t>refer to Section 5.4.2 of this</w:t>
      </w:r>
      <w:r w:rsidRPr="00D5503C">
        <w:rPr>
          <w:color w:val="auto"/>
          <w:spacing w:val="-9"/>
        </w:rPr>
        <w:t xml:space="preserve"> </w:t>
      </w:r>
      <w:r w:rsidRPr="00D5503C">
        <w:rPr>
          <w:color w:val="auto"/>
        </w:rPr>
        <w:t>document.</w:t>
      </w:r>
    </w:p>
    <w:p w14:paraId="38CA9EF8" w14:textId="77777777" w:rsidR="00281719" w:rsidRPr="00D5503C" w:rsidRDefault="00281719" w:rsidP="00D5503C"/>
    <w:p w14:paraId="50415B3F" w14:textId="77777777" w:rsidR="00281719" w:rsidRPr="00D5503C" w:rsidRDefault="00281719" w:rsidP="00D5503C">
      <w:pPr>
        <w:pStyle w:val="Heading1"/>
        <w:numPr>
          <w:ilvl w:val="0"/>
          <w:numId w:val="56"/>
        </w:numPr>
        <w:tabs>
          <w:tab w:val="clear" w:pos="567"/>
        </w:tabs>
        <w:ind w:left="10" w:hanging="10"/>
        <w:jc w:val="both"/>
        <w:rPr>
          <w:color w:val="auto"/>
        </w:rPr>
      </w:pPr>
      <w:r w:rsidRPr="00D5503C">
        <w:rPr>
          <w:color w:val="auto"/>
        </w:rPr>
        <w:lastRenderedPageBreak/>
        <w:t>Policy</w:t>
      </w:r>
    </w:p>
    <w:p w14:paraId="765660D7"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t>Preventing Fraud</w:t>
      </w:r>
    </w:p>
    <w:p w14:paraId="6ACE19F4"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7FC69D99" w14:textId="77777777" w:rsidR="00281719" w:rsidRPr="00D5503C" w:rsidRDefault="00281719" w:rsidP="00D5503C">
      <w:pPr>
        <w:pStyle w:val="Heading3"/>
        <w:numPr>
          <w:ilvl w:val="0"/>
          <w:numId w:val="56"/>
        </w:numPr>
        <w:tabs>
          <w:tab w:val="clear" w:pos="567"/>
        </w:tabs>
        <w:ind w:left="0" w:firstLine="0"/>
        <w:rPr>
          <w:color w:val="auto"/>
        </w:rPr>
      </w:pPr>
      <w:r w:rsidRPr="00D5503C">
        <w:rPr>
          <w:b/>
          <w:color w:val="auto"/>
        </w:rPr>
        <w:t>Fraud awareness and</w:t>
      </w:r>
      <w:r w:rsidRPr="00D5503C">
        <w:rPr>
          <w:color w:val="auto"/>
        </w:rPr>
        <w:t xml:space="preserve"> </w:t>
      </w:r>
      <w:r w:rsidRPr="00D5503C">
        <w:rPr>
          <w:b/>
          <w:color w:val="auto"/>
        </w:rPr>
        <w:t>training</w:t>
      </w:r>
    </w:p>
    <w:p w14:paraId="0198EF72"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63269B70" w14:textId="77777777" w:rsidR="00281719" w:rsidRPr="00D5503C" w:rsidRDefault="00281719" w:rsidP="00D5503C">
      <w:pPr>
        <w:pStyle w:val="Heading3"/>
        <w:numPr>
          <w:ilvl w:val="0"/>
          <w:numId w:val="56"/>
        </w:numPr>
        <w:tabs>
          <w:tab w:val="clear" w:pos="567"/>
        </w:tabs>
        <w:ind w:left="0" w:firstLine="0"/>
        <w:rPr>
          <w:color w:val="auto"/>
        </w:rPr>
      </w:pPr>
      <w:r w:rsidRPr="00D5503C">
        <w:rPr>
          <w:b/>
          <w:color w:val="auto"/>
        </w:rPr>
        <w:t>Internal control</w:t>
      </w:r>
      <w:r w:rsidRPr="00D5503C">
        <w:rPr>
          <w:color w:val="auto"/>
        </w:rPr>
        <w:t xml:space="preserve"> </w:t>
      </w:r>
      <w:r w:rsidRPr="00D5503C">
        <w:rPr>
          <w:b/>
          <w:color w:val="auto"/>
        </w:rPr>
        <w:t>systems</w:t>
      </w:r>
    </w:p>
    <w:p w14:paraId="5B260C47"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D5503C">
        <w:rPr>
          <w:color w:val="auto"/>
          <w:u w:color="0000FF"/>
        </w:rPr>
        <w:t xml:space="preserve"> </w:t>
      </w:r>
      <w:r w:rsidRPr="00D5503C">
        <w:rPr>
          <w:color w:val="auto"/>
        </w:rPr>
        <w:t>(ICP) sets out a framework for operationalizing and assigning responsibility for internal controls, based on the principle of segregation of duties which is necessary to implement appropriate levels of checks and</w:t>
      </w:r>
      <w:r w:rsidRPr="00D5503C">
        <w:rPr>
          <w:color w:val="auto"/>
          <w:spacing w:val="-8"/>
        </w:rPr>
        <w:t xml:space="preserve"> </w:t>
      </w:r>
      <w:r w:rsidRPr="00D5503C">
        <w:rPr>
          <w:color w:val="auto"/>
        </w:rPr>
        <w:t>balances</w:t>
      </w:r>
      <w:r w:rsidRPr="00D5503C">
        <w:rPr>
          <w:color w:val="auto"/>
          <w:spacing w:val="-9"/>
        </w:rPr>
        <w:t xml:space="preserve"> </w:t>
      </w:r>
      <w:r w:rsidRPr="00D5503C">
        <w:rPr>
          <w:color w:val="auto"/>
        </w:rPr>
        <w:t>upon</w:t>
      </w:r>
      <w:r w:rsidRPr="00D5503C">
        <w:rPr>
          <w:color w:val="auto"/>
          <w:spacing w:val="-8"/>
        </w:rPr>
        <w:t xml:space="preserve"> </w:t>
      </w:r>
      <w:r w:rsidRPr="00D5503C">
        <w:rPr>
          <w:color w:val="auto"/>
        </w:rPr>
        <w:t>the</w:t>
      </w:r>
      <w:r w:rsidRPr="00D5503C">
        <w:rPr>
          <w:color w:val="auto"/>
          <w:spacing w:val="-6"/>
        </w:rPr>
        <w:t xml:space="preserve"> </w:t>
      </w:r>
      <w:r w:rsidRPr="00D5503C">
        <w:rPr>
          <w:color w:val="auto"/>
        </w:rPr>
        <w:t>activities</w:t>
      </w:r>
      <w:r w:rsidRPr="00D5503C">
        <w:rPr>
          <w:color w:val="auto"/>
          <w:spacing w:val="-9"/>
        </w:rPr>
        <w:t xml:space="preserve"> </w:t>
      </w:r>
      <w:r w:rsidRPr="00D5503C">
        <w:rPr>
          <w:color w:val="auto"/>
        </w:rPr>
        <w:t>of</w:t>
      </w:r>
      <w:r w:rsidRPr="00D5503C">
        <w:rPr>
          <w:color w:val="auto"/>
          <w:spacing w:val="-8"/>
        </w:rPr>
        <w:t xml:space="preserve"> </w:t>
      </w:r>
      <w:r w:rsidRPr="00D5503C">
        <w:rPr>
          <w:color w:val="auto"/>
        </w:rPr>
        <w:t>individuals.</w:t>
      </w:r>
      <w:r w:rsidRPr="00D5503C">
        <w:rPr>
          <w:color w:val="auto"/>
          <w:spacing w:val="-7"/>
        </w:rPr>
        <w:t xml:space="preserve"> </w:t>
      </w:r>
      <w:r w:rsidRPr="00D5503C">
        <w:rPr>
          <w:color w:val="auto"/>
        </w:rPr>
        <w:t>This</w:t>
      </w:r>
      <w:r w:rsidRPr="00D5503C">
        <w:rPr>
          <w:color w:val="auto"/>
          <w:spacing w:val="-7"/>
        </w:rPr>
        <w:t xml:space="preserve"> </w:t>
      </w:r>
      <w:r w:rsidRPr="00D5503C">
        <w:rPr>
          <w:color w:val="auto"/>
        </w:rPr>
        <w:t>minimizes</w:t>
      </w:r>
      <w:r w:rsidRPr="00D5503C">
        <w:rPr>
          <w:color w:val="auto"/>
          <w:spacing w:val="-9"/>
        </w:rPr>
        <w:t xml:space="preserve"> </w:t>
      </w:r>
      <w:r w:rsidRPr="00D5503C">
        <w:rPr>
          <w:color w:val="auto"/>
        </w:rPr>
        <w:t>the</w:t>
      </w:r>
      <w:r w:rsidRPr="00D5503C">
        <w:rPr>
          <w:color w:val="auto"/>
          <w:spacing w:val="-8"/>
        </w:rPr>
        <w:t xml:space="preserve"> </w:t>
      </w:r>
      <w:r w:rsidRPr="00D5503C">
        <w:rPr>
          <w:color w:val="auto"/>
        </w:rPr>
        <w:t>risk</w:t>
      </w:r>
      <w:r w:rsidRPr="00D5503C">
        <w:rPr>
          <w:color w:val="auto"/>
          <w:spacing w:val="-7"/>
        </w:rPr>
        <w:t xml:space="preserve"> </w:t>
      </w:r>
      <w:r w:rsidRPr="00D5503C">
        <w:rPr>
          <w:color w:val="auto"/>
        </w:rPr>
        <w:t>of</w:t>
      </w:r>
      <w:r w:rsidRPr="00D5503C">
        <w:rPr>
          <w:color w:val="auto"/>
          <w:spacing w:val="-8"/>
        </w:rPr>
        <w:t xml:space="preserve"> </w:t>
      </w:r>
      <w:r w:rsidRPr="00D5503C">
        <w:rPr>
          <w:color w:val="auto"/>
        </w:rPr>
        <w:t>error</w:t>
      </w:r>
      <w:r w:rsidRPr="00D5503C">
        <w:rPr>
          <w:color w:val="auto"/>
          <w:spacing w:val="-6"/>
        </w:rPr>
        <w:t xml:space="preserve"> </w:t>
      </w:r>
      <w:r w:rsidRPr="00D5503C">
        <w:rPr>
          <w:color w:val="auto"/>
        </w:rPr>
        <w:t>or</w:t>
      </w:r>
      <w:r w:rsidRPr="00D5503C">
        <w:rPr>
          <w:color w:val="auto"/>
          <w:spacing w:val="-8"/>
        </w:rPr>
        <w:t xml:space="preserve"> </w:t>
      </w:r>
      <w:r w:rsidRPr="00D5503C">
        <w:rPr>
          <w:color w:val="auto"/>
        </w:rPr>
        <w:t>fraud</w:t>
      </w:r>
      <w:r w:rsidRPr="00D5503C">
        <w:rPr>
          <w:color w:val="auto"/>
          <w:spacing w:val="-8"/>
        </w:rPr>
        <w:t xml:space="preserve"> </w:t>
      </w:r>
      <w:r w:rsidRPr="00D5503C">
        <w:rPr>
          <w:color w:val="auto"/>
        </w:rPr>
        <w:t>and</w:t>
      </w:r>
      <w:r w:rsidRPr="00D5503C">
        <w:rPr>
          <w:color w:val="auto"/>
          <w:spacing w:val="-10"/>
        </w:rPr>
        <w:t xml:space="preserve"> </w:t>
      </w:r>
      <w:r w:rsidRPr="00D5503C">
        <w:rPr>
          <w:color w:val="auto"/>
        </w:rPr>
        <w:t>helps detect these</w:t>
      </w:r>
      <w:r w:rsidRPr="00D5503C">
        <w:rPr>
          <w:color w:val="auto"/>
          <w:spacing w:val="2"/>
        </w:rPr>
        <w:t xml:space="preserve"> </w:t>
      </w:r>
      <w:r w:rsidRPr="00D5503C">
        <w:rPr>
          <w:color w:val="auto"/>
        </w:rPr>
        <w:t>occurrences (See:</w:t>
      </w:r>
      <w:r w:rsidRPr="00D5503C">
        <w:rPr>
          <w:rFonts w:cs="Calibri"/>
          <w:color w:val="auto"/>
        </w:rPr>
        <w:t xml:space="preserve"> </w:t>
      </w:r>
      <w:r w:rsidRPr="00D5503C">
        <w:rPr>
          <w:color w:val="auto"/>
        </w:rPr>
        <w:t>UN-Women Internal Control Policy (“ICP”), Separation of Duties, section 5.10).</w:t>
      </w:r>
    </w:p>
    <w:p w14:paraId="5DB1D702" w14:textId="77777777" w:rsidR="00281719" w:rsidRPr="00D5503C" w:rsidRDefault="00281719" w:rsidP="00D5503C">
      <w:pPr>
        <w:pStyle w:val="Heading3"/>
        <w:numPr>
          <w:ilvl w:val="0"/>
          <w:numId w:val="56"/>
        </w:numPr>
        <w:tabs>
          <w:tab w:val="clear" w:pos="567"/>
        </w:tabs>
        <w:ind w:left="0" w:firstLine="0"/>
        <w:rPr>
          <w:b/>
          <w:color w:val="auto"/>
        </w:rPr>
      </w:pPr>
      <w:r w:rsidRPr="00D5503C">
        <w:rPr>
          <w:b/>
          <w:color w:val="auto"/>
        </w:rPr>
        <w:t>Fraud risk identification and management (as a part of Enterprise Risk Management [ERM])</w:t>
      </w:r>
    </w:p>
    <w:p w14:paraId="0A92520E"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2A628CE6"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21C414AB" w14:textId="77777777" w:rsidR="00281719" w:rsidRPr="00D5503C" w:rsidRDefault="00281719" w:rsidP="00D5503C">
      <w:pPr>
        <w:pStyle w:val="Heading3"/>
        <w:numPr>
          <w:ilvl w:val="0"/>
          <w:numId w:val="56"/>
        </w:numPr>
        <w:tabs>
          <w:tab w:val="clear" w:pos="567"/>
        </w:tabs>
        <w:ind w:left="0" w:firstLine="0"/>
        <w:rPr>
          <w:color w:val="auto"/>
        </w:rPr>
      </w:pPr>
      <w:r w:rsidRPr="00D5503C">
        <w:rPr>
          <w:b/>
          <w:color w:val="auto"/>
        </w:rPr>
        <w:t>Programme management</w:t>
      </w:r>
      <w:r w:rsidRPr="00D5503C">
        <w:rPr>
          <w:color w:val="auto"/>
        </w:rPr>
        <w:t xml:space="preserve"> </w:t>
      </w:r>
      <w:r w:rsidRPr="00D5503C">
        <w:rPr>
          <w:b/>
          <w:color w:val="auto"/>
        </w:rPr>
        <w:t>controls</w:t>
      </w:r>
    </w:p>
    <w:p w14:paraId="7A59B80A"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When</w:t>
      </w:r>
      <w:r w:rsidRPr="00D5503C">
        <w:rPr>
          <w:color w:val="auto"/>
          <w:spacing w:val="-7"/>
        </w:rPr>
        <w:t xml:space="preserve"> </w:t>
      </w:r>
      <w:r w:rsidRPr="00D5503C">
        <w:rPr>
          <w:color w:val="auto"/>
        </w:rPr>
        <w:t>developing</w:t>
      </w:r>
      <w:r w:rsidRPr="00D5503C">
        <w:rPr>
          <w:color w:val="auto"/>
          <w:spacing w:val="-6"/>
        </w:rPr>
        <w:t xml:space="preserve"> </w:t>
      </w:r>
      <w:r w:rsidRPr="00D5503C">
        <w:rPr>
          <w:color w:val="auto"/>
        </w:rPr>
        <w:t>a</w:t>
      </w:r>
      <w:r w:rsidRPr="00D5503C">
        <w:rPr>
          <w:color w:val="auto"/>
          <w:spacing w:val="-5"/>
        </w:rPr>
        <w:t xml:space="preserve"> </w:t>
      </w:r>
      <w:r w:rsidRPr="00D5503C">
        <w:rPr>
          <w:color w:val="auto"/>
        </w:rPr>
        <w:t>new</w:t>
      </w:r>
      <w:r w:rsidRPr="00D5503C">
        <w:rPr>
          <w:color w:val="auto"/>
          <w:spacing w:val="-7"/>
        </w:rPr>
        <w:t xml:space="preserve"> </w:t>
      </w:r>
      <w:r w:rsidRPr="00D5503C">
        <w:rPr>
          <w:color w:val="auto"/>
        </w:rPr>
        <w:t>programme</w:t>
      </w:r>
      <w:r w:rsidRPr="00D5503C">
        <w:rPr>
          <w:color w:val="auto"/>
          <w:spacing w:val="-7"/>
        </w:rPr>
        <w:t xml:space="preserve"> </w:t>
      </w:r>
      <w:r w:rsidRPr="00D5503C">
        <w:rPr>
          <w:color w:val="auto"/>
        </w:rPr>
        <w:t>or</w:t>
      </w:r>
      <w:r w:rsidRPr="00D5503C">
        <w:rPr>
          <w:color w:val="auto"/>
          <w:spacing w:val="-5"/>
        </w:rPr>
        <w:t xml:space="preserve"> </w:t>
      </w:r>
      <w:r w:rsidRPr="00D5503C">
        <w:rPr>
          <w:color w:val="auto"/>
        </w:rPr>
        <w:t>project,</w:t>
      </w:r>
      <w:r w:rsidRPr="00D5503C">
        <w:rPr>
          <w:color w:val="auto"/>
          <w:spacing w:val="-5"/>
        </w:rPr>
        <w:t xml:space="preserve"> </w:t>
      </w:r>
      <w:r w:rsidRPr="00D5503C">
        <w:rPr>
          <w:color w:val="auto"/>
        </w:rPr>
        <w:t>it</w:t>
      </w:r>
      <w:r w:rsidRPr="00D5503C">
        <w:rPr>
          <w:color w:val="auto"/>
          <w:spacing w:val="-7"/>
        </w:rPr>
        <w:t xml:space="preserve"> </w:t>
      </w:r>
      <w:r w:rsidRPr="00D5503C">
        <w:rPr>
          <w:color w:val="auto"/>
        </w:rPr>
        <w:t>is</w:t>
      </w:r>
      <w:r w:rsidRPr="00D5503C">
        <w:rPr>
          <w:color w:val="auto"/>
          <w:spacing w:val="-6"/>
        </w:rPr>
        <w:t xml:space="preserve"> </w:t>
      </w:r>
      <w:r w:rsidRPr="00D5503C">
        <w:rPr>
          <w:color w:val="auto"/>
        </w:rPr>
        <w:t>important</w:t>
      </w:r>
      <w:r w:rsidRPr="00D5503C">
        <w:rPr>
          <w:color w:val="auto"/>
          <w:spacing w:val="-6"/>
        </w:rPr>
        <w:t xml:space="preserve"> </w:t>
      </w:r>
      <w:r w:rsidRPr="00D5503C">
        <w:rPr>
          <w:color w:val="auto"/>
        </w:rPr>
        <w:t>to</w:t>
      </w:r>
      <w:r w:rsidRPr="00D5503C">
        <w:rPr>
          <w:color w:val="auto"/>
          <w:spacing w:val="-5"/>
        </w:rPr>
        <w:t xml:space="preserve"> </w:t>
      </w:r>
      <w:r w:rsidRPr="00D5503C">
        <w:rPr>
          <w:color w:val="auto"/>
        </w:rPr>
        <w:t>ensure</w:t>
      </w:r>
      <w:r w:rsidRPr="00D5503C">
        <w:rPr>
          <w:color w:val="auto"/>
          <w:spacing w:val="-7"/>
        </w:rPr>
        <w:t xml:space="preserve"> </w:t>
      </w:r>
      <w:r w:rsidRPr="00D5503C">
        <w:rPr>
          <w:color w:val="auto"/>
        </w:rPr>
        <w:t>that</w:t>
      </w:r>
      <w:r w:rsidRPr="00D5503C">
        <w:rPr>
          <w:color w:val="auto"/>
          <w:spacing w:val="-4"/>
        </w:rPr>
        <w:t xml:space="preserve"> </w:t>
      </w:r>
      <w:r w:rsidRPr="00D5503C">
        <w:rPr>
          <w:color w:val="auto"/>
        </w:rPr>
        <w:t>fraud</w:t>
      </w:r>
      <w:r w:rsidRPr="00D5503C">
        <w:rPr>
          <w:color w:val="auto"/>
          <w:spacing w:val="-4"/>
        </w:rPr>
        <w:t xml:space="preserve"> </w:t>
      </w:r>
      <w:r w:rsidRPr="00D5503C">
        <w:rPr>
          <w:color w:val="auto"/>
        </w:rPr>
        <w:t>risks</w:t>
      </w:r>
      <w:r w:rsidRPr="00D5503C">
        <w:rPr>
          <w:color w:val="auto"/>
          <w:spacing w:val="-6"/>
        </w:rPr>
        <w:t xml:space="preserve"> </w:t>
      </w:r>
      <w:r w:rsidRPr="00D5503C">
        <w:rPr>
          <w:color w:val="auto"/>
        </w:rPr>
        <w:t>are</w:t>
      </w:r>
      <w:r w:rsidRPr="00D5503C">
        <w:rPr>
          <w:color w:val="auto"/>
          <w:spacing w:val="-5"/>
        </w:rPr>
        <w:t xml:space="preserve"> </w:t>
      </w:r>
      <w:r w:rsidRPr="00D5503C">
        <w:rPr>
          <w:color w:val="auto"/>
        </w:rPr>
        <w:t>fully considered</w:t>
      </w:r>
      <w:r w:rsidRPr="00D5503C">
        <w:rPr>
          <w:color w:val="auto"/>
          <w:spacing w:val="-3"/>
        </w:rPr>
        <w:t xml:space="preserve"> </w:t>
      </w:r>
      <w:r w:rsidRPr="00D5503C">
        <w:rPr>
          <w:color w:val="auto"/>
        </w:rPr>
        <w:t>in</w:t>
      </w:r>
      <w:r w:rsidRPr="00D5503C">
        <w:rPr>
          <w:color w:val="auto"/>
          <w:spacing w:val="-5"/>
        </w:rPr>
        <w:t xml:space="preserve"> </w:t>
      </w:r>
      <w:r w:rsidRPr="00D5503C">
        <w:rPr>
          <w:color w:val="auto"/>
        </w:rPr>
        <w:t>the</w:t>
      </w:r>
      <w:r w:rsidRPr="00D5503C">
        <w:rPr>
          <w:color w:val="auto"/>
          <w:spacing w:val="-6"/>
        </w:rPr>
        <w:t xml:space="preserve"> </w:t>
      </w:r>
      <w:r w:rsidRPr="00D5503C">
        <w:rPr>
          <w:color w:val="auto"/>
        </w:rPr>
        <w:t>programme/project</w:t>
      </w:r>
      <w:r w:rsidRPr="00D5503C">
        <w:rPr>
          <w:color w:val="auto"/>
          <w:spacing w:val="-5"/>
        </w:rPr>
        <w:t xml:space="preserve"> </w:t>
      </w:r>
      <w:r w:rsidRPr="00D5503C">
        <w:rPr>
          <w:color w:val="auto"/>
        </w:rPr>
        <w:t>design</w:t>
      </w:r>
      <w:r w:rsidRPr="00D5503C">
        <w:rPr>
          <w:color w:val="auto"/>
          <w:spacing w:val="-3"/>
        </w:rPr>
        <w:t xml:space="preserve"> </w:t>
      </w:r>
      <w:r w:rsidRPr="00D5503C">
        <w:rPr>
          <w:color w:val="auto"/>
        </w:rPr>
        <w:t>and</w:t>
      </w:r>
      <w:r w:rsidRPr="00D5503C">
        <w:rPr>
          <w:color w:val="auto"/>
          <w:spacing w:val="-5"/>
        </w:rPr>
        <w:t xml:space="preserve"> </w:t>
      </w:r>
      <w:r w:rsidRPr="00D5503C">
        <w:rPr>
          <w:color w:val="auto"/>
        </w:rPr>
        <w:t>processes.</w:t>
      </w:r>
      <w:r w:rsidRPr="00D5503C">
        <w:rPr>
          <w:color w:val="auto"/>
          <w:spacing w:val="-5"/>
        </w:rPr>
        <w:t xml:space="preserve"> </w:t>
      </w:r>
      <w:r w:rsidRPr="00D5503C">
        <w:rPr>
          <w:color w:val="auto"/>
        </w:rPr>
        <w:t>This</w:t>
      </w:r>
      <w:r w:rsidRPr="00D5503C">
        <w:rPr>
          <w:color w:val="auto"/>
          <w:spacing w:val="-4"/>
        </w:rPr>
        <w:t xml:space="preserve"> </w:t>
      </w:r>
      <w:r w:rsidRPr="00D5503C">
        <w:rPr>
          <w:color w:val="auto"/>
        </w:rPr>
        <w:t>is</w:t>
      </w:r>
      <w:r w:rsidRPr="00D5503C">
        <w:rPr>
          <w:color w:val="auto"/>
          <w:spacing w:val="-4"/>
        </w:rPr>
        <w:t xml:space="preserve"> </w:t>
      </w:r>
      <w:r w:rsidRPr="00D5503C">
        <w:rPr>
          <w:color w:val="auto"/>
        </w:rPr>
        <w:t>especially</w:t>
      </w:r>
      <w:r w:rsidRPr="00D5503C">
        <w:rPr>
          <w:color w:val="auto"/>
          <w:spacing w:val="-2"/>
        </w:rPr>
        <w:t xml:space="preserve"> </w:t>
      </w:r>
      <w:r w:rsidRPr="00D5503C">
        <w:rPr>
          <w:color w:val="auto"/>
        </w:rPr>
        <w:t>important</w:t>
      </w:r>
      <w:r w:rsidRPr="00D5503C">
        <w:rPr>
          <w:color w:val="auto"/>
          <w:spacing w:val="-5"/>
        </w:rPr>
        <w:t xml:space="preserve"> </w:t>
      </w:r>
      <w:r w:rsidRPr="00D5503C">
        <w:rPr>
          <w:color w:val="auto"/>
        </w:rPr>
        <w:t>for</w:t>
      </w:r>
      <w:r w:rsidRPr="00D5503C">
        <w:rPr>
          <w:color w:val="auto"/>
          <w:spacing w:val="-4"/>
        </w:rPr>
        <w:t xml:space="preserve"> </w:t>
      </w:r>
      <w:r w:rsidRPr="00D5503C">
        <w:rPr>
          <w:color w:val="auto"/>
        </w:rPr>
        <w:t>high risk programmes/projects, such as those that are complex or operate in high risk</w:t>
      </w:r>
      <w:r w:rsidRPr="00D5503C">
        <w:rPr>
          <w:color w:val="auto"/>
          <w:spacing w:val="6"/>
        </w:rPr>
        <w:t xml:space="preserve"> </w:t>
      </w:r>
      <w:r w:rsidRPr="00D5503C">
        <w:rPr>
          <w:color w:val="auto"/>
        </w:rPr>
        <w:t>environments.</w:t>
      </w:r>
    </w:p>
    <w:p w14:paraId="5EF64241"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These programme/project risk logs shall be communicated to relevant stakeholders, including donors, implementing partners and responsible parties, together with an assessment of the extent to which risks can be mitigated.</w:t>
      </w:r>
    </w:p>
    <w:p w14:paraId="2858A3BD"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Programme</w:t>
      </w:r>
      <w:r w:rsidRPr="00D5503C">
        <w:rPr>
          <w:color w:val="auto"/>
          <w:spacing w:val="-6"/>
        </w:rPr>
        <w:t xml:space="preserve"> </w:t>
      </w:r>
      <w:r w:rsidRPr="00D5503C">
        <w:rPr>
          <w:color w:val="auto"/>
        </w:rPr>
        <w:t>and</w:t>
      </w:r>
      <w:r w:rsidRPr="00D5503C">
        <w:rPr>
          <w:color w:val="auto"/>
          <w:spacing w:val="-3"/>
        </w:rPr>
        <w:t xml:space="preserve"> </w:t>
      </w:r>
      <w:r w:rsidRPr="00D5503C">
        <w:rPr>
          <w:color w:val="auto"/>
        </w:rPr>
        <w:t>Project</w:t>
      </w:r>
      <w:r w:rsidRPr="00D5503C">
        <w:rPr>
          <w:color w:val="auto"/>
          <w:spacing w:val="-5"/>
        </w:rPr>
        <w:t xml:space="preserve"> </w:t>
      </w:r>
      <w:r w:rsidRPr="00D5503C">
        <w:rPr>
          <w:color w:val="auto"/>
        </w:rPr>
        <w:t>Managers</w:t>
      </w:r>
      <w:r w:rsidRPr="00D5503C">
        <w:rPr>
          <w:color w:val="auto"/>
          <w:spacing w:val="-7"/>
        </w:rPr>
        <w:t xml:space="preserve"> </w:t>
      </w:r>
      <w:r w:rsidRPr="00D5503C">
        <w:rPr>
          <w:color w:val="auto"/>
        </w:rPr>
        <w:t>are</w:t>
      </w:r>
      <w:r w:rsidRPr="00D5503C">
        <w:rPr>
          <w:color w:val="auto"/>
          <w:spacing w:val="-3"/>
        </w:rPr>
        <w:t xml:space="preserve"> </w:t>
      </w:r>
      <w:r w:rsidRPr="00D5503C">
        <w:rPr>
          <w:color w:val="auto"/>
        </w:rPr>
        <w:t>responsible</w:t>
      </w:r>
      <w:r w:rsidRPr="00D5503C">
        <w:rPr>
          <w:color w:val="auto"/>
          <w:spacing w:val="-3"/>
        </w:rPr>
        <w:t xml:space="preserve"> </w:t>
      </w:r>
      <w:r w:rsidRPr="00D5503C">
        <w:rPr>
          <w:color w:val="auto"/>
        </w:rPr>
        <w:t>for</w:t>
      </w:r>
      <w:r w:rsidRPr="00D5503C">
        <w:rPr>
          <w:color w:val="auto"/>
          <w:spacing w:val="-6"/>
        </w:rPr>
        <w:t xml:space="preserve"> </w:t>
      </w:r>
      <w:r w:rsidRPr="00D5503C">
        <w:rPr>
          <w:color w:val="auto"/>
        </w:rPr>
        <w:t>ensuring</w:t>
      </w:r>
      <w:r w:rsidRPr="00D5503C">
        <w:rPr>
          <w:color w:val="auto"/>
          <w:spacing w:val="-7"/>
        </w:rPr>
        <w:t xml:space="preserve"> </w:t>
      </w:r>
      <w:r w:rsidRPr="00D5503C">
        <w:rPr>
          <w:color w:val="auto"/>
        </w:rPr>
        <w:t>that</w:t>
      </w:r>
      <w:r w:rsidRPr="00D5503C">
        <w:rPr>
          <w:color w:val="auto"/>
          <w:spacing w:val="-5"/>
        </w:rPr>
        <w:t xml:space="preserve"> </w:t>
      </w:r>
      <w:r w:rsidRPr="00D5503C">
        <w:rPr>
          <w:color w:val="auto"/>
        </w:rPr>
        <w:t>the</w:t>
      </w:r>
      <w:r w:rsidRPr="00D5503C">
        <w:rPr>
          <w:color w:val="auto"/>
          <w:spacing w:val="-6"/>
        </w:rPr>
        <w:t xml:space="preserve"> </w:t>
      </w:r>
      <w:r w:rsidRPr="00D5503C">
        <w:rPr>
          <w:color w:val="auto"/>
        </w:rPr>
        <w:t>risk</w:t>
      </w:r>
      <w:r w:rsidRPr="00D5503C">
        <w:rPr>
          <w:color w:val="auto"/>
          <w:spacing w:val="-5"/>
        </w:rPr>
        <w:t xml:space="preserve"> </w:t>
      </w:r>
      <w:r w:rsidRPr="00D5503C">
        <w:rPr>
          <w:color w:val="auto"/>
        </w:rPr>
        <w:t>of</w:t>
      </w:r>
      <w:r w:rsidRPr="00D5503C">
        <w:rPr>
          <w:color w:val="auto"/>
          <w:spacing w:val="-3"/>
        </w:rPr>
        <w:t xml:space="preserve"> </w:t>
      </w:r>
      <w:r w:rsidRPr="00D5503C">
        <w:rPr>
          <w:color w:val="auto"/>
        </w:rPr>
        <w:t>fraud</w:t>
      </w:r>
      <w:r w:rsidRPr="00D5503C">
        <w:rPr>
          <w:color w:val="auto"/>
          <w:spacing w:val="-3"/>
        </w:rPr>
        <w:t xml:space="preserve"> </w:t>
      </w:r>
      <w:r w:rsidRPr="00D5503C">
        <w:rPr>
          <w:color w:val="auto"/>
        </w:rPr>
        <w:t>is</w:t>
      </w:r>
      <w:r w:rsidRPr="00D5503C">
        <w:rPr>
          <w:color w:val="auto"/>
          <w:spacing w:val="-7"/>
        </w:rPr>
        <w:t xml:space="preserve"> </w:t>
      </w:r>
      <w:r w:rsidRPr="00D5503C">
        <w:rPr>
          <w:color w:val="auto"/>
        </w:rPr>
        <w:t>identified during</w:t>
      </w:r>
      <w:r w:rsidRPr="00D5503C">
        <w:rPr>
          <w:color w:val="auto"/>
          <w:spacing w:val="-7"/>
        </w:rPr>
        <w:t xml:space="preserve"> </w:t>
      </w:r>
      <w:r w:rsidRPr="00D5503C">
        <w:rPr>
          <w:color w:val="auto"/>
        </w:rPr>
        <w:t>the</w:t>
      </w:r>
      <w:r w:rsidRPr="00D5503C">
        <w:rPr>
          <w:color w:val="auto"/>
          <w:spacing w:val="-8"/>
        </w:rPr>
        <w:t xml:space="preserve"> </w:t>
      </w:r>
      <w:r w:rsidRPr="00D5503C">
        <w:rPr>
          <w:color w:val="auto"/>
        </w:rPr>
        <w:t>programme/project</w:t>
      </w:r>
      <w:r w:rsidRPr="00D5503C">
        <w:rPr>
          <w:color w:val="auto"/>
          <w:spacing w:val="-8"/>
        </w:rPr>
        <w:t xml:space="preserve"> </w:t>
      </w:r>
      <w:r w:rsidRPr="00D5503C">
        <w:rPr>
          <w:color w:val="auto"/>
        </w:rPr>
        <w:t>design</w:t>
      </w:r>
      <w:r w:rsidRPr="00D5503C">
        <w:rPr>
          <w:color w:val="auto"/>
          <w:spacing w:val="-8"/>
        </w:rPr>
        <w:t xml:space="preserve"> </w:t>
      </w:r>
      <w:r w:rsidRPr="00D5503C">
        <w:rPr>
          <w:color w:val="auto"/>
        </w:rPr>
        <w:t>phase.</w:t>
      </w:r>
      <w:r w:rsidRPr="00D5503C">
        <w:rPr>
          <w:color w:val="auto"/>
          <w:spacing w:val="-9"/>
        </w:rPr>
        <w:t xml:space="preserve"> </w:t>
      </w:r>
      <w:r w:rsidRPr="00D5503C">
        <w:rPr>
          <w:color w:val="auto"/>
        </w:rPr>
        <w:t>Managers</w:t>
      </w:r>
      <w:r w:rsidRPr="00D5503C">
        <w:rPr>
          <w:color w:val="auto"/>
          <w:spacing w:val="-7"/>
        </w:rPr>
        <w:t xml:space="preserve"> </w:t>
      </w:r>
      <w:r w:rsidRPr="00D5503C">
        <w:rPr>
          <w:color w:val="auto"/>
        </w:rPr>
        <w:t>shall</w:t>
      </w:r>
      <w:r w:rsidRPr="00D5503C">
        <w:rPr>
          <w:color w:val="auto"/>
          <w:spacing w:val="-6"/>
        </w:rPr>
        <w:t xml:space="preserve"> </w:t>
      </w:r>
      <w:r w:rsidRPr="00D5503C">
        <w:rPr>
          <w:color w:val="auto"/>
        </w:rPr>
        <w:t>consider</w:t>
      </w:r>
      <w:r w:rsidRPr="00D5503C">
        <w:rPr>
          <w:color w:val="auto"/>
          <w:spacing w:val="-8"/>
        </w:rPr>
        <w:t xml:space="preserve"> </w:t>
      </w:r>
      <w:r w:rsidRPr="00D5503C">
        <w:rPr>
          <w:color w:val="auto"/>
        </w:rPr>
        <w:t>how</w:t>
      </w:r>
      <w:r w:rsidRPr="00D5503C">
        <w:rPr>
          <w:color w:val="auto"/>
          <w:spacing w:val="-10"/>
        </w:rPr>
        <w:t xml:space="preserve"> </w:t>
      </w:r>
      <w:r w:rsidRPr="00D5503C">
        <w:rPr>
          <w:color w:val="auto"/>
        </w:rPr>
        <w:t>easily</w:t>
      </w:r>
      <w:r w:rsidRPr="00D5503C">
        <w:rPr>
          <w:color w:val="auto"/>
          <w:spacing w:val="-7"/>
        </w:rPr>
        <w:t xml:space="preserve"> </w:t>
      </w:r>
      <w:r w:rsidRPr="00D5503C">
        <w:rPr>
          <w:color w:val="auto"/>
        </w:rPr>
        <w:t>fraudulent</w:t>
      </w:r>
      <w:r w:rsidRPr="00D5503C">
        <w:rPr>
          <w:color w:val="auto"/>
          <w:spacing w:val="-5"/>
        </w:rPr>
        <w:t xml:space="preserve"> </w:t>
      </w:r>
      <w:r w:rsidRPr="00D5503C">
        <w:rPr>
          <w:color w:val="auto"/>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6B8E4141"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lastRenderedPageBreak/>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4B6A5246" w14:textId="77777777" w:rsidR="00281719" w:rsidRPr="00D5503C" w:rsidRDefault="00281719" w:rsidP="00D5503C">
      <w:pPr>
        <w:pStyle w:val="Quote"/>
        <w:shd w:val="clear" w:color="auto" w:fill="auto"/>
        <w:rPr>
          <w:color w:val="auto"/>
        </w:rPr>
      </w:pPr>
      <w:r w:rsidRPr="00D5503C">
        <w:rPr>
          <w:color w:val="auto"/>
        </w:rPr>
        <w:t xml:space="preserve">For further information on programme management controls, please consult the Programme Implementation and Management Policy, the Programme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48E3246A" w14:textId="77777777" w:rsidR="00281719" w:rsidRPr="00D5503C" w:rsidRDefault="00281719" w:rsidP="00D5503C">
      <w:pPr>
        <w:pStyle w:val="Heading3"/>
        <w:numPr>
          <w:ilvl w:val="2"/>
          <w:numId w:val="58"/>
        </w:numPr>
        <w:tabs>
          <w:tab w:val="clear" w:pos="1247"/>
        </w:tabs>
        <w:ind w:left="2160" w:hanging="360"/>
        <w:rPr>
          <w:color w:val="auto"/>
        </w:rPr>
      </w:pPr>
      <w:r w:rsidRPr="00D5503C">
        <w:rPr>
          <w:b/>
          <w:color w:val="auto"/>
        </w:rPr>
        <w:t>Procurement management</w:t>
      </w:r>
      <w:r w:rsidRPr="00D5503C">
        <w:rPr>
          <w:color w:val="auto"/>
        </w:rPr>
        <w:t xml:space="preserve"> </w:t>
      </w:r>
      <w:r w:rsidRPr="00D5503C">
        <w:rPr>
          <w:b/>
          <w:color w:val="auto"/>
        </w:rPr>
        <w:t>controls</w:t>
      </w:r>
    </w:p>
    <w:p w14:paraId="4CF8E04E"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02C1FC76" w14:textId="77777777" w:rsidR="00281719" w:rsidRPr="00D5503C" w:rsidRDefault="00281719" w:rsidP="00D5503C">
      <w:pPr>
        <w:pStyle w:val="Heading4"/>
        <w:numPr>
          <w:ilvl w:val="0"/>
          <w:numId w:val="56"/>
        </w:numPr>
        <w:tabs>
          <w:tab w:val="clear" w:pos="567"/>
        </w:tabs>
        <w:ind w:left="0" w:firstLine="0"/>
        <w:rPr>
          <w:color w:val="auto"/>
          <w:u w:val="single" w:color="0000FF"/>
        </w:rPr>
      </w:pPr>
      <w:r w:rsidRPr="00D5503C">
        <w:rPr>
          <w:color w:val="auto"/>
        </w:rPr>
        <w:t>Furthermore, relevant staff members and other personnel with procurement functions must abide</w:t>
      </w:r>
      <w:r w:rsidRPr="00D5503C">
        <w:rPr>
          <w:color w:val="auto"/>
          <w:spacing w:val="-13"/>
        </w:rPr>
        <w:t xml:space="preserve"> </w:t>
      </w:r>
      <w:r w:rsidRPr="00D5503C">
        <w:rPr>
          <w:color w:val="auto"/>
        </w:rPr>
        <w:t>by</w:t>
      </w:r>
      <w:r w:rsidRPr="00D5503C">
        <w:rPr>
          <w:color w:val="auto"/>
          <w:spacing w:val="-14"/>
        </w:rPr>
        <w:t xml:space="preserve"> </w:t>
      </w:r>
      <w:r w:rsidRPr="00D5503C">
        <w:rPr>
          <w:color w:val="auto"/>
        </w:rPr>
        <w:t>the</w:t>
      </w:r>
      <w:r w:rsidRPr="00D5503C">
        <w:rPr>
          <w:color w:val="auto"/>
          <w:spacing w:val="-13"/>
        </w:rPr>
        <w:t xml:space="preserve"> </w:t>
      </w:r>
      <w:r w:rsidRPr="00D5503C">
        <w:rPr>
          <w:color w:val="auto"/>
        </w:rPr>
        <w:t>procurement</w:t>
      </w:r>
      <w:r w:rsidRPr="00D5503C">
        <w:rPr>
          <w:color w:val="auto"/>
          <w:spacing w:val="-10"/>
        </w:rPr>
        <w:t xml:space="preserve"> </w:t>
      </w:r>
      <w:r w:rsidRPr="00D5503C">
        <w:rPr>
          <w:color w:val="auto"/>
        </w:rPr>
        <w:t>management</w:t>
      </w:r>
      <w:r w:rsidRPr="00D5503C">
        <w:rPr>
          <w:color w:val="auto"/>
          <w:spacing w:val="-12"/>
        </w:rPr>
        <w:t xml:space="preserve"> </w:t>
      </w:r>
      <w:r w:rsidRPr="00D5503C">
        <w:rPr>
          <w:color w:val="auto"/>
        </w:rPr>
        <w:t>controls</w:t>
      </w:r>
      <w:r w:rsidRPr="00D5503C">
        <w:rPr>
          <w:color w:val="auto"/>
          <w:spacing w:val="-14"/>
        </w:rPr>
        <w:t xml:space="preserve"> </w:t>
      </w:r>
      <w:r w:rsidRPr="00D5503C">
        <w:rPr>
          <w:color w:val="auto"/>
        </w:rPr>
        <w:t>and</w:t>
      </w:r>
      <w:r w:rsidRPr="00D5503C">
        <w:rPr>
          <w:color w:val="auto"/>
          <w:spacing w:val="-12"/>
        </w:rPr>
        <w:t xml:space="preserve"> </w:t>
      </w:r>
      <w:r w:rsidRPr="00D5503C">
        <w:rPr>
          <w:color w:val="auto"/>
        </w:rPr>
        <w:t>procedures,</w:t>
      </w:r>
      <w:r w:rsidRPr="00D5503C">
        <w:rPr>
          <w:color w:val="auto"/>
          <w:spacing w:val="-13"/>
        </w:rPr>
        <w:t xml:space="preserve"> </w:t>
      </w:r>
      <w:r w:rsidRPr="00D5503C">
        <w:rPr>
          <w:color w:val="auto"/>
        </w:rPr>
        <w:t>including</w:t>
      </w:r>
      <w:r w:rsidRPr="00D5503C">
        <w:rPr>
          <w:color w:val="auto"/>
          <w:spacing w:val="-14"/>
        </w:rPr>
        <w:t xml:space="preserve"> </w:t>
      </w:r>
      <w:r w:rsidRPr="00D5503C">
        <w:rPr>
          <w:color w:val="auto"/>
        </w:rPr>
        <w:t>the</w:t>
      </w:r>
      <w:r w:rsidRPr="00D5503C">
        <w:rPr>
          <w:color w:val="auto"/>
          <w:spacing w:val="-13"/>
        </w:rPr>
        <w:t xml:space="preserve"> </w:t>
      </w:r>
      <w:r w:rsidRPr="00D5503C">
        <w:rPr>
          <w:color w:val="auto"/>
        </w:rPr>
        <w:t>Procurement</w:t>
      </w:r>
      <w:r w:rsidRPr="00D5503C">
        <w:rPr>
          <w:color w:val="auto"/>
          <w:spacing w:val="-12"/>
        </w:rPr>
        <w:t xml:space="preserve"> </w:t>
      </w:r>
      <w:r w:rsidRPr="00D5503C">
        <w:rPr>
          <w:color w:val="auto"/>
        </w:rPr>
        <w:t xml:space="preserve">and </w:t>
      </w:r>
      <w:hyperlink r:id="rId34">
        <w:r w:rsidRPr="00D5503C">
          <w:rPr>
            <w:color w:val="auto"/>
          </w:rPr>
          <w:t xml:space="preserve">Contract Management </w:t>
        </w:r>
      </w:hyperlink>
      <w:r w:rsidRPr="00D5503C">
        <w:rPr>
          <w:color w:val="auto"/>
        </w:rPr>
        <w:t xml:space="preserve">Policy and the Separation of Duties section of the </w:t>
      </w:r>
      <w:r w:rsidRPr="00D5503C">
        <w:rPr>
          <w:color w:val="auto"/>
          <w:spacing w:val="-30"/>
        </w:rPr>
        <w:t xml:space="preserve"> </w:t>
      </w:r>
      <w:r w:rsidRPr="00D5503C">
        <w:rPr>
          <w:color w:val="auto"/>
        </w:rPr>
        <w:t>ICP.</w:t>
      </w:r>
    </w:p>
    <w:p w14:paraId="66FEF276" w14:textId="77777777" w:rsidR="00281719" w:rsidRPr="00D5503C" w:rsidRDefault="00281719" w:rsidP="00D5503C">
      <w:pPr>
        <w:pStyle w:val="Quote"/>
        <w:shd w:val="clear" w:color="auto" w:fill="auto"/>
        <w:rPr>
          <w:color w:val="auto"/>
        </w:rPr>
      </w:pPr>
      <w:r w:rsidRPr="00D5503C">
        <w:rPr>
          <w:color w:val="auto"/>
        </w:rPr>
        <w:t xml:space="preserve">For further information on programme management controls and procedures, please consult the Procurement and Contract Management Policy and the Separation of Duties section of the ICP. </w:t>
      </w:r>
    </w:p>
    <w:p w14:paraId="5DA89087" w14:textId="77777777" w:rsidR="00281719" w:rsidRPr="00D5503C" w:rsidRDefault="00281719" w:rsidP="00D5503C">
      <w:pPr>
        <w:pStyle w:val="Heading3"/>
        <w:numPr>
          <w:ilvl w:val="0"/>
          <w:numId w:val="56"/>
        </w:numPr>
        <w:tabs>
          <w:tab w:val="clear" w:pos="567"/>
        </w:tabs>
        <w:ind w:left="0" w:firstLine="0"/>
        <w:rPr>
          <w:color w:val="auto"/>
        </w:rPr>
      </w:pPr>
      <w:r w:rsidRPr="00D5503C">
        <w:rPr>
          <w:b/>
          <w:color w:val="auto"/>
        </w:rPr>
        <w:t>Asset management</w:t>
      </w:r>
      <w:r w:rsidRPr="00D5503C">
        <w:rPr>
          <w:color w:val="auto"/>
        </w:rPr>
        <w:t xml:space="preserve"> </w:t>
      </w:r>
      <w:r w:rsidRPr="00D5503C">
        <w:rPr>
          <w:b/>
          <w:color w:val="auto"/>
        </w:rPr>
        <w:t>controls</w:t>
      </w:r>
    </w:p>
    <w:p w14:paraId="26BD7EF5"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Personnel charged with asset management responsibilities shall act in accordance with existing business practices, which are designed to mitigate the risk of fraud and corruption during the asset management cycle.  Existing business practices include:</w:t>
      </w:r>
    </w:p>
    <w:p w14:paraId="4EBC56C4" w14:textId="77777777" w:rsidR="00281719" w:rsidRPr="00D5503C" w:rsidRDefault="00281719" w:rsidP="00D5503C">
      <w:pPr>
        <w:pStyle w:val="ListBullet4"/>
        <w:rPr>
          <w:color w:val="auto"/>
        </w:rPr>
      </w:pPr>
      <w:r w:rsidRPr="00D5503C">
        <w:rPr>
          <w:color w:val="auto"/>
        </w:rPr>
        <w:t>Purchasing all assets through a purchase order (PO) to ensure they are captured in the asset management module;</w:t>
      </w:r>
    </w:p>
    <w:p w14:paraId="2A598E46" w14:textId="77777777" w:rsidR="00281719" w:rsidRPr="00D5503C" w:rsidRDefault="00281719" w:rsidP="00D5503C">
      <w:pPr>
        <w:pStyle w:val="ListBullet4"/>
        <w:rPr>
          <w:color w:val="auto"/>
        </w:rPr>
      </w:pPr>
      <w:r w:rsidRPr="00D5503C">
        <w:rPr>
          <w:color w:val="auto"/>
        </w:rPr>
        <w:t>Maintaining segregation of duties with respect to authorization, recording, custody, and disposal of assets;</w:t>
      </w:r>
      <w:r w:rsidRPr="00D5503C">
        <w:rPr>
          <w:color w:val="auto"/>
          <w:spacing w:val="-8"/>
        </w:rPr>
        <w:t xml:space="preserve"> </w:t>
      </w:r>
      <w:r w:rsidRPr="00D5503C">
        <w:rPr>
          <w:color w:val="auto"/>
        </w:rPr>
        <w:t>and</w:t>
      </w:r>
    </w:p>
    <w:p w14:paraId="48B3CA94" w14:textId="77777777" w:rsidR="00281719" w:rsidRPr="00D5503C" w:rsidRDefault="00281719" w:rsidP="00D5503C">
      <w:pPr>
        <w:pStyle w:val="ListBullet4"/>
        <w:rPr>
          <w:color w:val="auto"/>
        </w:rPr>
      </w:pPr>
      <w:r w:rsidRPr="00D5503C">
        <w:rPr>
          <w:color w:val="auto"/>
        </w:rPr>
        <w:t>Conducting bi-annual physical verifications.</w:t>
      </w:r>
    </w:p>
    <w:p w14:paraId="346F5D9E" w14:textId="77777777" w:rsidR="00281719" w:rsidRPr="00D5503C" w:rsidRDefault="00281719" w:rsidP="00D5503C">
      <w:pPr>
        <w:pStyle w:val="ListBullet4"/>
        <w:numPr>
          <w:ilvl w:val="0"/>
          <w:numId w:val="0"/>
        </w:numPr>
        <w:ind w:left="2552"/>
        <w:rPr>
          <w:color w:val="auto"/>
        </w:rPr>
      </w:pPr>
    </w:p>
    <w:p w14:paraId="2F6745AD" w14:textId="77777777" w:rsidR="00281719" w:rsidRPr="00D5503C" w:rsidRDefault="00281719" w:rsidP="00D5503C">
      <w:pPr>
        <w:pStyle w:val="ListBullet4"/>
        <w:numPr>
          <w:ilvl w:val="0"/>
          <w:numId w:val="0"/>
        </w:numPr>
        <w:pBdr>
          <w:top w:val="single" w:sz="4" w:space="1" w:color="auto"/>
          <w:left w:val="single" w:sz="4" w:space="4" w:color="auto"/>
          <w:bottom w:val="single" w:sz="4" w:space="1" w:color="auto"/>
          <w:right w:val="single" w:sz="4" w:space="4" w:color="auto"/>
        </w:pBdr>
        <w:rPr>
          <w:i/>
          <w:color w:val="auto"/>
        </w:rPr>
      </w:pPr>
      <w:r w:rsidRPr="00D5503C">
        <w:rPr>
          <w:i/>
          <w:color w:val="auto"/>
        </w:rPr>
        <w:t>For further information on asset management controls and procedures, please consult the Asset Management Policy and Vehicle Management Policy.</w:t>
      </w:r>
    </w:p>
    <w:p w14:paraId="27E8B812" w14:textId="77777777" w:rsidR="00281719" w:rsidRPr="00D5503C" w:rsidRDefault="00281719" w:rsidP="00D5503C">
      <w:pPr>
        <w:pStyle w:val="Heading3"/>
        <w:numPr>
          <w:ilvl w:val="0"/>
          <w:numId w:val="56"/>
        </w:numPr>
        <w:tabs>
          <w:tab w:val="clear" w:pos="567"/>
        </w:tabs>
        <w:ind w:left="0" w:firstLine="0"/>
        <w:rPr>
          <w:color w:val="auto"/>
        </w:rPr>
      </w:pPr>
      <w:r w:rsidRPr="00D5503C">
        <w:rPr>
          <w:b/>
          <w:color w:val="auto"/>
        </w:rPr>
        <w:lastRenderedPageBreak/>
        <w:t>Financial management</w:t>
      </w:r>
      <w:r w:rsidRPr="00D5503C">
        <w:rPr>
          <w:color w:val="auto"/>
        </w:rPr>
        <w:t xml:space="preserve"> </w:t>
      </w:r>
      <w:r w:rsidRPr="00D5503C">
        <w:rPr>
          <w:b/>
          <w:color w:val="auto"/>
        </w:rPr>
        <w:t>controls</w:t>
      </w:r>
    </w:p>
    <w:p w14:paraId="25EA4330"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Quantum Identify and Access Management (IDAM) which also ensure segregation of duties.</w:t>
      </w:r>
    </w:p>
    <w:p w14:paraId="27204834"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Procurement, vendor approvals and payment approvals are all subjected to two levels of approvals: Level 1 (verification) and Level 2 (approvals).</w:t>
      </w:r>
    </w:p>
    <w:p w14:paraId="1C7EBC79"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45112FAB"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Finance</w:t>
      </w:r>
      <w:r w:rsidRPr="00D5503C">
        <w:rPr>
          <w:color w:val="auto"/>
          <w:spacing w:val="-11"/>
        </w:rPr>
        <w:t xml:space="preserve"> </w:t>
      </w:r>
      <w:r w:rsidRPr="00D5503C">
        <w:rPr>
          <w:color w:val="auto"/>
        </w:rPr>
        <w:t>HQ</w:t>
      </w:r>
      <w:r w:rsidRPr="00D5503C">
        <w:rPr>
          <w:color w:val="auto"/>
          <w:spacing w:val="-12"/>
        </w:rPr>
        <w:t xml:space="preserve"> </w:t>
      </w:r>
      <w:r w:rsidRPr="00D5503C">
        <w:rPr>
          <w:color w:val="auto"/>
        </w:rPr>
        <w:t>performs</w:t>
      </w:r>
      <w:r w:rsidRPr="00D5503C">
        <w:rPr>
          <w:color w:val="auto"/>
          <w:spacing w:val="-11"/>
        </w:rPr>
        <w:t xml:space="preserve"> </w:t>
      </w:r>
      <w:r w:rsidRPr="00D5503C">
        <w:rPr>
          <w:color w:val="auto"/>
        </w:rPr>
        <w:t>monthly</w:t>
      </w:r>
      <w:r w:rsidRPr="00D5503C">
        <w:rPr>
          <w:color w:val="auto"/>
          <w:spacing w:val="-12"/>
        </w:rPr>
        <w:t xml:space="preserve"> </w:t>
      </w:r>
      <w:r w:rsidRPr="00D5503C">
        <w:rPr>
          <w:color w:val="auto"/>
        </w:rPr>
        <w:t>general</w:t>
      </w:r>
      <w:r w:rsidRPr="00D5503C">
        <w:rPr>
          <w:color w:val="auto"/>
          <w:spacing w:val="-11"/>
        </w:rPr>
        <w:t xml:space="preserve"> </w:t>
      </w:r>
      <w:r w:rsidRPr="00D5503C">
        <w:rPr>
          <w:color w:val="auto"/>
        </w:rPr>
        <w:t>ledger</w:t>
      </w:r>
      <w:r w:rsidRPr="00D5503C">
        <w:rPr>
          <w:color w:val="auto"/>
          <w:spacing w:val="-11"/>
        </w:rPr>
        <w:t xml:space="preserve"> </w:t>
      </w:r>
      <w:r w:rsidRPr="00D5503C">
        <w:rPr>
          <w:color w:val="auto"/>
        </w:rPr>
        <w:t>account</w:t>
      </w:r>
      <w:r w:rsidRPr="00D5503C">
        <w:rPr>
          <w:color w:val="auto"/>
          <w:spacing w:val="-12"/>
        </w:rPr>
        <w:t xml:space="preserve"> </w:t>
      </w:r>
      <w:r w:rsidRPr="00D5503C">
        <w:rPr>
          <w:color w:val="auto"/>
        </w:rPr>
        <w:t>reconciliations</w:t>
      </w:r>
      <w:r w:rsidRPr="00D5503C">
        <w:rPr>
          <w:color w:val="auto"/>
          <w:spacing w:val="-14"/>
        </w:rPr>
        <w:t xml:space="preserve"> </w:t>
      </w:r>
      <w:r w:rsidRPr="00D5503C">
        <w:rPr>
          <w:color w:val="auto"/>
        </w:rPr>
        <w:t>to</w:t>
      </w:r>
      <w:r w:rsidRPr="00D5503C">
        <w:rPr>
          <w:color w:val="auto"/>
          <w:spacing w:val="-13"/>
        </w:rPr>
        <w:t xml:space="preserve"> </w:t>
      </w:r>
      <w:r w:rsidRPr="00D5503C">
        <w:rPr>
          <w:color w:val="auto"/>
        </w:rPr>
        <w:t>highlight</w:t>
      </w:r>
      <w:r w:rsidRPr="00D5503C">
        <w:rPr>
          <w:color w:val="auto"/>
          <w:spacing w:val="-12"/>
        </w:rPr>
        <w:t xml:space="preserve"> </w:t>
      </w:r>
      <w:r w:rsidRPr="00D5503C">
        <w:rPr>
          <w:color w:val="auto"/>
        </w:rPr>
        <w:t>any</w:t>
      </w:r>
      <w:r w:rsidRPr="00D5503C">
        <w:rPr>
          <w:color w:val="auto"/>
          <w:spacing w:val="-12"/>
        </w:rPr>
        <w:t xml:space="preserve"> </w:t>
      </w:r>
      <w:r w:rsidRPr="00D5503C">
        <w:rPr>
          <w:color w:val="auto"/>
        </w:rPr>
        <w:t>exceptional transactions. All general ledger account reconciliations are reviewed and approved by Team Leads and the Chief of</w:t>
      </w:r>
      <w:r w:rsidRPr="00D5503C">
        <w:rPr>
          <w:color w:val="auto"/>
          <w:spacing w:val="-10"/>
        </w:rPr>
        <w:t xml:space="preserve"> </w:t>
      </w:r>
      <w:r w:rsidRPr="00D5503C">
        <w:rPr>
          <w:color w:val="auto"/>
        </w:rPr>
        <w:t>Accounts.</w:t>
      </w:r>
    </w:p>
    <w:p w14:paraId="3F5E986D"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Detailed Month-end / Year-end closure instructions are sent to all offices, requiring adherence to timelines and certification of completed tasks by the Head of Office.</w:t>
      </w:r>
    </w:p>
    <w:p w14:paraId="2B0A5741" w14:textId="77777777" w:rsidR="00281719" w:rsidRPr="00D5503C" w:rsidRDefault="00281719" w:rsidP="00D5503C">
      <w:pPr>
        <w:pStyle w:val="BodyText"/>
        <w:pBdr>
          <w:top w:val="single" w:sz="4" w:space="1" w:color="auto"/>
          <w:left w:val="single" w:sz="4" w:space="4" w:color="auto"/>
          <w:bottom w:val="single" w:sz="4" w:space="1" w:color="auto"/>
          <w:right w:val="single" w:sz="4" w:space="4" w:color="auto"/>
        </w:pBdr>
        <w:ind w:left="103"/>
        <w:rPr>
          <w:i/>
        </w:rPr>
      </w:pPr>
      <w:r w:rsidRPr="00D5503C">
        <w:rPr>
          <w:i/>
        </w:rPr>
        <w:t>For further information on finance management controls and procedures, please consult the Petty Cash Policy, the Revenue Management Policy and the Finance Manual and Standard Operating Procedures (Extract for Field Office).</w:t>
      </w:r>
    </w:p>
    <w:p w14:paraId="46C2214B" w14:textId="77777777" w:rsidR="00281719" w:rsidRPr="00D5503C" w:rsidRDefault="00281719" w:rsidP="00D5503C">
      <w:pPr>
        <w:pStyle w:val="Heading3"/>
        <w:numPr>
          <w:ilvl w:val="0"/>
          <w:numId w:val="56"/>
        </w:numPr>
        <w:tabs>
          <w:tab w:val="clear" w:pos="567"/>
        </w:tabs>
        <w:ind w:left="0" w:firstLine="0"/>
        <w:rPr>
          <w:color w:val="auto"/>
        </w:rPr>
      </w:pPr>
      <w:r w:rsidRPr="00D5503C">
        <w:rPr>
          <w:b/>
          <w:color w:val="auto"/>
        </w:rPr>
        <w:lastRenderedPageBreak/>
        <w:t>Human resource management</w:t>
      </w:r>
      <w:r w:rsidRPr="00D5503C">
        <w:rPr>
          <w:color w:val="auto"/>
        </w:rPr>
        <w:t xml:space="preserve"> </w:t>
      </w:r>
      <w:r w:rsidRPr="00D5503C">
        <w:rPr>
          <w:b/>
          <w:color w:val="auto"/>
        </w:rPr>
        <w:t>controls</w:t>
      </w:r>
    </w:p>
    <w:p w14:paraId="20841B6E"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071D14FE"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t>Detecting Fraud</w:t>
      </w:r>
    </w:p>
    <w:p w14:paraId="01BB1970"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Effective</w:t>
      </w:r>
      <w:r w:rsidRPr="00D5503C">
        <w:rPr>
          <w:color w:val="auto"/>
          <w:spacing w:val="-9"/>
        </w:rPr>
        <w:t xml:space="preserve"> </w:t>
      </w:r>
      <w:r w:rsidRPr="00D5503C">
        <w:rPr>
          <w:color w:val="auto"/>
        </w:rPr>
        <w:t>fraud</w:t>
      </w:r>
      <w:r w:rsidRPr="00D5503C">
        <w:rPr>
          <w:color w:val="auto"/>
          <w:spacing w:val="-9"/>
        </w:rPr>
        <w:t xml:space="preserve"> </w:t>
      </w:r>
      <w:r w:rsidRPr="00D5503C">
        <w:rPr>
          <w:color w:val="auto"/>
        </w:rPr>
        <w:t>prevention</w:t>
      </w:r>
      <w:r w:rsidRPr="00D5503C">
        <w:rPr>
          <w:color w:val="auto"/>
          <w:spacing w:val="-6"/>
        </w:rPr>
        <w:t xml:space="preserve"> </w:t>
      </w:r>
      <w:r w:rsidRPr="00D5503C">
        <w:rPr>
          <w:color w:val="auto"/>
        </w:rPr>
        <w:t>measures</w:t>
      </w:r>
      <w:r w:rsidRPr="00D5503C">
        <w:rPr>
          <w:color w:val="auto"/>
          <w:spacing w:val="-10"/>
        </w:rPr>
        <w:t xml:space="preserve"> </w:t>
      </w:r>
      <w:r w:rsidRPr="00D5503C">
        <w:rPr>
          <w:color w:val="auto"/>
        </w:rPr>
        <w:t>as</w:t>
      </w:r>
      <w:r w:rsidRPr="00D5503C">
        <w:rPr>
          <w:color w:val="auto"/>
          <w:spacing w:val="-10"/>
        </w:rPr>
        <w:t xml:space="preserve"> </w:t>
      </w:r>
      <w:r w:rsidRPr="00D5503C">
        <w:rPr>
          <w:color w:val="auto"/>
        </w:rPr>
        <w:t>outlined</w:t>
      </w:r>
      <w:r w:rsidRPr="00D5503C">
        <w:rPr>
          <w:color w:val="auto"/>
          <w:spacing w:val="-9"/>
        </w:rPr>
        <w:t xml:space="preserve"> </w:t>
      </w:r>
      <w:r w:rsidRPr="00D5503C">
        <w:rPr>
          <w:color w:val="auto"/>
        </w:rPr>
        <w:t>in</w:t>
      </w:r>
      <w:r w:rsidRPr="00D5503C">
        <w:rPr>
          <w:color w:val="auto"/>
          <w:spacing w:val="-6"/>
        </w:rPr>
        <w:t xml:space="preserve"> </w:t>
      </w:r>
      <w:r w:rsidRPr="00D5503C">
        <w:rPr>
          <w:color w:val="auto"/>
        </w:rPr>
        <w:t>Section</w:t>
      </w:r>
      <w:r w:rsidRPr="00D5503C">
        <w:rPr>
          <w:color w:val="auto"/>
          <w:spacing w:val="-11"/>
        </w:rPr>
        <w:t xml:space="preserve"> </w:t>
      </w:r>
      <w:r w:rsidRPr="00D5503C">
        <w:rPr>
          <w:color w:val="auto"/>
        </w:rPr>
        <w:t>5.1</w:t>
      </w:r>
      <w:r w:rsidRPr="00D5503C">
        <w:rPr>
          <w:color w:val="auto"/>
          <w:spacing w:val="-7"/>
        </w:rPr>
        <w:t xml:space="preserve"> </w:t>
      </w:r>
      <w:r w:rsidRPr="00D5503C">
        <w:rPr>
          <w:color w:val="auto"/>
        </w:rPr>
        <w:t>also</w:t>
      </w:r>
      <w:r w:rsidRPr="00D5503C">
        <w:rPr>
          <w:color w:val="auto"/>
          <w:spacing w:val="-9"/>
        </w:rPr>
        <w:t xml:space="preserve"> </w:t>
      </w:r>
      <w:r w:rsidRPr="00D5503C">
        <w:rPr>
          <w:color w:val="auto"/>
        </w:rPr>
        <w:t>enable</w:t>
      </w:r>
      <w:r w:rsidRPr="00D5503C">
        <w:rPr>
          <w:color w:val="auto"/>
          <w:spacing w:val="-9"/>
        </w:rPr>
        <w:t xml:space="preserve"> </w:t>
      </w:r>
      <w:r w:rsidRPr="00D5503C">
        <w:rPr>
          <w:color w:val="auto"/>
        </w:rPr>
        <w:t>the</w:t>
      </w:r>
      <w:r w:rsidRPr="00D5503C">
        <w:rPr>
          <w:color w:val="auto"/>
          <w:spacing w:val="-7"/>
        </w:rPr>
        <w:t xml:space="preserve"> </w:t>
      </w:r>
      <w:r w:rsidRPr="00D5503C">
        <w:rPr>
          <w:color w:val="auto"/>
        </w:rPr>
        <w:t>successful</w:t>
      </w:r>
      <w:r w:rsidRPr="00D5503C">
        <w:rPr>
          <w:color w:val="auto"/>
          <w:spacing w:val="-10"/>
        </w:rPr>
        <w:t xml:space="preserve"> </w:t>
      </w:r>
      <w:r w:rsidRPr="00D5503C">
        <w:rPr>
          <w:color w:val="auto"/>
        </w:rPr>
        <w:t>detection of fraud. Specifically, the internal controls UN Women has established in the areas of procurement, asset management, financial management, programme management of implementing partners, and human resources management, as well as fraud awareness training containing various components aimed at enabling UN Women to detect anomalies, or identify areas of high concern. UN Women’s complaint mechanism, highlighted in Section 5.3 below, ensures</w:t>
      </w:r>
      <w:r w:rsidRPr="00D5503C">
        <w:rPr>
          <w:color w:val="auto"/>
          <w:spacing w:val="-15"/>
        </w:rPr>
        <w:t xml:space="preserve"> </w:t>
      </w:r>
      <w:r w:rsidRPr="00D5503C">
        <w:rPr>
          <w:color w:val="auto"/>
        </w:rPr>
        <w:t>that</w:t>
      </w:r>
      <w:r w:rsidRPr="00D5503C">
        <w:rPr>
          <w:color w:val="auto"/>
          <w:spacing w:val="-12"/>
        </w:rPr>
        <w:t xml:space="preserve"> </w:t>
      </w:r>
      <w:r w:rsidRPr="00D5503C">
        <w:rPr>
          <w:color w:val="auto"/>
        </w:rPr>
        <w:t>any</w:t>
      </w:r>
      <w:r w:rsidRPr="00D5503C">
        <w:rPr>
          <w:color w:val="auto"/>
          <w:spacing w:val="-13"/>
        </w:rPr>
        <w:t xml:space="preserve"> </w:t>
      </w:r>
      <w:r w:rsidRPr="00D5503C">
        <w:rPr>
          <w:color w:val="auto"/>
        </w:rPr>
        <w:t>persons</w:t>
      </w:r>
      <w:r w:rsidRPr="00D5503C">
        <w:rPr>
          <w:color w:val="auto"/>
          <w:spacing w:val="-15"/>
        </w:rPr>
        <w:t xml:space="preserve"> </w:t>
      </w:r>
      <w:r w:rsidRPr="00D5503C">
        <w:rPr>
          <w:color w:val="auto"/>
        </w:rPr>
        <w:t>who</w:t>
      </w:r>
      <w:r w:rsidRPr="00D5503C">
        <w:rPr>
          <w:color w:val="auto"/>
          <w:spacing w:val="-13"/>
        </w:rPr>
        <w:t xml:space="preserve"> </w:t>
      </w:r>
      <w:r w:rsidRPr="00D5503C">
        <w:rPr>
          <w:color w:val="auto"/>
        </w:rPr>
        <w:t>detect</w:t>
      </w:r>
      <w:r w:rsidRPr="00D5503C">
        <w:rPr>
          <w:color w:val="auto"/>
          <w:spacing w:val="-12"/>
        </w:rPr>
        <w:t xml:space="preserve"> </w:t>
      </w:r>
      <w:r w:rsidRPr="00D5503C">
        <w:rPr>
          <w:color w:val="auto"/>
        </w:rPr>
        <w:t>and</w:t>
      </w:r>
      <w:r w:rsidRPr="00D5503C">
        <w:rPr>
          <w:color w:val="auto"/>
          <w:spacing w:val="-12"/>
        </w:rPr>
        <w:t xml:space="preserve"> </w:t>
      </w:r>
      <w:r w:rsidRPr="00D5503C">
        <w:rPr>
          <w:color w:val="auto"/>
        </w:rPr>
        <w:t>identify</w:t>
      </w:r>
      <w:r w:rsidRPr="00D5503C">
        <w:rPr>
          <w:color w:val="auto"/>
          <w:spacing w:val="-16"/>
        </w:rPr>
        <w:t xml:space="preserve"> </w:t>
      </w:r>
      <w:r w:rsidRPr="00D5503C">
        <w:rPr>
          <w:color w:val="auto"/>
        </w:rPr>
        <w:t>such</w:t>
      </w:r>
      <w:r w:rsidRPr="00D5503C">
        <w:rPr>
          <w:color w:val="auto"/>
          <w:spacing w:val="-12"/>
        </w:rPr>
        <w:t xml:space="preserve"> </w:t>
      </w:r>
      <w:r w:rsidRPr="00D5503C">
        <w:rPr>
          <w:color w:val="auto"/>
        </w:rPr>
        <w:t>anomalies</w:t>
      </w:r>
      <w:r w:rsidRPr="00D5503C">
        <w:rPr>
          <w:color w:val="auto"/>
          <w:spacing w:val="-13"/>
        </w:rPr>
        <w:t xml:space="preserve"> </w:t>
      </w:r>
      <w:r w:rsidRPr="00D5503C">
        <w:rPr>
          <w:color w:val="auto"/>
        </w:rPr>
        <w:t>or</w:t>
      </w:r>
      <w:r w:rsidRPr="00D5503C">
        <w:rPr>
          <w:color w:val="auto"/>
          <w:spacing w:val="-13"/>
        </w:rPr>
        <w:t xml:space="preserve"> </w:t>
      </w:r>
      <w:r w:rsidRPr="00D5503C">
        <w:rPr>
          <w:color w:val="auto"/>
        </w:rPr>
        <w:t>concerns,</w:t>
      </w:r>
      <w:r w:rsidRPr="00D5503C">
        <w:rPr>
          <w:color w:val="auto"/>
          <w:spacing w:val="-13"/>
        </w:rPr>
        <w:t xml:space="preserve"> </w:t>
      </w:r>
      <w:r w:rsidRPr="00D5503C">
        <w:rPr>
          <w:color w:val="auto"/>
        </w:rPr>
        <w:t>may</w:t>
      </w:r>
      <w:r w:rsidRPr="00D5503C">
        <w:rPr>
          <w:color w:val="auto"/>
          <w:spacing w:val="-13"/>
        </w:rPr>
        <w:t xml:space="preserve"> </w:t>
      </w:r>
      <w:r w:rsidRPr="00D5503C">
        <w:rPr>
          <w:color w:val="auto"/>
        </w:rPr>
        <w:t>do</w:t>
      </w:r>
      <w:r w:rsidRPr="00D5503C">
        <w:rPr>
          <w:color w:val="auto"/>
          <w:spacing w:val="-13"/>
        </w:rPr>
        <w:t xml:space="preserve"> </w:t>
      </w:r>
      <w:r w:rsidRPr="00D5503C">
        <w:rPr>
          <w:color w:val="auto"/>
        </w:rPr>
        <w:t>so</w:t>
      </w:r>
      <w:r w:rsidRPr="00D5503C">
        <w:rPr>
          <w:color w:val="auto"/>
          <w:spacing w:val="-14"/>
        </w:rPr>
        <w:t xml:space="preserve"> </w:t>
      </w:r>
      <w:r w:rsidRPr="00D5503C">
        <w:rPr>
          <w:color w:val="auto"/>
        </w:rPr>
        <w:t>through a dedicated “anti-fraud</w:t>
      </w:r>
      <w:r w:rsidRPr="00D5503C">
        <w:rPr>
          <w:color w:val="auto"/>
          <w:spacing w:val="-8"/>
        </w:rPr>
        <w:t xml:space="preserve"> </w:t>
      </w:r>
      <w:r w:rsidRPr="00D5503C">
        <w:rPr>
          <w:color w:val="auto"/>
        </w:rPr>
        <w:t>hotline”.</w:t>
      </w:r>
    </w:p>
    <w:p w14:paraId="01CB83E8"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UN</w:t>
      </w:r>
      <w:r w:rsidRPr="00D5503C">
        <w:rPr>
          <w:color w:val="auto"/>
          <w:spacing w:val="-11"/>
        </w:rPr>
        <w:t xml:space="preserve"> </w:t>
      </w:r>
      <w:r w:rsidRPr="00D5503C">
        <w:rPr>
          <w:color w:val="auto"/>
        </w:rPr>
        <w:t>Women’s</w:t>
      </w:r>
      <w:r w:rsidRPr="00D5503C">
        <w:rPr>
          <w:color w:val="auto"/>
          <w:spacing w:val="-11"/>
        </w:rPr>
        <w:t xml:space="preserve"> </w:t>
      </w:r>
      <w:r w:rsidRPr="00D5503C">
        <w:rPr>
          <w:color w:val="auto"/>
        </w:rPr>
        <w:t>Audit</w:t>
      </w:r>
      <w:r w:rsidRPr="00D5503C">
        <w:rPr>
          <w:color w:val="auto"/>
          <w:spacing w:val="-11"/>
        </w:rPr>
        <w:t xml:space="preserve"> </w:t>
      </w:r>
      <w:r w:rsidRPr="00D5503C">
        <w:rPr>
          <w:color w:val="auto"/>
        </w:rPr>
        <w:t>Unit,</w:t>
      </w:r>
      <w:r w:rsidRPr="00D5503C">
        <w:rPr>
          <w:color w:val="auto"/>
          <w:spacing w:val="-12"/>
        </w:rPr>
        <w:t xml:space="preserve"> </w:t>
      </w:r>
      <w:r w:rsidRPr="00D5503C">
        <w:rPr>
          <w:color w:val="auto"/>
        </w:rPr>
        <w:t>also</w:t>
      </w:r>
      <w:r w:rsidRPr="00D5503C">
        <w:rPr>
          <w:color w:val="auto"/>
          <w:spacing w:val="-11"/>
        </w:rPr>
        <w:t xml:space="preserve"> </w:t>
      </w:r>
      <w:r w:rsidRPr="00D5503C">
        <w:rPr>
          <w:color w:val="auto"/>
        </w:rPr>
        <w:t>provides</w:t>
      </w:r>
      <w:r w:rsidRPr="00D5503C">
        <w:rPr>
          <w:color w:val="auto"/>
          <w:spacing w:val="-12"/>
        </w:rPr>
        <w:t xml:space="preserve"> </w:t>
      </w:r>
      <w:r w:rsidRPr="00D5503C">
        <w:rPr>
          <w:color w:val="auto"/>
        </w:rPr>
        <w:t>UN</w:t>
      </w:r>
      <w:r w:rsidRPr="00D5503C">
        <w:rPr>
          <w:color w:val="auto"/>
          <w:spacing w:val="-11"/>
        </w:rPr>
        <w:t xml:space="preserve"> </w:t>
      </w:r>
      <w:r w:rsidRPr="00D5503C">
        <w:rPr>
          <w:color w:val="auto"/>
        </w:rPr>
        <w:t>Women</w:t>
      </w:r>
      <w:r w:rsidRPr="00D5503C">
        <w:rPr>
          <w:color w:val="auto"/>
          <w:spacing w:val="-13"/>
        </w:rPr>
        <w:t xml:space="preserve"> </w:t>
      </w:r>
      <w:r w:rsidRPr="00D5503C">
        <w:rPr>
          <w:color w:val="auto"/>
        </w:rPr>
        <w:t>with</w:t>
      </w:r>
      <w:r w:rsidRPr="00D5503C">
        <w:rPr>
          <w:color w:val="auto"/>
          <w:spacing w:val="-13"/>
        </w:rPr>
        <w:t xml:space="preserve"> </w:t>
      </w:r>
      <w:r w:rsidRPr="00D5503C">
        <w:rPr>
          <w:color w:val="auto"/>
        </w:rPr>
        <w:t>effective</w:t>
      </w:r>
      <w:r w:rsidRPr="00D5503C">
        <w:rPr>
          <w:color w:val="auto"/>
          <w:spacing w:val="-12"/>
        </w:rPr>
        <w:t xml:space="preserve"> </w:t>
      </w:r>
      <w:r w:rsidRPr="00D5503C">
        <w:rPr>
          <w:color w:val="auto"/>
        </w:rPr>
        <w:t>independent</w:t>
      </w:r>
      <w:r w:rsidRPr="00D5503C">
        <w:rPr>
          <w:color w:val="auto"/>
          <w:spacing w:val="-11"/>
        </w:rPr>
        <w:t xml:space="preserve"> </w:t>
      </w:r>
      <w:r w:rsidRPr="00D5503C">
        <w:rPr>
          <w:color w:val="auto"/>
        </w:rPr>
        <w:t>and objective internal oversight that is designed to improve the effectiveness and efficiency of UN Women’s operations in achieving its development goals and objectives through the provision of internal</w:t>
      </w:r>
      <w:r w:rsidRPr="00D5503C">
        <w:rPr>
          <w:color w:val="auto"/>
          <w:spacing w:val="-6"/>
        </w:rPr>
        <w:t xml:space="preserve"> </w:t>
      </w:r>
      <w:r w:rsidRPr="00D5503C">
        <w:rPr>
          <w:color w:val="auto"/>
        </w:rPr>
        <w:t>audit</w:t>
      </w:r>
      <w:r w:rsidRPr="00D5503C">
        <w:rPr>
          <w:color w:val="auto"/>
          <w:spacing w:val="-5"/>
        </w:rPr>
        <w:t xml:space="preserve"> </w:t>
      </w:r>
      <w:r w:rsidRPr="00D5503C">
        <w:rPr>
          <w:color w:val="auto"/>
        </w:rPr>
        <w:t>and</w:t>
      </w:r>
      <w:r w:rsidRPr="00D5503C">
        <w:rPr>
          <w:color w:val="auto"/>
          <w:spacing w:val="-5"/>
        </w:rPr>
        <w:t xml:space="preserve"> </w:t>
      </w:r>
      <w:r w:rsidRPr="00D5503C">
        <w:rPr>
          <w:color w:val="auto"/>
        </w:rPr>
        <w:t>related</w:t>
      </w:r>
      <w:r w:rsidRPr="00D5503C">
        <w:rPr>
          <w:color w:val="auto"/>
          <w:spacing w:val="-3"/>
        </w:rPr>
        <w:t xml:space="preserve"> </w:t>
      </w:r>
      <w:r w:rsidRPr="00D5503C">
        <w:rPr>
          <w:color w:val="auto"/>
        </w:rPr>
        <w:t>advisory</w:t>
      </w:r>
      <w:r w:rsidRPr="00D5503C">
        <w:rPr>
          <w:color w:val="auto"/>
          <w:spacing w:val="-5"/>
        </w:rPr>
        <w:t xml:space="preserve"> </w:t>
      </w:r>
      <w:r w:rsidRPr="00D5503C">
        <w:rPr>
          <w:color w:val="auto"/>
        </w:rPr>
        <w:t>services.</w:t>
      </w:r>
      <w:r w:rsidRPr="00D5503C">
        <w:rPr>
          <w:color w:val="auto"/>
          <w:spacing w:val="-5"/>
        </w:rPr>
        <w:t xml:space="preserve"> </w:t>
      </w:r>
      <w:r w:rsidRPr="00D5503C">
        <w:rPr>
          <w:color w:val="auto"/>
        </w:rPr>
        <w:t>UN</w:t>
      </w:r>
      <w:r w:rsidRPr="00D5503C">
        <w:rPr>
          <w:color w:val="auto"/>
          <w:spacing w:val="-8"/>
        </w:rPr>
        <w:t xml:space="preserve"> </w:t>
      </w:r>
      <w:r w:rsidRPr="00D5503C">
        <w:rPr>
          <w:color w:val="auto"/>
        </w:rPr>
        <w:t>Women’s</w:t>
      </w:r>
      <w:r w:rsidRPr="00D5503C">
        <w:rPr>
          <w:color w:val="auto"/>
          <w:spacing w:val="-7"/>
        </w:rPr>
        <w:t xml:space="preserve"> </w:t>
      </w:r>
      <w:r w:rsidRPr="00D5503C">
        <w:rPr>
          <w:color w:val="auto"/>
        </w:rPr>
        <w:t>internal</w:t>
      </w:r>
      <w:r w:rsidRPr="00D5503C">
        <w:rPr>
          <w:color w:val="auto"/>
          <w:spacing w:val="-6"/>
        </w:rPr>
        <w:t xml:space="preserve"> </w:t>
      </w:r>
      <w:r w:rsidRPr="00D5503C">
        <w:rPr>
          <w:color w:val="auto"/>
        </w:rPr>
        <w:t>audit</w:t>
      </w:r>
      <w:r w:rsidRPr="00D5503C">
        <w:rPr>
          <w:color w:val="auto"/>
          <w:spacing w:val="-3"/>
        </w:rPr>
        <w:t xml:space="preserve"> </w:t>
      </w:r>
      <w:r w:rsidRPr="00D5503C">
        <w:rPr>
          <w:color w:val="auto"/>
        </w:rPr>
        <w:t>function</w:t>
      </w:r>
      <w:r w:rsidRPr="00D5503C">
        <w:rPr>
          <w:color w:val="auto"/>
          <w:spacing w:val="-5"/>
        </w:rPr>
        <w:t xml:space="preserve"> </w:t>
      </w:r>
      <w:r w:rsidRPr="00D5503C">
        <w:rPr>
          <w:color w:val="auto"/>
        </w:rPr>
        <w:t>plays</w:t>
      </w:r>
      <w:r w:rsidRPr="00D5503C">
        <w:rPr>
          <w:color w:val="auto"/>
          <w:spacing w:val="-4"/>
        </w:rPr>
        <w:t xml:space="preserve"> </w:t>
      </w:r>
      <w:r w:rsidRPr="00D5503C">
        <w:rPr>
          <w:color w:val="auto"/>
        </w:rPr>
        <w:t>a</w:t>
      </w:r>
      <w:r w:rsidRPr="00D5503C">
        <w:rPr>
          <w:color w:val="auto"/>
          <w:spacing w:val="-6"/>
        </w:rPr>
        <w:t xml:space="preserve"> </w:t>
      </w:r>
      <w:r w:rsidRPr="00D5503C">
        <w:rPr>
          <w:color w:val="auto"/>
        </w:rPr>
        <w:t>key</w:t>
      </w:r>
      <w:r w:rsidRPr="00D5503C">
        <w:rPr>
          <w:color w:val="auto"/>
          <w:spacing w:val="-5"/>
        </w:rPr>
        <w:t xml:space="preserve"> </w:t>
      </w:r>
      <w:r w:rsidRPr="00D5503C">
        <w:rPr>
          <w:color w:val="auto"/>
        </w:rPr>
        <w:t>role in anti-fraud activities, including in management’s role of preventing, detecting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sidRPr="00D5503C">
        <w:rPr>
          <w:color w:val="auto"/>
          <w:spacing w:val="-9"/>
        </w:rPr>
        <w:t xml:space="preserve"> </w:t>
      </w:r>
      <w:r w:rsidRPr="00D5503C">
        <w:rPr>
          <w:color w:val="auto"/>
        </w:rPr>
        <w:t>and</w:t>
      </w:r>
      <w:r w:rsidRPr="00D5503C">
        <w:rPr>
          <w:color w:val="auto"/>
          <w:spacing w:val="-8"/>
        </w:rPr>
        <w:t xml:space="preserve"> </w:t>
      </w:r>
      <w:r w:rsidRPr="00D5503C">
        <w:rPr>
          <w:color w:val="auto"/>
        </w:rPr>
        <w:t>take</w:t>
      </w:r>
      <w:r w:rsidRPr="00D5503C">
        <w:rPr>
          <w:color w:val="auto"/>
          <w:spacing w:val="-11"/>
        </w:rPr>
        <w:t xml:space="preserve"> </w:t>
      </w:r>
      <w:r w:rsidRPr="00D5503C">
        <w:rPr>
          <w:color w:val="auto"/>
        </w:rPr>
        <w:t>decisions</w:t>
      </w:r>
      <w:r w:rsidRPr="00D5503C">
        <w:rPr>
          <w:color w:val="auto"/>
          <w:spacing w:val="-9"/>
        </w:rPr>
        <w:t xml:space="preserve"> </w:t>
      </w:r>
      <w:r w:rsidRPr="00D5503C">
        <w:rPr>
          <w:color w:val="auto"/>
        </w:rPr>
        <w:t>on</w:t>
      </w:r>
      <w:r w:rsidRPr="00D5503C">
        <w:rPr>
          <w:color w:val="auto"/>
          <w:spacing w:val="-8"/>
        </w:rPr>
        <w:t xml:space="preserve"> </w:t>
      </w:r>
      <w:r w:rsidRPr="00D5503C">
        <w:rPr>
          <w:color w:val="auto"/>
        </w:rPr>
        <w:t>improvements</w:t>
      </w:r>
      <w:r w:rsidRPr="00D5503C">
        <w:rPr>
          <w:color w:val="auto"/>
          <w:spacing w:val="-11"/>
        </w:rPr>
        <w:t xml:space="preserve"> </w:t>
      </w:r>
      <w:r w:rsidRPr="00D5503C">
        <w:rPr>
          <w:color w:val="auto"/>
        </w:rPr>
        <w:t>needed</w:t>
      </w:r>
      <w:r w:rsidRPr="00D5503C">
        <w:rPr>
          <w:color w:val="auto"/>
          <w:spacing w:val="-8"/>
        </w:rPr>
        <w:t xml:space="preserve"> </w:t>
      </w:r>
      <w:r w:rsidRPr="00D5503C">
        <w:rPr>
          <w:color w:val="auto"/>
        </w:rPr>
        <w:t>in</w:t>
      </w:r>
      <w:r w:rsidRPr="00D5503C">
        <w:rPr>
          <w:color w:val="auto"/>
          <w:spacing w:val="-8"/>
        </w:rPr>
        <w:t xml:space="preserve"> </w:t>
      </w:r>
      <w:r w:rsidRPr="00D5503C">
        <w:rPr>
          <w:color w:val="auto"/>
        </w:rPr>
        <w:t>UN</w:t>
      </w:r>
      <w:r w:rsidRPr="00D5503C">
        <w:rPr>
          <w:color w:val="auto"/>
          <w:spacing w:val="-8"/>
        </w:rPr>
        <w:t xml:space="preserve"> </w:t>
      </w:r>
      <w:r w:rsidRPr="00D5503C">
        <w:rPr>
          <w:color w:val="auto"/>
        </w:rPr>
        <w:t>Women’s</w:t>
      </w:r>
      <w:r w:rsidRPr="00D5503C">
        <w:rPr>
          <w:color w:val="auto"/>
          <w:spacing w:val="-9"/>
        </w:rPr>
        <w:t xml:space="preserve"> </w:t>
      </w:r>
      <w:r w:rsidRPr="00D5503C">
        <w:rPr>
          <w:color w:val="auto"/>
        </w:rPr>
        <w:t>financial</w:t>
      </w:r>
      <w:r w:rsidRPr="00D5503C">
        <w:rPr>
          <w:color w:val="auto"/>
          <w:spacing w:val="-9"/>
        </w:rPr>
        <w:t xml:space="preserve"> </w:t>
      </w:r>
      <w:r w:rsidRPr="00D5503C">
        <w:rPr>
          <w:color w:val="auto"/>
        </w:rPr>
        <w:t>and</w:t>
      </w:r>
      <w:r w:rsidRPr="00D5503C">
        <w:rPr>
          <w:color w:val="auto"/>
          <w:spacing w:val="-8"/>
        </w:rPr>
        <w:t xml:space="preserve"> </w:t>
      </w:r>
      <w:r w:rsidRPr="00D5503C">
        <w:rPr>
          <w:color w:val="auto"/>
        </w:rPr>
        <w:t>risk</w:t>
      </w:r>
      <w:r w:rsidRPr="00D5503C">
        <w:rPr>
          <w:color w:val="auto"/>
          <w:spacing w:val="-10"/>
        </w:rPr>
        <w:t xml:space="preserve"> </w:t>
      </w:r>
      <w:r w:rsidRPr="00D5503C">
        <w:rPr>
          <w:color w:val="auto"/>
        </w:rPr>
        <w:t>practices.</w:t>
      </w:r>
    </w:p>
    <w:p w14:paraId="779000D2"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t>Reporting Fraud</w:t>
      </w:r>
    </w:p>
    <w:p w14:paraId="6A7C6933"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41DCB7E6" w14:textId="77777777" w:rsidR="00281719" w:rsidRPr="00D5503C" w:rsidRDefault="00281719" w:rsidP="00D5503C">
      <w:pPr>
        <w:pStyle w:val="ListNumber3"/>
        <w:numPr>
          <w:ilvl w:val="0"/>
          <w:numId w:val="59"/>
        </w:numPr>
        <w:rPr>
          <w:rStyle w:val="Hyperlink"/>
          <w:color w:val="auto"/>
        </w:rPr>
      </w:pPr>
      <w:r w:rsidRPr="00D5503C">
        <w:rPr>
          <w:b/>
          <w:color w:val="auto"/>
        </w:rPr>
        <w:fldChar w:fldCharType="begin"/>
      </w:r>
      <w:r w:rsidRPr="00D5503C">
        <w:rPr>
          <w:b/>
          <w:color w:val="auto"/>
        </w:rPr>
        <w:instrText xml:space="preserve"> HYPERLINK "https://unvoiosctxwi.unvienna.org/OIOSIDWDR_3/(X(1)S(vli3gkwgzvi5gvhwxw52sqe1))/default.aspx?AspxAutoDetectCookieSupport=1" </w:instrText>
      </w:r>
      <w:r w:rsidRPr="00D5503C">
        <w:rPr>
          <w:b/>
          <w:color w:val="auto"/>
        </w:rPr>
      </w:r>
      <w:r w:rsidRPr="00D5503C">
        <w:rPr>
          <w:b/>
          <w:color w:val="auto"/>
        </w:rPr>
        <w:fldChar w:fldCharType="separate"/>
      </w:r>
      <w:r w:rsidRPr="00D5503C">
        <w:rPr>
          <w:rStyle w:val="Hyperlink"/>
          <w:b/>
          <w:color w:val="auto"/>
        </w:rPr>
        <w:t>Online referral form</w:t>
      </w:r>
      <w:r w:rsidRPr="00D5503C">
        <w:rPr>
          <w:rStyle w:val="Hyperlink"/>
          <w:color w:val="auto"/>
        </w:rPr>
        <w:t xml:space="preserve">  </w:t>
      </w:r>
    </w:p>
    <w:p w14:paraId="4B87BB62" w14:textId="77777777" w:rsidR="00281719" w:rsidRPr="00D5503C" w:rsidRDefault="00281719" w:rsidP="00D5503C">
      <w:pPr>
        <w:pStyle w:val="ListNumber3"/>
        <w:numPr>
          <w:ilvl w:val="0"/>
          <w:numId w:val="0"/>
        </w:numPr>
        <w:ind w:left="1644"/>
        <w:rPr>
          <w:color w:val="auto"/>
        </w:rPr>
      </w:pPr>
      <w:r w:rsidRPr="00D5503C">
        <w:rPr>
          <w:b/>
          <w:color w:val="auto"/>
        </w:rPr>
        <w:fldChar w:fldCharType="end"/>
      </w:r>
      <w:r w:rsidRPr="00D5503C">
        <w:rPr>
          <w:color w:val="auto"/>
        </w:rPr>
        <w:t>(</w:t>
      </w:r>
      <w:hyperlink r:id="rId35" w:history="1">
        <w:r w:rsidRPr="00D5503C">
          <w:rPr>
            <w:rStyle w:val="Hyperlink"/>
            <w:color w:val="auto"/>
          </w:rPr>
          <w:t>http://www.unwomen.org/en/about-us/accountability/investigations</w:t>
        </w:r>
      </w:hyperlink>
      <w:r w:rsidRPr="00D5503C">
        <w:rPr>
          <w:color w:val="auto"/>
        </w:rPr>
        <w:t xml:space="preserve">) </w:t>
      </w:r>
    </w:p>
    <w:p w14:paraId="312C8DB9" w14:textId="77777777" w:rsidR="00281719" w:rsidRPr="00D5503C" w:rsidRDefault="00281719" w:rsidP="00D5503C">
      <w:pPr>
        <w:pStyle w:val="ListNumber3"/>
        <w:numPr>
          <w:ilvl w:val="0"/>
          <w:numId w:val="0"/>
        </w:numPr>
        <w:ind w:left="1644" w:hanging="397"/>
        <w:rPr>
          <w:color w:val="auto"/>
        </w:rPr>
      </w:pPr>
    </w:p>
    <w:p w14:paraId="1545B3FF" w14:textId="77777777" w:rsidR="00281719" w:rsidRPr="00D5503C" w:rsidRDefault="00281719" w:rsidP="00D5503C">
      <w:pPr>
        <w:pStyle w:val="ListNumber3"/>
        <w:rPr>
          <w:color w:val="auto"/>
        </w:rPr>
      </w:pPr>
      <w:r w:rsidRPr="00D5503C">
        <w:rPr>
          <w:b/>
          <w:color w:val="auto"/>
        </w:rPr>
        <w:t>Phone</w:t>
      </w:r>
      <w:r w:rsidRPr="00D5503C">
        <w:rPr>
          <w:color w:val="auto"/>
        </w:rPr>
        <w:t>: + 1 212-963-1111 (24 hours a day)</w:t>
      </w:r>
    </w:p>
    <w:p w14:paraId="2E17038C" w14:textId="77777777" w:rsidR="00281719" w:rsidRPr="00D5503C" w:rsidRDefault="00281719" w:rsidP="00D5503C">
      <w:pPr>
        <w:pStyle w:val="ListNumber3"/>
        <w:numPr>
          <w:ilvl w:val="0"/>
          <w:numId w:val="0"/>
        </w:numPr>
        <w:ind w:left="1644"/>
        <w:rPr>
          <w:color w:val="auto"/>
        </w:rPr>
      </w:pPr>
    </w:p>
    <w:p w14:paraId="43EFD765" w14:textId="77777777" w:rsidR="00281719" w:rsidRPr="00D5503C" w:rsidRDefault="00281719" w:rsidP="00D5503C">
      <w:pPr>
        <w:pStyle w:val="ListNumber3"/>
        <w:rPr>
          <w:color w:val="auto"/>
        </w:rPr>
      </w:pPr>
      <w:r w:rsidRPr="00D5503C">
        <w:rPr>
          <w:b/>
          <w:color w:val="auto"/>
        </w:rPr>
        <w:t>Regular mail</w:t>
      </w:r>
      <w:r w:rsidRPr="00D5503C">
        <w:rPr>
          <w:color w:val="auto"/>
        </w:rPr>
        <w:t xml:space="preserve">: </w:t>
      </w:r>
    </w:p>
    <w:p w14:paraId="632706BF" w14:textId="77777777" w:rsidR="00281719" w:rsidRPr="00D5503C" w:rsidRDefault="00281719" w:rsidP="00D5503C">
      <w:pPr>
        <w:pStyle w:val="ListNumber3"/>
        <w:numPr>
          <w:ilvl w:val="0"/>
          <w:numId w:val="0"/>
        </w:numPr>
        <w:ind w:left="1644"/>
        <w:rPr>
          <w:color w:val="auto"/>
        </w:rPr>
      </w:pPr>
      <w:r w:rsidRPr="00D5503C">
        <w:rPr>
          <w:color w:val="auto"/>
        </w:rPr>
        <w:t>Director, Investigations Division – Office of Internal Oversight Services</w:t>
      </w:r>
    </w:p>
    <w:p w14:paraId="6B3AAB0B" w14:textId="77777777" w:rsidR="00281719" w:rsidRPr="00D5503C" w:rsidRDefault="00281719" w:rsidP="00D5503C">
      <w:pPr>
        <w:pStyle w:val="ListNumber3"/>
        <w:numPr>
          <w:ilvl w:val="0"/>
          <w:numId w:val="0"/>
        </w:numPr>
        <w:ind w:left="1644"/>
        <w:rPr>
          <w:color w:val="auto"/>
        </w:rPr>
      </w:pPr>
      <w:r w:rsidRPr="00D5503C">
        <w:rPr>
          <w:color w:val="auto"/>
        </w:rPr>
        <w:t>7th Floor 300 East 42nd (Corner Second Avenue)</w:t>
      </w:r>
    </w:p>
    <w:p w14:paraId="44C0C726" w14:textId="77777777" w:rsidR="00281719" w:rsidRPr="00D5503C" w:rsidRDefault="00281719" w:rsidP="00D5503C">
      <w:pPr>
        <w:pStyle w:val="ListNumber3"/>
        <w:numPr>
          <w:ilvl w:val="0"/>
          <w:numId w:val="0"/>
        </w:numPr>
        <w:ind w:left="1644"/>
        <w:rPr>
          <w:color w:val="auto"/>
        </w:rPr>
      </w:pPr>
      <w:r w:rsidRPr="00D5503C">
        <w:rPr>
          <w:color w:val="auto"/>
        </w:rPr>
        <w:t>New York, NY, 10017, U.S.A.</w:t>
      </w:r>
    </w:p>
    <w:p w14:paraId="32A4C3EA" w14:textId="77777777" w:rsidR="00281719" w:rsidRPr="00D5503C" w:rsidRDefault="00281719" w:rsidP="00D5503C">
      <w:pPr>
        <w:pStyle w:val="BodyText"/>
        <w:spacing w:before="51"/>
        <w:ind w:left="119" w:right="393"/>
        <w:jc w:val="both"/>
      </w:pPr>
    </w:p>
    <w:p w14:paraId="75FCA9F1" w14:textId="77777777" w:rsidR="00281719" w:rsidRPr="00D5503C" w:rsidRDefault="00281719" w:rsidP="00D5503C">
      <w:pPr>
        <w:pStyle w:val="BodyText"/>
        <w:pBdr>
          <w:top w:val="single" w:sz="4" w:space="1" w:color="auto"/>
          <w:left w:val="single" w:sz="4" w:space="4" w:color="auto"/>
          <w:bottom w:val="single" w:sz="4" w:space="1" w:color="auto"/>
          <w:right w:val="single" w:sz="4" w:space="4" w:color="auto"/>
        </w:pBdr>
        <w:spacing w:before="51"/>
        <w:ind w:left="119" w:right="393"/>
        <w:jc w:val="both"/>
        <w:rPr>
          <w:i/>
        </w:rPr>
      </w:pPr>
      <w:r w:rsidRPr="00D5503C">
        <w:rPr>
          <w:i/>
        </w:rPr>
        <w:lastRenderedPageBreak/>
        <w:t>For further information on reporting procedures, please consult the UN Women Legal Policy and the UN Women Accountability website.</w:t>
      </w:r>
    </w:p>
    <w:p w14:paraId="79107CC1"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t>Confidentiality and Protection from Retaliation</w:t>
      </w:r>
    </w:p>
    <w:p w14:paraId="088F0236" w14:textId="77777777" w:rsidR="00281719" w:rsidRPr="00D5503C" w:rsidRDefault="00281719" w:rsidP="00D5503C">
      <w:pPr>
        <w:pStyle w:val="Heading3"/>
        <w:numPr>
          <w:ilvl w:val="0"/>
          <w:numId w:val="56"/>
        </w:numPr>
        <w:tabs>
          <w:tab w:val="clear" w:pos="567"/>
        </w:tabs>
        <w:ind w:left="0" w:firstLine="0"/>
        <w:rPr>
          <w:b/>
          <w:color w:val="auto"/>
        </w:rPr>
      </w:pPr>
      <w:r w:rsidRPr="00D5503C">
        <w:rPr>
          <w:b/>
          <w:color w:val="auto"/>
        </w:rPr>
        <w:t>Confidentiality</w:t>
      </w:r>
    </w:p>
    <w:p w14:paraId="71547C19"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5129CAE9"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All investigations undertaken by OIOS are confidential and requests for confidentiality by investigation participants will be honored to the extent possible within the legitimate needs of the investigation.</w:t>
      </w:r>
    </w:p>
    <w:p w14:paraId="4B5A21FD" w14:textId="77777777" w:rsidR="00281719" w:rsidRPr="00D5503C" w:rsidRDefault="00281719" w:rsidP="00D5503C">
      <w:pPr>
        <w:pStyle w:val="Heading3"/>
        <w:numPr>
          <w:ilvl w:val="0"/>
          <w:numId w:val="56"/>
        </w:numPr>
        <w:tabs>
          <w:tab w:val="clear" w:pos="567"/>
        </w:tabs>
        <w:ind w:left="0" w:firstLine="0"/>
        <w:rPr>
          <w:color w:val="auto"/>
        </w:rPr>
      </w:pPr>
      <w:r w:rsidRPr="00D5503C">
        <w:rPr>
          <w:b/>
          <w:color w:val="auto"/>
        </w:rPr>
        <w:t>Protection from</w:t>
      </w:r>
      <w:r w:rsidRPr="00D5503C">
        <w:rPr>
          <w:color w:val="auto"/>
        </w:rPr>
        <w:t xml:space="preserve"> </w:t>
      </w:r>
      <w:r w:rsidRPr="00D5503C">
        <w:rPr>
          <w:b/>
          <w:color w:val="auto"/>
        </w:rPr>
        <w:t>Retaliation</w:t>
      </w:r>
    </w:p>
    <w:p w14:paraId="5BD6BC7A"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The</w:t>
      </w:r>
      <w:r w:rsidRPr="00D5503C">
        <w:rPr>
          <w:color w:val="auto"/>
          <w:spacing w:val="-12"/>
        </w:rPr>
        <w:t xml:space="preserve"> </w:t>
      </w:r>
      <w:r w:rsidRPr="00D5503C">
        <w:rPr>
          <w:color w:val="auto"/>
        </w:rPr>
        <w:t>UN–Women</w:t>
      </w:r>
      <w:r w:rsidRPr="00D5503C">
        <w:rPr>
          <w:color w:val="auto"/>
          <w:spacing w:val="-11"/>
        </w:rPr>
        <w:t xml:space="preserve"> </w:t>
      </w:r>
      <w:r w:rsidRPr="00D5503C">
        <w:rPr>
          <w:color w:val="auto"/>
        </w:rPr>
        <w:t>Policy</w:t>
      </w:r>
      <w:r w:rsidRPr="00D5503C">
        <w:rPr>
          <w:color w:val="auto"/>
          <w:spacing w:val="-10"/>
        </w:rPr>
        <w:t xml:space="preserve"> </w:t>
      </w:r>
      <w:r w:rsidRPr="00D5503C">
        <w:rPr>
          <w:color w:val="auto"/>
        </w:rPr>
        <w:t>for</w:t>
      </w:r>
      <w:r w:rsidRPr="00D5503C">
        <w:rPr>
          <w:color w:val="auto"/>
          <w:spacing w:val="-9"/>
        </w:rPr>
        <w:t xml:space="preserve"> </w:t>
      </w:r>
      <w:r w:rsidRPr="00D5503C">
        <w:rPr>
          <w:color w:val="auto"/>
        </w:rPr>
        <w:t>Protection</w:t>
      </w:r>
      <w:r w:rsidRPr="00D5503C">
        <w:rPr>
          <w:color w:val="auto"/>
          <w:spacing w:val="-9"/>
        </w:rPr>
        <w:t xml:space="preserve"> </w:t>
      </w:r>
      <w:r w:rsidRPr="00D5503C">
        <w:rPr>
          <w:color w:val="auto"/>
        </w:rPr>
        <w:t>against</w:t>
      </w:r>
      <w:r w:rsidRPr="00D5503C">
        <w:rPr>
          <w:color w:val="auto"/>
          <w:spacing w:val="-11"/>
        </w:rPr>
        <w:t xml:space="preserve"> </w:t>
      </w:r>
      <w:r w:rsidRPr="00D5503C">
        <w:rPr>
          <w:color w:val="auto"/>
        </w:rPr>
        <w:t>Retaliation</w:t>
      </w:r>
      <w:r w:rsidRPr="00D5503C">
        <w:rPr>
          <w:color w:val="auto"/>
          <w:spacing w:val="-9"/>
        </w:rPr>
        <w:t xml:space="preserve"> </w:t>
      </w:r>
      <w:r w:rsidRPr="00D5503C">
        <w:rPr>
          <w:color w:val="auto"/>
        </w:rPr>
        <w:t>establishes</w:t>
      </w:r>
      <w:r w:rsidRPr="00D5503C">
        <w:rPr>
          <w:color w:val="auto"/>
          <w:spacing w:val="-12"/>
        </w:rPr>
        <w:t xml:space="preserve"> </w:t>
      </w:r>
      <w:r w:rsidRPr="00D5503C">
        <w:rPr>
          <w:color w:val="auto"/>
        </w:rPr>
        <w:t>a</w:t>
      </w:r>
      <w:r w:rsidRPr="00D5503C">
        <w:rPr>
          <w:color w:val="auto"/>
          <w:spacing w:val="-12"/>
        </w:rPr>
        <w:t xml:space="preserve"> </w:t>
      </w:r>
      <w:r w:rsidRPr="00D5503C">
        <w:rPr>
          <w:color w:val="auto"/>
        </w:rPr>
        <w:t>framework</w:t>
      </w:r>
      <w:r w:rsidRPr="00D5503C">
        <w:rPr>
          <w:color w:val="auto"/>
          <w:spacing w:val="-11"/>
        </w:rPr>
        <w:t xml:space="preserve"> </w:t>
      </w:r>
      <w:r w:rsidRPr="00D5503C">
        <w:rPr>
          <w:color w:val="auto"/>
        </w:rPr>
        <w:t>and</w:t>
      </w:r>
      <w:r w:rsidRPr="00D5503C">
        <w:rPr>
          <w:color w:val="auto"/>
          <w:spacing w:val="-13"/>
        </w:rPr>
        <w:t xml:space="preserve"> </w:t>
      </w:r>
      <w:r w:rsidRPr="00D5503C">
        <w:rPr>
          <w:color w:val="auto"/>
        </w:rPr>
        <w:t>procedure for</w:t>
      </w:r>
      <w:r w:rsidRPr="00D5503C">
        <w:rPr>
          <w:color w:val="auto"/>
          <w:spacing w:val="-11"/>
        </w:rPr>
        <w:t xml:space="preserve"> </w:t>
      </w:r>
      <w:r w:rsidRPr="00D5503C">
        <w:rPr>
          <w:color w:val="auto"/>
        </w:rPr>
        <w:t>the</w:t>
      </w:r>
      <w:r w:rsidRPr="00D5503C">
        <w:rPr>
          <w:color w:val="auto"/>
          <w:spacing w:val="-11"/>
        </w:rPr>
        <w:t xml:space="preserve"> </w:t>
      </w:r>
      <w:r w:rsidRPr="00D5503C">
        <w:rPr>
          <w:color w:val="auto"/>
        </w:rPr>
        <w:t>protection</w:t>
      </w:r>
      <w:r w:rsidRPr="00D5503C">
        <w:rPr>
          <w:color w:val="auto"/>
          <w:spacing w:val="-10"/>
        </w:rPr>
        <w:t xml:space="preserve"> </w:t>
      </w:r>
      <w:r w:rsidRPr="00D5503C">
        <w:rPr>
          <w:color w:val="auto"/>
        </w:rPr>
        <w:t>of</w:t>
      </w:r>
      <w:r w:rsidRPr="00D5503C">
        <w:rPr>
          <w:color w:val="auto"/>
          <w:spacing w:val="-10"/>
        </w:rPr>
        <w:t xml:space="preserve"> </w:t>
      </w:r>
      <w:r w:rsidRPr="00D5503C">
        <w:rPr>
          <w:color w:val="auto"/>
        </w:rPr>
        <w:t>staff</w:t>
      </w:r>
      <w:r w:rsidRPr="00D5503C">
        <w:rPr>
          <w:color w:val="auto"/>
          <w:spacing w:val="-12"/>
        </w:rPr>
        <w:t xml:space="preserve"> </w:t>
      </w:r>
      <w:r w:rsidRPr="00D5503C">
        <w:rPr>
          <w:color w:val="auto"/>
        </w:rPr>
        <w:t>members</w:t>
      </w:r>
      <w:r w:rsidRPr="00D5503C">
        <w:rPr>
          <w:color w:val="auto"/>
          <w:spacing w:val="-14"/>
        </w:rPr>
        <w:t xml:space="preserve"> </w:t>
      </w:r>
      <w:r w:rsidRPr="00D5503C">
        <w:rPr>
          <w:color w:val="auto"/>
        </w:rPr>
        <w:t>from</w:t>
      </w:r>
      <w:r w:rsidRPr="00D5503C">
        <w:rPr>
          <w:color w:val="auto"/>
          <w:spacing w:val="-11"/>
        </w:rPr>
        <w:t xml:space="preserve"> </w:t>
      </w:r>
      <w:r w:rsidRPr="00D5503C">
        <w:rPr>
          <w:color w:val="auto"/>
        </w:rPr>
        <w:t>retaliation.</w:t>
      </w:r>
      <w:r w:rsidRPr="00D5503C">
        <w:rPr>
          <w:color w:val="auto"/>
          <w:spacing w:val="22"/>
        </w:rPr>
        <w:t xml:space="preserve"> </w:t>
      </w:r>
      <w:r w:rsidRPr="00D5503C">
        <w:rPr>
          <w:color w:val="auto"/>
        </w:rPr>
        <w:t>Staff</w:t>
      </w:r>
      <w:r w:rsidRPr="00D5503C">
        <w:rPr>
          <w:color w:val="auto"/>
          <w:spacing w:val="-10"/>
        </w:rPr>
        <w:t xml:space="preserve"> </w:t>
      </w:r>
      <w:r w:rsidRPr="00D5503C">
        <w:rPr>
          <w:color w:val="auto"/>
        </w:rPr>
        <w:t>members</w:t>
      </w:r>
      <w:r w:rsidRPr="00D5503C">
        <w:rPr>
          <w:color w:val="auto"/>
          <w:spacing w:val="-11"/>
        </w:rPr>
        <w:t xml:space="preserve"> </w:t>
      </w:r>
      <w:r w:rsidRPr="00D5503C">
        <w:rPr>
          <w:color w:val="auto"/>
        </w:rPr>
        <w:t>who</w:t>
      </w:r>
      <w:r w:rsidRPr="00D5503C">
        <w:rPr>
          <w:color w:val="auto"/>
          <w:spacing w:val="-11"/>
        </w:rPr>
        <w:t xml:space="preserve"> </w:t>
      </w:r>
      <w:r w:rsidRPr="00D5503C">
        <w:rPr>
          <w:color w:val="auto"/>
        </w:rPr>
        <w:t>believe</w:t>
      </w:r>
      <w:r w:rsidRPr="00D5503C">
        <w:rPr>
          <w:color w:val="auto"/>
          <w:spacing w:val="-11"/>
        </w:rPr>
        <w:t xml:space="preserve"> </w:t>
      </w:r>
      <w:r w:rsidRPr="00D5503C">
        <w:rPr>
          <w:color w:val="auto"/>
        </w:rPr>
        <w:t>that</w:t>
      </w:r>
      <w:r w:rsidRPr="00D5503C">
        <w:rPr>
          <w:color w:val="auto"/>
          <w:spacing w:val="-10"/>
        </w:rPr>
        <w:t xml:space="preserve"> </w:t>
      </w:r>
      <w:r w:rsidRPr="00D5503C">
        <w:rPr>
          <w:color w:val="auto"/>
        </w:rPr>
        <w:t>retaliatory action has been taken against them because they have reported allegations of wrongdoing, or have cooperated with a duly authorized audit or investigation, may forward all supporting information and documentation to the UN Ethics Office. This should be done promptly and in any event, no later than 60 calendar days after the alleged act or threat of retaliation has occurred. The complaint can be made in a variety of</w:t>
      </w:r>
      <w:r w:rsidRPr="00D5503C">
        <w:rPr>
          <w:color w:val="auto"/>
          <w:spacing w:val="-16"/>
        </w:rPr>
        <w:t xml:space="preserve"> </w:t>
      </w:r>
      <w:r w:rsidRPr="00D5503C">
        <w:rPr>
          <w:color w:val="auto"/>
        </w:rPr>
        <w:t>ways:</w:t>
      </w:r>
    </w:p>
    <w:p w14:paraId="58097ECB" w14:textId="77777777" w:rsidR="00281719" w:rsidRPr="00D5503C" w:rsidRDefault="00281719" w:rsidP="00D5503C">
      <w:pPr>
        <w:pStyle w:val="ListBullet4"/>
        <w:rPr>
          <w:color w:val="auto"/>
        </w:rPr>
      </w:pPr>
      <w:r w:rsidRPr="00D5503C">
        <w:rPr>
          <w:b/>
          <w:bCs/>
          <w:color w:val="auto"/>
          <w:sz w:val="24"/>
          <w:szCs w:val="24"/>
        </w:rPr>
        <w:t xml:space="preserve">Phone: </w:t>
      </w:r>
      <w:r w:rsidRPr="00D5503C">
        <w:rPr>
          <w:color w:val="auto"/>
          <w:sz w:val="24"/>
          <w:szCs w:val="24"/>
        </w:rPr>
        <w:t>+1 917-367-9858</w:t>
      </w:r>
    </w:p>
    <w:p w14:paraId="7F520FDA" w14:textId="77777777" w:rsidR="00281719" w:rsidRPr="00D5503C" w:rsidRDefault="00281719" w:rsidP="00D5503C">
      <w:pPr>
        <w:pStyle w:val="ListBullet4"/>
        <w:rPr>
          <w:color w:val="auto"/>
        </w:rPr>
      </w:pPr>
      <w:r w:rsidRPr="00D5503C">
        <w:rPr>
          <w:b/>
          <w:bCs/>
          <w:color w:val="auto"/>
        </w:rPr>
        <w:t>Email</w:t>
      </w:r>
      <w:r w:rsidRPr="00D5503C">
        <w:rPr>
          <w:color w:val="auto"/>
        </w:rPr>
        <w:t xml:space="preserve">: </w:t>
      </w:r>
      <w:hyperlink r:id="rId36">
        <w:r w:rsidRPr="00D5503C">
          <w:rPr>
            <w:color w:val="auto"/>
            <w:u w:val="single"/>
          </w:rPr>
          <w:t>ethicsoffice@un.org</w:t>
        </w:r>
      </w:hyperlink>
    </w:p>
    <w:p w14:paraId="0A3723CC"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0064F77F" w14:textId="77777777" w:rsidR="00281719" w:rsidRPr="00D5503C" w:rsidRDefault="00281719" w:rsidP="00D5503C">
      <w:pPr>
        <w:pBdr>
          <w:top w:val="single" w:sz="4" w:space="1" w:color="auto"/>
          <w:left w:val="single" w:sz="4" w:space="4" w:color="auto"/>
          <w:bottom w:val="single" w:sz="4" w:space="1" w:color="auto"/>
          <w:right w:val="single" w:sz="4" w:space="4" w:color="auto"/>
        </w:pBdr>
        <w:rPr>
          <w:i/>
        </w:rPr>
      </w:pPr>
      <w:r w:rsidRPr="00D5503C">
        <w:rPr>
          <w:i/>
        </w:rPr>
        <w:t>For further information on protection from retaliation, the UN Women Policy for Protection Against Retaliation, including Section 5.3-Reporting Retaliation to the UN Ethics Office. Full details are provided through the Ethics Office web-site on Protection against Retaliation.</w:t>
      </w:r>
    </w:p>
    <w:p w14:paraId="3C7760F5" w14:textId="77777777" w:rsidR="00281719" w:rsidRPr="00D5503C" w:rsidRDefault="00281719" w:rsidP="00D5503C">
      <w:pPr>
        <w:pStyle w:val="Heading2"/>
        <w:numPr>
          <w:ilvl w:val="0"/>
          <w:numId w:val="56"/>
        </w:numPr>
        <w:shd w:val="clear" w:color="auto" w:fill="auto"/>
        <w:tabs>
          <w:tab w:val="clear" w:pos="567"/>
        </w:tabs>
        <w:ind w:left="82" w:hanging="10"/>
        <w:rPr>
          <w:b w:val="0"/>
          <w:color w:val="auto"/>
        </w:rPr>
      </w:pPr>
      <w:r w:rsidRPr="00D5503C">
        <w:rPr>
          <w:color w:val="auto"/>
        </w:rPr>
        <w:t>Investigations</w:t>
      </w:r>
    </w:p>
    <w:p w14:paraId="4ACF7C15"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OIOS has discretionary authority to decide which matters to investigate. All reports received by OIOS will be assessed through an intake process. Where it is determined that the matter warrants an OIOS investigation it will be appropriately assigned.</w:t>
      </w:r>
    </w:p>
    <w:p w14:paraId="14D81B22"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The</w:t>
      </w:r>
      <w:r w:rsidRPr="00D5503C">
        <w:rPr>
          <w:color w:val="auto"/>
          <w:spacing w:val="-6"/>
        </w:rPr>
        <w:t xml:space="preserve"> </w:t>
      </w:r>
      <w:r w:rsidRPr="00D5503C">
        <w:rPr>
          <w:color w:val="auto"/>
        </w:rPr>
        <w:t>investigation</w:t>
      </w:r>
      <w:r w:rsidRPr="00D5503C">
        <w:rPr>
          <w:color w:val="auto"/>
          <w:spacing w:val="-5"/>
        </w:rPr>
        <w:t xml:space="preserve"> </w:t>
      </w:r>
      <w:r w:rsidRPr="00D5503C">
        <w:rPr>
          <w:color w:val="auto"/>
        </w:rPr>
        <w:t>is</w:t>
      </w:r>
      <w:r w:rsidRPr="00D5503C">
        <w:rPr>
          <w:color w:val="auto"/>
          <w:spacing w:val="-7"/>
        </w:rPr>
        <w:t xml:space="preserve"> </w:t>
      </w:r>
      <w:r w:rsidRPr="00D5503C">
        <w:rPr>
          <w:color w:val="auto"/>
        </w:rPr>
        <w:t>the</w:t>
      </w:r>
      <w:r w:rsidRPr="00D5503C">
        <w:rPr>
          <w:color w:val="auto"/>
          <w:spacing w:val="-8"/>
        </w:rPr>
        <w:t xml:space="preserve"> </w:t>
      </w:r>
      <w:r w:rsidRPr="00D5503C">
        <w:rPr>
          <w:color w:val="auto"/>
        </w:rPr>
        <w:t>process</w:t>
      </w:r>
      <w:r w:rsidRPr="00D5503C">
        <w:rPr>
          <w:color w:val="auto"/>
          <w:spacing w:val="-7"/>
        </w:rPr>
        <w:t xml:space="preserve"> </w:t>
      </w:r>
      <w:r w:rsidRPr="00D5503C">
        <w:rPr>
          <w:color w:val="auto"/>
        </w:rPr>
        <w:t>of</w:t>
      </w:r>
      <w:r w:rsidRPr="00D5503C">
        <w:rPr>
          <w:color w:val="auto"/>
          <w:spacing w:val="-5"/>
        </w:rPr>
        <w:t xml:space="preserve"> </w:t>
      </w:r>
      <w:r w:rsidRPr="00D5503C">
        <w:rPr>
          <w:color w:val="auto"/>
        </w:rPr>
        <w:t>planning</w:t>
      </w:r>
      <w:r w:rsidRPr="00D5503C">
        <w:rPr>
          <w:color w:val="auto"/>
          <w:spacing w:val="-7"/>
        </w:rPr>
        <w:t xml:space="preserve"> </w:t>
      </w:r>
      <w:r w:rsidRPr="00D5503C">
        <w:rPr>
          <w:color w:val="auto"/>
        </w:rPr>
        <w:t>and</w:t>
      </w:r>
      <w:r w:rsidRPr="00D5503C">
        <w:rPr>
          <w:color w:val="auto"/>
          <w:spacing w:val="-5"/>
        </w:rPr>
        <w:t xml:space="preserve"> </w:t>
      </w:r>
      <w:r w:rsidRPr="00D5503C">
        <w:rPr>
          <w:color w:val="auto"/>
        </w:rPr>
        <w:t>conducting</w:t>
      </w:r>
      <w:r w:rsidRPr="00D5503C">
        <w:rPr>
          <w:color w:val="auto"/>
          <w:spacing w:val="-7"/>
        </w:rPr>
        <w:t xml:space="preserve"> </w:t>
      </w:r>
      <w:r w:rsidRPr="00D5503C">
        <w:rPr>
          <w:color w:val="auto"/>
        </w:rPr>
        <w:t>appropriate</w:t>
      </w:r>
      <w:r w:rsidRPr="00D5503C">
        <w:rPr>
          <w:color w:val="auto"/>
          <w:spacing w:val="-6"/>
        </w:rPr>
        <w:t xml:space="preserve"> </w:t>
      </w:r>
      <w:r w:rsidRPr="00D5503C">
        <w:rPr>
          <w:color w:val="auto"/>
        </w:rPr>
        <w:t>lines</w:t>
      </w:r>
      <w:r w:rsidRPr="00D5503C">
        <w:rPr>
          <w:color w:val="auto"/>
          <w:spacing w:val="-7"/>
        </w:rPr>
        <w:t xml:space="preserve"> </w:t>
      </w:r>
      <w:r w:rsidRPr="00D5503C">
        <w:rPr>
          <w:color w:val="auto"/>
        </w:rPr>
        <w:t>of</w:t>
      </w:r>
      <w:r w:rsidRPr="00D5503C">
        <w:rPr>
          <w:color w:val="auto"/>
          <w:spacing w:val="-5"/>
        </w:rPr>
        <w:t xml:space="preserve"> </w:t>
      </w:r>
      <w:r w:rsidRPr="00D5503C">
        <w:rPr>
          <w:color w:val="auto"/>
        </w:rPr>
        <w:t>inquiry</w:t>
      </w:r>
      <w:r w:rsidRPr="00D5503C">
        <w:rPr>
          <w:color w:val="auto"/>
          <w:spacing w:val="-7"/>
        </w:rPr>
        <w:t xml:space="preserve"> </w:t>
      </w:r>
      <w:r w:rsidRPr="00D5503C">
        <w:rPr>
          <w:color w:val="auto"/>
        </w:rPr>
        <w:t>to</w:t>
      </w:r>
      <w:r w:rsidRPr="00D5503C">
        <w:rPr>
          <w:color w:val="auto"/>
          <w:spacing w:val="-6"/>
        </w:rPr>
        <w:t xml:space="preserve"> </w:t>
      </w:r>
      <w:r w:rsidRPr="00D5503C">
        <w:rPr>
          <w:color w:val="auto"/>
        </w:rPr>
        <w:t>obtain the evidence required to objectively determine the factual basis of allegations. This will</w:t>
      </w:r>
      <w:r w:rsidRPr="00D5503C">
        <w:rPr>
          <w:color w:val="auto"/>
          <w:spacing w:val="6"/>
        </w:rPr>
        <w:t xml:space="preserve"> </w:t>
      </w:r>
      <w:r w:rsidRPr="00D5503C">
        <w:rPr>
          <w:color w:val="auto"/>
        </w:rPr>
        <w:t>include: (i)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4195913D" w14:textId="77777777" w:rsidR="00281719" w:rsidRPr="00D5503C" w:rsidRDefault="00281719" w:rsidP="00D5503C">
      <w:pPr>
        <w:pStyle w:val="BodyText"/>
        <w:pBdr>
          <w:top w:val="single" w:sz="4" w:space="1" w:color="auto"/>
          <w:left w:val="single" w:sz="4" w:space="4" w:color="auto"/>
          <w:bottom w:val="single" w:sz="4" w:space="1" w:color="auto"/>
          <w:right w:val="single" w:sz="4" w:space="4" w:color="auto"/>
        </w:pBdr>
        <w:spacing w:before="128"/>
        <w:ind w:left="120" w:right="393"/>
        <w:jc w:val="both"/>
        <w:rPr>
          <w:i/>
        </w:rPr>
      </w:pPr>
      <w:r w:rsidRPr="00D5503C">
        <w:rPr>
          <w:i/>
        </w:rPr>
        <w:t>For further information on OIOS investigations procedures, please consult the OIOS Investigations Manual, the UN Women Legal Policy and the UN Women Accountability website.</w:t>
      </w:r>
    </w:p>
    <w:p w14:paraId="21F1993E"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lastRenderedPageBreak/>
        <w:t>Actions based on investigations</w:t>
      </w:r>
    </w:p>
    <w:p w14:paraId="4C90AF52"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65A2C7C9"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If there is evidence of improper use of funds as determined after an investigation, UN Women will use its best efforts, consistent with its regulations, rules, policies and procedures to recover any</w:t>
      </w:r>
      <w:r w:rsidRPr="00D5503C">
        <w:rPr>
          <w:color w:val="auto"/>
          <w:spacing w:val="-5"/>
        </w:rPr>
        <w:t xml:space="preserve"> </w:t>
      </w:r>
      <w:r w:rsidRPr="00D5503C">
        <w:rPr>
          <w:color w:val="auto"/>
        </w:rPr>
        <w:t>funds</w:t>
      </w:r>
      <w:r w:rsidRPr="00D5503C">
        <w:rPr>
          <w:color w:val="auto"/>
          <w:spacing w:val="-7"/>
        </w:rPr>
        <w:t xml:space="preserve"> </w:t>
      </w:r>
      <w:r w:rsidRPr="00D5503C">
        <w:rPr>
          <w:color w:val="auto"/>
        </w:rPr>
        <w:t>misused.</w:t>
      </w:r>
      <w:r w:rsidRPr="00D5503C">
        <w:rPr>
          <w:color w:val="auto"/>
          <w:spacing w:val="-5"/>
        </w:rPr>
        <w:t xml:space="preserve"> </w:t>
      </w:r>
      <w:r w:rsidRPr="00D5503C">
        <w:rPr>
          <w:color w:val="auto"/>
        </w:rPr>
        <w:t>This</w:t>
      </w:r>
      <w:r w:rsidRPr="00D5503C">
        <w:rPr>
          <w:color w:val="auto"/>
          <w:spacing w:val="-7"/>
        </w:rPr>
        <w:t xml:space="preserve"> </w:t>
      </w:r>
      <w:r w:rsidRPr="00D5503C">
        <w:rPr>
          <w:color w:val="auto"/>
        </w:rPr>
        <w:t>may</w:t>
      </w:r>
      <w:r w:rsidRPr="00D5503C">
        <w:rPr>
          <w:color w:val="auto"/>
          <w:spacing w:val="-5"/>
        </w:rPr>
        <w:t xml:space="preserve"> </w:t>
      </w:r>
      <w:r w:rsidRPr="00D5503C">
        <w:rPr>
          <w:color w:val="auto"/>
        </w:rPr>
        <w:t>include</w:t>
      </w:r>
      <w:r w:rsidRPr="00D5503C">
        <w:rPr>
          <w:color w:val="auto"/>
          <w:spacing w:val="-3"/>
        </w:rPr>
        <w:t xml:space="preserve"> </w:t>
      </w:r>
      <w:r w:rsidRPr="00D5503C">
        <w:rPr>
          <w:color w:val="auto"/>
        </w:rPr>
        <w:t>administrative</w:t>
      </w:r>
      <w:r w:rsidRPr="00D5503C">
        <w:rPr>
          <w:color w:val="auto"/>
          <w:spacing w:val="-3"/>
        </w:rPr>
        <w:t xml:space="preserve"> </w:t>
      </w:r>
      <w:r w:rsidRPr="00D5503C">
        <w:rPr>
          <w:color w:val="auto"/>
        </w:rPr>
        <w:t>action</w:t>
      </w:r>
      <w:r w:rsidRPr="00D5503C">
        <w:rPr>
          <w:color w:val="auto"/>
          <w:spacing w:val="-5"/>
        </w:rPr>
        <w:t xml:space="preserve"> </w:t>
      </w:r>
      <w:r w:rsidRPr="00D5503C">
        <w:rPr>
          <w:color w:val="auto"/>
        </w:rPr>
        <w:t>to</w:t>
      </w:r>
      <w:r w:rsidRPr="00D5503C">
        <w:rPr>
          <w:color w:val="auto"/>
          <w:spacing w:val="-6"/>
        </w:rPr>
        <w:t xml:space="preserve"> </w:t>
      </w:r>
      <w:r w:rsidRPr="00D5503C">
        <w:rPr>
          <w:color w:val="auto"/>
        </w:rPr>
        <w:t>recover</w:t>
      </w:r>
      <w:r w:rsidRPr="00D5503C">
        <w:rPr>
          <w:color w:val="auto"/>
          <w:spacing w:val="-6"/>
        </w:rPr>
        <w:t xml:space="preserve"> </w:t>
      </w:r>
      <w:r w:rsidRPr="00D5503C">
        <w:rPr>
          <w:color w:val="auto"/>
        </w:rPr>
        <w:t>funds</w:t>
      </w:r>
      <w:r w:rsidRPr="00D5503C">
        <w:rPr>
          <w:color w:val="auto"/>
          <w:spacing w:val="-4"/>
        </w:rPr>
        <w:t xml:space="preserve"> </w:t>
      </w:r>
      <w:r w:rsidRPr="00D5503C">
        <w:rPr>
          <w:color w:val="auto"/>
        </w:rPr>
        <w:t>from</w:t>
      </w:r>
      <w:r w:rsidRPr="00D5503C">
        <w:rPr>
          <w:color w:val="auto"/>
          <w:spacing w:val="-4"/>
        </w:rPr>
        <w:t xml:space="preserve"> </w:t>
      </w:r>
      <w:r w:rsidRPr="00D5503C">
        <w:rPr>
          <w:color w:val="auto"/>
        </w:rPr>
        <w:t>staff</w:t>
      </w:r>
      <w:r w:rsidRPr="00D5503C">
        <w:rPr>
          <w:color w:val="auto"/>
          <w:spacing w:val="-3"/>
        </w:rPr>
        <w:t xml:space="preserve"> </w:t>
      </w:r>
      <w:r w:rsidRPr="00D5503C">
        <w:rPr>
          <w:color w:val="auto"/>
        </w:rPr>
        <w:t>members, referral</w:t>
      </w:r>
      <w:r w:rsidRPr="00D5503C">
        <w:rPr>
          <w:color w:val="auto"/>
          <w:spacing w:val="-6"/>
        </w:rPr>
        <w:t xml:space="preserve"> </w:t>
      </w:r>
      <w:r w:rsidRPr="00D5503C">
        <w:rPr>
          <w:color w:val="auto"/>
        </w:rPr>
        <w:t>of</w:t>
      </w:r>
      <w:r w:rsidRPr="00D5503C">
        <w:rPr>
          <w:color w:val="auto"/>
          <w:spacing w:val="-8"/>
        </w:rPr>
        <w:t xml:space="preserve"> </w:t>
      </w:r>
      <w:r w:rsidRPr="00D5503C">
        <w:rPr>
          <w:color w:val="auto"/>
        </w:rPr>
        <w:t>the</w:t>
      </w:r>
      <w:r w:rsidRPr="00D5503C">
        <w:rPr>
          <w:color w:val="auto"/>
          <w:spacing w:val="-8"/>
        </w:rPr>
        <w:t xml:space="preserve"> </w:t>
      </w:r>
      <w:r w:rsidRPr="00D5503C">
        <w:rPr>
          <w:color w:val="auto"/>
        </w:rPr>
        <w:t>matter</w:t>
      </w:r>
      <w:r w:rsidRPr="00D5503C">
        <w:rPr>
          <w:color w:val="auto"/>
          <w:spacing w:val="-6"/>
        </w:rPr>
        <w:t xml:space="preserve"> </w:t>
      </w:r>
      <w:r w:rsidRPr="00D5503C">
        <w:rPr>
          <w:color w:val="auto"/>
        </w:rPr>
        <w:t>to</w:t>
      </w:r>
      <w:r w:rsidRPr="00D5503C">
        <w:rPr>
          <w:color w:val="auto"/>
          <w:spacing w:val="-8"/>
        </w:rPr>
        <w:t xml:space="preserve"> </w:t>
      </w:r>
      <w:r w:rsidRPr="00D5503C">
        <w:rPr>
          <w:color w:val="auto"/>
        </w:rPr>
        <w:t>the</w:t>
      </w:r>
      <w:r w:rsidRPr="00D5503C">
        <w:rPr>
          <w:color w:val="auto"/>
          <w:spacing w:val="-6"/>
        </w:rPr>
        <w:t xml:space="preserve"> </w:t>
      </w:r>
      <w:r w:rsidRPr="00D5503C">
        <w:rPr>
          <w:color w:val="auto"/>
        </w:rPr>
        <w:t>appropriate</w:t>
      </w:r>
      <w:r w:rsidRPr="00D5503C">
        <w:rPr>
          <w:color w:val="auto"/>
          <w:spacing w:val="-8"/>
        </w:rPr>
        <w:t xml:space="preserve"> </w:t>
      </w:r>
      <w:r w:rsidRPr="00D5503C">
        <w:rPr>
          <w:color w:val="auto"/>
        </w:rPr>
        <w:t>national</w:t>
      </w:r>
      <w:r w:rsidRPr="00D5503C">
        <w:rPr>
          <w:color w:val="auto"/>
          <w:spacing w:val="-9"/>
        </w:rPr>
        <w:t xml:space="preserve"> </w:t>
      </w:r>
      <w:r w:rsidRPr="00D5503C">
        <w:rPr>
          <w:color w:val="auto"/>
        </w:rPr>
        <w:t>authorities</w:t>
      </w:r>
      <w:r w:rsidRPr="00D5503C">
        <w:rPr>
          <w:color w:val="auto"/>
          <w:spacing w:val="-7"/>
        </w:rPr>
        <w:t xml:space="preserve"> </w:t>
      </w:r>
      <w:r w:rsidRPr="00D5503C">
        <w:rPr>
          <w:color w:val="auto"/>
        </w:rPr>
        <w:t>of</w:t>
      </w:r>
      <w:r w:rsidRPr="00D5503C">
        <w:rPr>
          <w:color w:val="auto"/>
          <w:spacing w:val="-8"/>
        </w:rPr>
        <w:t xml:space="preserve"> </w:t>
      </w:r>
      <w:r w:rsidRPr="00D5503C">
        <w:rPr>
          <w:color w:val="auto"/>
        </w:rPr>
        <w:t>the</w:t>
      </w:r>
      <w:r w:rsidRPr="00D5503C">
        <w:rPr>
          <w:color w:val="auto"/>
          <w:spacing w:val="-6"/>
        </w:rPr>
        <w:t xml:space="preserve"> </w:t>
      </w:r>
      <w:r w:rsidRPr="00D5503C">
        <w:rPr>
          <w:color w:val="auto"/>
        </w:rPr>
        <w:t>Member</w:t>
      </w:r>
      <w:r w:rsidRPr="00D5503C">
        <w:rPr>
          <w:color w:val="auto"/>
          <w:spacing w:val="-6"/>
        </w:rPr>
        <w:t xml:space="preserve"> </w:t>
      </w:r>
      <w:r w:rsidRPr="00D5503C">
        <w:rPr>
          <w:color w:val="auto"/>
        </w:rPr>
        <w:t>State</w:t>
      </w:r>
      <w:r w:rsidRPr="00D5503C">
        <w:rPr>
          <w:color w:val="auto"/>
          <w:spacing w:val="-6"/>
        </w:rPr>
        <w:t xml:space="preserve"> </w:t>
      </w:r>
      <w:r w:rsidRPr="00D5503C">
        <w:rPr>
          <w:color w:val="auto"/>
        </w:rPr>
        <w:t>in</w:t>
      </w:r>
      <w:r w:rsidRPr="00D5503C">
        <w:rPr>
          <w:color w:val="auto"/>
          <w:spacing w:val="-5"/>
        </w:rPr>
        <w:t xml:space="preserve"> </w:t>
      </w:r>
      <w:r w:rsidRPr="00D5503C">
        <w:rPr>
          <w:color w:val="auto"/>
        </w:rPr>
        <w:t>accordance with General Assembly resolution 62/63, or, in relation to implementing partners and vendors, acting in accordance with the terms of the relevant contract or</w:t>
      </w:r>
      <w:r w:rsidRPr="00D5503C">
        <w:rPr>
          <w:color w:val="auto"/>
          <w:spacing w:val="-20"/>
        </w:rPr>
        <w:t xml:space="preserve"> </w:t>
      </w:r>
      <w:r w:rsidRPr="00D5503C">
        <w:rPr>
          <w:color w:val="auto"/>
        </w:rPr>
        <w:t>agreement.</w:t>
      </w:r>
    </w:p>
    <w:p w14:paraId="30D7528C" w14:textId="77777777" w:rsidR="00281719" w:rsidRPr="00D5503C" w:rsidRDefault="00281719" w:rsidP="00D5503C"/>
    <w:p w14:paraId="4F86873F" w14:textId="77777777" w:rsidR="00281719" w:rsidRPr="00D5503C" w:rsidRDefault="00281719" w:rsidP="00D5503C">
      <w:pPr>
        <w:pBdr>
          <w:top w:val="single" w:sz="4" w:space="1" w:color="auto"/>
          <w:left w:val="single" w:sz="4" w:space="4" w:color="auto"/>
          <w:bottom w:val="single" w:sz="4" w:space="1" w:color="auto"/>
          <w:right w:val="single" w:sz="4" w:space="4" w:color="auto"/>
        </w:pBdr>
        <w:rPr>
          <w:i/>
        </w:rPr>
      </w:pPr>
      <w:r w:rsidRPr="00D5503C">
        <w:rPr>
          <w:i/>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76FF532D"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lastRenderedPageBreak/>
        <w:t>Disclosing cases of fraud</w:t>
      </w:r>
    </w:p>
    <w:p w14:paraId="3C26D6A4"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Fraud and other cases of misconduct investigated by OIOS on behalf of UN Women will be reported to the Executive Board through its established reporting mechanisms, as follows:</w:t>
      </w:r>
    </w:p>
    <w:p w14:paraId="39051DA2"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144E9158"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252A8701"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Pursuant to the UN–Women Legal Framework, “in the interests of transparency, the Executive Director shall inform the UN–Women Executive Board of disciplinary decisions taken in the course of the preceding year, and publish an annual report of cases of misconduct (without the individuals’ names) that have resulted in the imposition of disciplinary measures.”</w:t>
      </w:r>
    </w:p>
    <w:p w14:paraId="6B8A0761"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during the course of the year, as he or she deems appropriate, or in response to requests for such a briefing from the President of the Executive Board.</w:t>
      </w:r>
    </w:p>
    <w:p w14:paraId="294A0229"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 xml:space="preserve">Information relating to allegations of fraud and other misconduct, subsequent investigations and post-investigation actions is to be treated confidentially and with utmost discretion in order to ensure </w:t>
      </w:r>
      <w:r w:rsidRPr="00D5503C">
        <w:rPr>
          <w:i/>
          <w:color w:val="auto"/>
        </w:rPr>
        <w:t>inter alia</w:t>
      </w:r>
      <w:r w:rsidRPr="00D5503C">
        <w:rPr>
          <w:color w:val="auto"/>
        </w:rPr>
        <w:t xml:space="preserve"> the probity and confidentiality of any investigation, to maximise the prospect of recovery of funds, to ensure the safety and security of persons or assets, and to respect the due process rights of all involved. Any consideration of disclosure to third parties shall give consideration to these principles, in consultation with OIOS as appropriate.</w:t>
      </w:r>
    </w:p>
    <w:p w14:paraId="1741A45B"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 xml:space="preserve">Where OIOS informs UN Women of an investigation into allegations of fraud that are identifiable as allegations relating to any activities funded in whole or in part with specific financial contribution or to specific activities, UN Women may give consideration to the disclosure of information regarding the allegations to third parties, including to the funding source, with due regard to the principles in paragraph 5.7.3 above. </w:t>
      </w:r>
    </w:p>
    <w:p w14:paraId="4C4AF925"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7344E238"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lastRenderedPageBreak/>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34A7801F" w14:textId="77777777" w:rsidR="00281719" w:rsidRPr="00D5503C" w:rsidRDefault="00281719" w:rsidP="00D5503C">
      <w:pPr>
        <w:pStyle w:val="Heading1"/>
        <w:numPr>
          <w:ilvl w:val="0"/>
          <w:numId w:val="56"/>
        </w:numPr>
        <w:tabs>
          <w:tab w:val="clear" w:pos="567"/>
        </w:tabs>
        <w:ind w:left="10" w:hanging="10"/>
        <w:rPr>
          <w:color w:val="auto"/>
        </w:rPr>
      </w:pPr>
      <w:r w:rsidRPr="00D5503C">
        <w:rPr>
          <w:color w:val="auto"/>
        </w:rPr>
        <w:t>Other Provisions</w:t>
      </w:r>
    </w:p>
    <w:p w14:paraId="18EAEFD1"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t>Not applicable.</w:t>
      </w:r>
    </w:p>
    <w:p w14:paraId="07FEF481" w14:textId="77777777" w:rsidR="00281719" w:rsidRPr="00D5503C" w:rsidRDefault="00281719" w:rsidP="00D5503C">
      <w:pPr>
        <w:pStyle w:val="Heading1"/>
        <w:numPr>
          <w:ilvl w:val="0"/>
          <w:numId w:val="56"/>
        </w:numPr>
        <w:tabs>
          <w:tab w:val="clear" w:pos="567"/>
        </w:tabs>
        <w:ind w:left="10" w:hanging="10"/>
        <w:rPr>
          <w:color w:val="auto"/>
        </w:rPr>
      </w:pPr>
      <w:r w:rsidRPr="00D5503C">
        <w:rPr>
          <w:color w:val="auto"/>
        </w:rPr>
        <w:t>Entry into Force and Other Transitional Measures</w:t>
      </w:r>
    </w:p>
    <w:p w14:paraId="5AF6A897"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t>The present Policy enters into force on 20 June 2018.</w:t>
      </w:r>
    </w:p>
    <w:p w14:paraId="43AE9DBE" w14:textId="77777777" w:rsidR="00281719" w:rsidRPr="00D5503C" w:rsidRDefault="00281719" w:rsidP="00D5503C">
      <w:pPr>
        <w:pStyle w:val="Heading1"/>
        <w:numPr>
          <w:ilvl w:val="0"/>
          <w:numId w:val="56"/>
        </w:numPr>
        <w:tabs>
          <w:tab w:val="clear" w:pos="567"/>
        </w:tabs>
        <w:ind w:left="10" w:hanging="10"/>
        <w:rPr>
          <w:color w:val="auto"/>
        </w:rPr>
      </w:pPr>
      <w:r w:rsidRPr="00D5503C">
        <w:rPr>
          <w:color w:val="auto"/>
        </w:rPr>
        <w:t>Relevant documents</w:t>
      </w:r>
    </w:p>
    <w:p w14:paraId="1CE669A7"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t>See Annex I.</w:t>
      </w:r>
    </w:p>
    <w:p w14:paraId="4E6FE729" w14:textId="77777777" w:rsidR="00281719" w:rsidRPr="00D5503C" w:rsidRDefault="00281719" w:rsidP="00D5503C"/>
    <w:p w14:paraId="3603F247" w14:textId="77777777" w:rsidR="00281719" w:rsidRPr="00D5503C" w:rsidRDefault="00281719" w:rsidP="00D5503C">
      <w:pPr>
        <w:pStyle w:val="Heading1"/>
        <w:numPr>
          <w:ilvl w:val="0"/>
          <w:numId w:val="56"/>
        </w:numPr>
        <w:tabs>
          <w:tab w:val="clear" w:pos="567"/>
        </w:tabs>
        <w:ind w:left="10" w:hanging="10"/>
        <w:rPr>
          <w:color w:val="auto"/>
        </w:rPr>
      </w:pPr>
      <w:r w:rsidRPr="00D5503C">
        <w:rPr>
          <w:color w:val="auto"/>
        </w:rPr>
        <w:br w:type="page"/>
      </w:r>
      <w:r w:rsidRPr="00D5503C">
        <w:rPr>
          <w:color w:val="auto"/>
        </w:rPr>
        <w:lastRenderedPageBreak/>
        <w:t>Annex I: Reference Matrix for Dealing with Fraud</w:t>
      </w:r>
    </w:p>
    <w:tbl>
      <w:tblPr>
        <w:tblStyle w:val="TableGrid"/>
        <w:tblW w:w="10710" w:type="dxa"/>
        <w:tblInd w:w="-725" w:type="dxa"/>
        <w:tblLook w:val="04A0" w:firstRow="1" w:lastRow="0" w:firstColumn="1" w:lastColumn="0" w:noHBand="0" w:noVBand="1"/>
      </w:tblPr>
      <w:tblGrid>
        <w:gridCol w:w="1620"/>
        <w:gridCol w:w="5525"/>
        <w:gridCol w:w="1770"/>
        <w:gridCol w:w="1795"/>
      </w:tblGrid>
      <w:tr w:rsidR="00D5503C" w:rsidRPr="00D5503C" w14:paraId="15F33363" w14:textId="77777777" w:rsidTr="002602BB">
        <w:trPr>
          <w:trHeight w:val="350"/>
        </w:trPr>
        <w:tc>
          <w:tcPr>
            <w:tcW w:w="1620" w:type="dxa"/>
            <w:shd w:val="clear" w:color="auto" w:fill="auto"/>
          </w:tcPr>
          <w:p w14:paraId="5072543A" w14:textId="77777777" w:rsidR="00281719" w:rsidRPr="002602BB" w:rsidRDefault="00281719" w:rsidP="00D5503C">
            <w:pPr>
              <w:rPr>
                <w:b/>
              </w:rPr>
            </w:pPr>
            <w:r w:rsidRPr="002602BB">
              <w:rPr>
                <w:b/>
              </w:rPr>
              <w:t>Area</w:t>
            </w:r>
          </w:p>
        </w:tc>
        <w:tc>
          <w:tcPr>
            <w:tcW w:w="5525" w:type="dxa"/>
            <w:shd w:val="clear" w:color="auto" w:fill="auto"/>
          </w:tcPr>
          <w:p w14:paraId="4D160505" w14:textId="77777777" w:rsidR="00281719" w:rsidRPr="002602BB" w:rsidRDefault="00281719" w:rsidP="00D5503C">
            <w:pPr>
              <w:rPr>
                <w:b/>
              </w:rPr>
            </w:pPr>
            <w:r w:rsidRPr="002602BB">
              <w:rPr>
                <w:b/>
              </w:rPr>
              <w:t>Regulatory Instrument</w:t>
            </w:r>
          </w:p>
        </w:tc>
        <w:tc>
          <w:tcPr>
            <w:tcW w:w="1770" w:type="dxa"/>
            <w:shd w:val="clear" w:color="auto" w:fill="auto"/>
          </w:tcPr>
          <w:p w14:paraId="60CB6363" w14:textId="77777777" w:rsidR="00281719" w:rsidRPr="002602BB" w:rsidRDefault="00281719" w:rsidP="00D5503C">
            <w:pPr>
              <w:rPr>
                <w:b/>
              </w:rPr>
            </w:pPr>
            <w:r w:rsidRPr="002602BB">
              <w:rPr>
                <w:b/>
              </w:rPr>
              <w:t>Process/Controls</w:t>
            </w:r>
          </w:p>
        </w:tc>
        <w:tc>
          <w:tcPr>
            <w:tcW w:w="1795" w:type="dxa"/>
            <w:shd w:val="clear" w:color="auto" w:fill="auto"/>
          </w:tcPr>
          <w:p w14:paraId="75B0AD3F" w14:textId="77777777" w:rsidR="00281719" w:rsidRPr="002602BB" w:rsidRDefault="00281719" w:rsidP="00D5503C">
            <w:pPr>
              <w:rPr>
                <w:b/>
              </w:rPr>
            </w:pPr>
            <w:r w:rsidRPr="002602BB">
              <w:rPr>
                <w:b/>
              </w:rPr>
              <w:t>Focal Point</w:t>
            </w:r>
          </w:p>
        </w:tc>
      </w:tr>
      <w:tr w:rsidR="00D5503C" w:rsidRPr="00D5503C" w14:paraId="41580F83" w14:textId="77777777" w:rsidTr="00C16CB9">
        <w:trPr>
          <w:trHeight w:val="2690"/>
        </w:trPr>
        <w:tc>
          <w:tcPr>
            <w:tcW w:w="1620" w:type="dxa"/>
          </w:tcPr>
          <w:p w14:paraId="2E072D37" w14:textId="77777777" w:rsidR="00281719" w:rsidRPr="00D5503C" w:rsidRDefault="00281719" w:rsidP="00D5503C">
            <w:r w:rsidRPr="00D5503C">
              <w:t>Financial Management</w:t>
            </w:r>
          </w:p>
        </w:tc>
        <w:tc>
          <w:tcPr>
            <w:tcW w:w="5525" w:type="dxa"/>
          </w:tcPr>
          <w:p w14:paraId="645E5F0F" w14:textId="77777777" w:rsidR="00281719" w:rsidRPr="00D5503C" w:rsidRDefault="00281719" w:rsidP="00D5503C">
            <w:r w:rsidRPr="00D5503C">
              <w:t>Financial Regulations and Rules of the United Nations (as at 1 May 2018 ST/GB/2003/7 and</w:t>
            </w:r>
            <w:r w:rsidRPr="00D5503C">
              <w:rPr>
                <w:rStyle w:val="Hyperlink"/>
                <w:color w:val="auto"/>
              </w:rPr>
              <w:t>,</w:t>
            </w:r>
            <w:r w:rsidRPr="00D5503C">
              <w:t xml:space="preserve"> ST/SGB/2003/7/Amend.1</w:t>
            </w:r>
            <w:r w:rsidRPr="00D5503C">
              <w:rPr>
                <w:rStyle w:val="Hyperlink"/>
                <w:color w:val="auto"/>
              </w:rPr>
              <w:t>)</w:t>
            </w:r>
          </w:p>
          <w:p w14:paraId="1371B89D" w14:textId="77777777" w:rsidR="00281719" w:rsidRPr="00D5503C" w:rsidRDefault="00281719" w:rsidP="00D5503C">
            <w:r w:rsidRPr="00D5503C">
              <w:t xml:space="preserve"> UN Women Financial Regulations and Rules (as at 1 May 2018 UNW/2012/6</w:t>
            </w:r>
            <w:r w:rsidRPr="00D5503C">
              <w:rPr>
                <w:rStyle w:val="Hyperlink"/>
                <w:color w:val="auto"/>
              </w:rPr>
              <w:t>)</w:t>
            </w:r>
            <w:r w:rsidRPr="00D5503C">
              <w:t xml:space="preserve"> </w:t>
            </w:r>
          </w:p>
          <w:p w14:paraId="0CC423AC" w14:textId="77777777" w:rsidR="00281719" w:rsidRPr="00D5503C" w:rsidRDefault="00281719" w:rsidP="00D5503C">
            <w:pPr>
              <w:pStyle w:val="TableParagraph"/>
              <w:spacing w:before="1"/>
              <w:ind w:right="639"/>
              <w:rPr>
                <w:rFonts w:asciiTheme="minorHAnsi" w:hAnsiTheme="minorHAnsi" w:cstheme="minorHAnsi"/>
              </w:rPr>
            </w:pPr>
          </w:p>
          <w:p w14:paraId="5B993FA5" w14:textId="77777777" w:rsidR="00281719" w:rsidRPr="00D5503C" w:rsidRDefault="00281719" w:rsidP="00D5503C">
            <w:pPr>
              <w:pStyle w:val="TableParagraph"/>
              <w:spacing w:before="1"/>
              <w:ind w:right="639"/>
              <w:rPr>
                <w:rFonts w:asciiTheme="minorHAnsi" w:hAnsiTheme="minorHAnsi" w:cstheme="minorHAnsi"/>
              </w:rPr>
            </w:pPr>
            <w:r w:rsidRPr="00D5503C">
              <w:rPr>
                <w:rFonts w:asciiTheme="minorHAnsi" w:hAnsiTheme="minorHAnsi" w:cstheme="minorHAnsi"/>
              </w:rPr>
              <w:t>UN Women, Petty Cash Policy</w:t>
            </w:r>
          </w:p>
          <w:p w14:paraId="212B85B2" w14:textId="77777777" w:rsidR="00281719" w:rsidRPr="00D5503C" w:rsidRDefault="00281719" w:rsidP="00D5503C">
            <w:pPr>
              <w:pStyle w:val="TableParagraph"/>
              <w:spacing w:before="1"/>
              <w:ind w:right="639"/>
              <w:rPr>
                <w:rFonts w:asciiTheme="minorHAnsi" w:hAnsiTheme="minorHAnsi" w:cstheme="minorHAnsi"/>
              </w:rPr>
            </w:pPr>
            <w:r w:rsidRPr="00D5503C">
              <w:rPr>
                <w:rFonts w:asciiTheme="minorHAnsi" w:hAnsiTheme="minorHAnsi" w:cstheme="minorHAnsi"/>
              </w:rPr>
              <w:t>UN Women, Revenue Management Policy</w:t>
            </w:r>
          </w:p>
          <w:p w14:paraId="1DB4AE98" w14:textId="77777777" w:rsidR="00281719" w:rsidRPr="00D5503C" w:rsidRDefault="00281719" w:rsidP="00D5503C">
            <w:pPr>
              <w:pStyle w:val="TableParagraph"/>
              <w:spacing w:before="1"/>
              <w:ind w:right="639"/>
              <w:rPr>
                <w:rFonts w:asciiTheme="minorHAnsi" w:hAnsiTheme="minorHAnsi" w:cstheme="minorHAnsi"/>
              </w:rPr>
            </w:pPr>
          </w:p>
          <w:p w14:paraId="379AC826" w14:textId="77777777" w:rsidR="00281719" w:rsidRPr="00D5503C" w:rsidRDefault="00281719" w:rsidP="00D5503C">
            <w:r w:rsidRPr="00D5503C">
              <w:rPr>
                <w:rFonts w:cstheme="minorHAnsi"/>
              </w:rPr>
              <w:t xml:space="preserve">UN Women, Cash Advances and other Cash Transfers to Partners Policy  </w:t>
            </w:r>
          </w:p>
        </w:tc>
        <w:tc>
          <w:tcPr>
            <w:tcW w:w="1770" w:type="dxa"/>
          </w:tcPr>
          <w:p w14:paraId="47FD25DB" w14:textId="77777777" w:rsidR="00281719" w:rsidRPr="00D5503C" w:rsidRDefault="00281719" w:rsidP="00D5503C">
            <w:r w:rsidRPr="00D5503C">
              <w:t>Segregation of duties</w:t>
            </w:r>
          </w:p>
          <w:p w14:paraId="55A22A69" w14:textId="77777777" w:rsidR="00281719" w:rsidRPr="00D5503C" w:rsidRDefault="00281719" w:rsidP="00D5503C">
            <w:r w:rsidRPr="00D5503C">
              <w:t>Transaction approval system</w:t>
            </w:r>
          </w:p>
          <w:p w14:paraId="4941CE8B" w14:textId="77777777" w:rsidR="00281719" w:rsidRPr="00D5503C" w:rsidRDefault="00281719" w:rsidP="00D5503C">
            <w:r w:rsidRPr="00D5503C">
              <w:t>Reconciliation of accounts</w:t>
            </w:r>
          </w:p>
        </w:tc>
        <w:tc>
          <w:tcPr>
            <w:tcW w:w="1795" w:type="dxa"/>
          </w:tcPr>
          <w:p w14:paraId="7C9D8083" w14:textId="77777777" w:rsidR="00281719" w:rsidRPr="00D5503C" w:rsidRDefault="00281719" w:rsidP="00D5503C">
            <w:r w:rsidRPr="00D5503C">
              <w:t>Chief of Accounts, Division of Management and Administration (DMA)</w:t>
            </w:r>
          </w:p>
        </w:tc>
      </w:tr>
      <w:tr w:rsidR="00D5503C" w:rsidRPr="00D5503C" w14:paraId="323BB696" w14:textId="77777777" w:rsidTr="00C16CB9">
        <w:tc>
          <w:tcPr>
            <w:tcW w:w="1620" w:type="dxa"/>
          </w:tcPr>
          <w:p w14:paraId="6A57DA0C" w14:textId="77777777" w:rsidR="00281719" w:rsidRPr="00D5503C" w:rsidRDefault="00281719" w:rsidP="00D5503C">
            <w:r w:rsidRPr="00D5503C">
              <w:t>Programme Management</w:t>
            </w:r>
          </w:p>
        </w:tc>
        <w:tc>
          <w:tcPr>
            <w:tcW w:w="5525" w:type="dxa"/>
          </w:tcPr>
          <w:p w14:paraId="4754E6CF" w14:textId="77777777" w:rsidR="00281719" w:rsidRPr="00D5503C" w:rsidRDefault="00281719" w:rsidP="00D5503C">
            <w:pPr>
              <w:pStyle w:val="TableParagraph"/>
              <w:ind w:right="103"/>
              <w:rPr>
                <w:rFonts w:asciiTheme="minorHAnsi" w:hAnsiTheme="minorHAnsi" w:cstheme="minorHAnsi"/>
              </w:rPr>
            </w:pPr>
            <w:r w:rsidRPr="00D5503C">
              <w:rPr>
                <w:rFonts w:asciiTheme="minorHAnsi" w:hAnsiTheme="minorHAnsi" w:cstheme="minorHAnsi"/>
              </w:rPr>
              <w:t>UN Women, Programme Formulation Policy;</w:t>
            </w:r>
          </w:p>
          <w:p w14:paraId="1F2774FC" w14:textId="77777777" w:rsidR="00281719" w:rsidRPr="00D5503C" w:rsidRDefault="00281719" w:rsidP="00D5503C">
            <w:pPr>
              <w:pStyle w:val="TableParagraph"/>
              <w:ind w:right="103"/>
              <w:rPr>
                <w:rFonts w:asciiTheme="minorHAnsi" w:hAnsiTheme="minorHAnsi" w:cstheme="minorHAnsi"/>
              </w:rPr>
            </w:pPr>
            <w:r w:rsidRPr="00D5503C">
              <w:rPr>
                <w:rFonts w:asciiTheme="minorHAnsi" w:hAnsiTheme="minorHAnsi" w:cstheme="minorHAnsi"/>
              </w:rPr>
              <w:t>Programme Cycle Procedure;</w:t>
            </w:r>
          </w:p>
          <w:p w14:paraId="47BF9C99" w14:textId="77777777" w:rsidR="00281719" w:rsidRPr="00D5503C" w:rsidRDefault="00281719" w:rsidP="00D5503C">
            <w:pPr>
              <w:pStyle w:val="TableParagraph"/>
              <w:ind w:right="103"/>
              <w:rPr>
                <w:rFonts w:asciiTheme="minorHAnsi" w:hAnsiTheme="minorHAnsi" w:cstheme="minorHAnsi"/>
              </w:rPr>
            </w:pPr>
            <w:r w:rsidRPr="00D5503C">
              <w:rPr>
                <w:rFonts w:asciiTheme="minorHAnsi" w:hAnsiTheme="minorHAnsi" w:cstheme="minorHAnsi"/>
              </w:rPr>
              <w:t>Programme Appraisal and Approval Policy;</w:t>
            </w:r>
          </w:p>
          <w:p w14:paraId="1CE76423" w14:textId="77777777" w:rsidR="00281719" w:rsidRPr="00D5503C" w:rsidRDefault="00281719" w:rsidP="00D5503C">
            <w:pPr>
              <w:pStyle w:val="TableParagraph"/>
              <w:ind w:right="103"/>
              <w:rPr>
                <w:rFonts w:asciiTheme="minorHAnsi" w:hAnsiTheme="minorHAnsi" w:cstheme="minorHAnsi"/>
              </w:rPr>
            </w:pPr>
            <w:r w:rsidRPr="00D5503C">
              <w:rPr>
                <w:rFonts w:asciiTheme="minorHAnsi" w:hAnsiTheme="minorHAnsi" w:cstheme="minorHAnsi"/>
              </w:rPr>
              <w:t>Procedure for Programme Appraisal and Approval;</w:t>
            </w:r>
          </w:p>
          <w:p w14:paraId="73F96249" w14:textId="77777777" w:rsidR="00281719" w:rsidRPr="00D5503C" w:rsidRDefault="00281719" w:rsidP="00D5503C">
            <w:pPr>
              <w:pStyle w:val="TableParagraph"/>
              <w:ind w:right="103"/>
              <w:rPr>
                <w:rFonts w:asciiTheme="minorHAnsi" w:hAnsiTheme="minorHAnsi" w:cstheme="minorHAnsi"/>
              </w:rPr>
            </w:pPr>
            <w:r w:rsidRPr="00D5503C">
              <w:rPr>
                <w:rFonts w:asciiTheme="minorHAnsi" w:hAnsiTheme="minorHAnsi" w:cstheme="minorHAnsi"/>
              </w:rPr>
              <w:t>Programme Implementation and Management Policy;</w:t>
            </w:r>
          </w:p>
          <w:p w14:paraId="413C86FA" w14:textId="77777777" w:rsidR="00281719" w:rsidRPr="00D5503C" w:rsidRDefault="00281719" w:rsidP="00D5503C">
            <w:pPr>
              <w:pStyle w:val="TableParagraph"/>
              <w:ind w:right="103"/>
              <w:rPr>
                <w:rFonts w:asciiTheme="minorHAnsi" w:hAnsiTheme="minorHAnsi" w:cstheme="minorHAnsi"/>
              </w:rPr>
            </w:pPr>
            <w:r w:rsidRPr="00D5503C">
              <w:rPr>
                <w:rFonts w:asciiTheme="minorHAnsi" w:hAnsiTheme="minorHAnsi" w:cstheme="minorHAnsi"/>
              </w:rPr>
              <w:t>Programme Implementation and Management Procedure;</w:t>
            </w:r>
          </w:p>
          <w:p w14:paraId="4A12F36B" w14:textId="77777777" w:rsidR="00281719" w:rsidRPr="00D5503C" w:rsidRDefault="00281719" w:rsidP="00D5503C">
            <w:pPr>
              <w:pStyle w:val="TableParagraph"/>
              <w:ind w:right="103"/>
              <w:rPr>
                <w:rFonts w:asciiTheme="minorHAnsi" w:hAnsiTheme="minorHAnsi" w:cstheme="minorHAnsi"/>
              </w:rPr>
            </w:pPr>
            <w:r w:rsidRPr="00D5503C">
              <w:rPr>
                <w:rFonts w:asciiTheme="minorHAnsi" w:hAnsiTheme="minorHAnsi" w:cstheme="minorHAnsi"/>
              </w:rPr>
              <w:t>Programme Monitoring, Reporting, and Oversight Policy</w:t>
            </w:r>
          </w:p>
          <w:p w14:paraId="54113E77" w14:textId="77777777" w:rsidR="00281719" w:rsidRPr="00D5503C" w:rsidRDefault="00281719" w:rsidP="00D5503C">
            <w:pPr>
              <w:pStyle w:val="TableParagraph"/>
              <w:ind w:right="103"/>
              <w:rPr>
                <w:rFonts w:asciiTheme="minorHAnsi" w:hAnsiTheme="minorHAnsi" w:cstheme="minorHAnsi"/>
              </w:rPr>
            </w:pPr>
          </w:p>
          <w:p w14:paraId="349638F7" w14:textId="77777777" w:rsidR="00281719" w:rsidRPr="00D5503C" w:rsidRDefault="00281719" w:rsidP="00D5503C">
            <w:r w:rsidRPr="00D5503C">
              <w:rPr>
                <w:rFonts w:cstheme="minorHAnsi"/>
              </w:rPr>
              <w:t>UN Women Capacity Assessments of NGOs Procedure</w:t>
            </w:r>
          </w:p>
        </w:tc>
        <w:tc>
          <w:tcPr>
            <w:tcW w:w="1770" w:type="dxa"/>
          </w:tcPr>
          <w:p w14:paraId="02143E7D" w14:textId="77777777" w:rsidR="00281719" w:rsidRPr="00D5503C" w:rsidRDefault="00281719" w:rsidP="00D5503C">
            <w:r w:rsidRPr="00D5503C">
              <w:t>Programme formulation</w:t>
            </w:r>
          </w:p>
          <w:p w14:paraId="5DAE0452" w14:textId="77777777" w:rsidR="00281719" w:rsidRPr="00D5503C" w:rsidRDefault="00281719" w:rsidP="00D5503C">
            <w:r w:rsidRPr="00D5503C">
              <w:t>Capacity assessment</w:t>
            </w:r>
          </w:p>
        </w:tc>
        <w:tc>
          <w:tcPr>
            <w:tcW w:w="1795" w:type="dxa"/>
          </w:tcPr>
          <w:p w14:paraId="77E89F7F" w14:textId="77777777" w:rsidR="00281719" w:rsidRPr="00D5503C" w:rsidRDefault="00281719" w:rsidP="00D5503C">
            <w:r w:rsidRPr="00D5503C">
              <w:t>Director, Programme Division</w:t>
            </w:r>
          </w:p>
        </w:tc>
      </w:tr>
      <w:tr w:rsidR="00D5503C" w:rsidRPr="00D5503C" w14:paraId="4AC87947" w14:textId="77777777" w:rsidTr="00C16CB9">
        <w:trPr>
          <w:trHeight w:val="800"/>
        </w:trPr>
        <w:tc>
          <w:tcPr>
            <w:tcW w:w="1620" w:type="dxa"/>
          </w:tcPr>
          <w:p w14:paraId="37D85E40" w14:textId="77777777" w:rsidR="00281719" w:rsidRPr="00D5503C" w:rsidRDefault="00281719" w:rsidP="00D5503C">
            <w:r w:rsidRPr="00D5503C">
              <w:t>Procurement</w:t>
            </w:r>
          </w:p>
        </w:tc>
        <w:tc>
          <w:tcPr>
            <w:tcW w:w="5525" w:type="dxa"/>
          </w:tcPr>
          <w:p w14:paraId="02A49B37" w14:textId="77777777" w:rsidR="00281719" w:rsidRPr="00D5503C" w:rsidRDefault="00281719" w:rsidP="00D5503C">
            <w:r w:rsidRPr="00D5503C">
              <w:t>UN Women, Contract and Procurement Management Policy; Vendor Protest Procedures</w:t>
            </w:r>
          </w:p>
        </w:tc>
        <w:tc>
          <w:tcPr>
            <w:tcW w:w="1770" w:type="dxa"/>
          </w:tcPr>
          <w:p w14:paraId="7FE337E9" w14:textId="77777777" w:rsidR="00281719" w:rsidRPr="00D5503C" w:rsidRDefault="00281719" w:rsidP="00D5503C">
            <w:r w:rsidRPr="00D5503C">
              <w:t>Competitive bidding</w:t>
            </w:r>
          </w:p>
        </w:tc>
        <w:tc>
          <w:tcPr>
            <w:tcW w:w="1795" w:type="dxa"/>
          </w:tcPr>
          <w:p w14:paraId="4AE4E8EC" w14:textId="77777777" w:rsidR="00281719" w:rsidRPr="00D5503C" w:rsidRDefault="00281719" w:rsidP="00D5503C">
            <w:r w:rsidRPr="00D5503C">
              <w:t>Chief of Procurement, DMA</w:t>
            </w:r>
          </w:p>
        </w:tc>
      </w:tr>
      <w:tr w:rsidR="00D5503C" w:rsidRPr="00D5503C" w14:paraId="699EE0A0" w14:textId="77777777" w:rsidTr="00C16CB9">
        <w:trPr>
          <w:trHeight w:val="890"/>
        </w:trPr>
        <w:tc>
          <w:tcPr>
            <w:tcW w:w="1620" w:type="dxa"/>
          </w:tcPr>
          <w:p w14:paraId="07E186F1" w14:textId="77777777" w:rsidR="00281719" w:rsidRPr="00D5503C" w:rsidRDefault="00281719" w:rsidP="00D5503C">
            <w:r w:rsidRPr="00D5503C">
              <w:t>Asset Management</w:t>
            </w:r>
          </w:p>
        </w:tc>
        <w:tc>
          <w:tcPr>
            <w:tcW w:w="5525" w:type="dxa"/>
          </w:tcPr>
          <w:p w14:paraId="72027F79" w14:textId="77777777" w:rsidR="00281719" w:rsidRPr="00D5503C" w:rsidRDefault="00281719" w:rsidP="00D5503C">
            <w:r w:rsidRPr="00D5503C">
              <w:t>UN Women, Asset Management Policy</w:t>
            </w:r>
          </w:p>
          <w:p w14:paraId="64E14070" w14:textId="77777777" w:rsidR="00281719" w:rsidRPr="00D5503C" w:rsidRDefault="00281719" w:rsidP="00D5503C">
            <w:r w:rsidRPr="00D5503C">
              <w:t>UN Women, Vehicle Management Policy</w:t>
            </w:r>
          </w:p>
        </w:tc>
        <w:tc>
          <w:tcPr>
            <w:tcW w:w="1770" w:type="dxa"/>
          </w:tcPr>
          <w:p w14:paraId="3071EFB7" w14:textId="77777777" w:rsidR="00281719" w:rsidRPr="00D5503C" w:rsidRDefault="00281719" w:rsidP="00D5503C">
            <w:r w:rsidRPr="00D5503C">
              <w:t>Physical verification</w:t>
            </w:r>
          </w:p>
        </w:tc>
        <w:tc>
          <w:tcPr>
            <w:tcW w:w="1795" w:type="dxa"/>
          </w:tcPr>
          <w:p w14:paraId="1E060FF5" w14:textId="77777777" w:rsidR="00281719" w:rsidRPr="00D5503C" w:rsidRDefault="00281719" w:rsidP="00D5503C">
            <w:r w:rsidRPr="00D5503C">
              <w:t>Administrative and Facilities Specialist, DMA</w:t>
            </w:r>
          </w:p>
        </w:tc>
      </w:tr>
      <w:tr w:rsidR="00D5503C" w:rsidRPr="00D5503C" w14:paraId="68107797" w14:textId="77777777" w:rsidTr="00C16CB9">
        <w:trPr>
          <w:trHeight w:val="1250"/>
        </w:trPr>
        <w:tc>
          <w:tcPr>
            <w:tcW w:w="1620" w:type="dxa"/>
          </w:tcPr>
          <w:p w14:paraId="0F1C43ED" w14:textId="77777777" w:rsidR="00281719" w:rsidRPr="00D5503C" w:rsidRDefault="00281719" w:rsidP="00D5503C">
            <w:r w:rsidRPr="00D5503C">
              <w:t>Partnerships</w:t>
            </w:r>
          </w:p>
        </w:tc>
        <w:tc>
          <w:tcPr>
            <w:tcW w:w="5525" w:type="dxa"/>
          </w:tcPr>
          <w:p w14:paraId="4A66A0DB" w14:textId="77777777" w:rsidR="00281719" w:rsidRPr="00D5503C" w:rsidRDefault="00281719" w:rsidP="00D5503C">
            <w:pPr>
              <w:pStyle w:val="TableParagraph"/>
              <w:spacing w:before="1"/>
              <w:ind w:right="639"/>
              <w:rPr>
                <w:rFonts w:asciiTheme="minorHAnsi" w:hAnsiTheme="minorHAnsi" w:cstheme="minorHAnsi"/>
              </w:rPr>
            </w:pPr>
            <w:r w:rsidRPr="00D5503C">
              <w:t xml:space="preserve">UN Women, </w:t>
            </w:r>
            <w:r w:rsidRPr="00D5503C">
              <w:rPr>
                <w:rFonts w:asciiTheme="minorHAnsi" w:hAnsiTheme="minorHAnsi" w:cstheme="minorHAnsi"/>
              </w:rPr>
              <w:t>Audit Approach Policy</w:t>
            </w:r>
          </w:p>
          <w:p w14:paraId="5E35CF84" w14:textId="77777777" w:rsidR="00281719" w:rsidRPr="00D5503C" w:rsidRDefault="00281719" w:rsidP="00D5503C">
            <w:pPr>
              <w:pStyle w:val="TableParagraph"/>
              <w:spacing w:before="1"/>
              <w:ind w:right="639"/>
              <w:rPr>
                <w:rFonts w:asciiTheme="minorHAnsi" w:hAnsiTheme="minorHAnsi" w:cstheme="minorHAnsi"/>
              </w:rPr>
            </w:pPr>
            <w:r w:rsidRPr="00D5503C">
              <w:rPr>
                <w:rFonts w:asciiTheme="minorHAnsi" w:hAnsiTheme="minorHAnsi" w:cstheme="minorHAnsi"/>
              </w:rPr>
              <w:t>UN Women, Audit Approach Procedure</w:t>
            </w:r>
          </w:p>
          <w:p w14:paraId="5166F29D" w14:textId="77777777" w:rsidR="00281719" w:rsidRPr="00D5503C" w:rsidRDefault="00281719" w:rsidP="00D5503C"/>
          <w:p w14:paraId="75764DF1" w14:textId="77777777" w:rsidR="00281719" w:rsidRPr="00D5503C" w:rsidRDefault="00281719" w:rsidP="00D5503C">
            <w:r w:rsidRPr="00D5503C">
              <w:t>UN Women approved agreement templates</w:t>
            </w:r>
          </w:p>
        </w:tc>
        <w:tc>
          <w:tcPr>
            <w:tcW w:w="1770" w:type="dxa"/>
          </w:tcPr>
          <w:p w14:paraId="56991FBE" w14:textId="77777777" w:rsidR="00281719" w:rsidRPr="00D5503C" w:rsidRDefault="00281719" w:rsidP="00D5503C">
            <w:r w:rsidRPr="00D5503C">
              <w:t>Project agreement</w:t>
            </w:r>
          </w:p>
          <w:p w14:paraId="4B63AC57" w14:textId="77777777" w:rsidR="00281719" w:rsidRPr="00D5503C" w:rsidRDefault="00281719" w:rsidP="00D5503C">
            <w:r w:rsidRPr="00D5503C">
              <w:t>Project audit</w:t>
            </w:r>
          </w:p>
        </w:tc>
        <w:tc>
          <w:tcPr>
            <w:tcW w:w="1795" w:type="dxa"/>
          </w:tcPr>
          <w:p w14:paraId="49D76A29" w14:textId="77777777" w:rsidR="00281719" w:rsidRPr="00D5503C" w:rsidRDefault="00281719" w:rsidP="00D5503C">
            <w:r w:rsidRPr="00D5503C">
              <w:t>Director, IEAS</w:t>
            </w:r>
          </w:p>
        </w:tc>
      </w:tr>
      <w:tr w:rsidR="00D5503C" w:rsidRPr="00D5503C" w14:paraId="3620D753" w14:textId="77777777" w:rsidTr="00C16CB9">
        <w:trPr>
          <w:trHeight w:val="1160"/>
        </w:trPr>
        <w:tc>
          <w:tcPr>
            <w:tcW w:w="1620" w:type="dxa"/>
          </w:tcPr>
          <w:p w14:paraId="5AC8CDBF" w14:textId="77777777" w:rsidR="00281719" w:rsidRPr="00D5503C" w:rsidRDefault="00281719" w:rsidP="00D5503C">
            <w:r w:rsidRPr="00D5503C">
              <w:t>Staff Conduct</w:t>
            </w:r>
          </w:p>
        </w:tc>
        <w:tc>
          <w:tcPr>
            <w:tcW w:w="5525" w:type="dxa"/>
          </w:tcPr>
          <w:p w14:paraId="6489F5D2" w14:textId="77777777" w:rsidR="00281719" w:rsidRPr="00D5503C" w:rsidRDefault="00281719" w:rsidP="00D5503C">
            <w:r w:rsidRPr="00D5503C">
              <w:t>UN Charter</w:t>
            </w:r>
          </w:p>
          <w:p w14:paraId="1BA86689" w14:textId="77777777" w:rsidR="00281719" w:rsidRPr="00D5503C" w:rsidRDefault="00281719" w:rsidP="00D5503C">
            <w:r w:rsidRPr="00D5503C">
              <w:t>Staff Rules and Staff Regulation of the United Nations (as at 1 May 2018 ST/SGB/2018/1)</w:t>
            </w:r>
          </w:p>
          <w:p w14:paraId="2672692B" w14:textId="77777777" w:rsidR="00281719" w:rsidRPr="00D5503C" w:rsidRDefault="00281719" w:rsidP="00D5503C">
            <w:r w:rsidRPr="00D5503C">
              <w:t>ICSC Standards of Conduct for the International Civil Service (2013)</w:t>
            </w:r>
          </w:p>
        </w:tc>
        <w:tc>
          <w:tcPr>
            <w:tcW w:w="1770" w:type="dxa"/>
          </w:tcPr>
          <w:p w14:paraId="0E395078" w14:textId="77777777" w:rsidR="00281719" w:rsidRPr="00D5503C" w:rsidRDefault="00281719" w:rsidP="00D5503C">
            <w:r w:rsidRPr="00D5503C">
              <w:t>Staff regulations and rules</w:t>
            </w:r>
          </w:p>
        </w:tc>
        <w:tc>
          <w:tcPr>
            <w:tcW w:w="1795" w:type="dxa"/>
          </w:tcPr>
          <w:p w14:paraId="47D0C7C3" w14:textId="77777777" w:rsidR="00281719" w:rsidRPr="00D5503C" w:rsidRDefault="00281719" w:rsidP="00D5503C">
            <w:r w:rsidRPr="00D5503C">
              <w:t>Director, DMA</w:t>
            </w:r>
          </w:p>
          <w:p w14:paraId="2F8C5836" w14:textId="77777777" w:rsidR="00281719" w:rsidRPr="00D5503C" w:rsidRDefault="00281719" w:rsidP="00D5503C">
            <w:r w:rsidRPr="00D5503C">
              <w:t>Director, Human Resources</w:t>
            </w:r>
          </w:p>
        </w:tc>
      </w:tr>
      <w:tr w:rsidR="00D5503C" w:rsidRPr="00D5503C" w14:paraId="5EE43F4B" w14:textId="77777777" w:rsidTr="00C16CB9">
        <w:trPr>
          <w:trHeight w:val="890"/>
        </w:trPr>
        <w:tc>
          <w:tcPr>
            <w:tcW w:w="1620" w:type="dxa"/>
          </w:tcPr>
          <w:p w14:paraId="24F15E79" w14:textId="77777777" w:rsidR="00281719" w:rsidRPr="00D5503C" w:rsidRDefault="00281719" w:rsidP="00D5503C">
            <w:r w:rsidRPr="00D5503C">
              <w:t>Protection</w:t>
            </w:r>
          </w:p>
        </w:tc>
        <w:tc>
          <w:tcPr>
            <w:tcW w:w="5525" w:type="dxa"/>
          </w:tcPr>
          <w:p w14:paraId="5AC22132" w14:textId="77777777" w:rsidR="00281719" w:rsidRPr="00D5503C" w:rsidRDefault="00281719" w:rsidP="00D5503C">
            <w:r w:rsidRPr="00D5503C">
              <w:t xml:space="preserve">UN Women Policy for Protection Against Retaliation </w:t>
            </w:r>
          </w:p>
          <w:p w14:paraId="648061D0" w14:textId="77777777" w:rsidR="00281719" w:rsidRPr="00D5503C" w:rsidRDefault="00281719" w:rsidP="00D5503C"/>
        </w:tc>
        <w:tc>
          <w:tcPr>
            <w:tcW w:w="1770" w:type="dxa"/>
          </w:tcPr>
          <w:p w14:paraId="2C3562EC" w14:textId="77777777" w:rsidR="00281719" w:rsidRPr="00D5503C" w:rsidRDefault="00281719" w:rsidP="00D5503C">
            <w:r w:rsidRPr="00D5503C">
              <w:t>Protection</w:t>
            </w:r>
          </w:p>
        </w:tc>
        <w:tc>
          <w:tcPr>
            <w:tcW w:w="1795" w:type="dxa"/>
          </w:tcPr>
          <w:p w14:paraId="1720C2F7" w14:textId="77777777" w:rsidR="00281719" w:rsidRPr="00D5503C" w:rsidRDefault="00281719" w:rsidP="00D5503C">
            <w:r w:rsidRPr="00D5503C">
              <w:t>Director, Human Resources</w:t>
            </w:r>
          </w:p>
        </w:tc>
      </w:tr>
      <w:tr w:rsidR="00D5503C" w:rsidRPr="00D5503C" w14:paraId="18CEAA06" w14:textId="77777777" w:rsidTr="00C16CB9">
        <w:trPr>
          <w:trHeight w:val="890"/>
        </w:trPr>
        <w:tc>
          <w:tcPr>
            <w:tcW w:w="1620" w:type="dxa"/>
          </w:tcPr>
          <w:p w14:paraId="755CF79C" w14:textId="77777777" w:rsidR="00281719" w:rsidRPr="00D5503C" w:rsidRDefault="00281719" w:rsidP="00D5503C">
            <w:r w:rsidRPr="00D5503C">
              <w:t>Reporting and investigating misconduct, and disciplinary process</w:t>
            </w:r>
          </w:p>
        </w:tc>
        <w:tc>
          <w:tcPr>
            <w:tcW w:w="5525" w:type="dxa"/>
          </w:tcPr>
          <w:p w14:paraId="0A9413EF" w14:textId="77777777" w:rsidR="00281719" w:rsidRPr="00D5503C" w:rsidRDefault="00281719" w:rsidP="00D5503C">
            <w:r w:rsidRPr="00D5503C">
              <w:t>Article X and Chapter X of the Staff Rules and Staff Regulation of the United Nations (as at 1 May 2018 ST/SGB/2018/1)</w:t>
            </w:r>
          </w:p>
          <w:p w14:paraId="6DCD7FD4" w14:textId="77777777" w:rsidR="00281719" w:rsidRPr="00D5503C" w:rsidRDefault="00281719" w:rsidP="00D5503C">
            <w:r w:rsidRPr="00D5503C">
              <w:t>UN Women Policy for Addressing Non-Compliance with UN Standards of Conduct</w:t>
            </w:r>
          </w:p>
          <w:p w14:paraId="7FADD735" w14:textId="77777777" w:rsidR="00281719" w:rsidRPr="00D5503C" w:rsidRDefault="00281719" w:rsidP="00D5503C">
            <w:r w:rsidRPr="00D5503C">
              <w:t>OIOS Investigations Manual</w:t>
            </w:r>
          </w:p>
        </w:tc>
        <w:tc>
          <w:tcPr>
            <w:tcW w:w="1770" w:type="dxa"/>
          </w:tcPr>
          <w:p w14:paraId="4B25FB5F" w14:textId="77777777" w:rsidR="00281719" w:rsidRPr="00D5503C" w:rsidRDefault="00281719" w:rsidP="00D5503C">
            <w:r w:rsidRPr="00D5503C">
              <w:t xml:space="preserve">Investigation </w:t>
            </w:r>
          </w:p>
          <w:p w14:paraId="0B2953BE" w14:textId="77777777" w:rsidR="00281719" w:rsidRPr="00D5503C" w:rsidRDefault="00281719" w:rsidP="00D5503C">
            <w:r w:rsidRPr="00D5503C">
              <w:t>Internal justice system</w:t>
            </w:r>
          </w:p>
        </w:tc>
        <w:tc>
          <w:tcPr>
            <w:tcW w:w="1795" w:type="dxa"/>
          </w:tcPr>
          <w:p w14:paraId="4B7E4689" w14:textId="77777777" w:rsidR="00281719" w:rsidRPr="00D5503C" w:rsidRDefault="00281719" w:rsidP="00D5503C">
            <w:r w:rsidRPr="00D5503C">
              <w:t>Director, DMA</w:t>
            </w:r>
          </w:p>
          <w:p w14:paraId="4664DD8C" w14:textId="77777777" w:rsidR="00281719" w:rsidRPr="00D5503C" w:rsidRDefault="00281719" w:rsidP="00D5503C">
            <w:r w:rsidRPr="00D5503C">
              <w:t>Director, Human Resources</w:t>
            </w:r>
          </w:p>
          <w:p w14:paraId="26940D4A" w14:textId="77777777" w:rsidR="00281719" w:rsidRPr="00D5503C" w:rsidRDefault="00281719" w:rsidP="00D5503C">
            <w:r w:rsidRPr="00D5503C">
              <w:t>Director, IEAS</w:t>
            </w:r>
          </w:p>
        </w:tc>
      </w:tr>
      <w:tr w:rsidR="00D5503C" w:rsidRPr="00D5503C" w14:paraId="5626E6BD" w14:textId="77777777" w:rsidTr="00C16CB9">
        <w:trPr>
          <w:trHeight w:val="890"/>
        </w:trPr>
        <w:tc>
          <w:tcPr>
            <w:tcW w:w="1620" w:type="dxa"/>
          </w:tcPr>
          <w:p w14:paraId="4B5D6F5C" w14:textId="77777777" w:rsidR="00281719" w:rsidRPr="00D5503C" w:rsidRDefault="00281719" w:rsidP="00D5503C">
            <w:r w:rsidRPr="00D5503C">
              <w:lastRenderedPageBreak/>
              <w:t>Recovery</w:t>
            </w:r>
          </w:p>
        </w:tc>
        <w:tc>
          <w:tcPr>
            <w:tcW w:w="5525" w:type="dxa"/>
          </w:tcPr>
          <w:p w14:paraId="5A860BB0" w14:textId="77777777" w:rsidR="00281719" w:rsidRPr="00D5503C" w:rsidRDefault="00281719" w:rsidP="00D5503C">
            <w:r w:rsidRPr="00D5503C">
              <w:t>UN Women Financial Regulations and Rules (as at 1 May 2018 UNW/2012/6))</w:t>
            </w:r>
          </w:p>
          <w:p w14:paraId="637B5506" w14:textId="77777777" w:rsidR="00281719" w:rsidRPr="00D5503C" w:rsidRDefault="00281719" w:rsidP="00D5503C">
            <w:r w:rsidRPr="00D5503C">
              <w:t>UN Women Policy for Addressing Non-Compliance with UN Standards of Conduct</w:t>
            </w:r>
          </w:p>
          <w:p w14:paraId="0D79AB36" w14:textId="77777777" w:rsidR="00281719" w:rsidRPr="00D5503C" w:rsidRDefault="00281719" w:rsidP="00D5503C">
            <w:r w:rsidRPr="00D5503C">
              <w:t>ST/AI/2004/3 (gross negligence)</w:t>
            </w:r>
          </w:p>
          <w:p w14:paraId="0FA9FCE7" w14:textId="77777777" w:rsidR="00281719" w:rsidRPr="00D5503C" w:rsidRDefault="00281719" w:rsidP="00D5503C">
            <w:r w:rsidRPr="00D5503C">
              <w:t>A/RES/62/63 (Referral to national authorities)</w:t>
            </w:r>
          </w:p>
        </w:tc>
        <w:tc>
          <w:tcPr>
            <w:tcW w:w="1770" w:type="dxa"/>
          </w:tcPr>
          <w:p w14:paraId="0757EBEF" w14:textId="77777777" w:rsidR="00281719" w:rsidRPr="00D5503C" w:rsidRDefault="00281719" w:rsidP="00D5503C">
            <w:r w:rsidRPr="00D5503C">
              <w:t>General reconciliations</w:t>
            </w:r>
          </w:p>
          <w:p w14:paraId="5302E446" w14:textId="77777777" w:rsidR="00281719" w:rsidRPr="00D5503C" w:rsidRDefault="00281719" w:rsidP="00D5503C">
            <w:r w:rsidRPr="00D5503C">
              <w:t>Disciplinary measures</w:t>
            </w:r>
          </w:p>
        </w:tc>
        <w:tc>
          <w:tcPr>
            <w:tcW w:w="1795" w:type="dxa"/>
          </w:tcPr>
          <w:p w14:paraId="30FC30F7" w14:textId="77777777" w:rsidR="00281719" w:rsidRPr="00D5503C" w:rsidRDefault="00281719" w:rsidP="00D5503C">
            <w:r w:rsidRPr="00D5503C">
              <w:t>Director, DMA</w:t>
            </w:r>
          </w:p>
          <w:p w14:paraId="55EF3DE9" w14:textId="77777777" w:rsidR="00281719" w:rsidRPr="00D5503C" w:rsidRDefault="00281719" w:rsidP="00D5503C">
            <w:r w:rsidRPr="00D5503C">
              <w:t>Director, Human Resources</w:t>
            </w:r>
          </w:p>
        </w:tc>
      </w:tr>
    </w:tbl>
    <w:p w14:paraId="2D6ECB5C" w14:textId="77777777" w:rsidR="00281719" w:rsidRPr="00D5503C" w:rsidRDefault="00281719" w:rsidP="00D5503C"/>
    <w:p w14:paraId="0E7C5514" w14:textId="77777777" w:rsidR="00281719" w:rsidRPr="00D5503C" w:rsidRDefault="00281719" w:rsidP="00D5503C"/>
    <w:p w14:paraId="52D88CC6" w14:textId="77777777" w:rsidR="00281719" w:rsidRPr="00D5503C" w:rsidRDefault="00281719" w:rsidP="00D5503C"/>
    <w:p w14:paraId="589D5DB9" w14:textId="77777777" w:rsidR="00281719" w:rsidRPr="00D5503C" w:rsidRDefault="00281719" w:rsidP="00D5503C"/>
    <w:p w14:paraId="28215B39" w14:textId="77777777" w:rsidR="00281719" w:rsidRPr="00D5503C" w:rsidRDefault="00281719" w:rsidP="00D5503C"/>
    <w:p w14:paraId="22B56B75" w14:textId="77777777" w:rsidR="00281719" w:rsidRPr="00D5503C" w:rsidRDefault="00281719" w:rsidP="00D5503C"/>
    <w:p w14:paraId="24E82180" w14:textId="77777777" w:rsidR="00281719" w:rsidRPr="00D5503C" w:rsidRDefault="00281719" w:rsidP="00D5503C"/>
    <w:p w14:paraId="7859F59A" w14:textId="77777777" w:rsidR="00281719" w:rsidRPr="00D5503C" w:rsidRDefault="00281719" w:rsidP="00D5503C"/>
    <w:p w14:paraId="2E300770" w14:textId="77777777" w:rsidR="00281719" w:rsidRPr="00D5503C" w:rsidRDefault="00281719" w:rsidP="00D5503C">
      <w:pPr>
        <w:spacing w:after="0" w:line="240" w:lineRule="auto"/>
      </w:pPr>
    </w:p>
    <w:p w14:paraId="3A1F8833" w14:textId="77777777" w:rsidR="003465EF" w:rsidRPr="00D5503C" w:rsidRDefault="003465EF" w:rsidP="00D5503C">
      <w:pPr>
        <w:rPr>
          <w:rFonts w:cstheme="minorHAnsi"/>
        </w:rPr>
      </w:pPr>
    </w:p>
    <w:p w14:paraId="66B8DAD3" w14:textId="77777777" w:rsidR="003465EF" w:rsidRPr="00D5503C" w:rsidRDefault="003465EF" w:rsidP="00D5503C">
      <w:pPr>
        <w:rPr>
          <w:rFonts w:cstheme="minorHAnsi"/>
        </w:rPr>
      </w:pPr>
    </w:p>
    <w:p w14:paraId="5CAFC9BC" w14:textId="77777777" w:rsidR="003465EF" w:rsidRPr="00D5503C" w:rsidRDefault="003465EF" w:rsidP="00D5503C">
      <w:pPr>
        <w:rPr>
          <w:rFonts w:cstheme="minorHAnsi"/>
        </w:rPr>
      </w:pPr>
    </w:p>
    <w:p w14:paraId="5EDB1F84" w14:textId="77777777" w:rsidR="003465EF" w:rsidRPr="00D5503C" w:rsidRDefault="003465EF" w:rsidP="00D5503C">
      <w:pPr>
        <w:rPr>
          <w:rFonts w:cstheme="minorHAnsi"/>
        </w:rPr>
      </w:pPr>
    </w:p>
    <w:p w14:paraId="1754EC36" w14:textId="77777777" w:rsidR="003465EF" w:rsidRPr="00D5503C" w:rsidRDefault="003465EF" w:rsidP="00D5503C">
      <w:pPr>
        <w:rPr>
          <w:rFonts w:cstheme="minorHAnsi"/>
        </w:rPr>
      </w:pPr>
    </w:p>
    <w:p w14:paraId="2FF6A49E" w14:textId="77777777" w:rsidR="003465EF" w:rsidRPr="00D5503C" w:rsidRDefault="003465EF" w:rsidP="00D5503C">
      <w:pPr>
        <w:rPr>
          <w:rFonts w:cstheme="minorHAnsi"/>
        </w:rPr>
      </w:pPr>
    </w:p>
    <w:p w14:paraId="24160270" w14:textId="77777777" w:rsidR="003465EF" w:rsidRPr="00D5503C" w:rsidRDefault="003465EF" w:rsidP="00D5503C">
      <w:pPr>
        <w:rPr>
          <w:rFonts w:cstheme="minorHAnsi"/>
        </w:rPr>
      </w:pPr>
    </w:p>
    <w:p w14:paraId="7B684FA3" w14:textId="77777777" w:rsidR="003465EF" w:rsidRPr="00D5503C" w:rsidRDefault="003465EF" w:rsidP="00D5503C">
      <w:pPr>
        <w:spacing w:after="0" w:line="240" w:lineRule="auto"/>
        <w:rPr>
          <w:rFonts w:cstheme="minorHAnsi"/>
        </w:rPr>
      </w:pPr>
    </w:p>
    <w:p w14:paraId="37A46DFC" w14:textId="77777777" w:rsidR="00E334C0" w:rsidRPr="00D5503C" w:rsidRDefault="00E334C0" w:rsidP="00D5503C">
      <w:pPr>
        <w:spacing w:after="0" w:line="240" w:lineRule="auto"/>
        <w:rPr>
          <w:rFonts w:cstheme="minorHAnsi"/>
          <w:sz w:val="18"/>
          <w:szCs w:val="18"/>
        </w:rPr>
      </w:pPr>
    </w:p>
    <w:sectPr w:rsidR="00E334C0" w:rsidRPr="00D5503C" w:rsidSect="0038204D">
      <w:footerReference w:type="default" r:id="rId3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EB03D" w14:textId="77777777" w:rsidR="00C5563B" w:rsidRDefault="00C5563B" w:rsidP="00C22EF1">
      <w:pPr>
        <w:spacing w:after="0" w:line="240" w:lineRule="auto"/>
      </w:pPr>
      <w:r>
        <w:separator/>
      </w:r>
    </w:p>
  </w:endnote>
  <w:endnote w:type="continuationSeparator" w:id="0">
    <w:p w14:paraId="2EE3003B" w14:textId="77777777" w:rsidR="00C5563B" w:rsidRDefault="00C5563B" w:rsidP="00C22EF1">
      <w:pPr>
        <w:spacing w:after="0" w:line="240" w:lineRule="auto"/>
      </w:pPr>
      <w:r>
        <w:continuationSeparator/>
      </w:r>
    </w:p>
  </w:endnote>
  <w:endnote w:type="continuationNotice" w:id="1">
    <w:p w14:paraId="0D074F51" w14:textId="77777777" w:rsidR="00C5563B" w:rsidRDefault="00C556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charset w:val="00"/>
    <w:family w:val="auto"/>
    <w:pitch w:val="variable"/>
    <w:sig w:usb0="E50002FF" w:usb1="500079DB" w:usb2="00000010" w:usb3="00000000" w:csb0="0000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85B95" w14:textId="77777777" w:rsidR="005B0019" w:rsidRDefault="002F6E9B">
    <w:pPr>
      <w:pStyle w:val="BodyText"/>
      <w:spacing w:line="14" w:lineRule="auto"/>
    </w:pPr>
    <w:r>
      <w:rPr>
        <w:sz w:val="24"/>
      </w:rPr>
      <w:pict w14:anchorId="6D8055A5">
        <v:shapetype id="_x0000_t202" coordsize="21600,21600" o:spt="202" path="m,l,21600r21600,l21600,xe">
          <v:stroke joinstyle="miter"/>
          <v:path gradientshapeok="t" o:connecttype="rect"/>
        </v:shapetype>
        <v:shape id="_x0000_s1026" type="#_x0000_t202" style="position:absolute;margin-left:470.25pt;margin-top:734.75pt;width:60.3pt;height:13.1pt;z-index:-251655166;mso-position-horizontal-relative:page;mso-position-vertical-relative:page" filled="f" stroked="f">
          <v:textbox inset="0,0,0,0">
            <w:txbxContent>
              <w:p w14:paraId="62557F84" w14:textId="77777777" w:rsidR="005B0019" w:rsidRDefault="005B0019">
                <w:pPr>
                  <w:spacing w:before="12"/>
                  <w:ind w:left="20"/>
                  <w:rPr>
                    <w:b/>
                    <w:sz w:val="20"/>
                  </w:rPr>
                </w:pPr>
                <w:r>
                  <w:rPr>
                    <w:sz w:val="20"/>
                  </w:rPr>
                  <w:t>Page</w:t>
                </w:r>
                <w:r>
                  <w:rPr>
                    <w:spacing w:val="-2"/>
                    <w:sz w:val="20"/>
                  </w:rPr>
                  <w:t xml:space="preserve"> </w:t>
                </w:r>
                <w:r>
                  <w:fldChar w:fldCharType="begin"/>
                </w:r>
                <w:r>
                  <w:rPr>
                    <w:b/>
                    <w:sz w:val="20"/>
                  </w:rPr>
                  <w:instrText xml:space="preserve"> PAGE </w:instrText>
                </w:r>
                <w:r>
                  <w:fldChar w:fldCharType="separate"/>
                </w:r>
                <w:r>
                  <w:t>10</w:t>
                </w:r>
                <w:r>
                  <w:fldChar w:fldCharType="end"/>
                </w:r>
                <w:r>
                  <w:rPr>
                    <w:b/>
                    <w:spacing w:val="-1"/>
                    <w:sz w:val="20"/>
                  </w:rPr>
                  <w:t xml:space="preserve"> </w:t>
                </w:r>
                <w:r>
                  <w:rPr>
                    <w:sz w:val="20"/>
                  </w:rPr>
                  <w:t>of</w:t>
                </w:r>
                <w:r>
                  <w:rPr>
                    <w:spacing w:val="-1"/>
                    <w:sz w:val="20"/>
                  </w:rPr>
                  <w:t xml:space="preserve"> </w:t>
                </w:r>
                <w:r>
                  <w:rPr>
                    <w:b/>
                    <w:sz w:val="20"/>
                  </w:rPr>
                  <w:t>18</w:t>
                </w:r>
              </w:p>
            </w:txbxContent>
          </v:textbox>
          <w10:wrap anchorx="page" anchory="page"/>
        </v:shape>
      </w:pict>
    </w:r>
    <w:r>
      <w:rPr>
        <w:sz w:val="24"/>
      </w:rPr>
      <w:pict w14:anchorId="6F629825">
        <v:shape id="_x0000_s1027" type="#_x0000_t202" style="position:absolute;margin-left:75.5pt;margin-top:746.15pt;width:91.6pt;height:10.85pt;z-index:-251654142;mso-position-horizontal-relative:page;mso-position-vertical-relative:page" filled="f" stroked="f">
          <v:textbox inset="0,0,0,0">
            <w:txbxContent>
              <w:p w14:paraId="63EEE47C" w14:textId="77777777" w:rsidR="005B0019" w:rsidRDefault="005B0019">
                <w:pPr>
                  <w:spacing w:before="13"/>
                  <w:ind w:left="20"/>
                  <w:rPr>
                    <w:sz w:val="16"/>
                  </w:rPr>
                </w:pPr>
                <w:r>
                  <w:rPr>
                    <w:sz w:val="16"/>
                  </w:rPr>
                  <w:t>Version</w:t>
                </w:r>
                <w:r>
                  <w:rPr>
                    <w:spacing w:val="-3"/>
                    <w:sz w:val="16"/>
                  </w:rPr>
                  <w:t xml:space="preserve"> </w:t>
                </w:r>
                <w:r>
                  <w:rPr>
                    <w:sz w:val="16"/>
                  </w:rPr>
                  <w:t>24</w:t>
                </w:r>
                <w:r>
                  <w:rPr>
                    <w:spacing w:val="-3"/>
                    <w:sz w:val="16"/>
                  </w:rPr>
                  <w:t xml:space="preserve"> </w:t>
                </w:r>
                <w:r>
                  <w:rPr>
                    <w:sz w:val="16"/>
                  </w:rPr>
                  <w:t>September</w:t>
                </w:r>
                <w:r>
                  <w:rPr>
                    <w:spacing w:val="-3"/>
                    <w:sz w:val="16"/>
                  </w:rPr>
                  <w:t xml:space="preserve"> </w:t>
                </w:r>
                <w:r>
                  <w:rPr>
                    <w:sz w:val="16"/>
                  </w:rPr>
                  <w:t>2021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p w14:paraId="3736817C" w14:textId="77777777" w:rsidR="00D8709E" w:rsidRDefault="00D870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282F8" w14:textId="77777777" w:rsidR="00C5563B" w:rsidRDefault="00C5563B" w:rsidP="00C22EF1">
      <w:pPr>
        <w:spacing w:after="0" w:line="240" w:lineRule="auto"/>
      </w:pPr>
      <w:r>
        <w:separator/>
      </w:r>
    </w:p>
  </w:footnote>
  <w:footnote w:type="continuationSeparator" w:id="0">
    <w:p w14:paraId="7E0BA03F" w14:textId="77777777" w:rsidR="00C5563B" w:rsidRDefault="00C5563B" w:rsidP="00C22EF1">
      <w:pPr>
        <w:spacing w:after="0" w:line="240" w:lineRule="auto"/>
      </w:pPr>
      <w:r>
        <w:continuationSeparator/>
      </w:r>
    </w:p>
  </w:footnote>
  <w:footnote w:type="continuationNotice" w:id="1">
    <w:p w14:paraId="31A8A36A" w14:textId="77777777" w:rsidR="00C5563B" w:rsidRDefault="00C5563B">
      <w:pPr>
        <w:spacing w:after="0" w:line="240" w:lineRule="auto"/>
      </w:pPr>
    </w:p>
  </w:footnote>
  <w:footnote w:id="2">
    <w:p w14:paraId="71C18BFB" w14:textId="4CEE2564" w:rsidR="0083354B" w:rsidRPr="00FE26C7" w:rsidRDefault="0083354B">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p>
  </w:footnote>
  <w:footnote w:id="3">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accepted and it must be fully justified.</w:t>
      </w:r>
    </w:p>
  </w:footnote>
  <w:footnote w:id="4">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5">
    <w:p w14:paraId="06A303CE" w14:textId="0E0A3E9F" w:rsidR="00B40B7A" w:rsidRPr="00672C80" w:rsidRDefault="00B40B7A" w:rsidP="00672C80">
      <w:pPr>
        <w:spacing w:after="0" w:line="240" w:lineRule="auto"/>
        <w:rPr>
          <w:rFonts w:ascii="Calibri" w:eastAsia="Times New Roman" w:hAnsi="Calibri" w:cs="Calibri"/>
          <w:color w:val="000000"/>
          <w:sz w:val="16"/>
          <w:szCs w:val="16"/>
        </w:rPr>
      </w:pPr>
      <w:r>
        <w:rPr>
          <w:rStyle w:val="FootnoteReference"/>
        </w:rPr>
        <w:footnoteRef/>
      </w:r>
      <w:r>
        <w:t xml:space="preserve"> </w:t>
      </w:r>
      <w:r w:rsidRPr="00A9085D">
        <w:rPr>
          <w:rFonts w:ascii="Calibri" w:hAnsi="Calibri" w:cs="Calibri"/>
          <w:sz w:val="16"/>
          <w:szCs w:val="16"/>
        </w:rPr>
        <w:t>If the budget is for grant-making activities</w:t>
      </w:r>
      <w:r>
        <w:rPr>
          <w:rFonts w:ascii="Calibri" w:hAnsi="Calibri" w:cs="Calibri"/>
          <w:sz w:val="16"/>
          <w:szCs w:val="16"/>
        </w:rPr>
        <w:t>,</w:t>
      </w:r>
      <w:r w:rsidRPr="00A9085D">
        <w:rPr>
          <w:rFonts w:ascii="Calibri" w:hAnsi="Calibri" w:cs="Calibri"/>
          <w:sz w:val="16"/>
          <w:szCs w:val="16"/>
        </w:rPr>
        <w:t xml:space="preserve"> add a field for grants. For grant-making, (i) only up to </w:t>
      </w:r>
      <w:r w:rsidRPr="00A9085D">
        <w:rPr>
          <w:rFonts w:ascii="Calibri" w:eastAsia="Times New Roman" w:hAnsi="Calibri" w:cs="Calibri"/>
          <w:color w:val="000000"/>
          <w:sz w:val="16"/>
          <w:szCs w:val="16"/>
        </w:rPr>
        <w:t xml:space="preserve">50% of the Partner </w:t>
      </w:r>
      <w:r>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Pr>
          <w:rFonts w:ascii="Calibri" w:eastAsia="Times New Roman" w:hAnsi="Calibri" w:cs="Calibri"/>
          <w:color w:val="000000"/>
          <w:sz w:val="16"/>
          <w:szCs w:val="16"/>
        </w:rPr>
        <w:t>.</w:t>
      </w:r>
    </w:p>
    <w:p w14:paraId="563CC169" w14:textId="77777777" w:rsidR="00B40B7A" w:rsidRDefault="00B40B7A">
      <w:pPr>
        <w:pStyle w:val="FootnoteText"/>
      </w:pPr>
    </w:p>
  </w:footnote>
  <w:footnote w:id="6">
    <w:p w14:paraId="07549947" w14:textId="3442606F" w:rsidR="00672C80" w:rsidRPr="0056586D" w:rsidRDefault="00672C80" w:rsidP="00672C80">
      <w:pPr>
        <w:spacing w:after="0" w:line="240" w:lineRule="auto"/>
        <w:rPr>
          <w:rFonts w:eastAsia="Arial" w:cstheme="minorHAnsi"/>
          <w:sz w:val="18"/>
          <w:szCs w:val="18"/>
        </w:rPr>
      </w:pPr>
      <w:r>
        <w:rPr>
          <w:rStyle w:val="FootnoteReference"/>
        </w:rPr>
        <w:footnoteRef/>
      </w:r>
      <w:r>
        <w:t xml:space="preserve"> </w:t>
      </w:r>
      <w:r w:rsidRPr="00A9085D">
        <w:rPr>
          <w:rFonts w:ascii="Calibri" w:hAnsi="Calibri" w:cs="Calibri"/>
          <w:sz w:val="16"/>
          <w:szCs w:val="16"/>
        </w:rPr>
        <w:t xml:space="preserve">“Other costs” refers to any other costs that is not listed in the </w:t>
      </w:r>
      <w:r>
        <w:rPr>
          <w:rFonts w:ascii="Calibri" w:hAnsi="Calibri" w:cs="Calibri"/>
          <w:sz w:val="16"/>
          <w:szCs w:val="16"/>
        </w:rPr>
        <w:t>r</w:t>
      </w:r>
      <w:r w:rsidRPr="00A9085D">
        <w:rPr>
          <w:rFonts w:ascii="Calibri" w:hAnsi="Calibri" w:cs="Calibri"/>
          <w:sz w:val="16"/>
          <w:szCs w:val="16"/>
        </w:rPr>
        <w:t>esults-</w:t>
      </w:r>
      <w:r>
        <w:rPr>
          <w:rFonts w:ascii="Calibri" w:hAnsi="Calibri" w:cs="Calibri"/>
          <w:sz w:val="16"/>
          <w:szCs w:val="16"/>
        </w:rPr>
        <w:t>b</w:t>
      </w:r>
      <w:r w:rsidRPr="00A9085D">
        <w:rPr>
          <w:rFonts w:ascii="Calibri" w:hAnsi="Calibri" w:cs="Calibri"/>
          <w:sz w:val="16"/>
          <w:szCs w:val="16"/>
        </w:rPr>
        <w:t xml:space="preserve">ased </w:t>
      </w:r>
      <w:r>
        <w:rPr>
          <w:rFonts w:ascii="Calibri" w:hAnsi="Calibri" w:cs="Calibri"/>
          <w:sz w:val="16"/>
          <w:szCs w:val="16"/>
        </w:rPr>
        <w:t>b</w:t>
      </w:r>
      <w:r w:rsidRPr="00A9085D">
        <w:rPr>
          <w:rFonts w:ascii="Calibri" w:hAnsi="Calibri" w:cs="Calibri"/>
          <w:sz w:val="16"/>
          <w:szCs w:val="16"/>
        </w:rPr>
        <w:t>udget. Please specify what they are</w:t>
      </w:r>
      <w:r>
        <w:rPr>
          <w:rFonts w:ascii="Calibri" w:hAnsi="Calibri" w:cs="Calibri"/>
          <w:sz w:val="16"/>
          <w:szCs w:val="16"/>
        </w:rPr>
        <w:t xml:space="preserve"> in the footnote.</w:t>
      </w:r>
    </w:p>
    <w:p w14:paraId="6A010FB4" w14:textId="5388DA36" w:rsidR="00672C80" w:rsidRDefault="00672C8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CFFD8" w14:textId="77777777" w:rsidR="005B0019" w:rsidRDefault="002F6E9B">
    <w:pPr>
      <w:pStyle w:val="BodyText"/>
      <w:spacing w:line="14" w:lineRule="auto"/>
    </w:pPr>
    <w:r>
      <w:rPr>
        <w:sz w:val="24"/>
      </w:rPr>
      <w:pict w14:anchorId="02A42086">
        <v:shapetype id="_x0000_t202" coordsize="21600,21600" o:spt="202" path="m,l,21600r21600,l21600,xe">
          <v:stroke joinstyle="miter"/>
          <v:path gradientshapeok="t" o:connecttype="rect"/>
        </v:shapetype>
        <v:shape id="_x0000_s1025" type="#_x0000_t202" style="position:absolute;margin-left:75.5pt;margin-top:39.8pt;width:452pt;height:15.3pt;z-index:-251656190;mso-position-horizontal-relative:page;mso-position-vertical-relative:page" filled="f" stroked="f">
          <v:textbox inset="0,0,0,0">
            <w:txbxContent>
              <w:p w14:paraId="3473C84A" w14:textId="77777777" w:rsidR="005B0019" w:rsidRDefault="005B0019">
                <w:pPr>
                  <w:pStyle w:val="BodyText"/>
                  <w:tabs>
                    <w:tab w:val="left" w:pos="2503"/>
                    <w:tab w:val="left" w:pos="9019"/>
                  </w:tabs>
                  <w:spacing w:before="10"/>
                  <w:ind w:left="20"/>
                </w:pPr>
                <w:r>
                  <w:rPr>
                    <w:color w:val="FFFFFF"/>
                    <w:shd w:val="clear" w:color="auto" w:fill="4F81BC"/>
                  </w:rPr>
                  <w:t xml:space="preserve"> </w:t>
                </w:r>
                <w:r>
                  <w:rPr>
                    <w:color w:val="FFFFFF"/>
                    <w:shd w:val="clear" w:color="auto" w:fill="4F81BC"/>
                  </w:rPr>
                  <w:tab/>
                  <w:t>UN</w:t>
                </w:r>
                <w:r>
                  <w:rPr>
                    <w:color w:val="FFFFFF"/>
                    <w:spacing w:val="-4"/>
                    <w:shd w:val="clear" w:color="auto" w:fill="4F81BC"/>
                  </w:rPr>
                  <w:t xml:space="preserve"> </w:t>
                </w:r>
                <w:r>
                  <w:rPr>
                    <w:color w:val="FFFFFF"/>
                    <w:shd w:val="clear" w:color="auto" w:fill="4F81BC"/>
                  </w:rPr>
                  <w:t>WOMEN</w:t>
                </w:r>
                <w:r>
                  <w:rPr>
                    <w:color w:val="FFFFFF"/>
                    <w:spacing w:val="-3"/>
                    <w:shd w:val="clear" w:color="auto" w:fill="4F81BC"/>
                  </w:rPr>
                  <w:t xml:space="preserve"> </w:t>
                </w:r>
                <w:r>
                  <w:rPr>
                    <w:color w:val="FFFFFF"/>
                    <w:shd w:val="clear" w:color="auto" w:fill="4F81BC"/>
                  </w:rPr>
                  <w:t>PARTNER</w:t>
                </w:r>
                <w:r>
                  <w:rPr>
                    <w:color w:val="FFFFFF"/>
                    <w:spacing w:val="-3"/>
                    <w:shd w:val="clear" w:color="auto" w:fill="4F81BC"/>
                  </w:rPr>
                  <w:t xml:space="preserve"> </w:t>
                </w:r>
                <w:r>
                  <w:rPr>
                    <w:color w:val="FFFFFF"/>
                    <w:shd w:val="clear" w:color="auto" w:fill="4F81BC"/>
                  </w:rPr>
                  <w:t>AGREEMENT</w:t>
                </w:r>
                <w:r>
                  <w:rPr>
                    <w:color w:val="FFFFFF"/>
                    <w:shd w:val="clear" w:color="auto" w:fill="4F81BC"/>
                  </w:rPr>
                  <w:tab/>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7F45B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F668130"/>
    <w:lvl w:ilvl="0">
      <w:start w:val="1"/>
      <w:numFmt w:val="lowerLetter"/>
      <w:pStyle w:val="ListNumber5"/>
      <w:lvlText w:val="%1)"/>
      <w:lvlJc w:val="left"/>
      <w:pPr>
        <w:tabs>
          <w:tab w:val="num" w:pos="3572"/>
        </w:tabs>
        <w:ind w:left="3572" w:hanging="340"/>
      </w:pPr>
      <w:rPr>
        <w:rFonts w:hint="default"/>
      </w:rPr>
    </w:lvl>
  </w:abstractNum>
  <w:abstractNum w:abstractNumId="2" w15:restartNumberingAfterBreak="0">
    <w:nsid w:val="FFFFFF7D"/>
    <w:multiLevelType w:val="singleLevel"/>
    <w:tmpl w:val="1F94D6DC"/>
    <w:lvl w:ilvl="0">
      <w:start w:val="1"/>
      <w:numFmt w:val="lowerLetter"/>
      <w:pStyle w:val="ListNumber4"/>
      <w:lvlText w:val="%1)"/>
      <w:lvlJc w:val="left"/>
      <w:pPr>
        <w:tabs>
          <w:tab w:val="num" w:pos="2552"/>
        </w:tabs>
        <w:ind w:left="2552" w:hanging="397"/>
      </w:pPr>
      <w:rPr>
        <w:rFonts w:hint="default"/>
      </w:rPr>
    </w:lvl>
  </w:abstractNum>
  <w:abstractNum w:abstractNumId="3" w15:restartNumberingAfterBreak="0">
    <w:nsid w:val="FFFFFF7E"/>
    <w:multiLevelType w:val="singleLevel"/>
    <w:tmpl w:val="BC9AD62A"/>
    <w:lvl w:ilvl="0">
      <w:start w:val="1"/>
      <w:numFmt w:val="lowerLetter"/>
      <w:pStyle w:val="ListNumber3"/>
      <w:lvlText w:val="%1)"/>
      <w:lvlJc w:val="left"/>
      <w:pPr>
        <w:tabs>
          <w:tab w:val="num" w:pos="1644"/>
        </w:tabs>
        <w:ind w:left="1644" w:hanging="397"/>
      </w:pPr>
      <w:rPr>
        <w:rFonts w:hint="default"/>
        <w:b w:val="0"/>
      </w:rPr>
    </w:lvl>
  </w:abstractNum>
  <w:abstractNum w:abstractNumId="4" w15:restartNumberingAfterBreak="0">
    <w:nsid w:val="FFFFFF7F"/>
    <w:multiLevelType w:val="singleLevel"/>
    <w:tmpl w:val="0720A92E"/>
    <w:lvl w:ilvl="0">
      <w:start w:val="1"/>
      <w:numFmt w:val="lowerLetter"/>
      <w:pStyle w:val="ListNumber2"/>
      <w:lvlText w:val="%1)"/>
      <w:lvlJc w:val="left"/>
      <w:pPr>
        <w:tabs>
          <w:tab w:val="num" w:pos="964"/>
        </w:tabs>
        <w:ind w:left="964" w:hanging="397"/>
      </w:pPr>
      <w:rPr>
        <w:rFonts w:hint="default"/>
      </w:rPr>
    </w:lvl>
  </w:abstractNum>
  <w:abstractNum w:abstractNumId="5" w15:restartNumberingAfterBreak="0">
    <w:nsid w:val="FFFFFF80"/>
    <w:multiLevelType w:val="singleLevel"/>
    <w:tmpl w:val="33603D06"/>
    <w:lvl w:ilvl="0">
      <w:start w:val="1"/>
      <w:numFmt w:val="bullet"/>
      <w:pStyle w:val="ListBullet5"/>
      <w:lvlText w:val=""/>
      <w:lvlJc w:val="left"/>
      <w:pPr>
        <w:tabs>
          <w:tab w:val="num" w:pos="3572"/>
        </w:tabs>
        <w:ind w:left="3572" w:hanging="340"/>
      </w:pPr>
      <w:rPr>
        <w:rFonts w:ascii="Symbol" w:hAnsi="Symbol" w:hint="default"/>
      </w:rPr>
    </w:lvl>
  </w:abstractNum>
  <w:abstractNum w:abstractNumId="6" w15:restartNumberingAfterBreak="0">
    <w:nsid w:val="FFFFFF81"/>
    <w:multiLevelType w:val="singleLevel"/>
    <w:tmpl w:val="1DA0E112"/>
    <w:lvl w:ilvl="0">
      <w:start w:val="1"/>
      <w:numFmt w:val="bullet"/>
      <w:pStyle w:val="ListBullet4"/>
      <w:lvlText w:val=""/>
      <w:lvlJc w:val="left"/>
      <w:pPr>
        <w:tabs>
          <w:tab w:val="num" w:pos="2552"/>
        </w:tabs>
        <w:ind w:left="2552" w:hanging="397"/>
      </w:pPr>
      <w:rPr>
        <w:rFonts w:ascii="Symbol" w:hAnsi="Symbol" w:hint="default"/>
      </w:rPr>
    </w:lvl>
  </w:abstractNum>
  <w:abstractNum w:abstractNumId="7" w15:restartNumberingAfterBreak="0">
    <w:nsid w:val="FFFFFF82"/>
    <w:multiLevelType w:val="singleLevel"/>
    <w:tmpl w:val="DB7CA3F8"/>
    <w:lvl w:ilvl="0">
      <w:start w:val="1"/>
      <w:numFmt w:val="bullet"/>
      <w:pStyle w:val="ListBullet3"/>
      <w:lvlText w:val=""/>
      <w:lvlJc w:val="left"/>
      <w:pPr>
        <w:tabs>
          <w:tab w:val="num" w:pos="1588"/>
        </w:tabs>
        <w:ind w:left="1588" w:hanging="341"/>
      </w:pPr>
      <w:rPr>
        <w:rFonts w:ascii="Symbol" w:hAnsi="Symbol" w:hint="default"/>
      </w:rPr>
    </w:lvl>
  </w:abstractNum>
  <w:abstractNum w:abstractNumId="8" w15:restartNumberingAfterBreak="0">
    <w:nsid w:val="FFFFFF83"/>
    <w:multiLevelType w:val="singleLevel"/>
    <w:tmpl w:val="37BEFCCE"/>
    <w:lvl w:ilvl="0">
      <w:start w:val="1"/>
      <w:numFmt w:val="bullet"/>
      <w:pStyle w:val="ListBullet2"/>
      <w:lvlText w:val=""/>
      <w:lvlJc w:val="left"/>
      <w:pPr>
        <w:tabs>
          <w:tab w:val="num" w:pos="964"/>
        </w:tabs>
        <w:ind w:left="964" w:hanging="397"/>
      </w:pPr>
      <w:rPr>
        <w:rFonts w:ascii="Symbol" w:hAnsi="Symbol" w:hint="default"/>
      </w:rPr>
    </w:lvl>
  </w:abstractNum>
  <w:abstractNum w:abstractNumId="9" w15:restartNumberingAfterBreak="0">
    <w:nsid w:val="00000001"/>
    <w:multiLevelType w:val="hybridMultilevel"/>
    <w:tmpl w:val="35AECE5A"/>
    <w:lvl w:ilvl="0" w:tplc="00000001">
      <w:start w:val="1"/>
      <w:numFmt w:val="decimal"/>
      <w:lvlText w:val="%1."/>
      <w:lvlJc w:val="left"/>
      <w:pPr>
        <w:ind w:left="-19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79F03A6"/>
    <w:multiLevelType w:val="hybridMultilevel"/>
    <w:tmpl w:val="E1A050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342CA0"/>
    <w:multiLevelType w:val="hybridMultilevel"/>
    <w:tmpl w:val="AF06EF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350226E"/>
    <w:multiLevelType w:val="hybridMultilevel"/>
    <w:tmpl w:val="AF247694"/>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E43CD9"/>
    <w:multiLevelType w:val="hybridMultilevel"/>
    <w:tmpl w:val="13608BB6"/>
    <w:lvl w:ilvl="0" w:tplc="650C1636">
      <w:start w:val="1"/>
      <w:numFmt w:val="decimal"/>
      <w:lvlText w:val="%1."/>
      <w:lvlJc w:val="left"/>
      <w:pPr>
        <w:ind w:left="1630" w:hanging="540"/>
        <w:jc w:val="left"/>
      </w:pPr>
      <w:rPr>
        <w:rFonts w:ascii="Times New Roman" w:eastAsia="Times New Roman" w:hAnsi="Times New Roman" w:cs="Times New Roman" w:hint="default"/>
        <w:w w:val="100"/>
        <w:sz w:val="24"/>
        <w:szCs w:val="24"/>
        <w:lang w:val="en-US" w:eastAsia="en-US" w:bidi="ar-SA"/>
      </w:rPr>
    </w:lvl>
    <w:lvl w:ilvl="1" w:tplc="59D24D68">
      <w:start w:val="1"/>
      <w:numFmt w:val="lowerLetter"/>
      <w:lvlText w:val="(%2)"/>
      <w:lvlJc w:val="left"/>
      <w:pPr>
        <w:ind w:left="1990" w:hanging="360"/>
        <w:jc w:val="left"/>
      </w:pPr>
      <w:rPr>
        <w:rFonts w:ascii="Times New Roman" w:eastAsia="Times New Roman" w:hAnsi="Times New Roman" w:cs="Times New Roman" w:hint="default"/>
        <w:w w:val="100"/>
        <w:sz w:val="24"/>
        <w:szCs w:val="24"/>
        <w:lang w:val="en-US" w:eastAsia="en-US" w:bidi="ar-SA"/>
      </w:rPr>
    </w:lvl>
    <w:lvl w:ilvl="2" w:tplc="E3A8675A">
      <w:numFmt w:val="bullet"/>
      <w:lvlText w:val="•"/>
      <w:lvlJc w:val="left"/>
      <w:pPr>
        <w:ind w:left="2951" w:hanging="360"/>
      </w:pPr>
      <w:rPr>
        <w:rFonts w:hint="default"/>
        <w:lang w:val="en-US" w:eastAsia="en-US" w:bidi="ar-SA"/>
      </w:rPr>
    </w:lvl>
    <w:lvl w:ilvl="3" w:tplc="868C252E">
      <w:numFmt w:val="bullet"/>
      <w:lvlText w:val="•"/>
      <w:lvlJc w:val="left"/>
      <w:pPr>
        <w:ind w:left="3902" w:hanging="360"/>
      </w:pPr>
      <w:rPr>
        <w:rFonts w:hint="default"/>
        <w:lang w:val="en-US" w:eastAsia="en-US" w:bidi="ar-SA"/>
      </w:rPr>
    </w:lvl>
    <w:lvl w:ilvl="4" w:tplc="E31C4152">
      <w:numFmt w:val="bullet"/>
      <w:lvlText w:val="•"/>
      <w:lvlJc w:val="left"/>
      <w:pPr>
        <w:ind w:left="4853" w:hanging="360"/>
      </w:pPr>
      <w:rPr>
        <w:rFonts w:hint="default"/>
        <w:lang w:val="en-US" w:eastAsia="en-US" w:bidi="ar-SA"/>
      </w:rPr>
    </w:lvl>
    <w:lvl w:ilvl="5" w:tplc="7400A9B2">
      <w:numFmt w:val="bullet"/>
      <w:lvlText w:val="•"/>
      <w:lvlJc w:val="left"/>
      <w:pPr>
        <w:ind w:left="5804" w:hanging="360"/>
      </w:pPr>
      <w:rPr>
        <w:rFonts w:hint="default"/>
        <w:lang w:val="en-US" w:eastAsia="en-US" w:bidi="ar-SA"/>
      </w:rPr>
    </w:lvl>
    <w:lvl w:ilvl="6" w:tplc="B8E225F6">
      <w:numFmt w:val="bullet"/>
      <w:lvlText w:val="•"/>
      <w:lvlJc w:val="left"/>
      <w:pPr>
        <w:ind w:left="6755" w:hanging="360"/>
      </w:pPr>
      <w:rPr>
        <w:rFonts w:hint="default"/>
        <w:lang w:val="en-US" w:eastAsia="en-US" w:bidi="ar-SA"/>
      </w:rPr>
    </w:lvl>
    <w:lvl w:ilvl="7" w:tplc="C7C461FE">
      <w:numFmt w:val="bullet"/>
      <w:lvlText w:val="•"/>
      <w:lvlJc w:val="left"/>
      <w:pPr>
        <w:ind w:left="7706" w:hanging="360"/>
      </w:pPr>
      <w:rPr>
        <w:rFonts w:hint="default"/>
        <w:lang w:val="en-US" w:eastAsia="en-US" w:bidi="ar-SA"/>
      </w:rPr>
    </w:lvl>
    <w:lvl w:ilvl="8" w:tplc="CDEC5C82">
      <w:numFmt w:val="bullet"/>
      <w:lvlText w:val="•"/>
      <w:lvlJc w:val="left"/>
      <w:pPr>
        <w:ind w:left="8657" w:hanging="360"/>
      </w:pPr>
      <w:rPr>
        <w:rFonts w:hint="default"/>
        <w:lang w:val="en-US" w:eastAsia="en-US" w:bidi="ar-SA"/>
      </w:rPr>
    </w:lvl>
  </w:abstractNum>
  <w:abstractNum w:abstractNumId="17" w15:restartNumberingAfterBreak="0">
    <w:nsid w:val="14C45638"/>
    <w:multiLevelType w:val="hybridMultilevel"/>
    <w:tmpl w:val="F6AA6B72"/>
    <w:lvl w:ilvl="0" w:tplc="5A864678">
      <w:start w:val="1"/>
      <w:numFmt w:val="decimal"/>
      <w:lvlText w:val="%1."/>
      <w:lvlJc w:val="left"/>
      <w:pPr>
        <w:ind w:left="1630" w:hanging="540"/>
      </w:pPr>
      <w:rPr>
        <w:rFonts w:ascii="Times New Roman" w:eastAsia="Times New Roman" w:hAnsi="Times New Roman" w:cs="Times New Roman" w:hint="default"/>
        <w:spacing w:val="-4"/>
        <w:w w:val="100"/>
        <w:sz w:val="24"/>
        <w:szCs w:val="24"/>
        <w:lang w:val="en-US" w:eastAsia="en-US" w:bidi="ar-SA"/>
      </w:rPr>
    </w:lvl>
    <w:lvl w:ilvl="1" w:tplc="D6760FC0">
      <w:start w:val="1"/>
      <w:numFmt w:val="lowerLetter"/>
      <w:lvlText w:val="(%2)"/>
      <w:lvlJc w:val="left"/>
      <w:pPr>
        <w:ind w:left="1990" w:hanging="360"/>
      </w:pPr>
      <w:rPr>
        <w:rFonts w:hint="default"/>
        <w:spacing w:val="-28"/>
        <w:w w:val="100"/>
        <w:lang w:val="en-US" w:eastAsia="en-US" w:bidi="ar-SA"/>
      </w:rPr>
    </w:lvl>
    <w:lvl w:ilvl="2" w:tplc="A3AC836E">
      <w:start w:val="1"/>
      <w:numFmt w:val="lowerRoman"/>
      <w:lvlText w:val="%3."/>
      <w:lvlJc w:val="left"/>
      <w:pPr>
        <w:ind w:left="2530" w:hanging="488"/>
        <w:jc w:val="right"/>
      </w:pPr>
      <w:rPr>
        <w:rFonts w:ascii="Times New Roman" w:eastAsia="Times New Roman" w:hAnsi="Times New Roman" w:cs="Times New Roman" w:hint="default"/>
        <w:spacing w:val="-2"/>
        <w:w w:val="100"/>
        <w:sz w:val="24"/>
        <w:szCs w:val="24"/>
        <w:lang w:val="en-US" w:eastAsia="en-US" w:bidi="ar-SA"/>
      </w:rPr>
    </w:lvl>
    <w:lvl w:ilvl="3" w:tplc="8B3845BE">
      <w:numFmt w:val="bullet"/>
      <w:lvlText w:val="•"/>
      <w:lvlJc w:val="left"/>
      <w:pPr>
        <w:ind w:left="2540" w:hanging="488"/>
      </w:pPr>
      <w:rPr>
        <w:rFonts w:hint="default"/>
        <w:lang w:val="en-US" w:eastAsia="en-US" w:bidi="ar-SA"/>
      </w:rPr>
    </w:lvl>
    <w:lvl w:ilvl="4" w:tplc="176E1712">
      <w:numFmt w:val="bullet"/>
      <w:lvlText w:val="•"/>
      <w:lvlJc w:val="left"/>
      <w:pPr>
        <w:ind w:left="3685" w:hanging="488"/>
      </w:pPr>
      <w:rPr>
        <w:rFonts w:hint="default"/>
        <w:lang w:val="en-US" w:eastAsia="en-US" w:bidi="ar-SA"/>
      </w:rPr>
    </w:lvl>
    <w:lvl w:ilvl="5" w:tplc="619032BC">
      <w:numFmt w:val="bullet"/>
      <w:lvlText w:val="•"/>
      <w:lvlJc w:val="left"/>
      <w:pPr>
        <w:ind w:left="4831" w:hanging="488"/>
      </w:pPr>
      <w:rPr>
        <w:rFonts w:hint="default"/>
        <w:lang w:val="en-US" w:eastAsia="en-US" w:bidi="ar-SA"/>
      </w:rPr>
    </w:lvl>
    <w:lvl w:ilvl="6" w:tplc="CBC8342E">
      <w:numFmt w:val="bullet"/>
      <w:lvlText w:val="•"/>
      <w:lvlJc w:val="left"/>
      <w:pPr>
        <w:ind w:left="5977" w:hanging="488"/>
      </w:pPr>
      <w:rPr>
        <w:rFonts w:hint="default"/>
        <w:lang w:val="en-US" w:eastAsia="en-US" w:bidi="ar-SA"/>
      </w:rPr>
    </w:lvl>
    <w:lvl w:ilvl="7" w:tplc="275EAD3C">
      <w:numFmt w:val="bullet"/>
      <w:lvlText w:val="•"/>
      <w:lvlJc w:val="left"/>
      <w:pPr>
        <w:ind w:left="7122" w:hanging="488"/>
      </w:pPr>
      <w:rPr>
        <w:rFonts w:hint="default"/>
        <w:lang w:val="en-US" w:eastAsia="en-US" w:bidi="ar-SA"/>
      </w:rPr>
    </w:lvl>
    <w:lvl w:ilvl="8" w:tplc="5A2009E0">
      <w:numFmt w:val="bullet"/>
      <w:lvlText w:val="•"/>
      <w:lvlJc w:val="left"/>
      <w:pPr>
        <w:ind w:left="8268" w:hanging="488"/>
      </w:pPr>
      <w:rPr>
        <w:rFonts w:hint="default"/>
        <w:lang w:val="en-US" w:eastAsia="en-US" w:bidi="ar-SA"/>
      </w:rPr>
    </w:lvl>
  </w:abstractNum>
  <w:abstractNum w:abstractNumId="18"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CD54CD"/>
    <w:multiLevelType w:val="hybridMultilevel"/>
    <w:tmpl w:val="068EADBA"/>
    <w:lvl w:ilvl="0" w:tplc="40A2F91E">
      <w:start w:val="2"/>
      <w:numFmt w:val="lowerLetter"/>
      <w:lvlText w:val="(%1)"/>
      <w:lvlJc w:val="left"/>
      <w:pPr>
        <w:ind w:left="1990" w:hanging="360"/>
      </w:pPr>
      <w:rPr>
        <w:rFonts w:ascii="Times New Roman" w:eastAsia="Times New Roman" w:hAnsi="Times New Roman" w:cs="Times New Roman" w:hint="default"/>
        <w:w w:val="100"/>
        <w:sz w:val="24"/>
        <w:szCs w:val="24"/>
        <w:lang w:val="en-US" w:eastAsia="en-US" w:bidi="ar-SA"/>
      </w:rPr>
    </w:lvl>
    <w:lvl w:ilvl="1" w:tplc="7B1E9F4E">
      <w:numFmt w:val="bullet"/>
      <w:lvlText w:val="•"/>
      <w:lvlJc w:val="left"/>
      <w:pPr>
        <w:ind w:left="2856" w:hanging="360"/>
      </w:pPr>
      <w:rPr>
        <w:rFonts w:hint="default"/>
        <w:lang w:val="en-US" w:eastAsia="en-US" w:bidi="ar-SA"/>
      </w:rPr>
    </w:lvl>
    <w:lvl w:ilvl="2" w:tplc="0AD62E3A">
      <w:numFmt w:val="bullet"/>
      <w:lvlText w:val="•"/>
      <w:lvlJc w:val="left"/>
      <w:pPr>
        <w:ind w:left="3712" w:hanging="360"/>
      </w:pPr>
      <w:rPr>
        <w:rFonts w:hint="default"/>
        <w:lang w:val="en-US" w:eastAsia="en-US" w:bidi="ar-SA"/>
      </w:rPr>
    </w:lvl>
    <w:lvl w:ilvl="3" w:tplc="ADBC7CDA">
      <w:numFmt w:val="bullet"/>
      <w:lvlText w:val="•"/>
      <w:lvlJc w:val="left"/>
      <w:pPr>
        <w:ind w:left="4568" w:hanging="360"/>
      </w:pPr>
      <w:rPr>
        <w:rFonts w:hint="default"/>
        <w:lang w:val="en-US" w:eastAsia="en-US" w:bidi="ar-SA"/>
      </w:rPr>
    </w:lvl>
    <w:lvl w:ilvl="4" w:tplc="32C0589C">
      <w:numFmt w:val="bullet"/>
      <w:lvlText w:val="•"/>
      <w:lvlJc w:val="left"/>
      <w:pPr>
        <w:ind w:left="5424" w:hanging="360"/>
      </w:pPr>
      <w:rPr>
        <w:rFonts w:hint="default"/>
        <w:lang w:val="en-US" w:eastAsia="en-US" w:bidi="ar-SA"/>
      </w:rPr>
    </w:lvl>
    <w:lvl w:ilvl="5" w:tplc="DB4CB69C">
      <w:numFmt w:val="bullet"/>
      <w:lvlText w:val="•"/>
      <w:lvlJc w:val="left"/>
      <w:pPr>
        <w:ind w:left="6280" w:hanging="360"/>
      </w:pPr>
      <w:rPr>
        <w:rFonts w:hint="default"/>
        <w:lang w:val="en-US" w:eastAsia="en-US" w:bidi="ar-SA"/>
      </w:rPr>
    </w:lvl>
    <w:lvl w:ilvl="6" w:tplc="35020EAA">
      <w:numFmt w:val="bullet"/>
      <w:lvlText w:val="•"/>
      <w:lvlJc w:val="left"/>
      <w:pPr>
        <w:ind w:left="7136" w:hanging="360"/>
      </w:pPr>
      <w:rPr>
        <w:rFonts w:hint="default"/>
        <w:lang w:val="en-US" w:eastAsia="en-US" w:bidi="ar-SA"/>
      </w:rPr>
    </w:lvl>
    <w:lvl w:ilvl="7" w:tplc="E7C8732C">
      <w:numFmt w:val="bullet"/>
      <w:lvlText w:val="•"/>
      <w:lvlJc w:val="left"/>
      <w:pPr>
        <w:ind w:left="7992" w:hanging="360"/>
      </w:pPr>
      <w:rPr>
        <w:rFonts w:hint="default"/>
        <w:lang w:val="en-US" w:eastAsia="en-US" w:bidi="ar-SA"/>
      </w:rPr>
    </w:lvl>
    <w:lvl w:ilvl="8" w:tplc="E7EA871E">
      <w:numFmt w:val="bullet"/>
      <w:lvlText w:val="•"/>
      <w:lvlJc w:val="left"/>
      <w:pPr>
        <w:ind w:left="8848" w:hanging="360"/>
      </w:pPr>
      <w:rPr>
        <w:rFonts w:hint="default"/>
        <w:lang w:val="en-US" w:eastAsia="en-US" w:bidi="ar-SA"/>
      </w:rPr>
    </w:lvl>
  </w:abstractNum>
  <w:abstractNum w:abstractNumId="23" w15:restartNumberingAfterBreak="0">
    <w:nsid w:val="1B106CB8"/>
    <w:multiLevelType w:val="hybridMultilevel"/>
    <w:tmpl w:val="31D41A32"/>
    <w:lvl w:ilvl="0" w:tplc="799AACD8">
      <w:start w:val="1"/>
      <w:numFmt w:val="decimal"/>
      <w:lvlText w:val="%1."/>
      <w:lvlJc w:val="left"/>
      <w:pPr>
        <w:ind w:left="1630" w:hanging="540"/>
        <w:jc w:val="left"/>
      </w:pPr>
      <w:rPr>
        <w:rFonts w:ascii="Times New Roman" w:eastAsia="Times New Roman" w:hAnsi="Times New Roman" w:cs="Times New Roman" w:hint="default"/>
        <w:w w:val="100"/>
        <w:sz w:val="24"/>
        <w:szCs w:val="24"/>
        <w:lang w:val="en-US" w:eastAsia="en-US" w:bidi="ar-SA"/>
      </w:rPr>
    </w:lvl>
    <w:lvl w:ilvl="1" w:tplc="8974D0B8">
      <w:start w:val="1"/>
      <w:numFmt w:val="lowerLetter"/>
      <w:lvlText w:val="(%2)"/>
      <w:lvlJc w:val="left"/>
      <w:pPr>
        <w:ind w:left="1990" w:hanging="360"/>
        <w:jc w:val="left"/>
      </w:pPr>
      <w:rPr>
        <w:rFonts w:ascii="Times New Roman" w:eastAsia="Times New Roman" w:hAnsi="Times New Roman" w:cs="Times New Roman" w:hint="default"/>
        <w:w w:val="100"/>
        <w:sz w:val="24"/>
        <w:szCs w:val="24"/>
        <w:lang w:val="en-US" w:eastAsia="en-US" w:bidi="ar-SA"/>
      </w:rPr>
    </w:lvl>
    <w:lvl w:ilvl="2" w:tplc="AA9CBF7C">
      <w:start w:val="1"/>
      <w:numFmt w:val="lowerRoman"/>
      <w:lvlText w:val="%3."/>
      <w:lvlJc w:val="left"/>
      <w:pPr>
        <w:ind w:left="2260" w:hanging="308"/>
        <w:jc w:val="right"/>
      </w:pPr>
      <w:rPr>
        <w:rFonts w:ascii="Times New Roman" w:eastAsia="Times New Roman" w:hAnsi="Times New Roman" w:cs="Times New Roman" w:hint="default"/>
        <w:w w:val="100"/>
        <w:sz w:val="24"/>
        <w:szCs w:val="24"/>
        <w:lang w:val="en-US" w:eastAsia="en-US" w:bidi="ar-SA"/>
      </w:rPr>
    </w:lvl>
    <w:lvl w:ilvl="3" w:tplc="A8C072A8">
      <w:start w:val="1"/>
      <w:numFmt w:val="decimal"/>
      <w:lvlText w:val="%4."/>
      <w:lvlJc w:val="left"/>
      <w:pPr>
        <w:ind w:left="2620" w:hanging="450"/>
        <w:jc w:val="left"/>
      </w:pPr>
      <w:rPr>
        <w:rFonts w:ascii="Times New Roman" w:eastAsia="Times New Roman" w:hAnsi="Times New Roman" w:cs="Times New Roman" w:hint="default"/>
        <w:w w:val="100"/>
        <w:sz w:val="24"/>
        <w:szCs w:val="24"/>
        <w:lang w:val="en-US" w:eastAsia="en-US" w:bidi="ar-SA"/>
      </w:rPr>
    </w:lvl>
    <w:lvl w:ilvl="4" w:tplc="1612F47C">
      <w:start w:val="1"/>
      <w:numFmt w:val="lowerLetter"/>
      <w:lvlText w:val="%5."/>
      <w:lvlJc w:val="left"/>
      <w:pPr>
        <w:ind w:left="3070" w:hanging="450"/>
        <w:jc w:val="left"/>
      </w:pPr>
      <w:rPr>
        <w:rFonts w:ascii="Times New Roman" w:eastAsia="Times New Roman" w:hAnsi="Times New Roman" w:cs="Times New Roman" w:hint="default"/>
        <w:w w:val="100"/>
        <w:sz w:val="24"/>
        <w:szCs w:val="24"/>
        <w:lang w:val="en-US" w:eastAsia="en-US" w:bidi="ar-SA"/>
      </w:rPr>
    </w:lvl>
    <w:lvl w:ilvl="5" w:tplc="BE7AD9EC">
      <w:numFmt w:val="bullet"/>
      <w:lvlText w:val="•"/>
      <w:lvlJc w:val="left"/>
      <w:pPr>
        <w:ind w:left="4326" w:hanging="450"/>
      </w:pPr>
      <w:rPr>
        <w:rFonts w:hint="default"/>
        <w:lang w:val="en-US" w:eastAsia="en-US" w:bidi="ar-SA"/>
      </w:rPr>
    </w:lvl>
    <w:lvl w:ilvl="6" w:tplc="CD2CBEFC">
      <w:numFmt w:val="bullet"/>
      <w:lvlText w:val="•"/>
      <w:lvlJc w:val="left"/>
      <w:pPr>
        <w:ind w:left="5573" w:hanging="450"/>
      </w:pPr>
      <w:rPr>
        <w:rFonts w:hint="default"/>
        <w:lang w:val="en-US" w:eastAsia="en-US" w:bidi="ar-SA"/>
      </w:rPr>
    </w:lvl>
    <w:lvl w:ilvl="7" w:tplc="52C25718">
      <w:numFmt w:val="bullet"/>
      <w:lvlText w:val="•"/>
      <w:lvlJc w:val="left"/>
      <w:pPr>
        <w:ind w:left="6820" w:hanging="450"/>
      </w:pPr>
      <w:rPr>
        <w:rFonts w:hint="default"/>
        <w:lang w:val="en-US" w:eastAsia="en-US" w:bidi="ar-SA"/>
      </w:rPr>
    </w:lvl>
    <w:lvl w:ilvl="8" w:tplc="94A64760">
      <w:numFmt w:val="bullet"/>
      <w:lvlText w:val="•"/>
      <w:lvlJc w:val="left"/>
      <w:pPr>
        <w:ind w:left="8066" w:hanging="450"/>
      </w:pPr>
      <w:rPr>
        <w:rFonts w:hint="default"/>
        <w:lang w:val="en-US" w:eastAsia="en-US" w:bidi="ar-SA"/>
      </w:rPr>
    </w:lvl>
  </w:abstractNum>
  <w:abstractNum w:abstractNumId="24" w15:restartNumberingAfterBreak="0">
    <w:nsid w:val="1D3704A3"/>
    <w:multiLevelType w:val="hybridMultilevel"/>
    <w:tmpl w:val="22021378"/>
    <w:lvl w:ilvl="0" w:tplc="57F25E2E">
      <w:start w:val="1"/>
      <w:numFmt w:val="decimal"/>
      <w:lvlText w:val="%1."/>
      <w:lvlJc w:val="left"/>
      <w:pPr>
        <w:ind w:left="1630" w:hanging="540"/>
        <w:jc w:val="left"/>
      </w:pPr>
      <w:rPr>
        <w:rFonts w:ascii="Times New Roman" w:eastAsia="Times New Roman" w:hAnsi="Times New Roman" w:cs="Times New Roman" w:hint="default"/>
        <w:w w:val="100"/>
        <w:sz w:val="24"/>
        <w:szCs w:val="24"/>
        <w:lang w:val="en-US" w:eastAsia="en-US" w:bidi="ar-SA"/>
      </w:rPr>
    </w:lvl>
    <w:lvl w:ilvl="1" w:tplc="7EDC5F1C">
      <w:numFmt w:val="bullet"/>
      <w:lvlText w:val="•"/>
      <w:lvlJc w:val="left"/>
      <w:pPr>
        <w:ind w:left="2514" w:hanging="540"/>
      </w:pPr>
      <w:rPr>
        <w:rFonts w:hint="default"/>
        <w:lang w:val="en-US" w:eastAsia="en-US" w:bidi="ar-SA"/>
      </w:rPr>
    </w:lvl>
    <w:lvl w:ilvl="2" w:tplc="193C5B02">
      <w:numFmt w:val="bullet"/>
      <w:lvlText w:val="•"/>
      <w:lvlJc w:val="left"/>
      <w:pPr>
        <w:ind w:left="3408" w:hanging="540"/>
      </w:pPr>
      <w:rPr>
        <w:rFonts w:hint="default"/>
        <w:lang w:val="en-US" w:eastAsia="en-US" w:bidi="ar-SA"/>
      </w:rPr>
    </w:lvl>
    <w:lvl w:ilvl="3" w:tplc="EBF6DA44">
      <w:numFmt w:val="bullet"/>
      <w:lvlText w:val="•"/>
      <w:lvlJc w:val="left"/>
      <w:pPr>
        <w:ind w:left="4302" w:hanging="540"/>
      </w:pPr>
      <w:rPr>
        <w:rFonts w:hint="default"/>
        <w:lang w:val="en-US" w:eastAsia="en-US" w:bidi="ar-SA"/>
      </w:rPr>
    </w:lvl>
    <w:lvl w:ilvl="4" w:tplc="F662A81E">
      <w:numFmt w:val="bullet"/>
      <w:lvlText w:val="•"/>
      <w:lvlJc w:val="left"/>
      <w:pPr>
        <w:ind w:left="5196" w:hanging="540"/>
      </w:pPr>
      <w:rPr>
        <w:rFonts w:hint="default"/>
        <w:lang w:val="en-US" w:eastAsia="en-US" w:bidi="ar-SA"/>
      </w:rPr>
    </w:lvl>
    <w:lvl w:ilvl="5" w:tplc="00B0D8FA">
      <w:numFmt w:val="bullet"/>
      <w:lvlText w:val="•"/>
      <w:lvlJc w:val="left"/>
      <w:pPr>
        <w:ind w:left="6090" w:hanging="540"/>
      </w:pPr>
      <w:rPr>
        <w:rFonts w:hint="default"/>
        <w:lang w:val="en-US" w:eastAsia="en-US" w:bidi="ar-SA"/>
      </w:rPr>
    </w:lvl>
    <w:lvl w:ilvl="6" w:tplc="9E6865D4">
      <w:numFmt w:val="bullet"/>
      <w:lvlText w:val="•"/>
      <w:lvlJc w:val="left"/>
      <w:pPr>
        <w:ind w:left="6984" w:hanging="540"/>
      </w:pPr>
      <w:rPr>
        <w:rFonts w:hint="default"/>
        <w:lang w:val="en-US" w:eastAsia="en-US" w:bidi="ar-SA"/>
      </w:rPr>
    </w:lvl>
    <w:lvl w:ilvl="7" w:tplc="D448693E">
      <w:numFmt w:val="bullet"/>
      <w:lvlText w:val="•"/>
      <w:lvlJc w:val="left"/>
      <w:pPr>
        <w:ind w:left="7878" w:hanging="540"/>
      </w:pPr>
      <w:rPr>
        <w:rFonts w:hint="default"/>
        <w:lang w:val="en-US" w:eastAsia="en-US" w:bidi="ar-SA"/>
      </w:rPr>
    </w:lvl>
    <w:lvl w:ilvl="8" w:tplc="0F0C9DCC">
      <w:numFmt w:val="bullet"/>
      <w:lvlText w:val="•"/>
      <w:lvlJc w:val="left"/>
      <w:pPr>
        <w:ind w:left="8772" w:hanging="540"/>
      </w:pPr>
      <w:rPr>
        <w:rFonts w:hint="default"/>
        <w:lang w:val="en-US" w:eastAsia="en-US" w:bidi="ar-SA"/>
      </w:rPr>
    </w:lvl>
  </w:abstractNum>
  <w:abstractNum w:abstractNumId="25"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2072E6C"/>
    <w:multiLevelType w:val="hybridMultilevel"/>
    <w:tmpl w:val="418E67B0"/>
    <w:lvl w:ilvl="0" w:tplc="2B5CBB5C">
      <w:start w:val="1"/>
      <w:numFmt w:val="decimal"/>
      <w:lvlText w:val="%1."/>
      <w:lvlJc w:val="left"/>
      <w:pPr>
        <w:ind w:left="840" w:hanging="360"/>
      </w:pPr>
      <w:rPr>
        <w:rFonts w:ascii="Calibri" w:eastAsia="Calibri" w:hAnsi="Calibri" w:cs="Calibri" w:hint="default"/>
        <w:spacing w:val="-27"/>
        <w:w w:val="100"/>
        <w:sz w:val="24"/>
        <w:szCs w:val="24"/>
      </w:rPr>
    </w:lvl>
    <w:lvl w:ilvl="1" w:tplc="61661C6E">
      <w:numFmt w:val="bullet"/>
      <w:lvlText w:val="•"/>
      <w:lvlJc w:val="left"/>
      <w:pPr>
        <w:ind w:left="1734" w:hanging="360"/>
      </w:pPr>
      <w:rPr>
        <w:rFonts w:hint="default"/>
      </w:rPr>
    </w:lvl>
    <w:lvl w:ilvl="2" w:tplc="FDAAEC36">
      <w:numFmt w:val="bullet"/>
      <w:lvlText w:val="•"/>
      <w:lvlJc w:val="left"/>
      <w:pPr>
        <w:ind w:left="2628" w:hanging="360"/>
      </w:pPr>
      <w:rPr>
        <w:rFonts w:hint="default"/>
      </w:rPr>
    </w:lvl>
    <w:lvl w:ilvl="3" w:tplc="969EBB94">
      <w:numFmt w:val="bullet"/>
      <w:lvlText w:val="•"/>
      <w:lvlJc w:val="left"/>
      <w:pPr>
        <w:ind w:left="3522" w:hanging="360"/>
      </w:pPr>
      <w:rPr>
        <w:rFonts w:hint="default"/>
      </w:rPr>
    </w:lvl>
    <w:lvl w:ilvl="4" w:tplc="8D44CBC4">
      <w:numFmt w:val="bullet"/>
      <w:lvlText w:val="•"/>
      <w:lvlJc w:val="left"/>
      <w:pPr>
        <w:ind w:left="4416" w:hanging="360"/>
      </w:pPr>
      <w:rPr>
        <w:rFonts w:hint="default"/>
      </w:rPr>
    </w:lvl>
    <w:lvl w:ilvl="5" w:tplc="C24C971C">
      <w:numFmt w:val="bullet"/>
      <w:lvlText w:val="•"/>
      <w:lvlJc w:val="left"/>
      <w:pPr>
        <w:ind w:left="5310" w:hanging="360"/>
      </w:pPr>
      <w:rPr>
        <w:rFonts w:hint="default"/>
      </w:rPr>
    </w:lvl>
    <w:lvl w:ilvl="6" w:tplc="7C568A24">
      <w:numFmt w:val="bullet"/>
      <w:lvlText w:val="•"/>
      <w:lvlJc w:val="left"/>
      <w:pPr>
        <w:ind w:left="6204" w:hanging="360"/>
      </w:pPr>
      <w:rPr>
        <w:rFonts w:hint="default"/>
      </w:rPr>
    </w:lvl>
    <w:lvl w:ilvl="7" w:tplc="FA96043C">
      <w:numFmt w:val="bullet"/>
      <w:lvlText w:val="•"/>
      <w:lvlJc w:val="left"/>
      <w:pPr>
        <w:ind w:left="7098" w:hanging="360"/>
      </w:pPr>
      <w:rPr>
        <w:rFonts w:hint="default"/>
      </w:rPr>
    </w:lvl>
    <w:lvl w:ilvl="8" w:tplc="BAF25A24">
      <w:numFmt w:val="bullet"/>
      <w:lvlText w:val="•"/>
      <w:lvlJc w:val="left"/>
      <w:pPr>
        <w:ind w:left="7992" w:hanging="360"/>
      </w:pPr>
      <w:rPr>
        <w:rFonts w:hint="default"/>
      </w:rPr>
    </w:lvl>
  </w:abstractNum>
  <w:abstractNum w:abstractNumId="28" w15:restartNumberingAfterBreak="0">
    <w:nsid w:val="222A67BA"/>
    <w:multiLevelType w:val="hybridMultilevel"/>
    <w:tmpl w:val="22B28006"/>
    <w:lvl w:ilvl="0" w:tplc="F70C2ECA">
      <w:start w:val="1"/>
      <w:numFmt w:val="decimal"/>
      <w:lvlText w:val="%1."/>
      <w:lvlJc w:val="left"/>
      <w:pPr>
        <w:ind w:left="1630" w:hanging="540"/>
      </w:pPr>
      <w:rPr>
        <w:rFonts w:ascii="Times New Roman" w:eastAsia="Times New Roman" w:hAnsi="Times New Roman" w:cs="Times New Roman" w:hint="default"/>
        <w:spacing w:val="-2"/>
        <w:w w:val="100"/>
        <w:sz w:val="24"/>
        <w:szCs w:val="24"/>
        <w:lang w:val="en-US" w:eastAsia="en-US" w:bidi="ar-SA"/>
      </w:rPr>
    </w:lvl>
    <w:lvl w:ilvl="1" w:tplc="83F021E6">
      <w:start w:val="1"/>
      <w:numFmt w:val="lowerLetter"/>
      <w:lvlText w:val="(%2)"/>
      <w:lvlJc w:val="left"/>
      <w:pPr>
        <w:ind w:left="2080" w:hanging="450"/>
      </w:pPr>
      <w:rPr>
        <w:rFonts w:ascii="Times New Roman" w:eastAsia="Times New Roman" w:hAnsi="Times New Roman" w:cs="Times New Roman" w:hint="default"/>
        <w:spacing w:val="-7"/>
        <w:w w:val="100"/>
        <w:sz w:val="24"/>
        <w:szCs w:val="24"/>
        <w:lang w:val="en-US" w:eastAsia="en-US" w:bidi="ar-SA"/>
      </w:rPr>
    </w:lvl>
    <w:lvl w:ilvl="2" w:tplc="D8DE6B60">
      <w:numFmt w:val="bullet"/>
      <w:lvlText w:val="•"/>
      <w:lvlJc w:val="left"/>
      <w:pPr>
        <w:ind w:left="3022" w:hanging="450"/>
      </w:pPr>
      <w:rPr>
        <w:rFonts w:hint="default"/>
        <w:lang w:val="en-US" w:eastAsia="en-US" w:bidi="ar-SA"/>
      </w:rPr>
    </w:lvl>
    <w:lvl w:ilvl="3" w:tplc="A8D8D7BE">
      <w:numFmt w:val="bullet"/>
      <w:lvlText w:val="•"/>
      <w:lvlJc w:val="left"/>
      <w:pPr>
        <w:ind w:left="3964" w:hanging="450"/>
      </w:pPr>
      <w:rPr>
        <w:rFonts w:hint="default"/>
        <w:lang w:val="en-US" w:eastAsia="en-US" w:bidi="ar-SA"/>
      </w:rPr>
    </w:lvl>
    <w:lvl w:ilvl="4" w:tplc="4B14CC76">
      <w:numFmt w:val="bullet"/>
      <w:lvlText w:val="•"/>
      <w:lvlJc w:val="left"/>
      <w:pPr>
        <w:ind w:left="4906" w:hanging="450"/>
      </w:pPr>
      <w:rPr>
        <w:rFonts w:hint="default"/>
        <w:lang w:val="en-US" w:eastAsia="en-US" w:bidi="ar-SA"/>
      </w:rPr>
    </w:lvl>
    <w:lvl w:ilvl="5" w:tplc="7BEA57D6">
      <w:numFmt w:val="bullet"/>
      <w:lvlText w:val="•"/>
      <w:lvlJc w:val="left"/>
      <w:pPr>
        <w:ind w:left="5848" w:hanging="450"/>
      </w:pPr>
      <w:rPr>
        <w:rFonts w:hint="default"/>
        <w:lang w:val="en-US" w:eastAsia="en-US" w:bidi="ar-SA"/>
      </w:rPr>
    </w:lvl>
    <w:lvl w:ilvl="6" w:tplc="204E99FC">
      <w:numFmt w:val="bullet"/>
      <w:lvlText w:val="•"/>
      <w:lvlJc w:val="left"/>
      <w:pPr>
        <w:ind w:left="6791" w:hanging="450"/>
      </w:pPr>
      <w:rPr>
        <w:rFonts w:hint="default"/>
        <w:lang w:val="en-US" w:eastAsia="en-US" w:bidi="ar-SA"/>
      </w:rPr>
    </w:lvl>
    <w:lvl w:ilvl="7" w:tplc="D326D288">
      <w:numFmt w:val="bullet"/>
      <w:lvlText w:val="•"/>
      <w:lvlJc w:val="left"/>
      <w:pPr>
        <w:ind w:left="7733" w:hanging="450"/>
      </w:pPr>
      <w:rPr>
        <w:rFonts w:hint="default"/>
        <w:lang w:val="en-US" w:eastAsia="en-US" w:bidi="ar-SA"/>
      </w:rPr>
    </w:lvl>
    <w:lvl w:ilvl="8" w:tplc="4FF2730E">
      <w:numFmt w:val="bullet"/>
      <w:lvlText w:val="•"/>
      <w:lvlJc w:val="left"/>
      <w:pPr>
        <w:ind w:left="8675" w:hanging="450"/>
      </w:pPr>
      <w:rPr>
        <w:rFonts w:hint="default"/>
        <w:lang w:val="en-US" w:eastAsia="en-US" w:bidi="ar-SA"/>
      </w:rPr>
    </w:lvl>
  </w:abstractNum>
  <w:abstractNum w:abstractNumId="29" w15:restartNumberingAfterBreak="0">
    <w:nsid w:val="22A549C9"/>
    <w:multiLevelType w:val="multilevel"/>
    <w:tmpl w:val="CB50614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2495"/>
        </w:tabs>
        <w:ind w:left="2495" w:hanging="340"/>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0" w15:restartNumberingAfterBreak="0">
    <w:nsid w:val="24244225"/>
    <w:multiLevelType w:val="hybridMultilevel"/>
    <w:tmpl w:val="A7143416"/>
    <w:lvl w:ilvl="0" w:tplc="B9A23342">
      <w:start w:val="1"/>
      <w:numFmt w:val="lowerLetter"/>
      <w:lvlText w:val="%1."/>
      <w:lvlJc w:val="left"/>
      <w:pPr>
        <w:ind w:left="720" w:hanging="360"/>
      </w:pPr>
      <w:rPr>
        <w:rFonts w:asciiTheme="minorHAnsi" w:hAnsiTheme="minorHAnsi" w:cstheme="minorHAnsi"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D64F95"/>
    <w:multiLevelType w:val="hybridMultilevel"/>
    <w:tmpl w:val="A1BE8D76"/>
    <w:lvl w:ilvl="0" w:tplc="7272E848">
      <w:start w:val="1"/>
      <w:numFmt w:val="decimal"/>
      <w:lvlText w:val="%1."/>
      <w:lvlJc w:val="left"/>
      <w:pPr>
        <w:ind w:left="1630" w:hanging="540"/>
        <w:jc w:val="left"/>
      </w:pPr>
      <w:rPr>
        <w:rFonts w:ascii="Times New Roman" w:eastAsia="Times New Roman" w:hAnsi="Times New Roman" w:cs="Times New Roman" w:hint="default"/>
        <w:w w:val="100"/>
        <w:sz w:val="24"/>
        <w:szCs w:val="24"/>
        <w:lang w:val="en-US" w:eastAsia="en-US" w:bidi="ar-SA"/>
      </w:rPr>
    </w:lvl>
    <w:lvl w:ilvl="1" w:tplc="BDE46F80">
      <w:start w:val="1"/>
      <w:numFmt w:val="lowerLetter"/>
      <w:lvlText w:val="(%2)"/>
      <w:lvlJc w:val="left"/>
      <w:pPr>
        <w:ind w:left="2080" w:hanging="450"/>
        <w:jc w:val="left"/>
      </w:pPr>
      <w:rPr>
        <w:rFonts w:ascii="Times New Roman" w:eastAsia="Times New Roman" w:hAnsi="Times New Roman" w:cs="Times New Roman" w:hint="default"/>
        <w:w w:val="100"/>
        <w:sz w:val="24"/>
        <w:szCs w:val="24"/>
        <w:lang w:val="en-US" w:eastAsia="en-US" w:bidi="ar-SA"/>
      </w:rPr>
    </w:lvl>
    <w:lvl w:ilvl="2" w:tplc="059A5036">
      <w:numFmt w:val="bullet"/>
      <w:lvlText w:val="•"/>
      <w:lvlJc w:val="left"/>
      <w:pPr>
        <w:ind w:left="3022" w:hanging="450"/>
      </w:pPr>
      <w:rPr>
        <w:rFonts w:hint="default"/>
        <w:lang w:val="en-US" w:eastAsia="en-US" w:bidi="ar-SA"/>
      </w:rPr>
    </w:lvl>
    <w:lvl w:ilvl="3" w:tplc="BA20FE0C">
      <w:numFmt w:val="bullet"/>
      <w:lvlText w:val="•"/>
      <w:lvlJc w:val="left"/>
      <w:pPr>
        <w:ind w:left="3964" w:hanging="450"/>
      </w:pPr>
      <w:rPr>
        <w:rFonts w:hint="default"/>
        <w:lang w:val="en-US" w:eastAsia="en-US" w:bidi="ar-SA"/>
      </w:rPr>
    </w:lvl>
    <w:lvl w:ilvl="4" w:tplc="9DDEE35A">
      <w:numFmt w:val="bullet"/>
      <w:lvlText w:val="•"/>
      <w:lvlJc w:val="left"/>
      <w:pPr>
        <w:ind w:left="4906" w:hanging="450"/>
      </w:pPr>
      <w:rPr>
        <w:rFonts w:hint="default"/>
        <w:lang w:val="en-US" w:eastAsia="en-US" w:bidi="ar-SA"/>
      </w:rPr>
    </w:lvl>
    <w:lvl w:ilvl="5" w:tplc="A6F8FE26">
      <w:numFmt w:val="bullet"/>
      <w:lvlText w:val="•"/>
      <w:lvlJc w:val="left"/>
      <w:pPr>
        <w:ind w:left="5848" w:hanging="450"/>
      </w:pPr>
      <w:rPr>
        <w:rFonts w:hint="default"/>
        <w:lang w:val="en-US" w:eastAsia="en-US" w:bidi="ar-SA"/>
      </w:rPr>
    </w:lvl>
    <w:lvl w:ilvl="6" w:tplc="B7642E9E">
      <w:numFmt w:val="bullet"/>
      <w:lvlText w:val="•"/>
      <w:lvlJc w:val="left"/>
      <w:pPr>
        <w:ind w:left="6791" w:hanging="450"/>
      </w:pPr>
      <w:rPr>
        <w:rFonts w:hint="default"/>
        <w:lang w:val="en-US" w:eastAsia="en-US" w:bidi="ar-SA"/>
      </w:rPr>
    </w:lvl>
    <w:lvl w:ilvl="7" w:tplc="ADF41A0A">
      <w:numFmt w:val="bullet"/>
      <w:lvlText w:val="•"/>
      <w:lvlJc w:val="left"/>
      <w:pPr>
        <w:ind w:left="7733" w:hanging="450"/>
      </w:pPr>
      <w:rPr>
        <w:rFonts w:hint="default"/>
        <w:lang w:val="en-US" w:eastAsia="en-US" w:bidi="ar-SA"/>
      </w:rPr>
    </w:lvl>
    <w:lvl w:ilvl="8" w:tplc="4120C9C2">
      <w:numFmt w:val="bullet"/>
      <w:lvlText w:val="•"/>
      <w:lvlJc w:val="left"/>
      <w:pPr>
        <w:ind w:left="8675" w:hanging="450"/>
      </w:pPr>
      <w:rPr>
        <w:rFonts w:hint="default"/>
        <w:lang w:val="en-US" w:eastAsia="en-US" w:bidi="ar-SA"/>
      </w:rPr>
    </w:lvl>
  </w:abstractNum>
  <w:abstractNum w:abstractNumId="32" w15:restartNumberingAfterBreak="0">
    <w:nsid w:val="25E44B2C"/>
    <w:multiLevelType w:val="hybridMultilevel"/>
    <w:tmpl w:val="872ACD52"/>
    <w:lvl w:ilvl="0" w:tplc="04090001">
      <w:start w:val="1"/>
      <w:numFmt w:val="bullet"/>
      <w:lvlText w:val=""/>
      <w:lvlJc w:val="left"/>
      <w:pPr>
        <w:ind w:left="360" w:hanging="360"/>
      </w:pPr>
      <w:rPr>
        <w:rFonts w:ascii="Symbol" w:hAnsi="Symbol" w:hint="default"/>
        <w:b w:val="0"/>
      </w:rPr>
    </w:lvl>
    <w:lvl w:ilvl="1" w:tplc="FFFFFFFF">
      <w:start w:val="1"/>
      <w:numFmt w:val="lowerLetter"/>
      <w:lvlText w:val="%2."/>
      <w:lvlJc w:val="left"/>
      <w:pPr>
        <w:ind w:left="1080" w:hanging="360"/>
      </w:pPr>
      <w:rPr>
        <w:rFonts w:asciiTheme="minorHAnsi" w:hAnsiTheme="minorHAnsi" w:cstheme="minorHAnsi" w:hint="default"/>
        <w:sz w:val="18"/>
        <w:szCs w:val="1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29101173"/>
    <w:multiLevelType w:val="hybridMultilevel"/>
    <w:tmpl w:val="D452D09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9B36BEE"/>
    <w:multiLevelType w:val="hybridMultilevel"/>
    <w:tmpl w:val="1460F44C"/>
    <w:lvl w:ilvl="0" w:tplc="C0868D20">
      <w:start w:val="1"/>
      <w:numFmt w:val="lowerLetter"/>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AAB2948"/>
    <w:multiLevelType w:val="hybridMultilevel"/>
    <w:tmpl w:val="E6DC01C0"/>
    <w:lvl w:ilvl="0" w:tplc="9B42DB0E">
      <w:start w:val="1"/>
      <w:numFmt w:val="decimal"/>
      <w:lvlText w:val="%1."/>
      <w:lvlJc w:val="left"/>
      <w:pPr>
        <w:ind w:left="1630" w:hanging="540"/>
        <w:jc w:val="left"/>
      </w:pPr>
      <w:rPr>
        <w:rFonts w:ascii="Times New Roman" w:eastAsia="Times New Roman" w:hAnsi="Times New Roman" w:cs="Times New Roman" w:hint="default"/>
        <w:w w:val="100"/>
        <w:sz w:val="24"/>
        <w:szCs w:val="24"/>
        <w:lang w:val="en-US" w:eastAsia="en-US" w:bidi="ar-SA"/>
      </w:rPr>
    </w:lvl>
    <w:lvl w:ilvl="1" w:tplc="31B43E54">
      <w:start w:val="1"/>
      <w:numFmt w:val="lowerLetter"/>
      <w:lvlText w:val="(%2)"/>
      <w:lvlJc w:val="left"/>
      <w:pPr>
        <w:ind w:left="1990" w:hanging="360"/>
        <w:jc w:val="left"/>
      </w:pPr>
      <w:rPr>
        <w:rFonts w:ascii="Times New Roman" w:eastAsia="Times New Roman" w:hAnsi="Times New Roman" w:cs="Times New Roman" w:hint="default"/>
        <w:w w:val="100"/>
        <w:sz w:val="24"/>
        <w:szCs w:val="24"/>
        <w:lang w:val="en-US" w:eastAsia="en-US" w:bidi="ar-SA"/>
      </w:rPr>
    </w:lvl>
    <w:lvl w:ilvl="2" w:tplc="952AD478">
      <w:numFmt w:val="bullet"/>
      <w:lvlText w:val="•"/>
      <w:lvlJc w:val="left"/>
      <w:pPr>
        <w:ind w:left="2933" w:hanging="360"/>
      </w:pPr>
      <w:rPr>
        <w:rFonts w:hint="default"/>
        <w:lang w:val="en-US" w:eastAsia="en-US" w:bidi="ar-SA"/>
      </w:rPr>
    </w:lvl>
    <w:lvl w:ilvl="3" w:tplc="AF168FB0">
      <w:numFmt w:val="bullet"/>
      <w:lvlText w:val="•"/>
      <w:lvlJc w:val="left"/>
      <w:pPr>
        <w:ind w:left="3886" w:hanging="360"/>
      </w:pPr>
      <w:rPr>
        <w:rFonts w:hint="default"/>
        <w:lang w:val="en-US" w:eastAsia="en-US" w:bidi="ar-SA"/>
      </w:rPr>
    </w:lvl>
    <w:lvl w:ilvl="4" w:tplc="E63AD112">
      <w:numFmt w:val="bullet"/>
      <w:lvlText w:val="•"/>
      <w:lvlJc w:val="left"/>
      <w:pPr>
        <w:ind w:left="4840" w:hanging="360"/>
      </w:pPr>
      <w:rPr>
        <w:rFonts w:hint="default"/>
        <w:lang w:val="en-US" w:eastAsia="en-US" w:bidi="ar-SA"/>
      </w:rPr>
    </w:lvl>
    <w:lvl w:ilvl="5" w:tplc="48961D36">
      <w:numFmt w:val="bullet"/>
      <w:lvlText w:val="•"/>
      <w:lvlJc w:val="left"/>
      <w:pPr>
        <w:ind w:left="5793" w:hanging="360"/>
      </w:pPr>
      <w:rPr>
        <w:rFonts w:hint="default"/>
        <w:lang w:val="en-US" w:eastAsia="en-US" w:bidi="ar-SA"/>
      </w:rPr>
    </w:lvl>
    <w:lvl w:ilvl="6" w:tplc="1044725E">
      <w:numFmt w:val="bullet"/>
      <w:lvlText w:val="•"/>
      <w:lvlJc w:val="left"/>
      <w:pPr>
        <w:ind w:left="6746" w:hanging="360"/>
      </w:pPr>
      <w:rPr>
        <w:rFonts w:hint="default"/>
        <w:lang w:val="en-US" w:eastAsia="en-US" w:bidi="ar-SA"/>
      </w:rPr>
    </w:lvl>
    <w:lvl w:ilvl="7" w:tplc="E39EB8C6">
      <w:numFmt w:val="bullet"/>
      <w:lvlText w:val="•"/>
      <w:lvlJc w:val="left"/>
      <w:pPr>
        <w:ind w:left="7700" w:hanging="360"/>
      </w:pPr>
      <w:rPr>
        <w:rFonts w:hint="default"/>
        <w:lang w:val="en-US" w:eastAsia="en-US" w:bidi="ar-SA"/>
      </w:rPr>
    </w:lvl>
    <w:lvl w:ilvl="8" w:tplc="2474F996">
      <w:numFmt w:val="bullet"/>
      <w:lvlText w:val="•"/>
      <w:lvlJc w:val="left"/>
      <w:pPr>
        <w:ind w:left="8653" w:hanging="360"/>
      </w:pPr>
      <w:rPr>
        <w:rFonts w:hint="default"/>
        <w:lang w:val="en-US" w:eastAsia="en-US" w:bidi="ar-SA"/>
      </w:rPr>
    </w:lvl>
  </w:abstractNum>
  <w:abstractNum w:abstractNumId="36" w15:restartNumberingAfterBreak="0">
    <w:nsid w:val="2AC8044B"/>
    <w:multiLevelType w:val="hybridMultilevel"/>
    <w:tmpl w:val="D1320A52"/>
    <w:lvl w:ilvl="0" w:tplc="3806A698">
      <w:start w:val="1"/>
      <w:numFmt w:val="decimal"/>
      <w:lvlText w:val="%1."/>
      <w:lvlJc w:val="left"/>
      <w:pPr>
        <w:ind w:left="1630" w:hanging="540"/>
      </w:pPr>
      <w:rPr>
        <w:rFonts w:ascii="Times New Roman" w:eastAsia="Times New Roman" w:hAnsi="Times New Roman" w:cs="Times New Roman" w:hint="default"/>
        <w:spacing w:val="-11"/>
        <w:w w:val="100"/>
        <w:sz w:val="24"/>
        <w:szCs w:val="24"/>
        <w:lang w:val="en-US" w:eastAsia="en-US" w:bidi="ar-SA"/>
      </w:rPr>
    </w:lvl>
    <w:lvl w:ilvl="1" w:tplc="B3BE312C">
      <w:start w:val="1"/>
      <w:numFmt w:val="lowerLetter"/>
      <w:lvlText w:val="(%2)"/>
      <w:lvlJc w:val="left"/>
      <w:pPr>
        <w:ind w:left="2080" w:hanging="450"/>
      </w:pPr>
      <w:rPr>
        <w:rFonts w:ascii="Times New Roman" w:eastAsia="Times New Roman" w:hAnsi="Times New Roman" w:cs="Times New Roman" w:hint="default"/>
        <w:spacing w:val="-11"/>
        <w:w w:val="100"/>
        <w:sz w:val="24"/>
        <w:szCs w:val="24"/>
        <w:lang w:val="en-US" w:eastAsia="en-US" w:bidi="ar-SA"/>
      </w:rPr>
    </w:lvl>
    <w:lvl w:ilvl="2" w:tplc="C68808A2">
      <w:numFmt w:val="bullet"/>
      <w:lvlText w:val="•"/>
      <w:lvlJc w:val="left"/>
      <w:pPr>
        <w:ind w:left="2420" w:hanging="450"/>
      </w:pPr>
      <w:rPr>
        <w:rFonts w:hint="default"/>
        <w:lang w:val="en-US" w:eastAsia="en-US" w:bidi="ar-SA"/>
      </w:rPr>
    </w:lvl>
    <w:lvl w:ilvl="3" w:tplc="8D78AB98">
      <w:numFmt w:val="bullet"/>
      <w:lvlText w:val="•"/>
      <w:lvlJc w:val="left"/>
      <w:pPr>
        <w:ind w:left="3437" w:hanging="450"/>
      </w:pPr>
      <w:rPr>
        <w:rFonts w:hint="default"/>
        <w:lang w:val="en-US" w:eastAsia="en-US" w:bidi="ar-SA"/>
      </w:rPr>
    </w:lvl>
    <w:lvl w:ilvl="4" w:tplc="6A46837A">
      <w:numFmt w:val="bullet"/>
      <w:lvlText w:val="•"/>
      <w:lvlJc w:val="left"/>
      <w:pPr>
        <w:ind w:left="4455" w:hanging="450"/>
      </w:pPr>
      <w:rPr>
        <w:rFonts w:hint="default"/>
        <w:lang w:val="en-US" w:eastAsia="en-US" w:bidi="ar-SA"/>
      </w:rPr>
    </w:lvl>
    <w:lvl w:ilvl="5" w:tplc="88BAF1CA">
      <w:numFmt w:val="bullet"/>
      <w:lvlText w:val="•"/>
      <w:lvlJc w:val="left"/>
      <w:pPr>
        <w:ind w:left="5472" w:hanging="450"/>
      </w:pPr>
      <w:rPr>
        <w:rFonts w:hint="default"/>
        <w:lang w:val="en-US" w:eastAsia="en-US" w:bidi="ar-SA"/>
      </w:rPr>
    </w:lvl>
    <w:lvl w:ilvl="6" w:tplc="74B6FD06">
      <w:numFmt w:val="bullet"/>
      <w:lvlText w:val="•"/>
      <w:lvlJc w:val="left"/>
      <w:pPr>
        <w:ind w:left="6490" w:hanging="450"/>
      </w:pPr>
      <w:rPr>
        <w:rFonts w:hint="default"/>
        <w:lang w:val="en-US" w:eastAsia="en-US" w:bidi="ar-SA"/>
      </w:rPr>
    </w:lvl>
    <w:lvl w:ilvl="7" w:tplc="7390E0B4">
      <w:numFmt w:val="bullet"/>
      <w:lvlText w:val="•"/>
      <w:lvlJc w:val="left"/>
      <w:pPr>
        <w:ind w:left="7507" w:hanging="450"/>
      </w:pPr>
      <w:rPr>
        <w:rFonts w:hint="default"/>
        <w:lang w:val="en-US" w:eastAsia="en-US" w:bidi="ar-SA"/>
      </w:rPr>
    </w:lvl>
    <w:lvl w:ilvl="8" w:tplc="F3967CAA">
      <w:numFmt w:val="bullet"/>
      <w:lvlText w:val="•"/>
      <w:lvlJc w:val="left"/>
      <w:pPr>
        <w:ind w:left="8525" w:hanging="450"/>
      </w:pPr>
      <w:rPr>
        <w:rFonts w:hint="default"/>
        <w:lang w:val="en-US" w:eastAsia="en-US" w:bidi="ar-SA"/>
      </w:rPr>
    </w:lvl>
  </w:abstractNum>
  <w:abstractNum w:abstractNumId="37"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B9106E7"/>
    <w:multiLevelType w:val="hybridMultilevel"/>
    <w:tmpl w:val="0216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C0B6198"/>
    <w:multiLevelType w:val="hybridMultilevel"/>
    <w:tmpl w:val="94D41626"/>
    <w:lvl w:ilvl="0" w:tplc="357081D4">
      <w:start w:val="1"/>
      <w:numFmt w:val="decimal"/>
      <w:lvlText w:val="%1."/>
      <w:lvlJc w:val="left"/>
      <w:pPr>
        <w:ind w:left="1630" w:hanging="540"/>
      </w:pPr>
      <w:rPr>
        <w:rFonts w:ascii="Times New Roman" w:eastAsia="Times New Roman" w:hAnsi="Times New Roman" w:cs="Times New Roman" w:hint="default"/>
        <w:spacing w:val="-12"/>
        <w:w w:val="100"/>
        <w:sz w:val="24"/>
        <w:szCs w:val="24"/>
        <w:lang w:val="en-US" w:eastAsia="en-US" w:bidi="ar-SA"/>
      </w:rPr>
    </w:lvl>
    <w:lvl w:ilvl="1" w:tplc="379E2B4C">
      <w:numFmt w:val="bullet"/>
      <w:lvlText w:val="•"/>
      <w:lvlJc w:val="left"/>
      <w:pPr>
        <w:ind w:left="2514" w:hanging="540"/>
      </w:pPr>
      <w:rPr>
        <w:rFonts w:hint="default"/>
        <w:lang w:val="en-US" w:eastAsia="en-US" w:bidi="ar-SA"/>
      </w:rPr>
    </w:lvl>
    <w:lvl w:ilvl="2" w:tplc="7780DC4E">
      <w:numFmt w:val="bullet"/>
      <w:lvlText w:val="•"/>
      <w:lvlJc w:val="left"/>
      <w:pPr>
        <w:ind w:left="3408" w:hanging="540"/>
      </w:pPr>
      <w:rPr>
        <w:rFonts w:hint="default"/>
        <w:lang w:val="en-US" w:eastAsia="en-US" w:bidi="ar-SA"/>
      </w:rPr>
    </w:lvl>
    <w:lvl w:ilvl="3" w:tplc="52C6DB60">
      <w:numFmt w:val="bullet"/>
      <w:lvlText w:val="•"/>
      <w:lvlJc w:val="left"/>
      <w:pPr>
        <w:ind w:left="4302" w:hanging="540"/>
      </w:pPr>
      <w:rPr>
        <w:rFonts w:hint="default"/>
        <w:lang w:val="en-US" w:eastAsia="en-US" w:bidi="ar-SA"/>
      </w:rPr>
    </w:lvl>
    <w:lvl w:ilvl="4" w:tplc="A47C9B02">
      <w:numFmt w:val="bullet"/>
      <w:lvlText w:val="•"/>
      <w:lvlJc w:val="left"/>
      <w:pPr>
        <w:ind w:left="5196" w:hanging="540"/>
      </w:pPr>
      <w:rPr>
        <w:rFonts w:hint="default"/>
        <w:lang w:val="en-US" w:eastAsia="en-US" w:bidi="ar-SA"/>
      </w:rPr>
    </w:lvl>
    <w:lvl w:ilvl="5" w:tplc="2E3AE6AC">
      <w:numFmt w:val="bullet"/>
      <w:lvlText w:val="•"/>
      <w:lvlJc w:val="left"/>
      <w:pPr>
        <w:ind w:left="6090" w:hanging="540"/>
      </w:pPr>
      <w:rPr>
        <w:rFonts w:hint="default"/>
        <w:lang w:val="en-US" w:eastAsia="en-US" w:bidi="ar-SA"/>
      </w:rPr>
    </w:lvl>
    <w:lvl w:ilvl="6" w:tplc="E98ADAC4">
      <w:numFmt w:val="bullet"/>
      <w:lvlText w:val="•"/>
      <w:lvlJc w:val="left"/>
      <w:pPr>
        <w:ind w:left="6984" w:hanging="540"/>
      </w:pPr>
      <w:rPr>
        <w:rFonts w:hint="default"/>
        <w:lang w:val="en-US" w:eastAsia="en-US" w:bidi="ar-SA"/>
      </w:rPr>
    </w:lvl>
    <w:lvl w:ilvl="7" w:tplc="333630AA">
      <w:numFmt w:val="bullet"/>
      <w:lvlText w:val="•"/>
      <w:lvlJc w:val="left"/>
      <w:pPr>
        <w:ind w:left="7878" w:hanging="540"/>
      </w:pPr>
      <w:rPr>
        <w:rFonts w:hint="default"/>
        <w:lang w:val="en-US" w:eastAsia="en-US" w:bidi="ar-SA"/>
      </w:rPr>
    </w:lvl>
    <w:lvl w:ilvl="8" w:tplc="740C71A6">
      <w:numFmt w:val="bullet"/>
      <w:lvlText w:val="•"/>
      <w:lvlJc w:val="left"/>
      <w:pPr>
        <w:ind w:left="8772" w:hanging="540"/>
      </w:pPr>
      <w:rPr>
        <w:rFonts w:hint="default"/>
        <w:lang w:val="en-US" w:eastAsia="en-US" w:bidi="ar-SA"/>
      </w:rPr>
    </w:lvl>
  </w:abstractNum>
  <w:abstractNum w:abstractNumId="40" w15:restartNumberingAfterBreak="0">
    <w:nsid w:val="2ECC0330"/>
    <w:multiLevelType w:val="hybridMultilevel"/>
    <w:tmpl w:val="56CE71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18D38E5"/>
    <w:multiLevelType w:val="hybridMultilevel"/>
    <w:tmpl w:val="DD1645E4"/>
    <w:lvl w:ilvl="0" w:tplc="CBD8D1D8">
      <w:start w:val="1"/>
      <w:numFmt w:val="decimal"/>
      <w:lvlText w:val="%1."/>
      <w:lvlJc w:val="left"/>
      <w:pPr>
        <w:ind w:left="1630" w:hanging="540"/>
      </w:pPr>
      <w:rPr>
        <w:rFonts w:ascii="Times New Roman" w:eastAsia="Times New Roman" w:hAnsi="Times New Roman" w:cs="Times New Roman" w:hint="default"/>
        <w:spacing w:val="-2"/>
        <w:w w:val="100"/>
        <w:sz w:val="24"/>
        <w:szCs w:val="24"/>
        <w:lang w:val="en-US" w:eastAsia="en-US" w:bidi="ar-SA"/>
      </w:rPr>
    </w:lvl>
    <w:lvl w:ilvl="1" w:tplc="D184322E">
      <w:start w:val="1"/>
      <w:numFmt w:val="lowerLetter"/>
      <w:lvlText w:val="(%2)"/>
      <w:lvlJc w:val="left"/>
      <w:pPr>
        <w:ind w:left="1990" w:hanging="360"/>
      </w:pPr>
      <w:rPr>
        <w:rFonts w:ascii="Times New Roman" w:eastAsia="Times New Roman" w:hAnsi="Times New Roman" w:cs="Times New Roman" w:hint="default"/>
        <w:spacing w:val="-28"/>
        <w:w w:val="100"/>
        <w:sz w:val="24"/>
        <w:szCs w:val="24"/>
        <w:lang w:val="en-US" w:eastAsia="en-US" w:bidi="ar-SA"/>
      </w:rPr>
    </w:lvl>
    <w:lvl w:ilvl="2" w:tplc="63B69FD0">
      <w:start w:val="1"/>
      <w:numFmt w:val="lowerRoman"/>
      <w:lvlText w:val="%3."/>
      <w:lvlJc w:val="left"/>
      <w:pPr>
        <w:ind w:left="2260" w:hanging="308"/>
        <w:jc w:val="right"/>
      </w:pPr>
      <w:rPr>
        <w:rFonts w:ascii="Times New Roman" w:eastAsia="Times New Roman" w:hAnsi="Times New Roman" w:cs="Times New Roman" w:hint="default"/>
        <w:spacing w:val="-2"/>
        <w:w w:val="100"/>
        <w:sz w:val="24"/>
        <w:szCs w:val="24"/>
        <w:lang w:val="en-US" w:eastAsia="en-US" w:bidi="ar-SA"/>
      </w:rPr>
    </w:lvl>
    <w:lvl w:ilvl="3" w:tplc="9B6E411C">
      <w:start w:val="1"/>
      <w:numFmt w:val="decimal"/>
      <w:lvlText w:val="%4."/>
      <w:lvlJc w:val="left"/>
      <w:pPr>
        <w:ind w:left="2620" w:hanging="450"/>
      </w:pPr>
      <w:rPr>
        <w:rFonts w:ascii="Times New Roman" w:eastAsia="Times New Roman" w:hAnsi="Times New Roman" w:cs="Times New Roman" w:hint="default"/>
        <w:spacing w:val="-2"/>
        <w:w w:val="100"/>
        <w:sz w:val="24"/>
        <w:szCs w:val="24"/>
        <w:lang w:val="en-US" w:eastAsia="en-US" w:bidi="ar-SA"/>
      </w:rPr>
    </w:lvl>
    <w:lvl w:ilvl="4" w:tplc="32A2CDE8">
      <w:start w:val="1"/>
      <w:numFmt w:val="lowerLetter"/>
      <w:lvlText w:val="%5."/>
      <w:lvlJc w:val="left"/>
      <w:pPr>
        <w:ind w:left="3070" w:hanging="450"/>
      </w:pPr>
      <w:rPr>
        <w:rFonts w:ascii="Times New Roman" w:eastAsia="Times New Roman" w:hAnsi="Times New Roman" w:cs="Times New Roman" w:hint="default"/>
        <w:spacing w:val="-17"/>
        <w:w w:val="100"/>
        <w:sz w:val="24"/>
        <w:szCs w:val="24"/>
        <w:lang w:val="en-US" w:eastAsia="en-US" w:bidi="ar-SA"/>
      </w:rPr>
    </w:lvl>
    <w:lvl w:ilvl="5" w:tplc="DB88B312">
      <w:numFmt w:val="bullet"/>
      <w:lvlText w:val="•"/>
      <w:lvlJc w:val="left"/>
      <w:pPr>
        <w:ind w:left="4326" w:hanging="450"/>
      </w:pPr>
      <w:rPr>
        <w:rFonts w:hint="default"/>
        <w:lang w:val="en-US" w:eastAsia="en-US" w:bidi="ar-SA"/>
      </w:rPr>
    </w:lvl>
    <w:lvl w:ilvl="6" w:tplc="25E63E1E">
      <w:numFmt w:val="bullet"/>
      <w:lvlText w:val="•"/>
      <w:lvlJc w:val="left"/>
      <w:pPr>
        <w:ind w:left="5573" w:hanging="450"/>
      </w:pPr>
      <w:rPr>
        <w:rFonts w:hint="default"/>
        <w:lang w:val="en-US" w:eastAsia="en-US" w:bidi="ar-SA"/>
      </w:rPr>
    </w:lvl>
    <w:lvl w:ilvl="7" w:tplc="7D8E3F7C">
      <w:numFmt w:val="bullet"/>
      <w:lvlText w:val="•"/>
      <w:lvlJc w:val="left"/>
      <w:pPr>
        <w:ind w:left="6820" w:hanging="450"/>
      </w:pPr>
      <w:rPr>
        <w:rFonts w:hint="default"/>
        <w:lang w:val="en-US" w:eastAsia="en-US" w:bidi="ar-SA"/>
      </w:rPr>
    </w:lvl>
    <w:lvl w:ilvl="8" w:tplc="DD081378">
      <w:numFmt w:val="bullet"/>
      <w:lvlText w:val="•"/>
      <w:lvlJc w:val="left"/>
      <w:pPr>
        <w:ind w:left="8066" w:hanging="450"/>
      </w:pPr>
      <w:rPr>
        <w:rFonts w:hint="default"/>
        <w:lang w:val="en-US" w:eastAsia="en-US" w:bidi="ar-SA"/>
      </w:rPr>
    </w:lvl>
  </w:abstractNum>
  <w:abstractNum w:abstractNumId="42" w15:restartNumberingAfterBreak="0">
    <w:nsid w:val="32065413"/>
    <w:multiLevelType w:val="hybridMultilevel"/>
    <w:tmpl w:val="D060845E"/>
    <w:lvl w:ilvl="0" w:tplc="4E0488C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22D1D9E"/>
    <w:multiLevelType w:val="multilevel"/>
    <w:tmpl w:val="33107C2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4" w15:restartNumberingAfterBreak="0">
    <w:nsid w:val="35E71F50"/>
    <w:multiLevelType w:val="hybridMultilevel"/>
    <w:tmpl w:val="D45C7A06"/>
    <w:lvl w:ilvl="0" w:tplc="BD8ACB36">
      <w:start w:val="1"/>
      <w:numFmt w:val="decimal"/>
      <w:lvlText w:val="%1."/>
      <w:lvlJc w:val="left"/>
      <w:pPr>
        <w:ind w:left="1630" w:hanging="540"/>
      </w:pPr>
      <w:rPr>
        <w:rFonts w:ascii="Times New Roman" w:eastAsia="Times New Roman" w:hAnsi="Times New Roman" w:cs="Times New Roman" w:hint="default"/>
        <w:spacing w:val="-2"/>
        <w:w w:val="100"/>
        <w:sz w:val="24"/>
        <w:szCs w:val="24"/>
        <w:lang w:val="en-US" w:eastAsia="en-US" w:bidi="ar-SA"/>
      </w:rPr>
    </w:lvl>
    <w:lvl w:ilvl="1" w:tplc="5922FF5A">
      <w:start w:val="1"/>
      <w:numFmt w:val="lowerLetter"/>
      <w:lvlText w:val="(%2)"/>
      <w:lvlJc w:val="left"/>
      <w:pPr>
        <w:ind w:left="1990" w:hanging="360"/>
      </w:pPr>
      <w:rPr>
        <w:rFonts w:ascii="Times New Roman" w:eastAsia="Times New Roman" w:hAnsi="Times New Roman" w:cs="Times New Roman" w:hint="default"/>
        <w:spacing w:val="-28"/>
        <w:w w:val="100"/>
        <w:sz w:val="24"/>
        <w:szCs w:val="24"/>
        <w:lang w:val="en-US" w:eastAsia="en-US" w:bidi="ar-SA"/>
      </w:rPr>
    </w:lvl>
    <w:lvl w:ilvl="2" w:tplc="BC3CBD4E">
      <w:numFmt w:val="bullet"/>
      <w:lvlText w:val="•"/>
      <w:lvlJc w:val="left"/>
      <w:pPr>
        <w:ind w:left="2933" w:hanging="360"/>
      </w:pPr>
      <w:rPr>
        <w:rFonts w:hint="default"/>
        <w:lang w:val="en-US" w:eastAsia="en-US" w:bidi="ar-SA"/>
      </w:rPr>
    </w:lvl>
    <w:lvl w:ilvl="3" w:tplc="01103130">
      <w:numFmt w:val="bullet"/>
      <w:lvlText w:val="•"/>
      <w:lvlJc w:val="left"/>
      <w:pPr>
        <w:ind w:left="3886" w:hanging="360"/>
      </w:pPr>
      <w:rPr>
        <w:rFonts w:hint="default"/>
        <w:lang w:val="en-US" w:eastAsia="en-US" w:bidi="ar-SA"/>
      </w:rPr>
    </w:lvl>
    <w:lvl w:ilvl="4" w:tplc="889EA1F8">
      <w:numFmt w:val="bullet"/>
      <w:lvlText w:val="•"/>
      <w:lvlJc w:val="left"/>
      <w:pPr>
        <w:ind w:left="4840" w:hanging="360"/>
      </w:pPr>
      <w:rPr>
        <w:rFonts w:hint="default"/>
        <w:lang w:val="en-US" w:eastAsia="en-US" w:bidi="ar-SA"/>
      </w:rPr>
    </w:lvl>
    <w:lvl w:ilvl="5" w:tplc="243C6F1E">
      <w:numFmt w:val="bullet"/>
      <w:lvlText w:val="•"/>
      <w:lvlJc w:val="left"/>
      <w:pPr>
        <w:ind w:left="5793" w:hanging="360"/>
      </w:pPr>
      <w:rPr>
        <w:rFonts w:hint="default"/>
        <w:lang w:val="en-US" w:eastAsia="en-US" w:bidi="ar-SA"/>
      </w:rPr>
    </w:lvl>
    <w:lvl w:ilvl="6" w:tplc="4B86A46C">
      <w:numFmt w:val="bullet"/>
      <w:lvlText w:val="•"/>
      <w:lvlJc w:val="left"/>
      <w:pPr>
        <w:ind w:left="6746" w:hanging="360"/>
      </w:pPr>
      <w:rPr>
        <w:rFonts w:hint="default"/>
        <w:lang w:val="en-US" w:eastAsia="en-US" w:bidi="ar-SA"/>
      </w:rPr>
    </w:lvl>
    <w:lvl w:ilvl="7" w:tplc="74ECECAA">
      <w:numFmt w:val="bullet"/>
      <w:lvlText w:val="•"/>
      <w:lvlJc w:val="left"/>
      <w:pPr>
        <w:ind w:left="7700" w:hanging="360"/>
      </w:pPr>
      <w:rPr>
        <w:rFonts w:hint="default"/>
        <w:lang w:val="en-US" w:eastAsia="en-US" w:bidi="ar-SA"/>
      </w:rPr>
    </w:lvl>
    <w:lvl w:ilvl="8" w:tplc="BAD61F56">
      <w:numFmt w:val="bullet"/>
      <w:lvlText w:val="•"/>
      <w:lvlJc w:val="left"/>
      <w:pPr>
        <w:ind w:left="8653" w:hanging="360"/>
      </w:pPr>
      <w:rPr>
        <w:rFonts w:hint="default"/>
        <w:lang w:val="en-US" w:eastAsia="en-US" w:bidi="ar-SA"/>
      </w:rPr>
    </w:lvl>
  </w:abstractNum>
  <w:abstractNum w:abstractNumId="45" w15:restartNumberingAfterBreak="0">
    <w:nsid w:val="37200AF3"/>
    <w:multiLevelType w:val="hybridMultilevel"/>
    <w:tmpl w:val="5B86B65C"/>
    <w:lvl w:ilvl="0" w:tplc="78E2F9EC">
      <w:start w:val="1"/>
      <w:numFmt w:val="decimal"/>
      <w:lvlText w:val="%1."/>
      <w:lvlJc w:val="left"/>
      <w:pPr>
        <w:ind w:left="1630" w:hanging="540"/>
      </w:pPr>
      <w:rPr>
        <w:rFonts w:ascii="Times New Roman" w:eastAsia="Times New Roman" w:hAnsi="Times New Roman" w:cs="Times New Roman" w:hint="default"/>
        <w:spacing w:val="-30"/>
        <w:w w:val="100"/>
        <w:sz w:val="24"/>
        <w:szCs w:val="24"/>
        <w:lang w:val="en-US" w:eastAsia="en-US" w:bidi="ar-SA"/>
      </w:rPr>
    </w:lvl>
    <w:lvl w:ilvl="1" w:tplc="64EAC860">
      <w:start w:val="1"/>
      <w:numFmt w:val="lowerLetter"/>
      <w:lvlText w:val="(%2)"/>
      <w:lvlJc w:val="left"/>
      <w:pPr>
        <w:ind w:left="1990" w:hanging="360"/>
      </w:pPr>
      <w:rPr>
        <w:rFonts w:ascii="Times New Roman" w:eastAsia="Times New Roman" w:hAnsi="Times New Roman" w:cs="Times New Roman" w:hint="default"/>
        <w:spacing w:val="-28"/>
        <w:w w:val="100"/>
        <w:sz w:val="24"/>
        <w:szCs w:val="24"/>
        <w:lang w:val="en-US" w:eastAsia="en-US" w:bidi="ar-SA"/>
      </w:rPr>
    </w:lvl>
    <w:lvl w:ilvl="2" w:tplc="8528B86E">
      <w:numFmt w:val="bullet"/>
      <w:lvlText w:val="•"/>
      <w:lvlJc w:val="left"/>
      <w:pPr>
        <w:ind w:left="2951" w:hanging="360"/>
      </w:pPr>
      <w:rPr>
        <w:rFonts w:hint="default"/>
        <w:lang w:val="en-US" w:eastAsia="en-US" w:bidi="ar-SA"/>
      </w:rPr>
    </w:lvl>
    <w:lvl w:ilvl="3" w:tplc="F064E030">
      <w:numFmt w:val="bullet"/>
      <w:lvlText w:val="•"/>
      <w:lvlJc w:val="left"/>
      <w:pPr>
        <w:ind w:left="3902" w:hanging="360"/>
      </w:pPr>
      <w:rPr>
        <w:rFonts w:hint="default"/>
        <w:lang w:val="en-US" w:eastAsia="en-US" w:bidi="ar-SA"/>
      </w:rPr>
    </w:lvl>
    <w:lvl w:ilvl="4" w:tplc="19CAD6C4">
      <w:numFmt w:val="bullet"/>
      <w:lvlText w:val="•"/>
      <w:lvlJc w:val="left"/>
      <w:pPr>
        <w:ind w:left="4853" w:hanging="360"/>
      </w:pPr>
      <w:rPr>
        <w:rFonts w:hint="default"/>
        <w:lang w:val="en-US" w:eastAsia="en-US" w:bidi="ar-SA"/>
      </w:rPr>
    </w:lvl>
    <w:lvl w:ilvl="5" w:tplc="D9D085EA">
      <w:numFmt w:val="bullet"/>
      <w:lvlText w:val="•"/>
      <w:lvlJc w:val="left"/>
      <w:pPr>
        <w:ind w:left="5804" w:hanging="360"/>
      </w:pPr>
      <w:rPr>
        <w:rFonts w:hint="default"/>
        <w:lang w:val="en-US" w:eastAsia="en-US" w:bidi="ar-SA"/>
      </w:rPr>
    </w:lvl>
    <w:lvl w:ilvl="6" w:tplc="0ABE7A64">
      <w:numFmt w:val="bullet"/>
      <w:lvlText w:val="•"/>
      <w:lvlJc w:val="left"/>
      <w:pPr>
        <w:ind w:left="6755" w:hanging="360"/>
      </w:pPr>
      <w:rPr>
        <w:rFonts w:hint="default"/>
        <w:lang w:val="en-US" w:eastAsia="en-US" w:bidi="ar-SA"/>
      </w:rPr>
    </w:lvl>
    <w:lvl w:ilvl="7" w:tplc="B6B245CA">
      <w:numFmt w:val="bullet"/>
      <w:lvlText w:val="•"/>
      <w:lvlJc w:val="left"/>
      <w:pPr>
        <w:ind w:left="7706" w:hanging="360"/>
      </w:pPr>
      <w:rPr>
        <w:rFonts w:hint="default"/>
        <w:lang w:val="en-US" w:eastAsia="en-US" w:bidi="ar-SA"/>
      </w:rPr>
    </w:lvl>
    <w:lvl w:ilvl="8" w:tplc="ECDAF59E">
      <w:numFmt w:val="bullet"/>
      <w:lvlText w:val="•"/>
      <w:lvlJc w:val="left"/>
      <w:pPr>
        <w:ind w:left="8657" w:hanging="360"/>
      </w:pPr>
      <w:rPr>
        <w:rFonts w:hint="default"/>
        <w:lang w:val="en-US" w:eastAsia="en-US" w:bidi="ar-SA"/>
      </w:rPr>
    </w:lvl>
  </w:abstractNum>
  <w:abstractNum w:abstractNumId="46"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7"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40803129"/>
    <w:multiLevelType w:val="hybridMultilevel"/>
    <w:tmpl w:val="008C76A2"/>
    <w:lvl w:ilvl="0" w:tplc="C632F11E">
      <w:start w:val="1"/>
      <w:numFmt w:val="decimal"/>
      <w:lvlText w:val="%1."/>
      <w:lvlJc w:val="left"/>
      <w:pPr>
        <w:ind w:left="0" w:hanging="360"/>
      </w:pPr>
      <w:rPr>
        <w:rFonts w:hint="default"/>
        <w:b w:val="0"/>
      </w:rPr>
    </w:lvl>
    <w:lvl w:ilvl="1" w:tplc="B9A23342">
      <w:start w:val="1"/>
      <w:numFmt w:val="lowerLetter"/>
      <w:lvlText w:val="%2."/>
      <w:lvlJc w:val="left"/>
      <w:pPr>
        <w:ind w:left="720" w:hanging="360"/>
      </w:pPr>
      <w:rPr>
        <w:rFonts w:asciiTheme="minorHAnsi" w:hAnsiTheme="minorHAnsi" w:cstheme="minorHAnsi" w:hint="default"/>
        <w:sz w:val="18"/>
        <w:szCs w:val="18"/>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9" w15:restartNumberingAfterBreak="0">
    <w:nsid w:val="41D3058A"/>
    <w:multiLevelType w:val="hybridMultilevel"/>
    <w:tmpl w:val="5574A4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D904D3"/>
    <w:multiLevelType w:val="hybridMultilevel"/>
    <w:tmpl w:val="9710B51E"/>
    <w:lvl w:ilvl="0" w:tplc="EA16E41C">
      <w:start w:val="2"/>
      <w:numFmt w:val="lowerLetter"/>
      <w:lvlText w:val="(%1)"/>
      <w:lvlJc w:val="left"/>
      <w:pPr>
        <w:ind w:left="1990" w:hanging="360"/>
        <w:jc w:val="left"/>
      </w:pPr>
      <w:rPr>
        <w:rFonts w:ascii="Times New Roman" w:eastAsia="Times New Roman" w:hAnsi="Times New Roman" w:cs="Times New Roman" w:hint="default"/>
        <w:w w:val="100"/>
        <w:sz w:val="24"/>
        <w:szCs w:val="24"/>
        <w:lang w:val="en-US" w:eastAsia="en-US" w:bidi="ar-SA"/>
      </w:rPr>
    </w:lvl>
    <w:lvl w:ilvl="1" w:tplc="B9F6C930">
      <w:numFmt w:val="bullet"/>
      <w:lvlText w:val="•"/>
      <w:lvlJc w:val="left"/>
      <w:pPr>
        <w:ind w:left="2856" w:hanging="360"/>
      </w:pPr>
      <w:rPr>
        <w:rFonts w:hint="default"/>
        <w:lang w:val="en-US" w:eastAsia="en-US" w:bidi="ar-SA"/>
      </w:rPr>
    </w:lvl>
    <w:lvl w:ilvl="2" w:tplc="D84EE010">
      <w:numFmt w:val="bullet"/>
      <w:lvlText w:val="•"/>
      <w:lvlJc w:val="left"/>
      <w:pPr>
        <w:ind w:left="3712" w:hanging="360"/>
      </w:pPr>
      <w:rPr>
        <w:rFonts w:hint="default"/>
        <w:lang w:val="en-US" w:eastAsia="en-US" w:bidi="ar-SA"/>
      </w:rPr>
    </w:lvl>
    <w:lvl w:ilvl="3" w:tplc="44365028">
      <w:numFmt w:val="bullet"/>
      <w:lvlText w:val="•"/>
      <w:lvlJc w:val="left"/>
      <w:pPr>
        <w:ind w:left="4568" w:hanging="360"/>
      </w:pPr>
      <w:rPr>
        <w:rFonts w:hint="default"/>
        <w:lang w:val="en-US" w:eastAsia="en-US" w:bidi="ar-SA"/>
      </w:rPr>
    </w:lvl>
    <w:lvl w:ilvl="4" w:tplc="7D3E3DBC">
      <w:numFmt w:val="bullet"/>
      <w:lvlText w:val="•"/>
      <w:lvlJc w:val="left"/>
      <w:pPr>
        <w:ind w:left="5424" w:hanging="360"/>
      </w:pPr>
      <w:rPr>
        <w:rFonts w:hint="default"/>
        <w:lang w:val="en-US" w:eastAsia="en-US" w:bidi="ar-SA"/>
      </w:rPr>
    </w:lvl>
    <w:lvl w:ilvl="5" w:tplc="B456D3BE">
      <w:numFmt w:val="bullet"/>
      <w:lvlText w:val="•"/>
      <w:lvlJc w:val="left"/>
      <w:pPr>
        <w:ind w:left="6280" w:hanging="360"/>
      </w:pPr>
      <w:rPr>
        <w:rFonts w:hint="default"/>
        <w:lang w:val="en-US" w:eastAsia="en-US" w:bidi="ar-SA"/>
      </w:rPr>
    </w:lvl>
    <w:lvl w:ilvl="6" w:tplc="CF3CCEEE">
      <w:numFmt w:val="bullet"/>
      <w:lvlText w:val="•"/>
      <w:lvlJc w:val="left"/>
      <w:pPr>
        <w:ind w:left="7136" w:hanging="360"/>
      </w:pPr>
      <w:rPr>
        <w:rFonts w:hint="default"/>
        <w:lang w:val="en-US" w:eastAsia="en-US" w:bidi="ar-SA"/>
      </w:rPr>
    </w:lvl>
    <w:lvl w:ilvl="7" w:tplc="3E34E3A6">
      <w:numFmt w:val="bullet"/>
      <w:lvlText w:val="•"/>
      <w:lvlJc w:val="left"/>
      <w:pPr>
        <w:ind w:left="7992" w:hanging="360"/>
      </w:pPr>
      <w:rPr>
        <w:rFonts w:hint="default"/>
        <w:lang w:val="en-US" w:eastAsia="en-US" w:bidi="ar-SA"/>
      </w:rPr>
    </w:lvl>
    <w:lvl w:ilvl="8" w:tplc="FA8C7DF2">
      <w:numFmt w:val="bullet"/>
      <w:lvlText w:val="•"/>
      <w:lvlJc w:val="left"/>
      <w:pPr>
        <w:ind w:left="8848" w:hanging="360"/>
      </w:pPr>
      <w:rPr>
        <w:rFonts w:hint="default"/>
        <w:lang w:val="en-US" w:eastAsia="en-US" w:bidi="ar-SA"/>
      </w:rPr>
    </w:lvl>
  </w:abstractNum>
  <w:abstractNum w:abstractNumId="52" w15:restartNumberingAfterBreak="0">
    <w:nsid w:val="4AF96C35"/>
    <w:multiLevelType w:val="hybridMultilevel"/>
    <w:tmpl w:val="0194D212"/>
    <w:lvl w:ilvl="0" w:tplc="B5B46550">
      <w:start w:val="1"/>
      <w:numFmt w:val="lowerRoman"/>
      <w:lvlText w:val="(%1)"/>
      <w:lvlJc w:val="left"/>
      <w:pPr>
        <w:ind w:left="120" w:hanging="281"/>
      </w:pPr>
      <w:rPr>
        <w:rFonts w:ascii="Calibri" w:eastAsia="Calibri" w:hAnsi="Calibri" w:cs="Calibri" w:hint="default"/>
        <w:spacing w:val="-1"/>
        <w:w w:val="100"/>
        <w:sz w:val="24"/>
        <w:szCs w:val="24"/>
      </w:rPr>
    </w:lvl>
    <w:lvl w:ilvl="1" w:tplc="25EE741E">
      <w:numFmt w:val="bullet"/>
      <w:lvlText w:val=""/>
      <w:lvlJc w:val="left"/>
      <w:pPr>
        <w:ind w:left="1200" w:hanging="360"/>
      </w:pPr>
      <w:rPr>
        <w:rFonts w:ascii="Symbol" w:eastAsia="Symbol" w:hAnsi="Symbol" w:cs="Symbol" w:hint="default"/>
        <w:w w:val="100"/>
        <w:sz w:val="24"/>
        <w:szCs w:val="24"/>
      </w:rPr>
    </w:lvl>
    <w:lvl w:ilvl="2" w:tplc="0B669364">
      <w:numFmt w:val="bullet"/>
      <w:lvlText w:val="•"/>
      <w:lvlJc w:val="left"/>
      <w:pPr>
        <w:ind w:left="2164" w:hanging="360"/>
      </w:pPr>
      <w:rPr>
        <w:rFonts w:hint="default"/>
      </w:rPr>
    </w:lvl>
    <w:lvl w:ilvl="3" w:tplc="D224681E">
      <w:numFmt w:val="bullet"/>
      <w:lvlText w:val="•"/>
      <w:lvlJc w:val="left"/>
      <w:pPr>
        <w:ind w:left="3128" w:hanging="360"/>
      </w:pPr>
      <w:rPr>
        <w:rFonts w:hint="default"/>
      </w:rPr>
    </w:lvl>
    <w:lvl w:ilvl="4" w:tplc="9D020584">
      <w:numFmt w:val="bullet"/>
      <w:lvlText w:val="•"/>
      <w:lvlJc w:val="left"/>
      <w:pPr>
        <w:ind w:left="4093" w:hanging="360"/>
      </w:pPr>
      <w:rPr>
        <w:rFonts w:hint="default"/>
      </w:rPr>
    </w:lvl>
    <w:lvl w:ilvl="5" w:tplc="19AA0E3A">
      <w:numFmt w:val="bullet"/>
      <w:lvlText w:val="•"/>
      <w:lvlJc w:val="left"/>
      <w:pPr>
        <w:ind w:left="5057" w:hanging="360"/>
      </w:pPr>
      <w:rPr>
        <w:rFonts w:hint="default"/>
      </w:rPr>
    </w:lvl>
    <w:lvl w:ilvl="6" w:tplc="4698C002">
      <w:numFmt w:val="bullet"/>
      <w:lvlText w:val="•"/>
      <w:lvlJc w:val="left"/>
      <w:pPr>
        <w:ind w:left="6022" w:hanging="360"/>
      </w:pPr>
      <w:rPr>
        <w:rFonts w:hint="default"/>
      </w:rPr>
    </w:lvl>
    <w:lvl w:ilvl="7" w:tplc="94DC563E">
      <w:numFmt w:val="bullet"/>
      <w:lvlText w:val="•"/>
      <w:lvlJc w:val="left"/>
      <w:pPr>
        <w:ind w:left="6986" w:hanging="360"/>
      </w:pPr>
      <w:rPr>
        <w:rFonts w:hint="default"/>
      </w:rPr>
    </w:lvl>
    <w:lvl w:ilvl="8" w:tplc="0440494E">
      <w:numFmt w:val="bullet"/>
      <w:lvlText w:val="•"/>
      <w:lvlJc w:val="left"/>
      <w:pPr>
        <w:ind w:left="7951" w:hanging="360"/>
      </w:pPr>
      <w:rPr>
        <w:rFonts w:hint="default"/>
      </w:rPr>
    </w:lvl>
  </w:abstractNum>
  <w:abstractNum w:abstractNumId="53"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4" w15:restartNumberingAfterBreak="0">
    <w:nsid w:val="560A76AA"/>
    <w:multiLevelType w:val="hybridMultilevel"/>
    <w:tmpl w:val="D4D22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7C5E15"/>
    <w:multiLevelType w:val="hybridMultilevel"/>
    <w:tmpl w:val="79A8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CA7137"/>
    <w:multiLevelType w:val="multilevel"/>
    <w:tmpl w:val="40AC6E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495"/>
        </w:tabs>
        <w:ind w:left="2495" w:hanging="907"/>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7" w15:restartNumberingAfterBreak="0">
    <w:nsid w:val="5A675A29"/>
    <w:multiLevelType w:val="hybridMultilevel"/>
    <w:tmpl w:val="07C69288"/>
    <w:lvl w:ilvl="0" w:tplc="F40644EC">
      <w:start w:val="1"/>
      <w:numFmt w:val="decimal"/>
      <w:lvlText w:val="%1."/>
      <w:lvlJc w:val="left"/>
      <w:pPr>
        <w:ind w:left="839" w:hanging="360"/>
      </w:pPr>
      <w:rPr>
        <w:b w:val="0"/>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58" w15:restartNumberingAfterBreak="0">
    <w:nsid w:val="5E510D87"/>
    <w:multiLevelType w:val="hybridMultilevel"/>
    <w:tmpl w:val="518845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A51490"/>
    <w:multiLevelType w:val="hybridMultilevel"/>
    <w:tmpl w:val="168C68C8"/>
    <w:lvl w:ilvl="0" w:tplc="264EEA46">
      <w:start w:val="1"/>
      <w:numFmt w:val="decimal"/>
      <w:lvlText w:val="%1."/>
      <w:lvlJc w:val="left"/>
      <w:pPr>
        <w:ind w:left="1630" w:hanging="540"/>
        <w:jc w:val="left"/>
      </w:pPr>
      <w:rPr>
        <w:rFonts w:ascii="Times New Roman" w:eastAsia="Times New Roman" w:hAnsi="Times New Roman" w:cs="Times New Roman" w:hint="default"/>
        <w:w w:val="100"/>
        <w:sz w:val="24"/>
        <w:szCs w:val="24"/>
        <w:lang w:val="en-US" w:eastAsia="en-US" w:bidi="ar-SA"/>
      </w:rPr>
    </w:lvl>
    <w:lvl w:ilvl="1" w:tplc="44EEBF00">
      <w:start w:val="1"/>
      <w:numFmt w:val="lowerLetter"/>
      <w:lvlText w:val="(%2)"/>
      <w:lvlJc w:val="left"/>
      <w:pPr>
        <w:ind w:left="2080" w:hanging="450"/>
        <w:jc w:val="left"/>
      </w:pPr>
      <w:rPr>
        <w:rFonts w:ascii="Times New Roman" w:eastAsia="Times New Roman" w:hAnsi="Times New Roman" w:cs="Times New Roman" w:hint="default"/>
        <w:w w:val="100"/>
        <w:sz w:val="24"/>
        <w:szCs w:val="24"/>
        <w:lang w:val="en-US" w:eastAsia="en-US" w:bidi="ar-SA"/>
      </w:rPr>
    </w:lvl>
    <w:lvl w:ilvl="2" w:tplc="16E492D4">
      <w:numFmt w:val="bullet"/>
      <w:lvlText w:val="•"/>
      <w:lvlJc w:val="left"/>
      <w:pPr>
        <w:ind w:left="2420" w:hanging="450"/>
      </w:pPr>
      <w:rPr>
        <w:rFonts w:hint="default"/>
        <w:lang w:val="en-US" w:eastAsia="en-US" w:bidi="ar-SA"/>
      </w:rPr>
    </w:lvl>
    <w:lvl w:ilvl="3" w:tplc="6A5CBEC6">
      <w:numFmt w:val="bullet"/>
      <w:lvlText w:val="•"/>
      <w:lvlJc w:val="left"/>
      <w:pPr>
        <w:ind w:left="3437" w:hanging="450"/>
      </w:pPr>
      <w:rPr>
        <w:rFonts w:hint="default"/>
        <w:lang w:val="en-US" w:eastAsia="en-US" w:bidi="ar-SA"/>
      </w:rPr>
    </w:lvl>
    <w:lvl w:ilvl="4" w:tplc="2FE482BC">
      <w:numFmt w:val="bullet"/>
      <w:lvlText w:val="•"/>
      <w:lvlJc w:val="left"/>
      <w:pPr>
        <w:ind w:left="4455" w:hanging="450"/>
      </w:pPr>
      <w:rPr>
        <w:rFonts w:hint="default"/>
        <w:lang w:val="en-US" w:eastAsia="en-US" w:bidi="ar-SA"/>
      </w:rPr>
    </w:lvl>
    <w:lvl w:ilvl="5" w:tplc="F8708C40">
      <w:numFmt w:val="bullet"/>
      <w:lvlText w:val="•"/>
      <w:lvlJc w:val="left"/>
      <w:pPr>
        <w:ind w:left="5472" w:hanging="450"/>
      </w:pPr>
      <w:rPr>
        <w:rFonts w:hint="default"/>
        <w:lang w:val="en-US" w:eastAsia="en-US" w:bidi="ar-SA"/>
      </w:rPr>
    </w:lvl>
    <w:lvl w:ilvl="6" w:tplc="1458C632">
      <w:numFmt w:val="bullet"/>
      <w:lvlText w:val="•"/>
      <w:lvlJc w:val="left"/>
      <w:pPr>
        <w:ind w:left="6490" w:hanging="450"/>
      </w:pPr>
      <w:rPr>
        <w:rFonts w:hint="default"/>
        <w:lang w:val="en-US" w:eastAsia="en-US" w:bidi="ar-SA"/>
      </w:rPr>
    </w:lvl>
    <w:lvl w:ilvl="7" w:tplc="135E3BB8">
      <w:numFmt w:val="bullet"/>
      <w:lvlText w:val="•"/>
      <w:lvlJc w:val="left"/>
      <w:pPr>
        <w:ind w:left="7507" w:hanging="450"/>
      </w:pPr>
      <w:rPr>
        <w:rFonts w:hint="default"/>
        <w:lang w:val="en-US" w:eastAsia="en-US" w:bidi="ar-SA"/>
      </w:rPr>
    </w:lvl>
    <w:lvl w:ilvl="8" w:tplc="7FE88806">
      <w:numFmt w:val="bullet"/>
      <w:lvlText w:val="•"/>
      <w:lvlJc w:val="left"/>
      <w:pPr>
        <w:ind w:left="8525" w:hanging="450"/>
      </w:pPr>
      <w:rPr>
        <w:rFonts w:hint="default"/>
        <w:lang w:val="en-US" w:eastAsia="en-US" w:bidi="ar-SA"/>
      </w:rPr>
    </w:lvl>
  </w:abstractNum>
  <w:abstractNum w:abstractNumId="60" w15:restartNumberingAfterBreak="0">
    <w:nsid w:val="62813880"/>
    <w:multiLevelType w:val="hybridMultilevel"/>
    <w:tmpl w:val="7582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623747"/>
    <w:multiLevelType w:val="hybridMultilevel"/>
    <w:tmpl w:val="E0B407C6"/>
    <w:lvl w:ilvl="0" w:tplc="B93CC6DE">
      <w:start w:val="1"/>
      <w:numFmt w:val="decimal"/>
      <w:lvlText w:val="%1."/>
      <w:lvlJc w:val="left"/>
      <w:pPr>
        <w:ind w:left="208" w:hanging="201"/>
        <w:jc w:val="left"/>
      </w:pPr>
      <w:rPr>
        <w:rFonts w:ascii="Times New Roman" w:eastAsia="Times New Roman" w:hAnsi="Times New Roman" w:cs="Times New Roman" w:hint="default"/>
        <w:w w:val="100"/>
        <w:sz w:val="20"/>
        <w:szCs w:val="20"/>
        <w:lang w:val="en-US" w:eastAsia="en-US" w:bidi="ar-SA"/>
      </w:rPr>
    </w:lvl>
    <w:lvl w:ilvl="1" w:tplc="D36C97B0">
      <w:start w:val="1"/>
      <w:numFmt w:val="decimal"/>
      <w:lvlText w:val="%2."/>
      <w:lvlJc w:val="left"/>
      <w:pPr>
        <w:ind w:left="1630" w:hanging="540"/>
        <w:jc w:val="left"/>
      </w:pPr>
      <w:rPr>
        <w:rFonts w:ascii="Times New Roman" w:eastAsia="Times New Roman" w:hAnsi="Times New Roman" w:cs="Times New Roman" w:hint="default"/>
        <w:w w:val="100"/>
        <w:sz w:val="24"/>
        <w:szCs w:val="24"/>
        <w:lang w:val="en-US" w:eastAsia="en-US" w:bidi="ar-SA"/>
      </w:rPr>
    </w:lvl>
    <w:lvl w:ilvl="2" w:tplc="A9A6E5B8">
      <w:start w:val="1"/>
      <w:numFmt w:val="lowerLetter"/>
      <w:lvlText w:val="(%3)"/>
      <w:lvlJc w:val="left"/>
      <w:pPr>
        <w:ind w:left="1990" w:hanging="360"/>
        <w:jc w:val="left"/>
      </w:pPr>
      <w:rPr>
        <w:rFonts w:ascii="Times New Roman" w:eastAsia="Times New Roman" w:hAnsi="Times New Roman" w:cs="Times New Roman" w:hint="default"/>
        <w:w w:val="100"/>
        <w:sz w:val="24"/>
        <w:szCs w:val="24"/>
        <w:lang w:val="en-US" w:eastAsia="en-US" w:bidi="ar-SA"/>
      </w:rPr>
    </w:lvl>
    <w:lvl w:ilvl="3" w:tplc="660C6D6A">
      <w:numFmt w:val="bullet"/>
      <w:lvlText w:val="•"/>
      <w:lvlJc w:val="left"/>
      <w:pPr>
        <w:ind w:left="3070" w:hanging="360"/>
      </w:pPr>
      <w:rPr>
        <w:rFonts w:hint="default"/>
        <w:lang w:val="en-US" w:eastAsia="en-US" w:bidi="ar-SA"/>
      </w:rPr>
    </w:lvl>
    <w:lvl w:ilvl="4" w:tplc="1EEC8DE6">
      <w:numFmt w:val="bullet"/>
      <w:lvlText w:val="•"/>
      <w:lvlJc w:val="left"/>
      <w:pPr>
        <w:ind w:left="4140" w:hanging="360"/>
      </w:pPr>
      <w:rPr>
        <w:rFonts w:hint="default"/>
        <w:lang w:val="en-US" w:eastAsia="en-US" w:bidi="ar-SA"/>
      </w:rPr>
    </w:lvl>
    <w:lvl w:ilvl="5" w:tplc="194AA48E">
      <w:numFmt w:val="bullet"/>
      <w:lvlText w:val="•"/>
      <w:lvlJc w:val="left"/>
      <w:pPr>
        <w:ind w:left="5210" w:hanging="360"/>
      </w:pPr>
      <w:rPr>
        <w:rFonts w:hint="default"/>
        <w:lang w:val="en-US" w:eastAsia="en-US" w:bidi="ar-SA"/>
      </w:rPr>
    </w:lvl>
    <w:lvl w:ilvl="6" w:tplc="768AF32C">
      <w:numFmt w:val="bullet"/>
      <w:lvlText w:val="•"/>
      <w:lvlJc w:val="left"/>
      <w:pPr>
        <w:ind w:left="6280" w:hanging="360"/>
      </w:pPr>
      <w:rPr>
        <w:rFonts w:hint="default"/>
        <w:lang w:val="en-US" w:eastAsia="en-US" w:bidi="ar-SA"/>
      </w:rPr>
    </w:lvl>
    <w:lvl w:ilvl="7" w:tplc="9C5C0670">
      <w:numFmt w:val="bullet"/>
      <w:lvlText w:val="•"/>
      <w:lvlJc w:val="left"/>
      <w:pPr>
        <w:ind w:left="7350" w:hanging="360"/>
      </w:pPr>
      <w:rPr>
        <w:rFonts w:hint="default"/>
        <w:lang w:val="en-US" w:eastAsia="en-US" w:bidi="ar-SA"/>
      </w:rPr>
    </w:lvl>
    <w:lvl w:ilvl="8" w:tplc="6CC072A6">
      <w:numFmt w:val="bullet"/>
      <w:lvlText w:val="•"/>
      <w:lvlJc w:val="left"/>
      <w:pPr>
        <w:ind w:left="8420" w:hanging="360"/>
      </w:pPr>
      <w:rPr>
        <w:rFonts w:hint="default"/>
        <w:lang w:val="en-US" w:eastAsia="en-US" w:bidi="ar-SA"/>
      </w:rPr>
    </w:lvl>
  </w:abstractNum>
  <w:abstractNum w:abstractNumId="63"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B2E07E2"/>
    <w:multiLevelType w:val="hybridMultilevel"/>
    <w:tmpl w:val="458EDFCA"/>
    <w:lvl w:ilvl="0" w:tplc="F06877FC">
      <w:start w:val="1"/>
      <w:numFmt w:val="decimal"/>
      <w:lvlText w:val="%1."/>
      <w:lvlJc w:val="left"/>
      <w:pPr>
        <w:ind w:left="208" w:hanging="201"/>
      </w:pPr>
      <w:rPr>
        <w:rFonts w:ascii="Times New Roman" w:eastAsia="Times New Roman" w:hAnsi="Times New Roman" w:cs="Times New Roman" w:hint="default"/>
        <w:w w:val="100"/>
        <w:sz w:val="20"/>
        <w:szCs w:val="20"/>
        <w:lang w:val="en-US" w:eastAsia="en-US" w:bidi="ar-SA"/>
      </w:rPr>
    </w:lvl>
    <w:lvl w:ilvl="1" w:tplc="6344A138">
      <w:start w:val="1"/>
      <w:numFmt w:val="decimal"/>
      <w:lvlText w:val="%2."/>
      <w:lvlJc w:val="left"/>
      <w:pPr>
        <w:ind w:left="1630" w:hanging="540"/>
      </w:pPr>
      <w:rPr>
        <w:rFonts w:ascii="Times New Roman" w:eastAsia="Times New Roman" w:hAnsi="Times New Roman" w:cs="Times New Roman" w:hint="default"/>
        <w:spacing w:val="-2"/>
        <w:w w:val="100"/>
        <w:sz w:val="24"/>
        <w:szCs w:val="24"/>
        <w:lang w:val="en-US" w:eastAsia="en-US" w:bidi="ar-SA"/>
      </w:rPr>
    </w:lvl>
    <w:lvl w:ilvl="2" w:tplc="7DA6AB86">
      <w:start w:val="1"/>
      <w:numFmt w:val="lowerLetter"/>
      <w:lvlText w:val="(%3)"/>
      <w:lvlJc w:val="left"/>
      <w:pPr>
        <w:ind w:left="1990" w:hanging="360"/>
      </w:pPr>
      <w:rPr>
        <w:rFonts w:ascii="Times New Roman" w:eastAsia="Times New Roman" w:hAnsi="Times New Roman" w:cs="Times New Roman" w:hint="default"/>
        <w:spacing w:val="-28"/>
        <w:w w:val="100"/>
        <w:sz w:val="24"/>
        <w:szCs w:val="24"/>
        <w:lang w:val="en-US" w:eastAsia="en-US" w:bidi="ar-SA"/>
      </w:rPr>
    </w:lvl>
    <w:lvl w:ilvl="3" w:tplc="C1F8F4BE">
      <w:numFmt w:val="bullet"/>
      <w:lvlText w:val="•"/>
      <w:lvlJc w:val="left"/>
      <w:pPr>
        <w:ind w:left="3070" w:hanging="360"/>
      </w:pPr>
      <w:rPr>
        <w:rFonts w:hint="default"/>
        <w:lang w:val="en-US" w:eastAsia="en-US" w:bidi="ar-SA"/>
      </w:rPr>
    </w:lvl>
    <w:lvl w:ilvl="4" w:tplc="D0D03CDA">
      <w:numFmt w:val="bullet"/>
      <w:lvlText w:val="•"/>
      <w:lvlJc w:val="left"/>
      <w:pPr>
        <w:ind w:left="4140" w:hanging="360"/>
      </w:pPr>
      <w:rPr>
        <w:rFonts w:hint="default"/>
        <w:lang w:val="en-US" w:eastAsia="en-US" w:bidi="ar-SA"/>
      </w:rPr>
    </w:lvl>
    <w:lvl w:ilvl="5" w:tplc="DC0434FC">
      <w:numFmt w:val="bullet"/>
      <w:lvlText w:val="•"/>
      <w:lvlJc w:val="left"/>
      <w:pPr>
        <w:ind w:left="5210" w:hanging="360"/>
      </w:pPr>
      <w:rPr>
        <w:rFonts w:hint="default"/>
        <w:lang w:val="en-US" w:eastAsia="en-US" w:bidi="ar-SA"/>
      </w:rPr>
    </w:lvl>
    <w:lvl w:ilvl="6" w:tplc="2E861F5C">
      <w:numFmt w:val="bullet"/>
      <w:lvlText w:val="•"/>
      <w:lvlJc w:val="left"/>
      <w:pPr>
        <w:ind w:left="6280" w:hanging="360"/>
      </w:pPr>
      <w:rPr>
        <w:rFonts w:hint="default"/>
        <w:lang w:val="en-US" w:eastAsia="en-US" w:bidi="ar-SA"/>
      </w:rPr>
    </w:lvl>
    <w:lvl w:ilvl="7" w:tplc="7608831C">
      <w:numFmt w:val="bullet"/>
      <w:lvlText w:val="•"/>
      <w:lvlJc w:val="left"/>
      <w:pPr>
        <w:ind w:left="7350" w:hanging="360"/>
      </w:pPr>
      <w:rPr>
        <w:rFonts w:hint="default"/>
        <w:lang w:val="en-US" w:eastAsia="en-US" w:bidi="ar-SA"/>
      </w:rPr>
    </w:lvl>
    <w:lvl w:ilvl="8" w:tplc="3AA08130">
      <w:numFmt w:val="bullet"/>
      <w:lvlText w:val="•"/>
      <w:lvlJc w:val="left"/>
      <w:pPr>
        <w:ind w:left="8420" w:hanging="360"/>
      </w:pPr>
      <w:rPr>
        <w:rFonts w:hint="default"/>
        <w:lang w:val="en-US" w:eastAsia="en-US" w:bidi="ar-SA"/>
      </w:rPr>
    </w:lvl>
  </w:abstractNum>
  <w:abstractNum w:abstractNumId="65"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CD275BC"/>
    <w:multiLevelType w:val="hybridMultilevel"/>
    <w:tmpl w:val="0914B1C8"/>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7"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68" w15:restartNumberingAfterBreak="0">
    <w:nsid w:val="6E9D503E"/>
    <w:multiLevelType w:val="hybridMultilevel"/>
    <w:tmpl w:val="4A342B2C"/>
    <w:lvl w:ilvl="0" w:tplc="846A458E">
      <w:start w:val="1"/>
      <w:numFmt w:val="decimal"/>
      <w:lvlText w:val="%1."/>
      <w:lvlJc w:val="left"/>
      <w:pPr>
        <w:ind w:left="1630" w:hanging="540"/>
        <w:jc w:val="left"/>
      </w:pPr>
      <w:rPr>
        <w:rFonts w:ascii="Times New Roman" w:eastAsia="Times New Roman" w:hAnsi="Times New Roman" w:cs="Times New Roman" w:hint="default"/>
        <w:w w:val="100"/>
        <w:sz w:val="24"/>
        <w:szCs w:val="24"/>
        <w:lang w:val="en-US" w:eastAsia="en-US" w:bidi="ar-SA"/>
      </w:rPr>
    </w:lvl>
    <w:lvl w:ilvl="1" w:tplc="C8F8735A">
      <w:start w:val="1"/>
      <w:numFmt w:val="lowerLetter"/>
      <w:lvlText w:val="(%2)"/>
      <w:lvlJc w:val="left"/>
      <w:pPr>
        <w:ind w:left="1990" w:hanging="360"/>
        <w:jc w:val="left"/>
      </w:pPr>
      <w:rPr>
        <w:rFonts w:hint="default"/>
        <w:w w:val="100"/>
        <w:lang w:val="en-US" w:eastAsia="en-US" w:bidi="ar-SA"/>
      </w:rPr>
    </w:lvl>
    <w:lvl w:ilvl="2" w:tplc="DBC6D360">
      <w:start w:val="1"/>
      <w:numFmt w:val="lowerRoman"/>
      <w:lvlText w:val="%3."/>
      <w:lvlJc w:val="left"/>
      <w:pPr>
        <w:ind w:left="2530" w:hanging="488"/>
        <w:jc w:val="right"/>
      </w:pPr>
      <w:rPr>
        <w:rFonts w:ascii="Times New Roman" w:eastAsia="Times New Roman" w:hAnsi="Times New Roman" w:cs="Times New Roman" w:hint="default"/>
        <w:w w:val="100"/>
        <w:sz w:val="24"/>
        <w:szCs w:val="24"/>
        <w:lang w:val="en-US" w:eastAsia="en-US" w:bidi="ar-SA"/>
      </w:rPr>
    </w:lvl>
    <w:lvl w:ilvl="3" w:tplc="AEB04C04">
      <w:numFmt w:val="bullet"/>
      <w:lvlText w:val="•"/>
      <w:lvlJc w:val="left"/>
      <w:pPr>
        <w:ind w:left="2540" w:hanging="488"/>
      </w:pPr>
      <w:rPr>
        <w:rFonts w:hint="default"/>
        <w:lang w:val="en-US" w:eastAsia="en-US" w:bidi="ar-SA"/>
      </w:rPr>
    </w:lvl>
    <w:lvl w:ilvl="4" w:tplc="C41AACE0">
      <w:numFmt w:val="bullet"/>
      <w:lvlText w:val="•"/>
      <w:lvlJc w:val="left"/>
      <w:pPr>
        <w:ind w:left="3685" w:hanging="488"/>
      </w:pPr>
      <w:rPr>
        <w:rFonts w:hint="default"/>
        <w:lang w:val="en-US" w:eastAsia="en-US" w:bidi="ar-SA"/>
      </w:rPr>
    </w:lvl>
    <w:lvl w:ilvl="5" w:tplc="A9B06A28">
      <w:numFmt w:val="bullet"/>
      <w:lvlText w:val="•"/>
      <w:lvlJc w:val="left"/>
      <w:pPr>
        <w:ind w:left="4831" w:hanging="488"/>
      </w:pPr>
      <w:rPr>
        <w:rFonts w:hint="default"/>
        <w:lang w:val="en-US" w:eastAsia="en-US" w:bidi="ar-SA"/>
      </w:rPr>
    </w:lvl>
    <w:lvl w:ilvl="6" w:tplc="FCEEF890">
      <w:numFmt w:val="bullet"/>
      <w:lvlText w:val="•"/>
      <w:lvlJc w:val="left"/>
      <w:pPr>
        <w:ind w:left="5977" w:hanging="488"/>
      </w:pPr>
      <w:rPr>
        <w:rFonts w:hint="default"/>
        <w:lang w:val="en-US" w:eastAsia="en-US" w:bidi="ar-SA"/>
      </w:rPr>
    </w:lvl>
    <w:lvl w:ilvl="7" w:tplc="6568D952">
      <w:numFmt w:val="bullet"/>
      <w:lvlText w:val="•"/>
      <w:lvlJc w:val="left"/>
      <w:pPr>
        <w:ind w:left="7122" w:hanging="488"/>
      </w:pPr>
      <w:rPr>
        <w:rFonts w:hint="default"/>
        <w:lang w:val="en-US" w:eastAsia="en-US" w:bidi="ar-SA"/>
      </w:rPr>
    </w:lvl>
    <w:lvl w:ilvl="8" w:tplc="B654596A">
      <w:numFmt w:val="bullet"/>
      <w:lvlText w:val="•"/>
      <w:lvlJc w:val="left"/>
      <w:pPr>
        <w:ind w:left="8268" w:hanging="488"/>
      </w:pPr>
      <w:rPr>
        <w:rFonts w:hint="default"/>
        <w:lang w:val="en-US" w:eastAsia="en-US" w:bidi="ar-SA"/>
      </w:rPr>
    </w:lvl>
  </w:abstractNum>
  <w:abstractNum w:abstractNumId="69" w15:restartNumberingAfterBreak="0">
    <w:nsid w:val="6FC65BB9"/>
    <w:multiLevelType w:val="multilevel"/>
    <w:tmpl w:val="CE9CBC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70"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1CC66FB"/>
    <w:multiLevelType w:val="hybridMultilevel"/>
    <w:tmpl w:val="D70A37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1E11587"/>
    <w:multiLevelType w:val="hybridMultilevel"/>
    <w:tmpl w:val="4D6EF2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4400FD1"/>
    <w:multiLevelType w:val="multilevel"/>
    <w:tmpl w:val="CDC23BE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402"/>
        </w:tabs>
        <w:ind w:left="3402" w:hanging="124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74" w15:restartNumberingAfterBreak="0">
    <w:nsid w:val="77BA64F8"/>
    <w:multiLevelType w:val="hybridMultilevel"/>
    <w:tmpl w:val="A450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D959B1"/>
    <w:multiLevelType w:val="hybridMultilevel"/>
    <w:tmpl w:val="633EA0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A3D3F93"/>
    <w:multiLevelType w:val="hybridMultilevel"/>
    <w:tmpl w:val="48C0570E"/>
    <w:lvl w:ilvl="0" w:tplc="2AD0DC1A">
      <w:start w:val="1"/>
      <w:numFmt w:val="bullet"/>
      <w:lvlText w:val=""/>
      <w:lvlJc w:val="left"/>
      <w:pPr>
        <w:tabs>
          <w:tab w:val="num" w:pos="964"/>
        </w:tabs>
        <w:ind w:left="964"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ADB6551"/>
    <w:multiLevelType w:val="hybridMultilevel"/>
    <w:tmpl w:val="0366AA4A"/>
    <w:lvl w:ilvl="0" w:tplc="04090001">
      <w:start w:val="1"/>
      <w:numFmt w:val="bullet"/>
      <w:lvlText w:val=""/>
      <w:lvlJc w:val="left"/>
      <w:pPr>
        <w:ind w:left="360" w:hanging="360"/>
      </w:pPr>
      <w:rPr>
        <w:rFonts w:ascii="Symbol" w:hAnsi="Symbol" w:hint="default"/>
        <w:b w:val="0"/>
      </w:rPr>
    </w:lvl>
    <w:lvl w:ilvl="1" w:tplc="FFFFFFFF">
      <w:start w:val="1"/>
      <w:numFmt w:val="lowerLetter"/>
      <w:lvlText w:val="%2."/>
      <w:lvlJc w:val="left"/>
      <w:pPr>
        <w:ind w:left="1080" w:hanging="360"/>
      </w:pPr>
      <w:rPr>
        <w:rFonts w:asciiTheme="minorHAnsi" w:hAnsiTheme="minorHAnsi" w:cstheme="minorHAnsi" w:hint="default"/>
        <w:sz w:val="18"/>
        <w:szCs w:val="1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80"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E303FD0"/>
    <w:multiLevelType w:val="multilevel"/>
    <w:tmpl w:val="E5B8604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289"/>
        </w:tabs>
        <w:ind w:left="3289" w:hanging="1134"/>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82" w15:restartNumberingAfterBreak="0">
    <w:nsid w:val="7F5D5D10"/>
    <w:multiLevelType w:val="multilevel"/>
    <w:tmpl w:val="F5C06A4C"/>
    <w:lvl w:ilvl="0">
      <w:start w:val="6"/>
      <w:numFmt w:val="decimal"/>
      <w:lvlText w:val="%1"/>
      <w:lvlJc w:val="left"/>
      <w:pPr>
        <w:ind w:left="480" w:hanging="361"/>
      </w:pPr>
      <w:rPr>
        <w:rFonts w:hint="default"/>
      </w:rPr>
    </w:lvl>
    <w:lvl w:ilvl="1">
      <w:start w:val="1"/>
      <w:numFmt w:val="decimal"/>
      <w:lvlText w:val="%1.%2"/>
      <w:lvlJc w:val="left"/>
      <w:pPr>
        <w:ind w:left="480" w:hanging="361"/>
      </w:pPr>
      <w:rPr>
        <w:rFonts w:ascii="Calibri" w:eastAsia="Calibri" w:hAnsi="Calibri" w:cs="Calibri" w:hint="default"/>
        <w:color w:val="365F91"/>
        <w:spacing w:val="-1"/>
        <w:w w:val="99"/>
        <w:sz w:val="26"/>
        <w:szCs w:val="26"/>
      </w:rPr>
    </w:lvl>
    <w:lvl w:ilvl="2">
      <w:numFmt w:val="bullet"/>
      <w:lvlText w:val=""/>
      <w:lvlJc w:val="left"/>
      <w:pPr>
        <w:ind w:left="820" w:hanging="360"/>
      </w:pPr>
      <w:rPr>
        <w:rFonts w:ascii="Symbol" w:eastAsia="Symbol" w:hAnsi="Symbol" w:cs="Symbol" w:hint="default"/>
        <w:w w:val="100"/>
        <w:sz w:val="24"/>
        <w:szCs w:val="24"/>
      </w:rPr>
    </w:lvl>
    <w:lvl w:ilvl="3">
      <w:numFmt w:val="bullet"/>
      <w:lvlText w:val="•"/>
      <w:lvlJc w:val="left"/>
      <w:pPr>
        <w:ind w:left="2806" w:hanging="360"/>
      </w:pPr>
      <w:rPr>
        <w:rFonts w:hint="default"/>
      </w:rPr>
    </w:lvl>
    <w:lvl w:ilvl="4">
      <w:numFmt w:val="bullet"/>
      <w:lvlText w:val="•"/>
      <w:lvlJc w:val="left"/>
      <w:pPr>
        <w:ind w:left="3800" w:hanging="360"/>
      </w:pPr>
      <w:rPr>
        <w:rFonts w:hint="default"/>
      </w:rPr>
    </w:lvl>
    <w:lvl w:ilvl="5">
      <w:numFmt w:val="bullet"/>
      <w:lvlText w:val="•"/>
      <w:lvlJc w:val="left"/>
      <w:pPr>
        <w:ind w:left="4793" w:hanging="360"/>
      </w:pPr>
      <w:rPr>
        <w:rFonts w:hint="default"/>
      </w:rPr>
    </w:lvl>
    <w:lvl w:ilvl="6">
      <w:numFmt w:val="bullet"/>
      <w:lvlText w:val="•"/>
      <w:lvlJc w:val="left"/>
      <w:pPr>
        <w:ind w:left="5786" w:hanging="360"/>
      </w:pPr>
      <w:rPr>
        <w:rFonts w:hint="default"/>
      </w:rPr>
    </w:lvl>
    <w:lvl w:ilvl="7">
      <w:numFmt w:val="bullet"/>
      <w:lvlText w:val="•"/>
      <w:lvlJc w:val="left"/>
      <w:pPr>
        <w:ind w:left="6780" w:hanging="360"/>
      </w:pPr>
      <w:rPr>
        <w:rFonts w:hint="default"/>
      </w:rPr>
    </w:lvl>
    <w:lvl w:ilvl="8">
      <w:numFmt w:val="bullet"/>
      <w:lvlText w:val="•"/>
      <w:lvlJc w:val="left"/>
      <w:pPr>
        <w:ind w:left="7773" w:hanging="360"/>
      </w:pPr>
      <w:rPr>
        <w:rFonts w:hint="default"/>
      </w:rPr>
    </w:lvl>
  </w:abstractNum>
  <w:abstractNum w:abstractNumId="83" w15:restartNumberingAfterBreak="0">
    <w:nsid w:val="7F6A5D43"/>
    <w:multiLevelType w:val="multilevel"/>
    <w:tmpl w:val="48C0570E"/>
    <w:lvl w:ilvl="0">
      <w:start w:val="1"/>
      <w:numFmt w:val="bullet"/>
      <w:lvlText w:val=""/>
      <w:lvlJc w:val="left"/>
      <w:pPr>
        <w:tabs>
          <w:tab w:val="num" w:pos="964"/>
        </w:tabs>
        <w:ind w:left="964"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86955017">
    <w:abstractNumId w:val="48"/>
  </w:num>
  <w:num w:numId="2" w16cid:durableId="439304981">
    <w:abstractNumId w:val="9"/>
  </w:num>
  <w:num w:numId="3" w16cid:durableId="1237784945">
    <w:abstractNumId w:val="78"/>
  </w:num>
  <w:num w:numId="4" w16cid:durableId="895623885">
    <w:abstractNumId w:val="37"/>
  </w:num>
  <w:num w:numId="5" w16cid:durableId="703599262">
    <w:abstractNumId w:val="53"/>
  </w:num>
  <w:num w:numId="6" w16cid:durableId="1357730640">
    <w:abstractNumId w:val="79"/>
  </w:num>
  <w:num w:numId="7" w16cid:durableId="110320587">
    <w:abstractNumId w:val="34"/>
  </w:num>
  <w:num w:numId="8" w16cid:durableId="1127158803">
    <w:abstractNumId w:val="20"/>
  </w:num>
  <w:num w:numId="9" w16cid:durableId="141384814">
    <w:abstractNumId w:val="10"/>
  </w:num>
  <w:num w:numId="10" w16cid:durableId="1478066160">
    <w:abstractNumId w:val="19"/>
  </w:num>
  <w:num w:numId="11" w16cid:durableId="820080427">
    <w:abstractNumId w:val="67"/>
  </w:num>
  <w:num w:numId="12" w16cid:durableId="410351350">
    <w:abstractNumId w:val="25"/>
  </w:num>
  <w:num w:numId="13" w16cid:durableId="1140851381">
    <w:abstractNumId w:val="18"/>
  </w:num>
  <w:num w:numId="14" w16cid:durableId="1967464667">
    <w:abstractNumId w:val="46"/>
  </w:num>
  <w:num w:numId="15" w16cid:durableId="114980456">
    <w:abstractNumId w:val="47"/>
  </w:num>
  <w:num w:numId="16" w16cid:durableId="864175153">
    <w:abstractNumId w:val="63"/>
  </w:num>
  <w:num w:numId="17" w16cid:durableId="1951932512">
    <w:abstractNumId w:val="26"/>
  </w:num>
  <w:num w:numId="18" w16cid:durableId="2095391473">
    <w:abstractNumId w:val="14"/>
  </w:num>
  <w:num w:numId="19" w16cid:durableId="1454859000">
    <w:abstractNumId w:val="65"/>
  </w:num>
  <w:num w:numId="20" w16cid:durableId="2122453504">
    <w:abstractNumId w:val="21"/>
  </w:num>
  <w:num w:numId="21" w16cid:durableId="1801193739">
    <w:abstractNumId w:val="61"/>
  </w:num>
  <w:num w:numId="22" w16cid:durableId="297298101">
    <w:abstractNumId w:val="70"/>
  </w:num>
  <w:num w:numId="23" w16cid:durableId="525751049">
    <w:abstractNumId w:val="50"/>
  </w:num>
  <w:num w:numId="24" w16cid:durableId="807088498">
    <w:abstractNumId w:val="80"/>
  </w:num>
  <w:num w:numId="25" w16cid:durableId="1780568510">
    <w:abstractNumId w:val="15"/>
  </w:num>
  <w:num w:numId="26" w16cid:durableId="435753304">
    <w:abstractNumId w:val="77"/>
  </w:num>
  <w:num w:numId="27" w16cid:durableId="728236390">
    <w:abstractNumId w:val="32"/>
  </w:num>
  <w:num w:numId="28" w16cid:durableId="853808430">
    <w:abstractNumId w:val="49"/>
  </w:num>
  <w:num w:numId="29" w16cid:durableId="1297955442">
    <w:abstractNumId w:val="58"/>
  </w:num>
  <w:num w:numId="30" w16cid:durableId="1888251856">
    <w:abstractNumId w:val="55"/>
  </w:num>
  <w:num w:numId="31" w16cid:durableId="1699618346">
    <w:abstractNumId w:val="11"/>
  </w:num>
  <w:num w:numId="32" w16cid:durableId="1309558080">
    <w:abstractNumId w:val="54"/>
  </w:num>
  <w:num w:numId="33" w16cid:durableId="850222877">
    <w:abstractNumId w:val="72"/>
  </w:num>
  <w:num w:numId="34" w16cid:durableId="333264824">
    <w:abstractNumId w:val="12"/>
  </w:num>
  <w:num w:numId="35" w16cid:durableId="1679193397">
    <w:abstractNumId w:val="75"/>
  </w:num>
  <w:num w:numId="36" w16cid:durableId="79715181">
    <w:abstractNumId w:val="38"/>
  </w:num>
  <w:num w:numId="37" w16cid:durableId="1212569357">
    <w:abstractNumId w:val="60"/>
  </w:num>
  <w:num w:numId="38" w16cid:durableId="106394901">
    <w:abstractNumId w:val="74"/>
  </w:num>
  <w:num w:numId="39" w16cid:durableId="816142282">
    <w:abstractNumId w:val="28"/>
  </w:num>
  <w:num w:numId="40" w16cid:durableId="601302523">
    <w:abstractNumId w:val="36"/>
  </w:num>
  <w:num w:numId="41" w16cid:durableId="999429922">
    <w:abstractNumId w:val="39"/>
  </w:num>
  <w:num w:numId="42" w16cid:durableId="601568237">
    <w:abstractNumId w:val="45"/>
  </w:num>
  <w:num w:numId="43" w16cid:durableId="1420251733">
    <w:abstractNumId w:val="22"/>
  </w:num>
  <w:num w:numId="44" w16cid:durableId="1136415504">
    <w:abstractNumId w:val="17"/>
  </w:num>
  <w:num w:numId="45" w16cid:durableId="1619680808">
    <w:abstractNumId w:val="44"/>
  </w:num>
  <w:num w:numId="46" w16cid:durableId="2040660775">
    <w:abstractNumId w:val="41"/>
  </w:num>
  <w:num w:numId="47" w16cid:durableId="239409811">
    <w:abstractNumId w:val="64"/>
  </w:num>
  <w:num w:numId="48" w16cid:durableId="938568044">
    <w:abstractNumId w:val="8"/>
  </w:num>
  <w:num w:numId="49" w16cid:durableId="298075613">
    <w:abstractNumId w:val="1"/>
  </w:num>
  <w:num w:numId="50" w16cid:durableId="1890648277">
    <w:abstractNumId w:val="2"/>
  </w:num>
  <w:num w:numId="51" w16cid:durableId="625043086">
    <w:abstractNumId w:val="3"/>
  </w:num>
  <w:num w:numId="52" w16cid:durableId="375470643">
    <w:abstractNumId w:val="4"/>
  </w:num>
  <w:num w:numId="53" w16cid:durableId="1711610072">
    <w:abstractNumId w:val="5"/>
  </w:num>
  <w:num w:numId="54" w16cid:durableId="1359038265">
    <w:abstractNumId w:val="6"/>
  </w:num>
  <w:num w:numId="55" w16cid:durableId="532229491">
    <w:abstractNumId w:val="7"/>
  </w:num>
  <w:num w:numId="56" w16cid:durableId="1428383749">
    <w:abstractNumId w:val="69"/>
  </w:num>
  <w:num w:numId="57" w16cid:durableId="1450854429">
    <w:abstractNumId w:val="13"/>
  </w:num>
  <w:num w:numId="58" w16cid:durableId="161247248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94457971">
    <w:abstractNumId w:val="3"/>
    <w:lvlOverride w:ilvl="0">
      <w:startOverride w:val="1"/>
    </w:lvlOverride>
  </w:num>
  <w:num w:numId="60" w16cid:durableId="415447145">
    <w:abstractNumId w:val="4"/>
    <w:lvlOverride w:ilvl="0">
      <w:startOverride w:val="1"/>
    </w:lvlOverride>
  </w:num>
  <w:num w:numId="61" w16cid:durableId="452604052">
    <w:abstractNumId w:val="33"/>
  </w:num>
  <w:num w:numId="62" w16cid:durableId="602613354">
    <w:abstractNumId w:val="71"/>
  </w:num>
  <w:num w:numId="63" w16cid:durableId="1664116957">
    <w:abstractNumId w:val="40"/>
  </w:num>
  <w:num w:numId="64" w16cid:durableId="1680883343">
    <w:abstractNumId w:val="30"/>
  </w:num>
  <w:num w:numId="65" w16cid:durableId="1372919913">
    <w:abstractNumId w:val="42"/>
  </w:num>
  <w:num w:numId="66" w16cid:durableId="1827432321">
    <w:abstractNumId w:val="76"/>
  </w:num>
  <w:num w:numId="67" w16cid:durableId="1524124016">
    <w:abstractNumId w:val="56"/>
  </w:num>
  <w:num w:numId="68" w16cid:durableId="146556415">
    <w:abstractNumId w:val="43"/>
  </w:num>
  <w:num w:numId="69" w16cid:durableId="44066063">
    <w:abstractNumId w:val="29"/>
  </w:num>
  <w:num w:numId="70" w16cid:durableId="1108113116">
    <w:abstractNumId w:val="73"/>
  </w:num>
  <w:num w:numId="71" w16cid:durableId="1278869612">
    <w:abstractNumId w:val="81"/>
  </w:num>
  <w:num w:numId="72" w16cid:durableId="1361860882">
    <w:abstractNumId w:val="0"/>
  </w:num>
  <w:num w:numId="73" w16cid:durableId="496505796">
    <w:abstractNumId w:val="83"/>
  </w:num>
  <w:num w:numId="74" w16cid:durableId="1711614768">
    <w:abstractNumId w:val="4"/>
    <w:lvlOverride w:ilvl="0">
      <w:startOverride w:val="1"/>
    </w:lvlOverride>
  </w:num>
  <w:num w:numId="75" w16cid:durableId="2006396188">
    <w:abstractNumId w:val="2"/>
    <w:lvlOverride w:ilvl="0">
      <w:startOverride w:val="1"/>
    </w:lvlOverride>
  </w:num>
  <w:num w:numId="76" w16cid:durableId="1572423620">
    <w:abstractNumId w:val="82"/>
  </w:num>
  <w:num w:numId="77" w16cid:durableId="1479106470">
    <w:abstractNumId w:val="57"/>
  </w:num>
  <w:num w:numId="78" w16cid:durableId="1718316893">
    <w:abstractNumId w:val="27"/>
  </w:num>
  <w:num w:numId="79" w16cid:durableId="10153026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16254161">
    <w:abstractNumId w:val="52"/>
  </w:num>
  <w:num w:numId="81" w16cid:durableId="1692141740">
    <w:abstractNumId w:val="66"/>
  </w:num>
  <w:num w:numId="82" w16cid:durableId="1205672836">
    <w:abstractNumId w:val="31"/>
  </w:num>
  <w:num w:numId="83" w16cid:durableId="1266116792">
    <w:abstractNumId w:val="59"/>
  </w:num>
  <w:num w:numId="84" w16cid:durableId="2130973538">
    <w:abstractNumId w:val="24"/>
  </w:num>
  <w:num w:numId="85" w16cid:durableId="404307451">
    <w:abstractNumId w:val="16"/>
  </w:num>
  <w:num w:numId="86" w16cid:durableId="1448739470">
    <w:abstractNumId w:val="51"/>
  </w:num>
  <w:num w:numId="87" w16cid:durableId="33388327">
    <w:abstractNumId w:val="68"/>
  </w:num>
  <w:num w:numId="88" w16cid:durableId="1055809436">
    <w:abstractNumId w:val="35"/>
  </w:num>
  <w:num w:numId="89" w16cid:durableId="1887906046">
    <w:abstractNumId w:val="23"/>
  </w:num>
  <w:num w:numId="90" w16cid:durableId="1637682170">
    <w:abstractNumId w:val="6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1495"/>
    <w:rsid w:val="00005586"/>
    <w:rsid w:val="00005AD4"/>
    <w:rsid w:val="000123D3"/>
    <w:rsid w:val="00013F3B"/>
    <w:rsid w:val="00014893"/>
    <w:rsid w:val="00017058"/>
    <w:rsid w:val="00017299"/>
    <w:rsid w:val="000177F6"/>
    <w:rsid w:val="000179FD"/>
    <w:rsid w:val="000207F0"/>
    <w:rsid w:val="0002082B"/>
    <w:rsid w:val="00021109"/>
    <w:rsid w:val="00022392"/>
    <w:rsid w:val="00022590"/>
    <w:rsid w:val="00023376"/>
    <w:rsid w:val="000238B6"/>
    <w:rsid w:val="00024818"/>
    <w:rsid w:val="00024D8B"/>
    <w:rsid w:val="00025CB2"/>
    <w:rsid w:val="000267D8"/>
    <w:rsid w:val="000271C0"/>
    <w:rsid w:val="0002745E"/>
    <w:rsid w:val="000300F9"/>
    <w:rsid w:val="000301AD"/>
    <w:rsid w:val="00030459"/>
    <w:rsid w:val="000318F0"/>
    <w:rsid w:val="00032632"/>
    <w:rsid w:val="0003302B"/>
    <w:rsid w:val="00033280"/>
    <w:rsid w:val="000333C4"/>
    <w:rsid w:val="00034091"/>
    <w:rsid w:val="00037A69"/>
    <w:rsid w:val="0004190F"/>
    <w:rsid w:val="000444B1"/>
    <w:rsid w:val="0004475F"/>
    <w:rsid w:val="0004683C"/>
    <w:rsid w:val="0004688E"/>
    <w:rsid w:val="00050775"/>
    <w:rsid w:val="00051CD7"/>
    <w:rsid w:val="0005432A"/>
    <w:rsid w:val="00054F61"/>
    <w:rsid w:val="00055235"/>
    <w:rsid w:val="00056C4A"/>
    <w:rsid w:val="00060AFD"/>
    <w:rsid w:val="0006103E"/>
    <w:rsid w:val="0006160B"/>
    <w:rsid w:val="0006200D"/>
    <w:rsid w:val="00062D5F"/>
    <w:rsid w:val="00063FD5"/>
    <w:rsid w:val="00064C4A"/>
    <w:rsid w:val="0006515C"/>
    <w:rsid w:val="0006700D"/>
    <w:rsid w:val="0006749D"/>
    <w:rsid w:val="000706D5"/>
    <w:rsid w:val="000712BA"/>
    <w:rsid w:val="00072E89"/>
    <w:rsid w:val="00072EEE"/>
    <w:rsid w:val="00074750"/>
    <w:rsid w:val="00074EDE"/>
    <w:rsid w:val="00075850"/>
    <w:rsid w:val="00075A6C"/>
    <w:rsid w:val="000769B0"/>
    <w:rsid w:val="00076C48"/>
    <w:rsid w:val="00077141"/>
    <w:rsid w:val="000771C4"/>
    <w:rsid w:val="00082520"/>
    <w:rsid w:val="00083A81"/>
    <w:rsid w:val="00084FAF"/>
    <w:rsid w:val="000854EC"/>
    <w:rsid w:val="000901DA"/>
    <w:rsid w:val="00091B47"/>
    <w:rsid w:val="00091F3B"/>
    <w:rsid w:val="00093C2D"/>
    <w:rsid w:val="00094325"/>
    <w:rsid w:val="000954C0"/>
    <w:rsid w:val="00096010"/>
    <w:rsid w:val="0009646E"/>
    <w:rsid w:val="00096485"/>
    <w:rsid w:val="00096510"/>
    <w:rsid w:val="00096BCF"/>
    <w:rsid w:val="000970E9"/>
    <w:rsid w:val="00097557"/>
    <w:rsid w:val="000A0094"/>
    <w:rsid w:val="000A0AE2"/>
    <w:rsid w:val="000A16AE"/>
    <w:rsid w:val="000A1A59"/>
    <w:rsid w:val="000A3DB8"/>
    <w:rsid w:val="000A4BD5"/>
    <w:rsid w:val="000A4ED9"/>
    <w:rsid w:val="000A52DE"/>
    <w:rsid w:val="000A54DE"/>
    <w:rsid w:val="000A5860"/>
    <w:rsid w:val="000A6DDB"/>
    <w:rsid w:val="000A7F95"/>
    <w:rsid w:val="000B28C7"/>
    <w:rsid w:val="000B2E69"/>
    <w:rsid w:val="000B3016"/>
    <w:rsid w:val="000B346A"/>
    <w:rsid w:val="000B5640"/>
    <w:rsid w:val="000B62A8"/>
    <w:rsid w:val="000B64FB"/>
    <w:rsid w:val="000B656C"/>
    <w:rsid w:val="000B7C96"/>
    <w:rsid w:val="000B7F42"/>
    <w:rsid w:val="000C0695"/>
    <w:rsid w:val="000C0853"/>
    <w:rsid w:val="000C2192"/>
    <w:rsid w:val="000C2551"/>
    <w:rsid w:val="000C7FF1"/>
    <w:rsid w:val="000D18C5"/>
    <w:rsid w:val="000D3E8B"/>
    <w:rsid w:val="000D4773"/>
    <w:rsid w:val="000D6096"/>
    <w:rsid w:val="000D648E"/>
    <w:rsid w:val="000D6A37"/>
    <w:rsid w:val="000D6C0F"/>
    <w:rsid w:val="000D7C35"/>
    <w:rsid w:val="000E03EA"/>
    <w:rsid w:val="000E068E"/>
    <w:rsid w:val="000E1118"/>
    <w:rsid w:val="000E363C"/>
    <w:rsid w:val="000E52C5"/>
    <w:rsid w:val="000E5645"/>
    <w:rsid w:val="000E56BA"/>
    <w:rsid w:val="000E6EFD"/>
    <w:rsid w:val="000E6F06"/>
    <w:rsid w:val="000E707B"/>
    <w:rsid w:val="000E7D4E"/>
    <w:rsid w:val="000F0115"/>
    <w:rsid w:val="000F0F18"/>
    <w:rsid w:val="000F1EFB"/>
    <w:rsid w:val="000F21B0"/>
    <w:rsid w:val="000F24C2"/>
    <w:rsid w:val="000F4F5D"/>
    <w:rsid w:val="000F528C"/>
    <w:rsid w:val="000F6016"/>
    <w:rsid w:val="000F76A4"/>
    <w:rsid w:val="0010020E"/>
    <w:rsid w:val="0010231B"/>
    <w:rsid w:val="00102969"/>
    <w:rsid w:val="00102CF4"/>
    <w:rsid w:val="00103623"/>
    <w:rsid w:val="001067F3"/>
    <w:rsid w:val="001069E4"/>
    <w:rsid w:val="00106A86"/>
    <w:rsid w:val="001071D9"/>
    <w:rsid w:val="001079AB"/>
    <w:rsid w:val="00107F5C"/>
    <w:rsid w:val="001106D9"/>
    <w:rsid w:val="00110F73"/>
    <w:rsid w:val="00111989"/>
    <w:rsid w:val="00111DFA"/>
    <w:rsid w:val="00112F7E"/>
    <w:rsid w:val="0011582E"/>
    <w:rsid w:val="00115D97"/>
    <w:rsid w:val="00121367"/>
    <w:rsid w:val="0012545C"/>
    <w:rsid w:val="001265F6"/>
    <w:rsid w:val="0012727C"/>
    <w:rsid w:val="00130131"/>
    <w:rsid w:val="00131596"/>
    <w:rsid w:val="00132E03"/>
    <w:rsid w:val="00133097"/>
    <w:rsid w:val="001338D2"/>
    <w:rsid w:val="00133C8C"/>
    <w:rsid w:val="00134858"/>
    <w:rsid w:val="00135BA2"/>
    <w:rsid w:val="0013793A"/>
    <w:rsid w:val="00141C1D"/>
    <w:rsid w:val="00143C8C"/>
    <w:rsid w:val="00145022"/>
    <w:rsid w:val="001463DC"/>
    <w:rsid w:val="00146A14"/>
    <w:rsid w:val="00147EFE"/>
    <w:rsid w:val="001504D5"/>
    <w:rsid w:val="00152014"/>
    <w:rsid w:val="00152129"/>
    <w:rsid w:val="00152765"/>
    <w:rsid w:val="00154557"/>
    <w:rsid w:val="0015462F"/>
    <w:rsid w:val="00155A11"/>
    <w:rsid w:val="00155D18"/>
    <w:rsid w:val="00155DF8"/>
    <w:rsid w:val="00157D64"/>
    <w:rsid w:val="00161C30"/>
    <w:rsid w:val="00161E23"/>
    <w:rsid w:val="00162441"/>
    <w:rsid w:val="00162B93"/>
    <w:rsid w:val="00163CF9"/>
    <w:rsid w:val="00166329"/>
    <w:rsid w:val="001663F6"/>
    <w:rsid w:val="0016678B"/>
    <w:rsid w:val="00166E70"/>
    <w:rsid w:val="00166F0D"/>
    <w:rsid w:val="0016762F"/>
    <w:rsid w:val="00171324"/>
    <w:rsid w:val="00174A48"/>
    <w:rsid w:val="0017581E"/>
    <w:rsid w:val="0017668F"/>
    <w:rsid w:val="00176A4A"/>
    <w:rsid w:val="00177167"/>
    <w:rsid w:val="00177BD5"/>
    <w:rsid w:val="00181D15"/>
    <w:rsid w:val="001825F1"/>
    <w:rsid w:val="00182613"/>
    <w:rsid w:val="00182BBE"/>
    <w:rsid w:val="001846DD"/>
    <w:rsid w:val="00184798"/>
    <w:rsid w:val="001856E0"/>
    <w:rsid w:val="001878D2"/>
    <w:rsid w:val="00187F4B"/>
    <w:rsid w:val="001905EE"/>
    <w:rsid w:val="00191EDB"/>
    <w:rsid w:val="0019299C"/>
    <w:rsid w:val="00194454"/>
    <w:rsid w:val="00194694"/>
    <w:rsid w:val="00195678"/>
    <w:rsid w:val="0019645D"/>
    <w:rsid w:val="0019651E"/>
    <w:rsid w:val="00197C28"/>
    <w:rsid w:val="001A0564"/>
    <w:rsid w:val="001A071D"/>
    <w:rsid w:val="001A0ADF"/>
    <w:rsid w:val="001A0CAB"/>
    <w:rsid w:val="001A1594"/>
    <w:rsid w:val="001A26AA"/>
    <w:rsid w:val="001A3509"/>
    <w:rsid w:val="001A402C"/>
    <w:rsid w:val="001A4030"/>
    <w:rsid w:val="001A4913"/>
    <w:rsid w:val="001A4C20"/>
    <w:rsid w:val="001A6317"/>
    <w:rsid w:val="001B089C"/>
    <w:rsid w:val="001B1013"/>
    <w:rsid w:val="001B11C6"/>
    <w:rsid w:val="001B3A0E"/>
    <w:rsid w:val="001B462F"/>
    <w:rsid w:val="001B4BFB"/>
    <w:rsid w:val="001B62F2"/>
    <w:rsid w:val="001B6AD0"/>
    <w:rsid w:val="001C1362"/>
    <w:rsid w:val="001C1756"/>
    <w:rsid w:val="001C26B6"/>
    <w:rsid w:val="001C2A19"/>
    <w:rsid w:val="001C4101"/>
    <w:rsid w:val="001C437D"/>
    <w:rsid w:val="001C4F81"/>
    <w:rsid w:val="001C529C"/>
    <w:rsid w:val="001C571C"/>
    <w:rsid w:val="001C5C6A"/>
    <w:rsid w:val="001C6BB3"/>
    <w:rsid w:val="001C71BB"/>
    <w:rsid w:val="001C7843"/>
    <w:rsid w:val="001D0D64"/>
    <w:rsid w:val="001D2FDE"/>
    <w:rsid w:val="001D501A"/>
    <w:rsid w:val="001D50DE"/>
    <w:rsid w:val="001D555F"/>
    <w:rsid w:val="001D6199"/>
    <w:rsid w:val="001D7E2C"/>
    <w:rsid w:val="001E1EFD"/>
    <w:rsid w:val="001E212F"/>
    <w:rsid w:val="001E2E73"/>
    <w:rsid w:val="001E2EA7"/>
    <w:rsid w:val="001E3F2D"/>
    <w:rsid w:val="001E4183"/>
    <w:rsid w:val="001E5DE8"/>
    <w:rsid w:val="001E7A73"/>
    <w:rsid w:val="001F2610"/>
    <w:rsid w:val="001F3266"/>
    <w:rsid w:val="001F332F"/>
    <w:rsid w:val="001F45D2"/>
    <w:rsid w:val="001F4CA2"/>
    <w:rsid w:val="001F6207"/>
    <w:rsid w:val="001F6AE1"/>
    <w:rsid w:val="0020020D"/>
    <w:rsid w:val="00200F54"/>
    <w:rsid w:val="00201304"/>
    <w:rsid w:val="00201885"/>
    <w:rsid w:val="00201E07"/>
    <w:rsid w:val="00203335"/>
    <w:rsid w:val="002041E3"/>
    <w:rsid w:val="00204C06"/>
    <w:rsid w:val="00205B1F"/>
    <w:rsid w:val="00205DDC"/>
    <w:rsid w:val="00206749"/>
    <w:rsid w:val="00210834"/>
    <w:rsid w:val="00210BDA"/>
    <w:rsid w:val="00211216"/>
    <w:rsid w:val="0021233F"/>
    <w:rsid w:val="00212550"/>
    <w:rsid w:val="00212D98"/>
    <w:rsid w:val="00215A35"/>
    <w:rsid w:val="002168D6"/>
    <w:rsid w:val="0022051B"/>
    <w:rsid w:val="00221560"/>
    <w:rsid w:val="00221632"/>
    <w:rsid w:val="0022193F"/>
    <w:rsid w:val="00221FF3"/>
    <w:rsid w:val="0022260C"/>
    <w:rsid w:val="0022288A"/>
    <w:rsid w:val="002239E7"/>
    <w:rsid w:val="00224ADE"/>
    <w:rsid w:val="00225A1E"/>
    <w:rsid w:val="00226151"/>
    <w:rsid w:val="00226DA8"/>
    <w:rsid w:val="00226E99"/>
    <w:rsid w:val="00226ECB"/>
    <w:rsid w:val="0022708E"/>
    <w:rsid w:val="00230608"/>
    <w:rsid w:val="00230B42"/>
    <w:rsid w:val="00232F44"/>
    <w:rsid w:val="00233090"/>
    <w:rsid w:val="00234675"/>
    <w:rsid w:val="002356A4"/>
    <w:rsid w:val="00235816"/>
    <w:rsid w:val="0023759D"/>
    <w:rsid w:val="00243CD3"/>
    <w:rsid w:val="00246E98"/>
    <w:rsid w:val="00246FA0"/>
    <w:rsid w:val="00247699"/>
    <w:rsid w:val="0025153B"/>
    <w:rsid w:val="00252B6B"/>
    <w:rsid w:val="00252EE5"/>
    <w:rsid w:val="00252FEC"/>
    <w:rsid w:val="00253D41"/>
    <w:rsid w:val="00254362"/>
    <w:rsid w:val="00255959"/>
    <w:rsid w:val="00255EAD"/>
    <w:rsid w:val="00256B9D"/>
    <w:rsid w:val="00256C3E"/>
    <w:rsid w:val="00256C9E"/>
    <w:rsid w:val="0025704D"/>
    <w:rsid w:val="00257761"/>
    <w:rsid w:val="002602BB"/>
    <w:rsid w:val="002616B5"/>
    <w:rsid w:val="0026403E"/>
    <w:rsid w:val="002648A1"/>
    <w:rsid w:val="0026564A"/>
    <w:rsid w:val="00270899"/>
    <w:rsid w:val="002716F8"/>
    <w:rsid w:val="002726C0"/>
    <w:rsid w:val="00273366"/>
    <w:rsid w:val="00273E4D"/>
    <w:rsid w:val="002744EC"/>
    <w:rsid w:val="0027568A"/>
    <w:rsid w:val="002757FE"/>
    <w:rsid w:val="00275AB3"/>
    <w:rsid w:val="002803F6"/>
    <w:rsid w:val="00281719"/>
    <w:rsid w:val="00281A56"/>
    <w:rsid w:val="00281C21"/>
    <w:rsid w:val="002833CE"/>
    <w:rsid w:val="00284E15"/>
    <w:rsid w:val="0028541D"/>
    <w:rsid w:val="0028575D"/>
    <w:rsid w:val="00287752"/>
    <w:rsid w:val="00290AA2"/>
    <w:rsid w:val="00290D18"/>
    <w:rsid w:val="0029136C"/>
    <w:rsid w:val="00292C40"/>
    <w:rsid w:val="0029328B"/>
    <w:rsid w:val="0029372E"/>
    <w:rsid w:val="00293B9C"/>
    <w:rsid w:val="00293E05"/>
    <w:rsid w:val="002942A1"/>
    <w:rsid w:val="00294EA8"/>
    <w:rsid w:val="00297803"/>
    <w:rsid w:val="002A0049"/>
    <w:rsid w:val="002A0BC9"/>
    <w:rsid w:val="002A21C7"/>
    <w:rsid w:val="002A2D3F"/>
    <w:rsid w:val="002A3436"/>
    <w:rsid w:val="002A4635"/>
    <w:rsid w:val="002A532E"/>
    <w:rsid w:val="002A59AF"/>
    <w:rsid w:val="002A5C93"/>
    <w:rsid w:val="002A6247"/>
    <w:rsid w:val="002B0506"/>
    <w:rsid w:val="002B170E"/>
    <w:rsid w:val="002B1D2B"/>
    <w:rsid w:val="002B2F41"/>
    <w:rsid w:val="002B3811"/>
    <w:rsid w:val="002B5734"/>
    <w:rsid w:val="002B687D"/>
    <w:rsid w:val="002C01DE"/>
    <w:rsid w:val="002C0851"/>
    <w:rsid w:val="002C08E2"/>
    <w:rsid w:val="002C41B2"/>
    <w:rsid w:val="002C426D"/>
    <w:rsid w:val="002C4802"/>
    <w:rsid w:val="002C48D1"/>
    <w:rsid w:val="002C5562"/>
    <w:rsid w:val="002D008C"/>
    <w:rsid w:val="002D01AA"/>
    <w:rsid w:val="002D02C7"/>
    <w:rsid w:val="002D0F5B"/>
    <w:rsid w:val="002D1619"/>
    <w:rsid w:val="002D2FB3"/>
    <w:rsid w:val="002D3928"/>
    <w:rsid w:val="002D517E"/>
    <w:rsid w:val="002D5BF5"/>
    <w:rsid w:val="002D6CEC"/>
    <w:rsid w:val="002D781B"/>
    <w:rsid w:val="002E1273"/>
    <w:rsid w:val="002E24C2"/>
    <w:rsid w:val="002E40B0"/>
    <w:rsid w:val="002E5383"/>
    <w:rsid w:val="002E5E80"/>
    <w:rsid w:val="002E75C7"/>
    <w:rsid w:val="002F0C08"/>
    <w:rsid w:val="002F1436"/>
    <w:rsid w:val="002F1BBF"/>
    <w:rsid w:val="002F200F"/>
    <w:rsid w:val="002F316F"/>
    <w:rsid w:val="002F3E29"/>
    <w:rsid w:val="002F4006"/>
    <w:rsid w:val="002F5866"/>
    <w:rsid w:val="002F5BA9"/>
    <w:rsid w:val="002F6E9B"/>
    <w:rsid w:val="002F724E"/>
    <w:rsid w:val="00300069"/>
    <w:rsid w:val="00300476"/>
    <w:rsid w:val="00300F37"/>
    <w:rsid w:val="0030175A"/>
    <w:rsid w:val="003029C7"/>
    <w:rsid w:val="00302DD9"/>
    <w:rsid w:val="00302E51"/>
    <w:rsid w:val="00305404"/>
    <w:rsid w:val="00305BA5"/>
    <w:rsid w:val="00311F35"/>
    <w:rsid w:val="00312067"/>
    <w:rsid w:val="0031400F"/>
    <w:rsid w:val="0031545E"/>
    <w:rsid w:val="00315AE3"/>
    <w:rsid w:val="0031634C"/>
    <w:rsid w:val="00316F6A"/>
    <w:rsid w:val="00317155"/>
    <w:rsid w:val="00317C56"/>
    <w:rsid w:val="00321A30"/>
    <w:rsid w:val="003221B5"/>
    <w:rsid w:val="00322AA1"/>
    <w:rsid w:val="00323519"/>
    <w:rsid w:val="00324981"/>
    <w:rsid w:val="0032516C"/>
    <w:rsid w:val="0032574D"/>
    <w:rsid w:val="00325B03"/>
    <w:rsid w:val="003267F1"/>
    <w:rsid w:val="00326BB7"/>
    <w:rsid w:val="00330154"/>
    <w:rsid w:val="003304B5"/>
    <w:rsid w:val="00330F11"/>
    <w:rsid w:val="003318A6"/>
    <w:rsid w:val="003319CD"/>
    <w:rsid w:val="00332058"/>
    <w:rsid w:val="00334536"/>
    <w:rsid w:val="00335585"/>
    <w:rsid w:val="00337317"/>
    <w:rsid w:val="00340A27"/>
    <w:rsid w:val="0034149C"/>
    <w:rsid w:val="00341C1B"/>
    <w:rsid w:val="00341DF8"/>
    <w:rsid w:val="00344013"/>
    <w:rsid w:val="00344B2A"/>
    <w:rsid w:val="0034650A"/>
    <w:rsid w:val="003465EF"/>
    <w:rsid w:val="003473BD"/>
    <w:rsid w:val="0035114E"/>
    <w:rsid w:val="00354D2E"/>
    <w:rsid w:val="00354FBC"/>
    <w:rsid w:val="00355378"/>
    <w:rsid w:val="00355AC0"/>
    <w:rsid w:val="00356BA4"/>
    <w:rsid w:val="00356D9D"/>
    <w:rsid w:val="00356E3F"/>
    <w:rsid w:val="00360E31"/>
    <w:rsid w:val="00362DA4"/>
    <w:rsid w:val="0036317A"/>
    <w:rsid w:val="0036333B"/>
    <w:rsid w:val="00364227"/>
    <w:rsid w:val="00365DA1"/>
    <w:rsid w:val="00365E81"/>
    <w:rsid w:val="0036777E"/>
    <w:rsid w:val="0036781C"/>
    <w:rsid w:val="00371CA9"/>
    <w:rsid w:val="00372DC9"/>
    <w:rsid w:val="00373A3A"/>
    <w:rsid w:val="003752F3"/>
    <w:rsid w:val="00375F71"/>
    <w:rsid w:val="003768D7"/>
    <w:rsid w:val="0037733F"/>
    <w:rsid w:val="00377AB2"/>
    <w:rsid w:val="00377EBF"/>
    <w:rsid w:val="00377FD5"/>
    <w:rsid w:val="00380C29"/>
    <w:rsid w:val="00380DD4"/>
    <w:rsid w:val="0038143F"/>
    <w:rsid w:val="00381AE4"/>
    <w:rsid w:val="00381B64"/>
    <w:rsid w:val="0038204D"/>
    <w:rsid w:val="003824EA"/>
    <w:rsid w:val="00383124"/>
    <w:rsid w:val="00383189"/>
    <w:rsid w:val="0038331D"/>
    <w:rsid w:val="00385EA3"/>
    <w:rsid w:val="0038719B"/>
    <w:rsid w:val="0039034F"/>
    <w:rsid w:val="00391C87"/>
    <w:rsid w:val="003921DF"/>
    <w:rsid w:val="00392275"/>
    <w:rsid w:val="00393BC9"/>
    <w:rsid w:val="00395435"/>
    <w:rsid w:val="0039768F"/>
    <w:rsid w:val="00397A6C"/>
    <w:rsid w:val="00397D8E"/>
    <w:rsid w:val="003A0516"/>
    <w:rsid w:val="003A0EE6"/>
    <w:rsid w:val="003A222E"/>
    <w:rsid w:val="003A23FF"/>
    <w:rsid w:val="003A2E31"/>
    <w:rsid w:val="003A2E6E"/>
    <w:rsid w:val="003A4174"/>
    <w:rsid w:val="003A5329"/>
    <w:rsid w:val="003A6D81"/>
    <w:rsid w:val="003A7659"/>
    <w:rsid w:val="003B0869"/>
    <w:rsid w:val="003B247B"/>
    <w:rsid w:val="003B2FD1"/>
    <w:rsid w:val="003B4290"/>
    <w:rsid w:val="003B4581"/>
    <w:rsid w:val="003B47CC"/>
    <w:rsid w:val="003B4E93"/>
    <w:rsid w:val="003B5440"/>
    <w:rsid w:val="003B599D"/>
    <w:rsid w:val="003B6BCD"/>
    <w:rsid w:val="003B6F55"/>
    <w:rsid w:val="003B7201"/>
    <w:rsid w:val="003C0450"/>
    <w:rsid w:val="003C18CE"/>
    <w:rsid w:val="003C2460"/>
    <w:rsid w:val="003C2E8F"/>
    <w:rsid w:val="003C388E"/>
    <w:rsid w:val="003C4C7D"/>
    <w:rsid w:val="003C5E97"/>
    <w:rsid w:val="003C7371"/>
    <w:rsid w:val="003D0BC1"/>
    <w:rsid w:val="003D1ABD"/>
    <w:rsid w:val="003D2A00"/>
    <w:rsid w:val="003D2BFC"/>
    <w:rsid w:val="003D34D4"/>
    <w:rsid w:val="003D3904"/>
    <w:rsid w:val="003D4057"/>
    <w:rsid w:val="003D5969"/>
    <w:rsid w:val="003D79CC"/>
    <w:rsid w:val="003D7EB2"/>
    <w:rsid w:val="003E00CF"/>
    <w:rsid w:val="003E2F16"/>
    <w:rsid w:val="003E3ACA"/>
    <w:rsid w:val="003E5EA7"/>
    <w:rsid w:val="003E7CFB"/>
    <w:rsid w:val="003F03E8"/>
    <w:rsid w:val="003F0B37"/>
    <w:rsid w:val="003F1451"/>
    <w:rsid w:val="003F2EDD"/>
    <w:rsid w:val="003F36E2"/>
    <w:rsid w:val="003F3C40"/>
    <w:rsid w:val="003F54C5"/>
    <w:rsid w:val="00400AB8"/>
    <w:rsid w:val="0040133C"/>
    <w:rsid w:val="004021AB"/>
    <w:rsid w:val="004025D0"/>
    <w:rsid w:val="004029AE"/>
    <w:rsid w:val="00402C86"/>
    <w:rsid w:val="0040773A"/>
    <w:rsid w:val="00407EEC"/>
    <w:rsid w:val="00412E77"/>
    <w:rsid w:val="0041437E"/>
    <w:rsid w:val="00415609"/>
    <w:rsid w:val="004169C3"/>
    <w:rsid w:val="00416A1E"/>
    <w:rsid w:val="00417427"/>
    <w:rsid w:val="00420CA7"/>
    <w:rsid w:val="00423049"/>
    <w:rsid w:val="0042572A"/>
    <w:rsid w:val="00426A61"/>
    <w:rsid w:val="00426E45"/>
    <w:rsid w:val="00433654"/>
    <w:rsid w:val="0043413F"/>
    <w:rsid w:val="00437531"/>
    <w:rsid w:val="00440428"/>
    <w:rsid w:val="00441437"/>
    <w:rsid w:val="00441985"/>
    <w:rsid w:val="00442275"/>
    <w:rsid w:val="00443373"/>
    <w:rsid w:val="004441C1"/>
    <w:rsid w:val="00444D43"/>
    <w:rsid w:val="004452AB"/>
    <w:rsid w:val="0044716B"/>
    <w:rsid w:val="00447CFE"/>
    <w:rsid w:val="00450B38"/>
    <w:rsid w:val="00450D28"/>
    <w:rsid w:val="00452EE3"/>
    <w:rsid w:val="00453387"/>
    <w:rsid w:val="00453609"/>
    <w:rsid w:val="004561D0"/>
    <w:rsid w:val="004601EC"/>
    <w:rsid w:val="004618C5"/>
    <w:rsid w:val="00464B7D"/>
    <w:rsid w:val="00465DA2"/>
    <w:rsid w:val="0046621A"/>
    <w:rsid w:val="0046654E"/>
    <w:rsid w:val="0046743C"/>
    <w:rsid w:val="0047046E"/>
    <w:rsid w:val="00470698"/>
    <w:rsid w:val="00470AD6"/>
    <w:rsid w:val="00471CAF"/>
    <w:rsid w:val="00472AE7"/>
    <w:rsid w:val="00472E76"/>
    <w:rsid w:val="0047470D"/>
    <w:rsid w:val="004749B2"/>
    <w:rsid w:val="00474A14"/>
    <w:rsid w:val="00475A01"/>
    <w:rsid w:val="00475E84"/>
    <w:rsid w:val="00477B70"/>
    <w:rsid w:val="00477E2B"/>
    <w:rsid w:val="0048166D"/>
    <w:rsid w:val="00482D0A"/>
    <w:rsid w:val="00483017"/>
    <w:rsid w:val="00483024"/>
    <w:rsid w:val="00483549"/>
    <w:rsid w:val="00483C46"/>
    <w:rsid w:val="00483D48"/>
    <w:rsid w:val="004841B4"/>
    <w:rsid w:val="00486144"/>
    <w:rsid w:val="004902BE"/>
    <w:rsid w:val="00490A08"/>
    <w:rsid w:val="004910B2"/>
    <w:rsid w:val="00493589"/>
    <w:rsid w:val="00493D30"/>
    <w:rsid w:val="00494299"/>
    <w:rsid w:val="00497042"/>
    <w:rsid w:val="004970D1"/>
    <w:rsid w:val="0049768E"/>
    <w:rsid w:val="00497FEA"/>
    <w:rsid w:val="004A0081"/>
    <w:rsid w:val="004A1D53"/>
    <w:rsid w:val="004A33D6"/>
    <w:rsid w:val="004A495F"/>
    <w:rsid w:val="004A54CE"/>
    <w:rsid w:val="004A55BF"/>
    <w:rsid w:val="004A5BB6"/>
    <w:rsid w:val="004A5C81"/>
    <w:rsid w:val="004A6ED2"/>
    <w:rsid w:val="004B05FD"/>
    <w:rsid w:val="004B1152"/>
    <w:rsid w:val="004B1637"/>
    <w:rsid w:val="004B1D31"/>
    <w:rsid w:val="004B1DA3"/>
    <w:rsid w:val="004B3C60"/>
    <w:rsid w:val="004B3CB3"/>
    <w:rsid w:val="004B3D2F"/>
    <w:rsid w:val="004B4BA1"/>
    <w:rsid w:val="004B6C06"/>
    <w:rsid w:val="004B7DB0"/>
    <w:rsid w:val="004C0684"/>
    <w:rsid w:val="004C088F"/>
    <w:rsid w:val="004C1210"/>
    <w:rsid w:val="004C1DF3"/>
    <w:rsid w:val="004C2A5B"/>
    <w:rsid w:val="004C5B1E"/>
    <w:rsid w:val="004D0C29"/>
    <w:rsid w:val="004D118B"/>
    <w:rsid w:val="004D31D4"/>
    <w:rsid w:val="004D4763"/>
    <w:rsid w:val="004D479D"/>
    <w:rsid w:val="004D7C8A"/>
    <w:rsid w:val="004E0CB7"/>
    <w:rsid w:val="004E1788"/>
    <w:rsid w:val="004E1E2B"/>
    <w:rsid w:val="004E1FAB"/>
    <w:rsid w:val="004E53A1"/>
    <w:rsid w:val="004E6E38"/>
    <w:rsid w:val="004E7071"/>
    <w:rsid w:val="004E73A4"/>
    <w:rsid w:val="004E73BE"/>
    <w:rsid w:val="004E78F2"/>
    <w:rsid w:val="004E7D51"/>
    <w:rsid w:val="004F0ACE"/>
    <w:rsid w:val="004F251B"/>
    <w:rsid w:val="004F4BB0"/>
    <w:rsid w:val="004F795C"/>
    <w:rsid w:val="005016E7"/>
    <w:rsid w:val="0050239C"/>
    <w:rsid w:val="00504099"/>
    <w:rsid w:val="0050486A"/>
    <w:rsid w:val="00505175"/>
    <w:rsid w:val="00505194"/>
    <w:rsid w:val="00505F42"/>
    <w:rsid w:val="0050654F"/>
    <w:rsid w:val="00506CBA"/>
    <w:rsid w:val="00510094"/>
    <w:rsid w:val="00510811"/>
    <w:rsid w:val="005110C8"/>
    <w:rsid w:val="005111FD"/>
    <w:rsid w:val="00511758"/>
    <w:rsid w:val="005128FC"/>
    <w:rsid w:val="00513236"/>
    <w:rsid w:val="0051549B"/>
    <w:rsid w:val="005155C4"/>
    <w:rsid w:val="0051692F"/>
    <w:rsid w:val="00516F13"/>
    <w:rsid w:val="005203DE"/>
    <w:rsid w:val="005207AE"/>
    <w:rsid w:val="00522AED"/>
    <w:rsid w:val="00522F93"/>
    <w:rsid w:val="0052371C"/>
    <w:rsid w:val="005238AA"/>
    <w:rsid w:val="00525E90"/>
    <w:rsid w:val="00527482"/>
    <w:rsid w:val="005277FB"/>
    <w:rsid w:val="00532495"/>
    <w:rsid w:val="005338EA"/>
    <w:rsid w:val="00535002"/>
    <w:rsid w:val="005355CF"/>
    <w:rsid w:val="00535A74"/>
    <w:rsid w:val="0053763C"/>
    <w:rsid w:val="005379B6"/>
    <w:rsid w:val="00542B70"/>
    <w:rsid w:val="00543CBA"/>
    <w:rsid w:val="00543EE3"/>
    <w:rsid w:val="00545E9B"/>
    <w:rsid w:val="0054628A"/>
    <w:rsid w:val="0054633A"/>
    <w:rsid w:val="00546DA9"/>
    <w:rsid w:val="0054728F"/>
    <w:rsid w:val="005506D0"/>
    <w:rsid w:val="00551893"/>
    <w:rsid w:val="00551EBF"/>
    <w:rsid w:val="00553698"/>
    <w:rsid w:val="00553991"/>
    <w:rsid w:val="005541C7"/>
    <w:rsid w:val="00554AB8"/>
    <w:rsid w:val="00554D78"/>
    <w:rsid w:val="00554FAC"/>
    <w:rsid w:val="005552B4"/>
    <w:rsid w:val="00555750"/>
    <w:rsid w:val="00556CF8"/>
    <w:rsid w:val="0056086A"/>
    <w:rsid w:val="0056152D"/>
    <w:rsid w:val="00561F2E"/>
    <w:rsid w:val="00562118"/>
    <w:rsid w:val="005628CD"/>
    <w:rsid w:val="0056586D"/>
    <w:rsid w:val="005659F1"/>
    <w:rsid w:val="00566E32"/>
    <w:rsid w:val="00567963"/>
    <w:rsid w:val="00567FDD"/>
    <w:rsid w:val="0057094F"/>
    <w:rsid w:val="0057422A"/>
    <w:rsid w:val="0057501E"/>
    <w:rsid w:val="005752C3"/>
    <w:rsid w:val="005834C9"/>
    <w:rsid w:val="00584E87"/>
    <w:rsid w:val="00584EDF"/>
    <w:rsid w:val="00590346"/>
    <w:rsid w:val="005912D2"/>
    <w:rsid w:val="00592253"/>
    <w:rsid w:val="0059297D"/>
    <w:rsid w:val="00594AEC"/>
    <w:rsid w:val="00596511"/>
    <w:rsid w:val="00596700"/>
    <w:rsid w:val="00596881"/>
    <w:rsid w:val="00597971"/>
    <w:rsid w:val="00597BB9"/>
    <w:rsid w:val="00597EA3"/>
    <w:rsid w:val="005A0B3D"/>
    <w:rsid w:val="005A0F17"/>
    <w:rsid w:val="005A1CDA"/>
    <w:rsid w:val="005A23BB"/>
    <w:rsid w:val="005A2FE7"/>
    <w:rsid w:val="005A3230"/>
    <w:rsid w:val="005A4A3A"/>
    <w:rsid w:val="005A5F76"/>
    <w:rsid w:val="005A630C"/>
    <w:rsid w:val="005B0019"/>
    <w:rsid w:val="005B04FE"/>
    <w:rsid w:val="005B32C5"/>
    <w:rsid w:val="005B3A3D"/>
    <w:rsid w:val="005B50FC"/>
    <w:rsid w:val="005B5BC8"/>
    <w:rsid w:val="005B75D6"/>
    <w:rsid w:val="005B7A85"/>
    <w:rsid w:val="005C0C03"/>
    <w:rsid w:val="005C2E66"/>
    <w:rsid w:val="005C3988"/>
    <w:rsid w:val="005C3C21"/>
    <w:rsid w:val="005C47B5"/>
    <w:rsid w:val="005C4E27"/>
    <w:rsid w:val="005C7038"/>
    <w:rsid w:val="005D02A8"/>
    <w:rsid w:val="005D0517"/>
    <w:rsid w:val="005D15A5"/>
    <w:rsid w:val="005D21F1"/>
    <w:rsid w:val="005D2BD9"/>
    <w:rsid w:val="005D34EA"/>
    <w:rsid w:val="005D71C1"/>
    <w:rsid w:val="005E0EBF"/>
    <w:rsid w:val="005E14D7"/>
    <w:rsid w:val="005E15B1"/>
    <w:rsid w:val="005E19F6"/>
    <w:rsid w:val="005E1F8A"/>
    <w:rsid w:val="005E58A4"/>
    <w:rsid w:val="005E641D"/>
    <w:rsid w:val="005F157D"/>
    <w:rsid w:val="005F1A5B"/>
    <w:rsid w:val="005F24FD"/>
    <w:rsid w:val="005F44E6"/>
    <w:rsid w:val="005F5139"/>
    <w:rsid w:val="005F5353"/>
    <w:rsid w:val="005F733C"/>
    <w:rsid w:val="005F78B8"/>
    <w:rsid w:val="005F7BB1"/>
    <w:rsid w:val="005F7C65"/>
    <w:rsid w:val="00600521"/>
    <w:rsid w:val="00602EDA"/>
    <w:rsid w:val="006048AB"/>
    <w:rsid w:val="006049C6"/>
    <w:rsid w:val="00606E98"/>
    <w:rsid w:val="0060709E"/>
    <w:rsid w:val="0060756E"/>
    <w:rsid w:val="006101D6"/>
    <w:rsid w:val="0061206F"/>
    <w:rsid w:val="006129D3"/>
    <w:rsid w:val="00612D2A"/>
    <w:rsid w:val="00612FAF"/>
    <w:rsid w:val="00613CEE"/>
    <w:rsid w:val="00614464"/>
    <w:rsid w:val="00614C2E"/>
    <w:rsid w:val="00614C37"/>
    <w:rsid w:val="00614DDA"/>
    <w:rsid w:val="006156DD"/>
    <w:rsid w:val="00617407"/>
    <w:rsid w:val="00617A17"/>
    <w:rsid w:val="00617B61"/>
    <w:rsid w:val="00620715"/>
    <w:rsid w:val="00620747"/>
    <w:rsid w:val="00621B31"/>
    <w:rsid w:val="006249CA"/>
    <w:rsid w:val="006257FF"/>
    <w:rsid w:val="00630388"/>
    <w:rsid w:val="00631156"/>
    <w:rsid w:val="00631A66"/>
    <w:rsid w:val="00632274"/>
    <w:rsid w:val="00632DE5"/>
    <w:rsid w:val="00633D54"/>
    <w:rsid w:val="0063433F"/>
    <w:rsid w:val="006345B9"/>
    <w:rsid w:val="006348CE"/>
    <w:rsid w:val="006351DB"/>
    <w:rsid w:val="006355F4"/>
    <w:rsid w:val="006363A7"/>
    <w:rsid w:val="00636484"/>
    <w:rsid w:val="006371A7"/>
    <w:rsid w:val="00637675"/>
    <w:rsid w:val="00637BD9"/>
    <w:rsid w:val="00641134"/>
    <w:rsid w:val="006417CE"/>
    <w:rsid w:val="00642452"/>
    <w:rsid w:val="006424ED"/>
    <w:rsid w:val="006424EE"/>
    <w:rsid w:val="006441F3"/>
    <w:rsid w:val="006447BD"/>
    <w:rsid w:val="00645F6C"/>
    <w:rsid w:val="00647DCD"/>
    <w:rsid w:val="006500FC"/>
    <w:rsid w:val="006519A7"/>
    <w:rsid w:val="00651CBF"/>
    <w:rsid w:val="0065416D"/>
    <w:rsid w:val="006545D8"/>
    <w:rsid w:val="0065473E"/>
    <w:rsid w:val="00656310"/>
    <w:rsid w:val="00656BBE"/>
    <w:rsid w:val="00656EDE"/>
    <w:rsid w:val="00660BAC"/>
    <w:rsid w:val="00662777"/>
    <w:rsid w:val="006653D9"/>
    <w:rsid w:val="006678E8"/>
    <w:rsid w:val="00667DBC"/>
    <w:rsid w:val="006701F6"/>
    <w:rsid w:val="006703FC"/>
    <w:rsid w:val="00670AE0"/>
    <w:rsid w:val="00672C80"/>
    <w:rsid w:val="00673499"/>
    <w:rsid w:val="0067364E"/>
    <w:rsid w:val="006739BA"/>
    <w:rsid w:val="006757B7"/>
    <w:rsid w:val="00677647"/>
    <w:rsid w:val="00677EAE"/>
    <w:rsid w:val="006800F6"/>
    <w:rsid w:val="00680161"/>
    <w:rsid w:val="006804C9"/>
    <w:rsid w:val="00680F70"/>
    <w:rsid w:val="006831D7"/>
    <w:rsid w:val="006838CA"/>
    <w:rsid w:val="00684F41"/>
    <w:rsid w:val="00685765"/>
    <w:rsid w:val="00685BC1"/>
    <w:rsid w:val="00685CC8"/>
    <w:rsid w:val="00690A69"/>
    <w:rsid w:val="00692E34"/>
    <w:rsid w:val="00693FF5"/>
    <w:rsid w:val="006954F2"/>
    <w:rsid w:val="00696578"/>
    <w:rsid w:val="006969EC"/>
    <w:rsid w:val="00696E79"/>
    <w:rsid w:val="00697C93"/>
    <w:rsid w:val="006A1B44"/>
    <w:rsid w:val="006A36FF"/>
    <w:rsid w:val="006A3C4C"/>
    <w:rsid w:val="006A493D"/>
    <w:rsid w:val="006A52C4"/>
    <w:rsid w:val="006A5770"/>
    <w:rsid w:val="006A5A4D"/>
    <w:rsid w:val="006A6405"/>
    <w:rsid w:val="006A75BD"/>
    <w:rsid w:val="006A7F2B"/>
    <w:rsid w:val="006B1014"/>
    <w:rsid w:val="006B212A"/>
    <w:rsid w:val="006B2ADC"/>
    <w:rsid w:val="006B3064"/>
    <w:rsid w:val="006B32F7"/>
    <w:rsid w:val="006B4A3D"/>
    <w:rsid w:val="006B7C4A"/>
    <w:rsid w:val="006C0F95"/>
    <w:rsid w:val="006C138F"/>
    <w:rsid w:val="006C2041"/>
    <w:rsid w:val="006C25C1"/>
    <w:rsid w:val="006C2C6B"/>
    <w:rsid w:val="006C3247"/>
    <w:rsid w:val="006C3302"/>
    <w:rsid w:val="006C33AB"/>
    <w:rsid w:val="006C3ED9"/>
    <w:rsid w:val="006C4CB1"/>
    <w:rsid w:val="006C510C"/>
    <w:rsid w:val="006D0A6A"/>
    <w:rsid w:val="006D105B"/>
    <w:rsid w:val="006D10B9"/>
    <w:rsid w:val="006D1450"/>
    <w:rsid w:val="006D1E08"/>
    <w:rsid w:val="006D34E6"/>
    <w:rsid w:val="006D3BD4"/>
    <w:rsid w:val="006D3DED"/>
    <w:rsid w:val="006D4B09"/>
    <w:rsid w:val="006D5EC1"/>
    <w:rsid w:val="006D5EEA"/>
    <w:rsid w:val="006D621A"/>
    <w:rsid w:val="006D6A57"/>
    <w:rsid w:val="006E1942"/>
    <w:rsid w:val="006E5050"/>
    <w:rsid w:val="006E62D6"/>
    <w:rsid w:val="006E7124"/>
    <w:rsid w:val="006E7E56"/>
    <w:rsid w:val="006E7FF5"/>
    <w:rsid w:val="006F04AA"/>
    <w:rsid w:val="006F358E"/>
    <w:rsid w:val="006F4660"/>
    <w:rsid w:val="006F48C1"/>
    <w:rsid w:val="006F4947"/>
    <w:rsid w:val="006F74CB"/>
    <w:rsid w:val="0070113E"/>
    <w:rsid w:val="0070190B"/>
    <w:rsid w:val="00701D63"/>
    <w:rsid w:val="00702665"/>
    <w:rsid w:val="00704179"/>
    <w:rsid w:val="0070710D"/>
    <w:rsid w:val="0071111F"/>
    <w:rsid w:val="00711DDC"/>
    <w:rsid w:val="0071377D"/>
    <w:rsid w:val="00715AC6"/>
    <w:rsid w:val="00715C2C"/>
    <w:rsid w:val="0071635E"/>
    <w:rsid w:val="00716A22"/>
    <w:rsid w:val="0071726D"/>
    <w:rsid w:val="0072080C"/>
    <w:rsid w:val="007208C4"/>
    <w:rsid w:val="00721E97"/>
    <w:rsid w:val="00723048"/>
    <w:rsid w:val="007248D4"/>
    <w:rsid w:val="00726222"/>
    <w:rsid w:val="00726ABA"/>
    <w:rsid w:val="00726AFE"/>
    <w:rsid w:val="00731433"/>
    <w:rsid w:val="00732866"/>
    <w:rsid w:val="00732FBC"/>
    <w:rsid w:val="00733DEB"/>
    <w:rsid w:val="00735741"/>
    <w:rsid w:val="007375D4"/>
    <w:rsid w:val="007452FB"/>
    <w:rsid w:val="00747838"/>
    <w:rsid w:val="00747BBA"/>
    <w:rsid w:val="00750AD9"/>
    <w:rsid w:val="0075182E"/>
    <w:rsid w:val="00752D96"/>
    <w:rsid w:val="00753E2A"/>
    <w:rsid w:val="0075464E"/>
    <w:rsid w:val="007569B7"/>
    <w:rsid w:val="007579EB"/>
    <w:rsid w:val="00760039"/>
    <w:rsid w:val="0076088C"/>
    <w:rsid w:val="00760EAD"/>
    <w:rsid w:val="007612FF"/>
    <w:rsid w:val="00761A0F"/>
    <w:rsid w:val="007622CB"/>
    <w:rsid w:val="00764B27"/>
    <w:rsid w:val="00764B2C"/>
    <w:rsid w:val="00765435"/>
    <w:rsid w:val="00766659"/>
    <w:rsid w:val="00766791"/>
    <w:rsid w:val="00766983"/>
    <w:rsid w:val="007707F4"/>
    <w:rsid w:val="00771C9A"/>
    <w:rsid w:val="0077345B"/>
    <w:rsid w:val="007737D7"/>
    <w:rsid w:val="00774226"/>
    <w:rsid w:val="0077466F"/>
    <w:rsid w:val="00775C59"/>
    <w:rsid w:val="00775D8F"/>
    <w:rsid w:val="00776527"/>
    <w:rsid w:val="00776E20"/>
    <w:rsid w:val="0078074B"/>
    <w:rsid w:val="007821B5"/>
    <w:rsid w:val="00782657"/>
    <w:rsid w:val="00782C3D"/>
    <w:rsid w:val="00782F12"/>
    <w:rsid w:val="00783BD7"/>
    <w:rsid w:val="00784427"/>
    <w:rsid w:val="007846A3"/>
    <w:rsid w:val="00784D07"/>
    <w:rsid w:val="0078571B"/>
    <w:rsid w:val="00791178"/>
    <w:rsid w:val="00791644"/>
    <w:rsid w:val="0079178C"/>
    <w:rsid w:val="0079217A"/>
    <w:rsid w:val="00792B37"/>
    <w:rsid w:val="00792BAF"/>
    <w:rsid w:val="00793682"/>
    <w:rsid w:val="00794DF7"/>
    <w:rsid w:val="00795652"/>
    <w:rsid w:val="007958FD"/>
    <w:rsid w:val="007971B1"/>
    <w:rsid w:val="00797787"/>
    <w:rsid w:val="00797FC6"/>
    <w:rsid w:val="007A0477"/>
    <w:rsid w:val="007A0CFD"/>
    <w:rsid w:val="007A13E6"/>
    <w:rsid w:val="007A1653"/>
    <w:rsid w:val="007A17AA"/>
    <w:rsid w:val="007A2010"/>
    <w:rsid w:val="007A25A3"/>
    <w:rsid w:val="007A2BFC"/>
    <w:rsid w:val="007A3089"/>
    <w:rsid w:val="007A4A0A"/>
    <w:rsid w:val="007A4A97"/>
    <w:rsid w:val="007A5DB7"/>
    <w:rsid w:val="007A6478"/>
    <w:rsid w:val="007A68BF"/>
    <w:rsid w:val="007B0477"/>
    <w:rsid w:val="007B0CD5"/>
    <w:rsid w:val="007B1D9F"/>
    <w:rsid w:val="007B30B1"/>
    <w:rsid w:val="007B5D4E"/>
    <w:rsid w:val="007B6334"/>
    <w:rsid w:val="007B69C0"/>
    <w:rsid w:val="007C1539"/>
    <w:rsid w:val="007C32FA"/>
    <w:rsid w:val="007C4FD2"/>
    <w:rsid w:val="007C5239"/>
    <w:rsid w:val="007C6240"/>
    <w:rsid w:val="007C7F17"/>
    <w:rsid w:val="007D2688"/>
    <w:rsid w:val="007D453C"/>
    <w:rsid w:val="007D6D2D"/>
    <w:rsid w:val="007D7587"/>
    <w:rsid w:val="007D7D65"/>
    <w:rsid w:val="007E0591"/>
    <w:rsid w:val="007E05A0"/>
    <w:rsid w:val="007E073F"/>
    <w:rsid w:val="007E0C53"/>
    <w:rsid w:val="007E455A"/>
    <w:rsid w:val="007E498E"/>
    <w:rsid w:val="007E5F11"/>
    <w:rsid w:val="007E6744"/>
    <w:rsid w:val="007E7982"/>
    <w:rsid w:val="007E7B69"/>
    <w:rsid w:val="007F17C3"/>
    <w:rsid w:val="007F2ED6"/>
    <w:rsid w:val="007F332C"/>
    <w:rsid w:val="007F4640"/>
    <w:rsid w:val="007F5813"/>
    <w:rsid w:val="007F5845"/>
    <w:rsid w:val="007F5A21"/>
    <w:rsid w:val="007F74E9"/>
    <w:rsid w:val="007F7891"/>
    <w:rsid w:val="007F7E08"/>
    <w:rsid w:val="00801DD0"/>
    <w:rsid w:val="00801E96"/>
    <w:rsid w:val="00802685"/>
    <w:rsid w:val="00803CC2"/>
    <w:rsid w:val="00803EFF"/>
    <w:rsid w:val="0080434E"/>
    <w:rsid w:val="00804A64"/>
    <w:rsid w:val="008055E1"/>
    <w:rsid w:val="00805635"/>
    <w:rsid w:val="00805767"/>
    <w:rsid w:val="0080766A"/>
    <w:rsid w:val="00807771"/>
    <w:rsid w:val="00807FCC"/>
    <w:rsid w:val="00810055"/>
    <w:rsid w:val="008126A1"/>
    <w:rsid w:val="00812DAE"/>
    <w:rsid w:val="00814D5B"/>
    <w:rsid w:val="00814DD9"/>
    <w:rsid w:val="008155AE"/>
    <w:rsid w:val="00817370"/>
    <w:rsid w:val="00822B5B"/>
    <w:rsid w:val="00824C52"/>
    <w:rsid w:val="0082644A"/>
    <w:rsid w:val="00826C3D"/>
    <w:rsid w:val="008302B9"/>
    <w:rsid w:val="0083151F"/>
    <w:rsid w:val="0083354B"/>
    <w:rsid w:val="0083625A"/>
    <w:rsid w:val="0084126B"/>
    <w:rsid w:val="008413F0"/>
    <w:rsid w:val="00842F20"/>
    <w:rsid w:val="00843B1A"/>
    <w:rsid w:val="00844D13"/>
    <w:rsid w:val="00846866"/>
    <w:rsid w:val="008468B1"/>
    <w:rsid w:val="00847CA0"/>
    <w:rsid w:val="00850211"/>
    <w:rsid w:val="008511A2"/>
    <w:rsid w:val="00851A98"/>
    <w:rsid w:val="0085246A"/>
    <w:rsid w:val="00852E96"/>
    <w:rsid w:val="008537BC"/>
    <w:rsid w:val="0085635B"/>
    <w:rsid w:val="0085653F"/>
    <w:rsid w:val="00856D0D"/>
    <w:rsid w:val="00856EF1"/>
    <w:rsid w:val="0085779D"/>
    <w:rsid w:val="0086339F"/>
    <w:rsid w:val="00866355"/>
    <w:rsid w:val="00866803"/>
    <w:rsid w:val="00866811"/>
    <w:rsid w:val="00867444"/>
    <w:rsid w:val="00870D55"/>
    <w:rsid w:val="00874F16"/>
    <w:rsid w:val="0087690E"/>
    <w:rsid w:val="00876D12"/>
    <w:rsid w:val="0087725A"/>
    <w:rsid w:val="0087729A"/>
    <w:rsid w:val="008803EC"/>
    <w:rsid w:val="00881A68"/>
    <w:rsid w:val="00881CEB"/>
    <w:rsid w:val="00882DD2"/>
    <w:rsid w:val="00883A8A"/>
    <w:rsid w:val="00883CC6"/>
    <w:rsid w:val="008842A9"/>
    <w:rsid w:val="0088434A"/>
    <w:rsid w:val="00884FA6"/>
    <w:rsid w:val="0088532D"/>
    <w:rsid w:val="008854DD"/>
    <w:rsid w:val="008867B6"/>
    <w:rsid w:val="0089481B"/>
    <w:rsid w:val="00895883"/>
    <w:rsid w:val="0089756B"/>
    <w:rsid w:val="008A2E89"/>
    <w:rsid w:val="008A4449"/>
    <w:rsid w:val="008A4EC7"/>
    <w:rsid w:val="008A4FD2"/>
    <w:rsid w:val="008A58DA"/>
    <w:rsid w:val="008A5D5D"/>
    <w:rsid w:val="008A7085"/>
    <w:rsid w:val="008A7408"/>
    <w:rsid w:val="008A7E9E"/>
    <w:rsid w:val="008B1ACE"/>
    <w:rsid w:val="008B3072"/>
    <w:rsid w:val="008B3551"/>
    <w:rsid w:val="008B3DAB"/>
    <w:rsid w:val="008B5D04"/>
    <w:rsid w:val="008B7812"/>
    <w:rsid w:val="008B7BDC"/>
    <w:rsid w:val="008B7CB7"/>
    <w:rsid w:val="008B7DCA"/>
    <w:rsid w:val="008C1AE7"/>
    <w:rsid w:val="008C1BEC"/>
    <w:rsid w:val="008C2E9A"/>
    <w:rsid w:val="008C5314"/>
    <w:rsid w:val="008C6BA5"/>
    <w:rsid w:val="008C7F3B"/>
    <w:rsid w:val="008D0216"/>
    <w:rsid w:val="008D0F1D"/>
    <w:rsid w:val="008D69C0"/>
    <w:rsid w:val="008D718B"/>
    <w:rsid w:val="008E00C4"/>
    <w:rsid w:val="008E0BF9"/>
    <w:rsid w:val="008E1D9E"/>
    <w:rsid w:val="008E3455"/>
    <w:rsid w:val="008E3A36"/>
    <w:rsid w:val="008E5ACB"/>
    <w:rsid w:val="008E6EFA"/>
    <w:rsid w:val="008F0514"/>
    <w:rsid w:val="008F1225"/>
    <w:rsid w:val="008F19E6"/>
    <w:rsid w:val="008F2FA4"/>
    <w:rsid w:val="008F2FBD"/>
    <w:rsid w:val="008F32D7"/>
    <w:rsid w:val="008F408A"/>
    <w:rsid w:val="008F58BC"/>
    <w:rsid w:val="008F66C4"/>
    <w:rsid w:val="008F7F08"/>
    <w:rsid w:val="00907237"/>
    <w:rsid w:val="009139C7"/>
    <w:rsid w:val="00913B3F"/>
    <w:rsid w:val="00913D85"/>
    <w:rsid w:val="00913FA6"/>
    <w:rsid w:val="0091403E"/>
    <w:rsid w:val="009140E7"/>
    <w:rsid w:val="00914ADA"/>
    <w:rsid w:val="009161EC"/>
    <w:rsid w:val="00916BE8"/>
    <w:rsid w:val="009174F9"/>
    <w:rsid w:val="00917D6F"/>
    <w:rsid w:val="0092341C"/>
    <w:rsid w:val="00924005"/>
    <w:rsid w:val="00924385"/>
    <w:rsid w:val="00924E62"/>
    <w:rsid w:val="009259DC"/>
    <w:rsid w:val="00927462"/>
    <w:rsid w:val="009274D7"/>
    <w:rsid w:val="00930BB8"/>
    <w:rsid w:val="009310FA"/>
    <w:rsid w:val="00931803"/>
    <w:rsid w:val="00931B1C"/>
    <w:rsid w:val="0093292F"/>
    <w:rsid w:val="00933251"/>
    <w:rsid w:val="009349FA"/>
    <w:rsid w:val="00934DDF"/>
    <w:rsid w:val="0093657D"/>
    <w:rsid w:val="00936F92"/>
    <w:rsid w:val="009372B5"/>
    <w:rsid w:val="00937CA0"/>
    <w:rsid w:val="00940F67"/>
    <w:rsid w:val="00941B2F"/>
    <w:rsid w:val="00941C5D"/>
    <w:rsid w:val="00943EE4"/>
    <w:rsid w:val="00944BBE"/>
    <w:rsid w:val="009457BF"/>
    <w:rsid w:val="00947DB9"/>
    <w:rsid w:val="009504BD"/>
    <w:rsid w:val="00950912"/>
    <w:rsid w:val="00951198"/>
    <w:rsid w:val="00951CF8"/>
    <w:rsid w:val="00952E0E"/>
    <w:rsid w:val="00953353"/>
    <w:rsid w:val="00954704"/>
    <w:rsid w:val="00954A5B"/>
    <w:rsid w:val="00954A69"/>
    <w:rsid w:val="0095666C"/>
    <w:rsid w:val="00956ACB"/>
    <w:rsid w:val="0095767A"/>
    <w:rsid w:val="0096124B"/>
    <w:rsid w:val="00962755"/>
    <w:rsid w:val="00963672"/>
    <w:rsid w:val="00964AB8"/>
    <w:rsid w:val="00964DC3"/>
    <w:rsid w:val="009651EC"/>
    <w:rsid w:val="00965780"/>
    <w:rsid w:val="00965BBD"/>
    <w:rsid w:val="00966C0C"/>
    <w:rsid w:val="0096738A"/>
    <w:rsid w:val="00970B6D"/>
    <w:rsid w:val="00971391"/>
    <w:rsid w:val="0097460C"/>
    <w:rsid w:val="0097502D"/>
    <w:rsid w:val="0097566D"/>
    <w:rsid w:val="00975E90"/>
    <w:rsid w:val="009762C8"/>
    <w:rsid w:val="00976AC7"/>
    <w:rsid w:val="00980911"/>
    <w:rsid w:val="00980F0C"/>
    <w:rsid w:val="0098125E"/>
    <w:rsid w:val="009812E6"/>
    <w:rsid w:val="009907C9"/>
    <w:rsid w:val="009910CA"/>
    <w:rsid w:val="009914E5"/>
    <w:rsid w:val="00992A25"/>
    <w:rsid w:val="00995628"/>
    <w:rsid w:val="00997E9C"/>
    <w:rsid w:val="009A2173"/>
    <w:rsid w:val="009A2ABC"/>
    <w:rsid w:val="009A2F6D"/>
    <w:rsid w:val="009A3FBC"/>
    <w:rsid w:val="009A49E6"/>
    <w:rsid w:val="009A6269"/>
    <w:rsid w:val="009B0451"/>
    <w:rsid w:val="009B0732"/>
    <w:rsid w:val="009B2706"/>
    <w:rsid w:val="009B2C8B"/>
    <w:rsid w:val="009B317A"/>
    <w:rsid w:val="009B4B98"/>
    <w:rsid w:val="009B65A4"/>
    <w:rsid w:val="009B6B55"/>
    <w:rsid w:val="009C109F"/>
    <w:rsid w:val="009C1EF6"/>
    <w:rsid w:val="009C1F60"/>
    <w:rsid w:val="009C347B"/>
    <w:rsid w:val="009C463F"/>
    <w:rsid w:val="009C53D4"/>
    <w:rsid w:val="009C5C7A"/>
    <w:rsid w:val="009D3750"/>
    <w:rsid w:val="009D7D7A"/>
    <w:rsid w:val="009E0081"/>
    <w:rsid w:val="009E0A8F"/>
    <w:rsid w:val="009E1590"/>
    <w:rsid w:val="009E276A"/>
    <w:rsid w:val="009E3220"/>
    <w:rsid w:val="009E351A"/>
    <w:rsid w:val="009E4169"/>
    <w:rsid w:val="009E5C50"/>
    <w:rsid w:val="009E69B3"/>
    <w:rsid w:val="009E7AC5"/>
    <w:rsid w:val="009F1D95"/>
    <w:rsid w:val="009F2FE7"/>
    <w:rsid w:val="009F4FA3"/>
    <w:rsid w:val="00A013CD"/>
    <w:rsid w:val="00A014B3"/>
    <w:rsid w:val="00A02251"/>
    <w:rsid w:val="00A035E0"/>
    <w:rsid w:val="00A03A66"/>
    <w:rsid w:val="00A03B0B"/>
    <w:rsid w:val="00A03D0F"/>
    <w:rsid w:val="00A04270"/>
    <w:rsid w:val="00A048AB"/>
    <w:rsid w:val="00A075BC"/>
    <w:rsid w:val="00A10D67"/>
    <w:rsid w:val="00A12444"/>
    <w:rsid w:val="00A124C4"/>
    <w:rsid w:val="00A12FF4"/>
    <w:rsid w:val="00A14E48"/>
    <w:rsid w:val="00A15123"/>
    <w:rsid w:val="00A151FA"/>
    <w:rsid w:val="00A15534"/>
    <w:rsid w:val="00A159D0"/>
    <w:rsid w:val="00A17579"/>
    <w:rsid w:val="00A21894"/>
    <w:rsid w:val="00A2282F"/>
    <w:rsid w:val="00A22CB9"/>
    <w:rsid w:val="00A24756"/>
    <w:rsid w:val="00A252E1"/>
    <w:rsid w:val="00A25997"/>
    <w:rsid w:val="00A26843"/>
    <w:rsid w:val="00A26C91"/>
    <w:rsid w:val="00A27BCB"/>
    <w:rsid w:val="00A27C89"/>
    <w:rsid w:val="00A33C68"/>
    <w:rsid w:val="00A33E3A"/>
    <w:rsid w:val="00A36C09"/>
    <w:rsid w:val="00A373CE"/>
    <w:rsid w:val="00A410B1"/>
    <w:rsid w:val="00A41399"/>
    <w:rsid w:val="00A42706"/>
    <w:rsid w:val="00A44F25"/>
    <w:rsid w:val="00A47C26"/>
    <w:rsid w:val="00A47CE4"/>
    <w:rsid w:val="00A50034"/>
    <w:rsid w:val="00A509CB"/>
    <w:rsid w:val="00A52FD1"/>
    <w:rsid w:val="00A53E99"/>
    <w:rsid w:val="00A54648"/>
    <w:rsid w:val="00A5470C"/>
    <w:rsid w:val="00A54DCB"/>
    <w:rsid w:val="00A5674D"/>
    <w:rsid w:val="00A56BFA"/>
    <w:rsid w:val="00A56F49"/>
    <w:rsid w:val="00A572A3"/>
    <w:rsid w:val="00A573A2"/>
    <w:rsid w:val="00A619C3"/>
    <w:rsid w:val="00A620AD"/>
    <w:rsid w:val="00A63539"/>
    <w:rsid w:val="00A64678"/>
    <w:rsid w:val="00A648DF"/>
    <w:rsid w:val="00A66E6A"/>
    <w:rsid w:val="00A676B0"/>
    <w:rsid w:val="00A70730"/>
    <w:rsid w:val="00A71ABA"/>
    <w:rsid w:val="00A72783"/>
    <w:rsid w:val="00A77116"/>
    <w:rsid w:val="00A80138"/>
    <w:rsid w:val="00A816EB"/>
    <w:rsid w:val="00A8206C"/>
    <w:rsid w:val="00A839C9"/>
    <w:rsid w:val="00A869EA"/>
    <w:rsid w:val="00A87EE9"/>
    <w:rsid w:val="00A906C2"/>
    <w:rsid w:val="00A907EC"/>
    <w:rsid w:val="00A9085D"/>
    <w:rsid w:val="00A90B59"/>
    <w:rsid w:val="00A912DA"/>
    <w:rsid w:val="00A91C43"/>
    <w:rsid w:val="00A925F2"/>
    <w:rsid w:val="00A92DEC"/>
    <w:rsid w:val="00A92EB5"/>
    <w:rsid w:val="00A953D9"/>
    <w:rsid w:val="00A95506"/>
    <w:rsid w:val="00A96111"/>
    <w:rsid w:val="00A9619F"/>
    <w:rsid w:val="00A96901"/>
    <w:rsid w:val="00A96C25"/>
    <w:rsid w:val="00AA2050"/>
    <w:rsid w:val="00AA2FC4"/>
    <w:rsid w:val="00AA3484"/>
    <w:rsid w:val="00AA36F5"/>
    <w:rsid w:val="00AA46E5"/>
    <w:rsid w:val="00AB002D"/>
    <w:rsid w:val="00AB0EED"/>
    <w:rsid w:val="00AB0EFF"/>
    <w:rsid w:val="00AB23EC"/>
    <w:rsid w:val="00AB40C5"/>
    <w:rsid w:val="00AB5532"/>
    <w:rsid w:val="00AB740A"/>
    <w:rsid w:val="00AC0962"/>
    <w:rsid w:val="00AC1A6F"/>
    <w:rsid w:val="00AC28D0"/>
    <w:rsid w:val="00AC30E6"/>
    <w:rsid w:val="00AC4246"/>
    <w:rsid w:val="00AC63CF"/>
    <w:rsid w:val="00AD17EF"/>
    <w:rsid w:val="00AD2350"/>
    <w:rsid w:val="00AD4090"/>
    <w:rsid w:val="00AD472F"/>
    <w:rsid w:val="00AD5058"/>
    <w:rsid w:val="00AD6DE4"/>
    <w:rsid w:val="00AD6EA8"/>
    <w:rsid w:val="00AE3E9A"/>
    <w:rsid w:val="00AE4A8F"/>
    <w:rsid w:val="00AE7397"/>
    <w:rsid w:val="00AE7ECB"/>
    <w:rsid w:val="00AF03E7"/>
    <w:rsid w:val="00AF03EB"/>
    <w:rsid w:val="00AF0A60"/>
    <w:rsid w:val="00AF0D8E"/>
    <w:rsid w:val="00AF3AEC"/>
    <w:rsid w:val="00AF472E"/>
    <w:rsid w:val="00AF5D74"/>
    <w:rsid w:val="00AF6BD6"/>
    <w:rsid w:val="00AF703E"/>
    <w:rsid w:val="00AF7F78"/>
    <w:rsid w:val="00B03015"/>
    <w:rsid w:val="00B03A9F"/>
    <w:rsid w:val="00B06383"/>
    <w:rsid w:val="00B07A8D"/>
    <w:rsid w:val="00B1004B"/>
    <w:rsid w:val="00B1110B"/>
    <w:rsid w:val="00B12B83"/>
    <w:rsid w:val="00B1392B"/>
    <w:rsid w:val="00B14F70"/>
    <w:rsid w:val="00B14FBB"/>
    <w:rsid w:val="00B162B6"/>
    <w:rsid w:val="00B17739"/>
    <w:rsid w:val="00B17944"/>
    <w:rsid w:val="00B214C0"/>
    <w:rsid w:val="00B21913"/>
    <w:rsid w:val="00B2243B"/>
    <w:rsid w:val="00B226F0"/>
    <w:rsid w:val="00B2351C"/>
    <w:rsid w:val="00B24845"/>
    <w:rsid w:val="00B24C2E"/>
    <w:rsid w:val="00B251E7"/>
    <w:rsid w:val="00B25368"/>
    <w:rsid w:val="00B25491"/>
    <w:rsid w:val="00B3004B"/>
    <w:rsid w:val="00B3007E"/>
    <w:rsid w:val="00B30993"/>
    <w:rsid w:val="00B30E23"/>
    <w:rsid w:val="00B30F30"/>
    <w:rsid w:val="00B31615"/>
    <w:rsid w:val="00B31738"/>
    <w:rsid w:val="00B33C9C"/>
    <w:rsid w:val="00B36A12"/>
    <w:rsid w:val="00B40B7A"/>
    <w:rsid w:val="00B41B40"/>
    <w:rsid w:val="00B42CA7"/>
    <w:rsid w:val="00B43C86"/>
    <w:rsid w:val="00B44740"/>
    <w:rsid w:val="00B462E6"/>
    <w:rsid w:val="00B46E5D"/>
    <w:rsid w:val="00B474B4"/>
    <w:rsid w:val="00B47BB4"/>
    <w:rsid w:val="00B50E85"/>
    <w:rsid w:val="00B52511"/>
    <w:rsid w:val="00B53821"/>
    <w:rsid w:val="00B54849"/>
    <w:rsid w:val="00B6086B"/>
    <w:rsid w:val="00B612C2"/>
    <w:rsid w:val="00B61DF4"/>
    <w:rsid w:val="00B63A93"/>
    <w:rsid w:val="00B65374"/>
    <w:rsid w:val="00B661EB"/>
    <w:rsid w:val="00B66374"/>
    <w:rsid w:val="00B6686F"/>
    <w:rsid w:val="00B672E9"/>
    <w:rsid w:val="00B7020D"/>
    <w:rsid w:val="00B70B6E"/>
    <w:rsid w:val="00B71941"/>
    <w:rsid w:val="00B71A51"/>
    <w:rsid w:val="00B71D12"/>
    <w:rsid w:val="00B73FDA"/>
    <w:rsid w:val="00B80724"/>
    <w:rsid w:val="00B82F75"/>
    <w:rsid w:val="00B90AF9"/>
    <w:rsid w:val="00B910FE"/>
    <w:rsid w:val="00B94020"/>
    <w:rsid w:val="00B94395"/>
    <w:rsid w:val="00B94E5E"/>
    <w:rsid w:val="00B951EC"/>
    <w:rsid w:val="00B95874"/>
    <w:rsid w:val="00BA0743"/>
    <w:rsid w:val="00BA19B2"/>
    <w:rsid w:val="00BA3642"/>
    <w:rsid w:val="00BA537E"/>
    <w:rsid w:val="00BA546C"/>
    <w:rsid w:val="00BA5691"/>
    <w:rsid w:val="00BA6020"/>
    <w:rsid w:val="00BA6900"/>
    <w:rsid w:val="00BA722A"/>
    <w:rsid w:val="00BB0132"/>
    <w:rsid w:val="00BB052B"/>
    <w:rsid w:val="00BB0779"/>
    <w:rsid w:val="00BB1B50"/>
    <w:rsid w:val="00BB3321"/>
    <w:rsid w:val="00BB4184"/>
    <w:rsid w:val="00BB473B"/>
    <w:rsid w:val="00BB4D69"/>
    <w:rsid w:val="00BC1325"/>
    <w:rsid w:val="00BC1C73"/>
    <w:rsid w:val="00BC3BDA"/>
    <w:rsid w:val="00BC4A9D"/>
    <w:rsid w:val="00BC4E14"/>
    <w:rsid w:val="00BC5DF1"/>
    <w:rsid w:val="00BC620F"/>
    <w:rsid w:val="00BC63CF"/>
    <w:rsid w:val="00BC6588"/>
    <w:rsid w:val="00BC672E"/>
    <w:rsid w:val="00BC778F"/>
    <w:rsid w:val="00BD18DA"/>
    <w:rsid w:val="00BD1B90"/>
    <w:rsid w:val="00BD28A9"/>
    <w:rsid w:val="00BD2C70"/>
    <w:rsid w:val="00BD6248"/>
    <w:rsid w:val="00BD6766"/>
    <w:rsid w:val="00BD6971"/>
    <w:rsid w:val="00BD703F"/>
    <w:rsid w:val="00BE0899"/>
    <w:rsid w:val="00BE096B"/>
    <w:rsid w:val="00BE0F5F"/>
    <w:rsid w:val="00BE2184"/>
    <w:rsid w:val="00BE4695"/>
    <w:rsid w:val="00BE4E90"/>
    <w:rsid w:val="00BE5C1B"/>
    <w:rsid w:val="00BE684D"/>
    <w:rsid w:val="00BE761D"/>
    <w:rsid w:val="00BF0379"/>
    <w:rsid w:val="00BF077E"/>
    <w:rsid w:val="00BF0C24"/>
    <w:rsid w:val="00BF1223"/>
    <w:rsid w:val="00BF1474"/>
    <w:rsid w:val="00BF25EA"/>
    <w:rsid w:val="00BF33B1"/>
    <w:rsid w:val="00BF36C9"/>
    <w:rsid w:val="00BF505B"/>
    <w:rsid w:val="00C009D4"/>
    <w:rsid w:val="00C00D13"/>
    <w:rsid w:val="00C016CE"/>
    <w:rsid w:val="00C04082"/>
    <w:rsid w:val="00C0612E"/>
    <w:rsid w:val="00C10FA0"/>
    <w:rsid w:val="00C112E5"/>
    <w:rsid w:val="00C1173C"/>
    <w:rsid w:val="00C1175E"/>
    <w:rsid w:val="00C12257"/>
    <w:rsid w:val="00C12CEA"/>
    <w:rsid w:val="00C133D3"/>
    <w:rsid w:val="00C134D6"/>
    <w:rsid w:val="00C13B70"/>
    <w:rsid w:val="00C1427C"/>
    <w:rsid w:val="00C152BE"/>
    <w:rsid w:val="00C1577B"/>
    <w:rsid w:val="00C16346"/>
    <w:rsid w:val="00C17C2A"/>
    <w:rsid w:val="00C17DC7"/>
    <w:rsid w:val="00C20D31"/>
    <w:rsid w:val="00C22EF1"/>
    <w:rsid w:val="00C23DF9"/>
    <w:rsid w:val="00C257C5"/>
    <w:rsid w:val="00C25AF0"/>
    <w:rsid w:val="00C260E5"/>
    <w:rsid w:val="00C26C57"/>
    <w:rsid w:val="00C3069F"/>
    <w:rsid w:val="00C30976"/>
    <w:rsid w:val="00C31928"/>
    <w:rsid w:val="00C31E4B"/>
    <w:rsid w:val="00C3266A"/>
    <w:rsid w:val="00C358F1"/>
    <w:rsid w:val="00C35F55"/>
    <w:rsid w:val="00C36037"/>
    <w:rsid w:val="00C40E02"/>
    <w:rsid w:val="00C4128C"/>
    <w:rsid w:val="00C41F68"/>
    <w:rsid w:val="00C45818"/>
    <w:rsid w:val="00C46B9D"/>
    <w:rsid w:val="00C47772"/>
    <w:rsid w:val="00C50144"/>
    <w:rsid w:val="00C505E3"/>
    <w:rsid w:val="00C5093D"/>
    <w:rsid w:val="00C51078"/>
    <w:rsid w:val="00C5196B"/>
    <w:rsid w:val="00C51C95"/>
    <w:rsid w:val="00C52122"/>
    <w:rsid w:val="00C5257C"/>
    <w:rsid w:val="00C53690"/>
    <w:rsid w:val="00C53CDE"/>
    <w:rsid w:val="00C540B9"/>
    <w:rsid w:val="00C54FE1"/>
    <w:rsid w:val="00C5500A"/>
    <w:rsid w:val="00C5542F"/>
    <w:rsid w:val="00C5563B"/>
    <w:rsid w:val="00C55CF9"/>
    <w:rsid w:val="00C57871"/>
    <w:rsid w:val="00C60F90"/>
    <w:rsid w:val="00C6136F"/>
    <w:rsid w:val="00C6272A"/>
    <w:rsid w:val="00C63164"/>
    <w:rsid w:val="00C640CD"/>
    <w:rsid w:val="00C64E32"/>
    <w:rsid w:val="00C65165"/>
    <w:rsid w:val="00C65356"/>
    <w:rsid w:val="00C653B9"/>
    <w:rsid w:val="00C657B1"/>
    <w:rsid w:val="00C70721"/>
    <w:rsid w:val="00C712F8"/>
    <w:rsid w:val="00C72DF6"/>
    <w:rsid w:val="00C73DCE"/>
    <w:rsid w:val="00C74FD6"/>
    <w:rsid w:val="00C77844"/>
    <w:rsid w:val="00C77B01"/>
    <w:rsid w:val="00C83C26"/>
    <w:rsid w:val="00C8453E"/>
    <w:rsid w:val="00C84C80"/>
    <w:rsid w:val="00C857E8"/>
    <w:rsid w:val="00C86D06"/>
    <w:rsid w:val="00C86F4C"/>
    <w:rsid w:val="00C879A1"/>
    <w:rsid w:val="00C90DC6"/>
    <w:rsid w:val="00C91466"/>
    <w:rsid w:val="00C92610"/>
    <w:rsid w:val="00C92B5A"/>
    <w:rsid w:val="00C95CE9"/>
    <w:rsid w:val="00C96CED"/>
    <w:rsid w:val="00C97B58"/>
    <w:rsid w:val="00CA034E"/>
    <w:rsid w:val="00CA050B"/>
    <w:rsid w:val="00CA05B0"/>
    <w:rsid w:val="00CA3CB1"/>
    <w:rsid w:val="00CA59D5"/>
    <w:rsid w:val="00CA62E9"/>
    <w:rsid w:val="00CB0B08"/>
    <w:rsid w:val="00CB1A6D"/>
    <w:rsid w:val="00CB3922"/>
    <w:rsid w:val="00CB4AB2"/>
    <w:rsid w:val="00CB68F5"/>
    <w:rsid w:val="00CC04A5"/>
    <w:rsid w:val="00CC0C38"/>
    <w:rsid w:val="00CC0EFD"/>
    <w:rsid w:val="00CC116A"/>
    <w:rsid w:val="00CC3705"/>
    <w:rsid w:val="00CC376A"/>
    <w:rsid w:val="00CC4760"/>
    <w:rsid w:val="00CC52E1"/>
    <w:rsid w:val="00CC59E6"/>
    <w:rsid w:val="00CC71B8"/>
    <w:rsid w:val="00CD0275"/>
    <w:rsid w:val="00CD0907"/>
    <w:rsid w:val="00CD13F3"/>
    <w:rsid w:val="00CD2818"/>
    <w:rsid w:val="00CD2C2E"/>
    <w:rsid w:val="00CD542E"/>
    <w:rsid w:val="00CD6C3B"/>
    <w:rsid w:val="00CE0780"/>
    <w:rsid w:val="00CE74A5"/>
    <w:rsid w:val="00CE74D1"/>
    <w:rsid w:val="00CE7808"/>
    <w:rsid w:val="00CE780C"/>
    <w:rsid w:val="00CF078B"/>
    <w:rsid w:val="00CF1508"/>
    <w:rsid w:val="00CF1E68"/>
    <w:rsid w:val="00CF1F93"/>
    <w:rsid w:val="00CF26D6"/>
    <w:rsid w:val="00CF2C9D"/>
    <w:rsid w:val="00CF43A0"/>
    <w:rsid w:val="00CF69F0"/>
    <w:rsid w:val="00CF6E16"/>
    <w:rsid w:val="00CF73BC"/>
    <w:rsid w:val="00D010D3"/>
    <w:rsid w:val="00D0175B"/>
    <w:rsid w:val="00D0199A"/>
    <w:rsid w:val="00D01D54"/>
    <w:rsid w:val="00D01E03"/>
    <w:rsid w:val="00D022E3"/>
    <w:rsid w:val="00D049B0"/>
    <w:rsid w:val="00D06ABA"/>
    <w:rsid w:val="00D06B7B"/>
    <w:rsid w:val="00D0781F"/>
    <w:rsid w:val="00D10B1F"/>
    <w:rsid w:val="00D10C0D"/>
    <w:rsid w:val="00D11706"/>
    <w:rsid w:val="00D12B59"/>
    <w:rsid w:val="00D13266"/>
    <w:rsid w:val="00D137C5"/>
    <w:rsid w:val="00D15064"/>
    <w:rsid w:val="00D16608"/>
    <w:rsid w:val="00D1682B"/>
    <w:rsid w:val="00D168B7"/>
    <w:rsid w:val="00D17FEC"/>
    <w:rsid w:val="00D20908"/>
    <w:rsid w:val="00D223F6"/>
    <w:rsid w:val="00D22A71"/>
    <w:rsid w:val="00D237BE"/>
    <w:rsid w:val="00D24F0B"/>
    <w:rsid w:val="00D2610A"/>
    <w:rsid w:val="00D26EAD"/>
    <w:rsid w:val="00D3096C"/>
    <w:rsid w:val="00D30D05"/>
    <w:rsid w:val="00D31233"/>
    <w:rsid w:val="00D31375"/>
    <w:rsid w:val="00D321D6"/>
    <w:rsid w:val="00D32FD7"/>
    <w:rsid w:val="00D33551"/>
    <w:rsid w:val="00D349DF"/>
    <w:rsid w:val="00D34CE3"/>
    <w:rsid w:val="00D356EA"/>
    <w:rsid w:val="00D357AD"/>
    <w:rsid w:val="00D36FD1"/>
    <w:rsid w:val="00D37677"/>
    <w:rsid w:val="00D4250A"/>
    <w:rsid w:val="00D430DE"/>
    <w:rsid w:val="00D43AE2"/>
    <w:rsid w:val="00D44895"/>
    <w:rsid w:val="00D45B16"/>
    <w:rsid w:val="00D45F10"/>
    <w:rsid w:val="00D45F96"/>
    <w:rsid w:val="00D4660B"/>
    <w:rsid w:val="00D51D79"/>
    <w:rsid w:val="00D542E5"/>
    <w:rsid w:val="00D54E06"/>
    <w:rsid w:val="00D5503C"/>
    <w:rsid w:val="00D5642D"/>
    <w:rsid w:val="00D567C8"/>
    <w:rsid w:val="00D5710B"/>
    <w:rsid w:val="00D6045A"/>
    <w:rsid w:val="00D6047F"/>
    <w:rsid w:val="00D60876"/>
    <w:rsid w:val="00D65D46"/>
    <w:rsid w:val="00D661DB"/>
    <w:rsid w:val="00D671E4"/>
    <w:rsid w:val="00D70478"/>
    <w:rsid w:val="00D70A0B"/>
    <w:rsid w:val="00D70AFD"/>
    <w:rsid w:val="00D70D29"/>
    <w:rsid w:val="00D71143"/>
    <w:rsid w:val="00D71F49"/>
    <w:rsid w:val="00D72781"/>
    <w:rsid w:val="00D72971"/>
    <w:rsid w:val="00D74554"/>
    <w:rsid w:val="00D74AB5"/>
    <w:rsid w:val="00D761B7"/>
    <w:rsid w:val="00D8147A"/>
    <w:rsid w:val="00D822E0"/>
    <w:rsid w:val="00D82372"/>
    <w:rsid w:val="00D83913"/>
    <w:rsid w:val="00D845ED"/>
    <w:rsid w:val="00D8548B"/>
    <w:rsid w:val="00D86A9B"/>
    <w:rsid w:val="00D8709E"/>
    <w:rsid w:val="00D905AF"/>
    <w:rsid w:val="00D91158"/>
    <w:rsid w:val="00D91BAC"/>
    <w:rsid w:val="00D91C52"/>
    <w:rsid w:val="00D920A1"/>
    <w:rsid w:val="00D93712"/>
    <w:rsid w:val="00DA08A6"/>
    <w:rsid w:val="00DA1107"/>
    <w:rsid w:val="00DA1CF3"/>
    <w:rsid w:val="00DA23B5"/>
    <w:rsid w:val="00DA3985"/>
    <w:rsid w:val="00DA42C4"/>
    <w:rsid w:val="00DA49B9"/>
    <w:rsid w:val="00DA4D9F"/>
    <w:rsid w:val="00DA5463"/>
    <w:rsid w:val="00DA565B"/>
    <w:rsid w:val="00DA5B92"/>
    <w:rsid w:val="00DA62B8"/>
    <w:rsid w:val="00DA6374"/>
    <w:rsid w:val="00DA7087"/>
    <w:rsid w:val="00DB04C1"/>
    <w:rsid w:val="00DB0725"/>
    <w:rsid w:val="00DB072D"/>
    <w:rsid w:val="00DB277F"/>
    <w:rsid w:val="00DB334D"/>
    <w:rsid w:val="00DB3C12"/>
    <w:rsid w:val="00DB454E"/>
    <w:rsid w:val="00DB47C1"/>
    <w:rsid w:val="00DB6779"/>
    <w:rsid w:val="00DB68C3"/>
    <w:rsid w:val="00DB74A8"/>
    <w:rsid w:val="00DC0261"/>
    <w:rsid w:val="00DC0E52"/>
    <w:rsid w:val="00DC0EE3"/>
    <w:rsid w:val="00DC1D8E"/>
    <w:rsid w:val="00DC3678"/>
    <w:rsid w:val="00DC4BD2"/>
    <w:rsid w:val="00DC60DB"/>
    <w:rsid w:val="00DC6588"/>
    <w:rsid w:val="00DC719E"/>
    <w:rsid w:val="00DD1BAD"/>
    <w:rsid w:val="00DD24E8"/>
    <w:rsid w:val="00DD2843"/>
    <w:rsid w:val="00DD2BFE"/>
    <w:rsid w:val="00DD2F58"/>
    <w:rsid w:val="00DD492E"/>
    <w:rsid w:val="00DD4B86"/>
    <w:rsid w:val="00DD6269"/>
    <w:rsid w:val="00DD683B"/>
    <w:rsid w:val="00DD6B99"/>
    <w:rsid w:val="00DD70AD"/>
    <w:rsid w:val="00DD7619"/>
    <w:rsid w:val="00DD7A47"/>
    <w:rsid w:val="00DE2580"/>
    <w:rsid w:val="00DE2830"/>
    <w:rsid w:val="00DE33C1"/>
    <w:rsid w:val="00DE3658"/>
    <w:rsid w:val="00DE39D5"/>
    <w:rsid w:val="00DE3C9E"/>
    <w:rsid w:val="00DE4021"/>
    <w:rsid w:val="00DE417C"/>
    <w:rsid w:val="00DE5241"/>
    <w:rsid w:val="00DE6F2C"/>
    <w:rsid w:val="00DF02B1"/>
    <w:rsid w:val="00DF0833"/>
    <w:rsid w:val="00DF085C"/>
    <w:rsid w:val="00DF0B91"/>
    <w:rsid w:val="00DF3D53"/>
    <w:rsid w:val="00DF407D"/>
    <w:rsid w:val="00DF4A0C"/>
    <w:rsid w:val="00DF6DCF"/>
    <w:rsid w:val="00DF71A4"/>
    <w:rsid w:val="00DF741F"/>
    <w:rsid w:val="00DF7900"/>
    <w:rsid w:val="00E0499B"/>
    <w:rsid w:val="00E06B72"/>
    <w:rsid w:val="00E10B40"/>
    <w:rsid w:val="00E120B3"/>
    <w:rsid w:val="00E14FCA"/>
    <w:rsid w:val="00E166E8"/>
    <w:rsid w:val="00E173FE"/>
    <w:rsid w:val="00E17458"/>
    <w:rsid w:val="00E17B7C"/>
    <w:rsid w:val="00E2084B"/>
    <w:rsid w:val="00E20B13"/>
    <w:rsid w:val="00E20FCB"/>
    <w:rsid w:val="00E211CE"/>
    <w:rsid w:val="00E212A2"/>
    <w:rsid w:val="00E21518"/>
    <w:rsid w:val="00E2455E"/>
    <w:rsid w:val="00E25652"/>
    <w:rsid w:val="00E25D46"/>
    <w:rsid w:val="00E313A7"/>
    <w:rsid w:val="00E31761"/>
    <w:rsid w:val="00E317C0"/>
    <w:rsid w:val="00E3278A"/>
    <w:rsid w:val="00E334C0"/>
    <w:rsid w:val="00E33EEB"/>
    <w:rsid w:val="00E34562"/>
    <w:rsid w:val="00E351CA"/>
    <w:rsid w:val="00E361A2"/>
    <w:rsid w:val="00E3660A"/>
    <w:rsid w:val="00E36760"/>
    <w:rsid w:val="00E40067"/>
    <w:rsid w:val="00E42737"/>
    <w:rsid w:val="00E44378"/>
    <w:rsid w:val="00E457C8"/>
    <w:rsid w:val="00E4654D"/>
    <w:rsid w:val="00E47BF8"/>
    <w:rsid w:val="00E5041B"/>
    <w:rsid w:val="00E52647"/>
    <w:rsid w:val="00E53699"/>
    <w:rsid w:val="00E55003"/>
    <w:rsid w:val="00E55B6F"/>
    <w:rsid w:val="00E56246"/>
    <w:rsid w:val="00E562CC"/>
    <w:rsid w:val="00E56377"/>
    <w:rsid w:val="00E563D6"/>
    <w:rsid w:val="00E564F4"/>
    <w:rsid w:val="00E57938"/>
    <w:rsid w:val="00E600EC"/>
    <w:rsid w:val="00E61221"/>
    <w:rsid w:val="00E61275"/>
    <w:rsid w:val="00E62C15"/>
    <w:rsid w:val="00E637EB"/>
    <w:rsid w:val="00E6394F"/>
    <w:rsid w:val="00E641F5"/>
    <w:rsid w:val="00E65A4A"/>
    <w:rsid w:val="00E65ABD"/>
    <w:rsid w:val="00E67145"/>
    <w:rsid w:val="00E752C3"/>
    <w:rsid w:val="00E8091E"/>
    <w:rsid w:val="00E81544"/>
    <w:rsid w:val="00E82A1D"/>
    <w:rsid w:val="00E83C25"/>
    <w:rsid w:val="00E83F66"/>
    <w:rsid w:val="00E843B2"/>
    <w:rsid w:val="00E847DD"/>
    <w:rsid w:val="00E85992"/>
    <w:rsid w:val="00E86076"/>
    <w:rsid w:val="00E862CD"/>
    <w:rsid w:val="00E864CF"/>
    <w:rsid w:val="00E86AAF"/>
    <w:rsid w:val="00E9024B"/>
    <w:rsid w:val="00E90A10"/>
    <w:rsid w:val="00E91197"/>
    <w:rsid w:val="00E91376"/>
    <w:rsid w:val="00E91C4B"/>
    <w:rsid w:val="00E92E5E"/>
    <w:rsid w:val="00E93FC4"/>
    <w:rsid w:val="00E97288"/>
    <w:rsid w:val="00EA0627"/>
    <w:rsid w:val="00EA1536"/>
    <w:rsid w:val="00EA1C20"/>
    <w:rsid w:val="00EA35C8"/>
    <w:rsid w:val="00EA3884"/>
    <w:rsid w:val="00EA40F4"/>
    <w:rsid w:val="00EA42A1"/>
    <w:rsid w:val="00EA437F"/>
    <w:rsid w:val="00EA4FA1"/>
    <w:rsid w:val="00EA73CD"/>
    <w:rsid w:val="00EB0635"/>
    <w:rsid w:val="00EB1BD8"/>
    <w:rsid w:val="00EB2911"/>
    <w:rsid w:val="00EB3324"/>
    <w:rsid w:val="00EB5BAB"/>
    <w:rsid w:val="00EB5C96"/>
    <w:rsid w:val="00EB7C9F"/>
    <w:rsid w:val="00EC046F"/>
    <w:rsid w:val="00EC1310"/>
    <w:rsid w:val="00EC2E03"/>
    <w:rsid w:val="00EC3A19"/>
    <w:rsid w:val="00EC66F3"/>
    <w:rsid w:val="00EC7102"/>
    <w:rsid w:val="00EC713A"/>
    <w:rsid w:val="00EC7F56"/>
    <w:rsid w:val="00EC7F62"/>
    <w:rsid w:val="00ED08FE"/>
    <w:rsid w:val="00ED1B37"/>
    <w:rsid w:val="00ED447A"/>
    <w:rsid w:val="00ED47A4"/>
    <w:rsid w:val="00EE071F"/>
    <w:rsid w:val="00EE0AD5"/>
    <w:rsid w:val="00EE196F"/>
    <w:rsid w:val="00EE2580"/>
    <w:rsid w:val="00EE272E"/>
    <w:rsid w:val="00EE3A35"/>
    <w:rsid w:val="00EE5899"/>
    <w:rsid w:val="00EE663C"/>
    <w:rsid w:val="00EE71F2"/>
    <w:rsid w:val="00EE72FF"/>
    <w:rsid w:val="00EF21C6"/>
    <w:rsid w:val="00EF265B"/>
    <w:rsid w:val="00EF45F2"/>
    <w:rsid w:val="00EF4668"/>
    <w:rsid w:val="00EF5CA5"/>
    <w:rsid w:val="00EF60FE"/>
    <w:rsid w:val="00EF6399"/>
    <w:rsid w:val="00F0195F"/>
    <w:rsid w:val="00F01F0C"/>
    <w:rsid w:val="00F039B3"/>
    <w:rsid w:val="00F03C48"/>
    <w:rsid w:val="00F040FE"/>
    <w:rsid w:val="00F04E82"/>
    <w:rsid w:val="00F04F4D"/>
    <w:rsid w:val="00F06B01"/>
    <w:rsid w:val="00F0776B"/>
    <w:rsid w:val="00F07805"/>
    <w:rsid w:val="00F07C52"/>
    <w:rsid w:val="00F07DA4"/>
    <w:rsid w:val="00F1199F"/>
    <w:rsid w:val="00F120B3"/>
    <w:rsid w:val="00F12B8F"/>
    <w:rsid w:val="00F13AA2"/>
    <w:rsid w:val="00F1402A"/>
    <w:rsid w:val="00F15893"/>
    <w:rsid w:val="00F16B4F"/>
    <w:rsid w:val="00F17F72"/>
    <w:rsid w:val="00F205AA"/>
    <w:rsid w:val="00F20A61"/>
    <w:rsid w:val="00F20C8C"/>
    <w:rsid w:val="00F23812"/>
    <w:rsid w:val="00F2487B"/>
    <w:rsid w:val="00F24CA0"/>
    <w:rsid w:val="00F25CEC"/>
    <w:rsid w:val="00F26C8D"/>
    <w:rsid w:val="00F26D4F"/>
    <w:rsid w:val="00F270FF"/>
    <w:rsid w:val="00F30D56"/>
    <w:rsid w:val="00F3149E"/>
    <w:rsid w:val="00F31906"/>
    <w:rsid w:val="00F32339"/>
    <w:rsid w:val="00F33678"/>
    <w:rsid w:val="00F345EC"/>
    <w:rsid w:val="00F35840"/>
    <w:rsid w:val="00F36926"/>
    <w:rsid w:val="00F36FAB"/>
    <w:rsid w:val="00F37826"/>
    <w:rsid w:val="00F37CF9"/>
    <w:rsid w:val="00F41D45"/>
    <w:rsid w:val="00F4218E"/>
    <w:rsid w:val="00F43491"/>
    <w:rsid w:val="00F43EE3"/>
    <w:rsid w:val="00F46A93"/>
    <w:rsid w:val="00F5132D"/>
    <w:rsid w:val="00F54AB0"/>
    <w:rsid w:val="00F54DAC"/>
    <w:rsid w:val="00F553E3"/>
    <w:rsid w:val="00F56545"/>
    <w:rsid w:val="00F569F3"/>
    <w:rsid w:val="00F62550"/>
    <w:rsid w:val="00F632F1"/>
    <w:rsid w:val="00F63ACF"/>
    <w:rsid w:val="00F65982"/>
    <w:rsid w:val="00F7212C"/>
    <w:rsid w:val="00F73833"/>
    <w:rsid w:val="00F73D6D"/>
    <w:rsid w:val="00F749DC"/>
    <w:rsid w:val="00F74F39"/>
    <w:rsid w:val="00F75C36"/>
    <w:rsid w:val="00F770C4"/>
    <w:rsid w:val="00F773B3"/>
    <w:rsid w:val="00F77739"/>
    <w:rsid w:val="00F77A7C"/>
    <w:rsid w:val="00F80991"/>
    <w:rsid w:val="00F80A78"/>
    <w:rsid w:val="00F81D2F"/>
    <w:rsid w:val="00F81F82"/>
    <w:rsid w:val="00F82B7A"/>
    <w:rsid w:val="00F82BD2"/>
    <w:rsid w:val="00F82DA6"/>
    <w:rsid w:val="00F864A6"/>
    <w:rsid w:val="00F900C6"/>
    <w:rsid w:val="00F9012B"/>
    <w:rsid w:val="00F9024D"/>
    <w:rsid w:val="00F91333"/>
    <w:rsid w:val="00F94402"/>
    <w:rsid w:val="00F973CB"/>
    <w:rsid w:val="00F97B19"/>
    <w:rsid w:val="00FA051D"/>
    <w:rsid w:val="00FA0C0F"/>
    <w:rsid w:val="00FA4614"/>
    <w:rsid w:val="00FA5DFA"/>
    <w:rsid w:val="00FA6DA2"/>
    <w:rsid w:val="00FA71BC"/>
    <w:rsid w:val="00FA79DE"/>
    <w:rsid w:val="00FB1880"/>
    <w:rsid w:val="00FB18CE"/>
    <w:rsid w:val="00FB2047"/>
    <w:rsid w:val="00FB262E"/>
    <w:rsid w:val="00FB2AA6"/>
    <w:rsid w:val="00FB35A8"/>
    <w:rsid w:val="00FB4040"/>
    <w:rsid w:val="00FB42BB"/>
    <w:rsid w:val="00FB445A"/>
    <w:rsid w:val="00FB56EA"/>
    <w:rsid w:val="00FB5984"/>
    <w:rsid w:val="00FB7B38"/>
    <w:rsid w:val="00FC0C47"/>
    <w:rsid w:val="00FC0E4B"/>
    <w:rsid w:val="00FC0F25"/>
    <w:rsid w:val="00FC3D54"/>
    <w:rsid w:val="00FC3F11"/>
    <w:rsid w:val="00FC5850"/>
    <w:rsid w:val="00FC5E13"/>
    <w:rsid w:val="00FC665F"/>
    <w:rsid w:val="00FC7E72"/>
    <w:rsid w:val="00FD1194"/>
    <w:rsid w:val="00FD15A3"/>
    <w:rsid w:val="00FD1CBB"/>
    <w:rsid w:val="00FD20DF"/>
    <w:rsid w:val="00FD2E3C"/>
    <w:rsid w:val="00FD3FD1"/>
    <w:rsid w:val="00FD4CE9"/>
    <w:rsid w:val="00FD5647"/>
    <w:rsid w:val="00FD5C08"/>
    <w:rsid w:val="00FD6095"/>
    <w:rsid w:val="00FD6DF8"/>
    <w:rsid w:val="00FD794A"/>
    <w:rsid w:val="00FE25A4"/>
    <w:rsid w:val="00FE26C7"/>
    <w:rsid w:val="00FE2A3E"/>
    <w:rsid w:val="00FE3D41"/>
    <w:rsid w:val="00FE44D0"/>
    <w:rsid w:val="00FE4C24"/>
    <w:rsid w:val="00FE4EEE"/>
    <w:rsid w:val="00FE505D"/>
    <w:rsid w:val="00FE60E3"/>
    <w:rsid w:val="00FE68C9"/>
    <w:rsid w:val="00FE6FD6"/>
    <w:rsid w:val="00FF077F"/>
    <w:rsid w:val="00FF3225"/>
    <w:rsid w:val="00FF4230"/>
    <w:rsid w:val="00FF4975"/>
    <w:rsid w:val="00FF4A67"/>
    <w:rsid w:val="00FF4CD1"/>
    <w:rsid w:val="00FF4E0C"/>
    <w:rsid w:val="00FF4E4E"/>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280"/>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807771"/>
    <w:pPr>
      <w:keepNext/>
      <w:keepLines/>
      <w:spacing w:before="40" w:after="0"/>
      <w:outlineLvl w:val="2"/>
    </w:pPr>
    <w:rPr>
      <w:rFonts w:asciiTheme="majorHAnsi" w:eastAsiaTheme="majorEastAsia" w:hAnsiTheme="majorHAnsi" w:cstheme="majorBidi"/>
      <w:color w:val="35581F" w:themeColor="accent1" w:themeShade="7F"/>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50852F" w:themeColor="accent1" w:themeShade="BF"/>
    </w:rPr>
  </w:style>
  <w:style w:type="paragraph" w:styleId="Heading5">
    <w:name w:val="heading 5"/>
    <w:basedOn w:val="Normal"/>
    <w:next w:val="Normal"/>
    <w:link w:val="Heading5Char"/>
    <w:uiPriority w:val="9"/>
    <w:unhideWhenUsed/>
    <w:qFormat/>
    <w:rsid w:val="00807771"/>
    <w:pPr>
      <w:tabs>
        <w:tab w:val="num" w:pos="3232"/>
      </w:tabs>
      <w:spacing w:before="120" w:after="120" w:line="264" w:lineRule="auto"/>
      <w:ind w:left="3232" w:hanging="1077"/>
      <w:outlineLvl w:val="4"/>
    </w:pPr>
    <w:rPr>
      <w:rFonts w:eastAsiaTheme="minorEastAsia"/>
      <w:bCs/>
      <w:iCs/>
      <w:color w:val="262626" w:themeColor="text1" w:themeTint="D9"/>
      <w:szCs w:val="26"/>
    </w:rPr>
  </w:style>
  <w:style w:type="paragraph" w:styleId="Heading6">
    <w:name w:val="heading 6"/>
    <w:basedOn w:val="Normal"/>
    <w:next w:val="Normal"/>
    <w:link w:val="Heading6Char"/>
    <w:uiPriority w:val="9"/>
    <w:semiHidden/>
    <w:unhideWhenUsed/>
    <w:qFormat/>
    <w:rsid w:val="00807771"/>
    <w:pPr>
      <w:spacing w:before="240" w:after="60"/>
      <w:ind w:left="1719" w:hanging="1152"/>
      <w:outlineLvl w:val="5"/>
    </w:pPr>
    <w:rPr>
      <w:rFonts w:eastAsiaTheme="minorEastAsia"/>
      <w:b/>
      <w:bCs/>
    </w:rPr>
  </w:style>
  <w:style w:type="paragraph" w:styleId="Heading7">
    <w:name w:val="heading 7"/>
    <w:basedOn w:val="Normal"/>
    <w:next w:val="Normal"/>
    <w:link w:val="Heading7Char"/>
    <w:uiPriority w:val="9"/>
    <w:semiHidden/>
    <w:unhideWhenUsed/>
    <w:qFormat/>
    <w:rsid w:val="00807771"/>
    <w:pPr>
      <w:spacing w:before="240" w:after="60"/>
      <w:ind w:left="1863" w:hanging="1296"/>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807771"/>
    <w:pPr>
      <w:spacing w:before="240" w:after="60"/>
      <w:ind w:left="2007" w:hanging="144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807771"/>
    <w:pPr>
      <w:spacing w:before="240" w:after="60"/>
      <w:ind w:left="2151"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unhideWhenUsed/>
    <w:rsid w:val="00C22EF1"/>
    <w:rPr>
      <w:sz w:val="16"/>
      <w:szCs w:val="16"/>
    </w:rPr>
  </w:style>
  <w:style w:type="paragraph" w:styleId="FootnoteText">
    <w:name w:val="footnote text"/>
    <w:basedOn w:val="Normal"/>
    <w:link w:val="FootnoteTextChar"/>
    <w:uiPriority w:val="99"/>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rsid w:val="00C22EF1"/>
    <w:rPr>
      <w:sz w:val="20"/>
      <w:szCs w:val="20"/>
    </w:rPr>
  </w:style>
  <w:style w:type="character" w:styleId="FootnoteReference">
    <w:name w:val="footnote reference"/>
    <w:aliases w:val="ftref, BVI fnr,(NECG) Footnote Reference,10 pt,16 Point,BVI fnr,Black,Footnote + Arial,Fußnotenzeichen DISS,Ref,Superscript 6 Point,Superscript 6 Point + 11 pt,Used by Word for Help footnote symbols,de nota al pie,fr,fr1,Знак сноски 1"/>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1"/>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43BDFF" w:themeColor="accent5" w:themeTint="99"/>
        <w:left w:val="single" w:sz="4" w:space="0" w:color="43BDFF" w:themeColor="accent5" w:themeTint="99"/>
        <w:bottom w:val="single" w:sz="4" w:space="0" w:color="43BDFF" w:themeColor="accent5" w:themeTint="99"/>
        <w:right w:val="single" w:sz="4" w:space="0" w:color="43BDFF" w:themeColor="accent5" w:themeTint="99"/>
        <w:insideH w:val="single" w:sz="4" w:space="0" w:color="43BDFF" w:themeColor="accent5" w:themeTint="99"/>
        <w:insideV w:val="single" w:sz="4" w:space="0" w:color="43BDFF" w:themeColor="accent5" w:themeTint="99"/>
      </w:tblBorders>
    </w:tblPr>
    <w:tblStylePr w:type="firstRow">
      <w:rPr>
        <w:b/>
        <w:bCs/>
        <w:color w:val="FFFFFF" w:themeColor="background1"/>
      </w:rPr>
      <w:tblPr/>
      <w:tcPr>
        <w:tcBorders>
          <w:top w:val="single" w:sz="4" w:space="0" w:color="0081C6" w:themeColor="accent5"/>
          <w:left w:val="single" w:sz="4" w:space="0" w:color="0081C6" w:themeColor="accent5"/>
          <w:bottom w:val="single" w:sz="4" w:space="0" w:color="0081C6" w:themeColor="accent5"/>
          <w:right w:val="single" w:sz="4" w:space="0" w:color="0081C6" w:themeColor="accent5"/>
          <w:insideH w:val="nil"/>
          <w:insideV w:val="nil"/>
        </w:tcBorders>
        <w:shd w:val="clear" w:color="auto" w:fill="0081C6" w:themeFill="accent5"/>
      </w:tcPr>
    </w:tblStylePr>
    <w:tblStylePr w:type="lastRow">
      <w:rPr>
        <w:b/>
        <w:bCs/>
      </w:rPr>
      <w:tblPr/>
      <w:tcPr>
        <w:tcBorders>
          <w:top w:val="double" w:sz="4" w:space="0" w:color="0081C6" w:themeColor="accent5"/>
        </w:tcBorders>
      </w:tcPr>
    </w:tblStylePr>
    <w:tblStylePr w:type="firstCol">
      <w:rPr>
        <w:b/>
        <w:bCs/>
      </w:rPr>
    </w:tblStylePr>
    <w:tblStylePr w:type="lastCol">
      <w:rPr>
        <w:b/>
        <w:bCs/>
      </w:rPr>
    </w:tblStylePr>
    <w:tblStylePr w:type="band1Vert">
      <w:tblPr/>
      <w:tcPr>
        <w:shd w:val="clear" w:color="auto" w:fill="C0E9FF" w:themeFill="accent5" w:themeFillTint="33"/>
      </w:tcPr>
    </w:tblStylePr>
    <w:tblStylePr w:type="band1Horz">
      <w:tblPr/>
      <w:tcPr>
        <w:shd w:val="clear" w:color="auto" w:fill="C0E9FF"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000FF" w:themeColor="hyperlink"/>
      <w:u w:val="single"/>
    </w:rPr>
  </w:style>
  <w:style w:type="character" w:styleId="UnresolvedMention">
    <w:name w:val="Unresolved Mention"/>
    <w:basedOn w:val="DefaultParagraphFont"/>
    <w:uiPriority w:val="99"/>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uiPriority w:val="39"/>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800080"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50852F"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1"/>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0"/>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916BE8"/>
    <w:rPr>
      <w:rFonts w:ascii="Times New Roman" w:hAnsi="Times New Roman" w:cs="Times New Roman"/>
      <w:b/>
      <w:bCs/>
      <w:sz w:val="40"/>
      <w:szCs w:val="40"/>
    </w:rPr>
  </w:style>
  <w:style w:type="paragraph" w:customStyle="1" w:styleId="paragraph">
    <w:name w:val="paragraph"/>
    <w:basedOn w:val="Normal"/>
    <w:rsid w:val="00DD284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4561D0"/>
    <w:pPr>
      <w:spacing w:after="0" w:line="240" w:lineRule="auto"/>
    </w:pPr>
  </w:style>
  <w:style w:type="paragraph" w:customStyle="1" w:styleId="Default">
    <w:name w:val="Default"/>
    <w:rsid w:val="001A1594"/>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807771"/>
    <w:rPr>
      <w:rFonts w:asciiTheme="majorHAnsi" w:eastAsiaTheme="majorEastAsia" w:hAnsiTheme="majorHAnsi" w:cstheme="majorBidi"/>
      <w:color w:val="35581F" w:themeColor="accent1" w:themeShade="7F"/>
      <w:sz w:val="24"/>
      <w:szCs w:val="24"/>
    </w:rPr>
  </w:style>
  <w:style w:type="character" w:customStyle="1" w:styleId="Heading5Char">
    <w:name w:val="Heading 5 Char"/>
    <w:basedOn w:val="DefaultParagraphFont"/>
    <w:link w:val="Heading5"/>
    <w:uiPriority w:val="9"/>
    <w:rsid w:val="00807771"/>
    <w:rPr>
      <w:rFonts w:eastAsiaTheme="minorEastAsia"/>
      <w:bCs/>
      <w:iCs/>
      <w:color w:val="262626" w:themeColor="text1" w:themeTint="D9"/>
      <w:szCs w:val="26"/>
    </w:rPr>
  </w:style>
  <w:style w:type="character" w:customStyle="1" w:styleId="Heading6Char">
    <w:name w:val="Heading 6 Char"/>
    <w:basedOn w:val="DefaultParagraphFont"/>
    <w:link w:val="Heading6"/>
    <w:uiPriority w:val="9"/>
    <w:semiHidden/>
    <w:rsid w:val="00807771"/>
    <w:rPr>
      <w:rFonts w:eastAsiaTheme="minorEastAsia"/>
      <w:b/>
      <w:bCs/>
    </w:rPr>
  </w:style>
  <w:style w:type="character" w:customStyle="1" w:styleId="Heading7Char">
    <w:name w:val="Heading 7 Char"/>
    <w:basedOn w:val="DefaultParagraphFont"/>
    <w:link w:val="Heading7"/>
    <w:uiPriority w:val="9"/>
    <w:semiHidden/>
    <w:rsid w:val="00807771"/>
    <w:rPr>
      <w:rFonts w:eastAsiaTheme="minorEastAsia"/>
      <w:sz w:val="24"/>
      <w:szCs w:val="24"/>
    </w:rPr>
  </w:style>
  <w:style w:type="character" w:customStyle="1" w:styleId="Heading8Char">
    <w:name w:val="Heading 8 Char"/>
    <w:basedOn w:val="DefaultParagraphFont"/>
    <w:link w:val="Heading8"/>
    <w:uiPriority w:val="9"/>
    <w:semiHidden/>
    <w:rsid w:val="00807771"/>
    <w:rPr>
      <w:rFonts w:eastAsiaTheme="minorEastAsia"/>
      <w:i/>
      <w:iCs/>
      <w:sz w:val="24"/>
      <w:szCs w:val="24"/>
    </w:rPr>
  </w:style>
  <w:style w:type="character" w:customStyle="1" w:styleId="Heading9Char">
    <w:name w:val="Heading 9 Char"/>
    <w:basedOn w:val="DefaultParagraphFont"/>
    <w:link w:val="Heading9"/>
    <w:uiPriority w:val="9"/>
    <w:semiHidden/>
    <w:rsid w:val="00807771"/>
    <w:rPr>
      <w:rFonts w:asciiTheme="majorHAnsi" w:eastAsiaTheme="majorEastAsia" w:hAnsiTheme="majorHAnsi" w:cstheme="majorBidi"/>
    </w:rPr>
  </w:style>
  <w:style w:type="character" w:styleId="Mention">
    <w:name w:val="Mention"/>
    <w:basedOn w:val="DefaultParagraphFont"/>
    <w:uiPriority w:val="99"/>
    <w:unhideWhenUsed/>
    <w:rsid w:val="00807771"/>
    <w:rPr>
      <w:color w:val="2B579A"/>
      <w:shd w:val="clear" w:color="auto" w:fill="E6E6E6"/>
    </w:rPr>
  </w:style>
  <w:style w:type="table" w:customStyle="1" w:styleId="TableStyle-Top">
    <w:name w:val="Table Style - Top"/>
    <w:basedOn w:val="TableNormal"/>
    <w:uiPriority w:val="99"/>
    <w:rsid w:val="00807771"/>
    <w:pPr>
      <w:spacing w:after="0" w:line="240" w:lineRule="auto"/>
    </w:pPr>
    <w:rPr>
      <w:rFonts w:ascii="Calibri" w:eastAsia="Calibri" w:hAnsi="Calibri" w:cs="Times New Roman"/>
      <w:color w:val="262626" w:themeColor="text1" w:themeTint="D9"/>
      <w:sz w:val="21"/>
      <w:szCs w:val="20"/>
      <w:lang w:val="en-GB" w:eastAsia="en-GB"/>
    </w:rPr>
    <w:tblPr>
      <w:tblStyleRowBandSize w:val="1"/>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807771"/>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rsid w:val="00807771"/>
    <w:pPr>
      <w:tabs>
        <w:tab w:val="num" w:pos="567"/>
      </w:tabs>
      <w:spacing w:before="240" w:after="120" w:line="264" w:lineRule="auto"/>
      <w:ind w:left="567" w:hanging="567"/>
      <w:outlineLvl w:val="9"/>
    </w:pPr>
    <w:rPr>
      <w:rFonts w:asciiTheme="majorHAnsi" w:eastAsia="Malgun Gothic" w:hAnsiTheme="majorHAnsi"/>
      <w:i w:val="0"/>
      <w:color w:val="50852F" w:themeColor="accent1" w:themeShade="BF"/>
      <w:sz w:val="32"/>
      <w:szCs w:val="32"/>
    </w:rPr>
  </w:style>
  <w:style w:type="paragraph" w:styleId="ListBullet">
    <w:name w:val="List Bullet"/>
    <w:basedOn w:val="Normal"/>
    <w:autoRedefine/>
    <w:uiPriority w:val="99"/>
    <w:unhideWhenUsed/>
    <w:qFormat/>
    <w:rsid w:val="00807771"/>
    <w:pPr>
      <w:adjustRightInd w:val="0"/>
      <w:spacing w:before="120" w:after="120" w:line="264" w:lineRule="auto"/>
      <w:ind w:left="2835" w:hanging="2835"/>
    </w:pPr>
    <w:rPr>
      <w:rFonts w:ascii="Calibri" w:eastAsia="Calibri" w:hAnsi="Calibri" w:cs="Times New Roman"/>
      <w:color w:val="262626" w:themeColor="text1" w:themeTint="D9"/>
    </w:rPr>
  </w:style>
  <w:style w:type="paragraph" w:styleId="TOC3">
    <w:name w:val="toc 3"/>
    <w:basedOn w:val="Normal"/>
    <w:next w:val="Normal"/>
    <w:autoRedefine/>
    <w:uiPriority w:val="39"/>
    <w:unhideWhenUsed/>
    <w:rsid w:val="00807771"/>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807771"/>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807771"/>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807771"/>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807771"/>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807771"/>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807771"/>
    <w:pPr>
      <w:spacing w:after="0"/>
      <w:ind w:left="1760"/>
    </w:pPr>
    <w:rPr>
      <w:rFonts w:ascii="Calibri" w:eastAsia="Calibri" w:hAnsi="Calibri" w:cs="Times New Roman"/>
      <w:sz w:val="20"/>
      <w:szCs w:val="20"/>
    </w:rPr>
  </w:style>
  <w:style w:type="paragraph" w:styleId="ListBullet2">
    <w:name w:val="List Bullet 2"/>
    <w:autoRedefine/>
    <w:uiPriority w:val="99"/>
    <w:unhideWhenUsed/>
    <w:qFormat/>
    <w:rsid w:val="00807771"/>
    <w:pPr>
      <w:numPr>
        <w:numId w:val="48"/>
      </w:numPr>
      <w:spacing w:before="60" w:after="60" w:line="240" w:lineRule="auto"/>
    </w:pPr>
    <w:rPr>
      <w:rFonts w:ascii="Calibri" w:eastAsia="Calibri" w:hAnsi="Calibri" w:cs="Times New Roman"/>
      <w:color w:val="262626" w:themeColor="text1" w:themeTint="D9"/>
    </w:rPr>
  </w:style>
  <w:style w:type="paragraph" w:styleId="ListNumber">
    <w:name w:val="List Number"/>
    <w:basedOn w:val="Normal"/>
    <w:uiPriority w:val="99"/>
    <w:unhideWhenUsed/>
    <w:rsid w:val="00807771"/>
    <w:pPr>
      <w:numPr>
        <w:numId w:val="57"/>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807771"/>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807771"/>
    <w:rPr>
      <w:rFonts w:ascii="Calibri" w:eastAsia="Calibri" w:hAnsi="Calibri" w:cs="Times New Roman"/>
    </w:rPr>
  </w:style>
  <w:style w:type="paragraph" w:styleId="Index4">
    <w:name w:val="index 4"/>
    <w:basedOn w:val="Normal"/>
    <w:next w:val="Normal"/>
    <w:autoRedefine/>
    <w:uiPriority w:val="99"/>
    <w:unhideWhenUsed/>
    <w:rsid w:val="00807771"/>
    <w:pPr>
      <w:ind w:left="880" w:hanging="220"/>
    </w:pPr>
    <w:rPr>
      <w:rFonts w:ascii="Calibri" w:eastAsia="Calibri" w:hAnsi="Calibri" w:cs="Times New Roman"/>
    </w:rPr>
  </w:style>
  <w:style w:type="paragraph" w:customStyle="1" w:styleId="p1">
    <w:name w:val="p1"/>
    <w:basedOn w:val="Normal"/>
    <w:rsid w:val="00807771"/>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
    <w:name w:val="List Bullet 1"/>
    <w:basedOn w:val="ListBullet"/>
    <w:qFormat/>
    <w:rsid w:val="00807771"/>
  </w:style>
  <w:style w:type="paragraph" w:styleId="ListNumber2">
    <w:name w:val="List Number 2"/>
    <w:basedOn w:val="ListNumber"/>
    <w:autoRedefine/>
    <w:uiPriority w:val="99"/>
    <w:unhideWhenUsed/>
    <w:qFormat/>
    <w:rsid w:val="00807771"/>
    <w:pPr>
      <w:numPr>
        <w:numId w:val="52"/>
      </w:numPr>
      <w:adjustRightInd w:val="0"/>
      <w:spacing w:before="60" w:after="60"/>
      <w:contextualSpacing w:val="0"/>
      <w:jc w:val="both"/>
    </w:pPr>
    <w:rPr>
      <w:color w:val="262626" w:themeColor="text1" w:themeTint="D9"/>
    </w:rPr>
  </w:style>
  <w:style w:type="paragraph" w:styleId="ListNumber3">
    <w:name w:val="List Number 3"/>
    <w:basedOn w:val="Normal"/>
    <w:autoRedefine/>
    <w:uiPriority w:val="99"/>
    <w:unhideWhenUsed/>
    <w:qFormat/>
    <w:rsid w:val="00807771"/>
    <w:pPr>
      <w:numPr>
        <w:numId w:val="51"/>
      </w:numPr>
      <w:spacing w:before="60" w:after="60" w:line="264" w:lineRule="auto"/>
      <w:contextualSpacing/>
      <w:jc w:val="both"/>
    </w:pPr>
    <w:rPr>
      <w:rFonts w:ascii="Calibri" w:eastAsia="Calibri" w:hAnsi="Calibri" w:cs="Times New Roman"/>
      <w:color w:val="262626" w:themeColor="text1" w:themeTint="D9"/>
    </w:rPr>
  </w:style>
  <w:style w:type="paragraph" w:styleId="ListBullet3">
    <w:name w:val="List Bullet 3"/>
    <w:basedOn w:val="Normal"/>
    <w:autoRedefine/>
    <w:uiPriority w:val="99"/>
    <w:unhideWhenUsed/>
    <w:qFormat/>
    <w:rsid w:val="00807771"/>
    <w:pPr>
      <w:numPr>
        <w:numId w:val="55"/>
      </w:numPr>
      <w:adjustRightInd w:val="0"/>
      <w:spacing w:before="60" w:after="60" w:line="264" w:lineRule="auto"/>
    </w:pPr>
    <w:rPr>
      <w:rFonts w:ascii="Calibri" w:eastAsia="Calibri" w:hAnsi="Calibri" w:cs="Times New Roman"/>
      <w:color w:val="262626" w:themeColor="text1" w:themeTint="D9"/>
    </w:rPr>
  </w:style>
  <w:style w:type="paragraph" w:styleId="ListNumber4">
    <w:name w:val="List Number 4"/>
    <w:basedOn w:val="Normal"/>
    <w:autoRedefine/>
    <w:uiPriority w:val="99"/>
    <w:unhideWhenUsed/>
    <w:qFormat/>
    <w:rsid w:val="00807771"/>
    <w:pPr>
      <w:numPr>
        <w:numId w:val="50"/>
      </w:numPr>
      <w:spacing w:before="60" w:after="60" w:line="264" w:lineRule="auto"/>
      <w:contextualSpacing/>
      <w:jc w:val="both"/>
    </w:pPr>
    <w:rPr>
      <w:rFonts w:ascii="Calibri" w:eastAsia="Calibri" w:hAnsi="Calibri" w:cs="Times New Roman"/>
      <w:color w:val="262626" w:themeColor="text1" w:themeTint="D9"/>
    </w:rPr>
  </w:style>
  <w:style w:type="paragraph" w:styleId="ListBullet4">
    <w:name w:val="List Bullet 4"/>
    <w:basedOn w:val="Normal"/>
    <w:autoRedefine/>
    <w:uiPriority w:val="99"/>
    <w:unhideWhenUsed/>
    <w:qFormat/>
    <w:rsid w:val="00807771"/>
    <w:pPr>
      <w:numPr>
        <w:numId w:val="54"/>
      </w:numPr>
      <w:spacing w:before="60" w:after="60" w:line="264" w:lineRule="auto"/>
      <w:contextualSpacing/>
    </w:pPr>
    <w:rPr>
      <w:rFonts w:ascii="Calibri" w:eastAsia="Calibri" w:hAnsi="Calibri" w:cs="Times New Roman"/>
      <w:color w:val="262626" w:themeColor="text1" w:themeTint="D9"/>
    </w:rPr>
  </w:style>
  <w:style w:type="paragraph" w:styleId="ListNumber5">
    <w:name w:val="List Number 5"/>
    <w:basedOn w:val="Normal"/>
    <w:autoRedefine/>
    <w:uiPriority w:val="99"/>
    <w:unhideWhenUsed/>
    <w:qFormat/>
    <w:rsid w:val="00807771"/>
    <w:pPr>
      <w:numPr>
        <w:numId w:val="49"/>
      </w:numPr>
      <w:spacing w:before="60" w:after="60" w:line="264" w:lineRule="auto"/>
    </w:pPr>
    <w:rPr>
      <w:rFonts w:ascii="Calibri" w:eastAsia="Calibri" w:hAnsi="Calibri" w:cs="Times New Roman"/>
      <w:color w:val="262626" w:themeColor="text1" w:themeTint="D9"/>
    </w:rPr>
  </w:style>
  <w:style w:type="paragraph" w:styleId="ListBullet5">
    <w:name w:val="List Bullet 5"/>
    <w:basedOn w:val="Normal"/>
    <w:autoRedefine/>
    <w:uiPriority w:val="99"/>
    <w:unhideWhenUsed/>
    <w:qFormat/>
    <w:rsid w:val="00807771"/>
    <w:pPr>
      <w:numPr>
        <w:numId w:val="53"/>
      </w:numPr>
      <w:spacing w:before="60" w:after="60" w:line="264" w:lineRule="auto"/>
      <w:contextualSpacing/>
    </w:pPr>
    <w:rPr>
      <w:rFonts w:ascii="Calibri" w:eastAsia="Calibri" w:hAnsi="Calibri" w:cs="Times New Roman"/>
      <w:color w:val="262626" w:themeColor="text1" w:themeTint="D9"/>
    </w:rPr>
  </w:style>
  <w:style w:type="paragraph" w:styleId="Quote">
    <w:name w:val="Quote"/>
    <w:basedOn w:val="Normal"/>
    <w:next w:val="Normal"/>
    <w:link w:val="QuoteChar"/>
    <w:uiPriority w:val="29"/>
    <w:rsid w:val="00807771"/>
    <w:pPr>
      <w:pBdr>
        <w:top w:val="single" w:sz="4" w:space="6" w:color="auto"/>
        <w:left w:val="single" w:sz="4" w:space="6" w:color="auto"/>
        <w:bottom w:val="single" w:sz="4" w:space="6" w:color="auto"/>
        <w:right w:val="single" w:sz="4" w:space="6" w:color="auto"/>
      </w:pBdr>
      <w:shd w:val="clear" w:color="auto" w:fill="F2F2F2" w:themeFill="background1" w:themeFillShade="F2"/>
      <w:spacing w:before="240" w:after="240"/>
    </w:pPr>
    <w:rPr>
      <w:rFonts w:ascii="Calibri" w:eastAsia="Calibri" w:hAnsi="Calibri" w:cs="Times New Roman"/>
      <w:i/>
      <w:iCs/>
      <w:color w:val="404040" w:themeColor="text1" w:themeTint="BF"/>
    </w:rPr>
  </w:style>
  <w:style w:type="character" w:customStyle="1" w:styleId="QuoteChar">
    <w:name w:val="Quote Char"/>
    <w:basedOn w:val="DefaultParagraphFont"/>
    <w:link w:val="Quote"/>
    <w:uiPriority w:val="29"/>
    <w:rsid w:val="00807771"/>
    <w:rPr>
      <w:rFonts w:ascii="Calibri" w:eastAsia="Calibri" w:hAnsi="Calibri" w:cs="Times New Roman"/>
      <w:i/>
      <w:iCs/>
      <w:color w:val="404040" w:themeColor="text1" w:themeTint="BF"/>
      <w:shd w:val="clear" w:color="auto" w:fill="F2F2F2" w:themeFill="background1" w:themeFillShade="F2"/>
    </w:rPr>
  </w:style>
  <w:style w:type="character" w:customStyle="1" w:styleId="NoSpacingChar">
    <w:name w:val="No Spacing Char"/>
    <w:basedOn w:val="DefaultParagraphFont"/>
    <w:link w:val="NoSpacing"/>
    <w:uiPriority w:val="1"/>
    <w:rsid w:val="004D7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522299">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758407832">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1642231726">
      <w:bodyDiv w:val="1"/>
      <w:marLeft w:val="0"/>
      <w:marRight w:val="0"/>
      <w:marTop w:val="0"/>
      <w:marBottom w:val="0"/>
      <w:divBdr>
        <w:top w:val="none" w:sz="0" w:space="0" w:color="auto"/>
        <w:left w:val="none" w:sz="0" w:space="0" w:color="auto"/>
        <w:bottom w:val="none" w:sz="0" w:space="0" w:color="auto"/>
        <w:right w:val="none" w:sz="0" w:space="0" w:color="auto"/>
      </w:divBdr>
    </w:div>
    <w:div w:id="1787699405">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co.procurement@unwomen.org" TargetMode="External"/><Relationship Id="rId18" Type="http://schemas.openxmlformats.org/officeDocument/2006/relationships/header" Target="header1.xml"/><Relationship Id="rId26" Type="http://schemas.openxmlformats.org/officeDocument/2006/relationships/hyperlink" Target="https://unwomen.sharepoint.com/management/LF/Repository/General%20Terms%20and%20Conditions%20for%20Partner%20Agreements%20_Annex%202_English.pdf" TargetMode="External"/><Relationship Id="rId39" Type="http://schemas.openxmlformats.org/officeDocument/2006/relationships/theme" Target="theme/theme1.xml"/><Relationship Id="rId21" Type="http://schemas.openxmlformats.org/officeDocument/2006/relationships/image" Target="media/image2.png"/><Relationship Id="rId34" Type="http://schemas.openxmlformats.org/officeDocument/2006/relationships/hyperlink" Target="https://unwomen.sharepoint.com/management/POM/POM%20Chapters/ContractandProcurementChapter.pdf" TargetMode="External"/><Relationship Id="rId7" Type="http://schemas.openxmlformats.org/officeDocument/2006/relationships/styles" Target="styles.xml"/><Relationship Id="rId12" Type="http://schemas.openxmlformats.org/officeDocument/2006/relationships/hyperlink" Target="mailto:bco.procurement@unwomen.org" TargetMode="External"/><Relationship Id="rId17" Type="http://schemas.openxmlformats.org/officeDocument/2006/relationships/footer" Target="footer2.xml"/><Relationship Id="rId25" Type="http://schemas.openxmlformats.org/officeDocument/2006/relationships/hyperlink" Target="https://unwomen.sharepoint.com/management/LF/Repository/SGB%202003%2013%20-%20Special%20Measures%20for%20Protection%20from%20Sexual%20Exploitation%20and%20Abuse.pdf" TargetMode="External"/><Relationship Id="rId33"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un.org/sc/suborg/en/sanctions/un-sc-consolidated-list" TargetMode="External"/><Relationship Id="rId29"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women.sharepoint.com/management/LF/Repository/SGB%202003%2013%20-%20Special%20Measures%20for%20Protection%20from%20Sexual%20Exploitation%20and%20Abuse.pdf" TargetMode="External"/><Relationship Id="rId32" Type="http://schemas.openxmlformats.org/officeDocument/2006/relationships/hyperlink" Target="https://unwomen.sharepoint.com/management/LF/_layouts/15/Doc.aspx?sourcedoc=%7BF330C66D-5C63-4F5A-B228-2EB6EFD6994E%7D&amp;file=Anti-Fraud%20Policy.docx&amp;action=default&amp;mobileredirect=true" TargetMode="External"/><Relationship Id="rId37"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mailto:bco.procurement@unwomen.org" TargetMode="External"/><Relationship Id="rId23" Type="http://schemas.openxmlformats.org/officeDocument/2006/relationships/footer" Target="footer4.xml"/><Relationship Id="rId28"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36" Type="http://schemas.openxmlformats.org/officeDocument/2006/relationships/hyperlink" Target="mailto:ethicsoffice@un.org"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agora.unicef.org/course/info.php?id=738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co.procurement@unwomen.org" TargetMode="External"/><Relationship Id="rId22" Type="http://schemas.openxmlformats.org/officeDocument/2006/relationships/header" Target="header2.xml"/><Relationship Id="rId27" Type="http://schemas.openxmlformats.org/officeDocument/2006/relationships/hyperlink" Target="https://unwomen.sharepoint.com/management/LF/Repository/Donor%20Specific%20Conditions%2C%20as%20applicable%20(Annex%203%20-English).pdf" TargetMode="External"/><Relationship Id="rId30"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35" Type="http://schemas.openxmlformats.org/officeDocument/2006/relationships/hyperlink" Target="http://www.unwomen.org/en/about-us/accountability/investigations" TargetMode="Externa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 WOMEN">
      <a:dk1>
        <a:sysClr val="windowText" lastClr="000000"/>
      </a:dk1>
      <a:lt1>
        <a:sysClr val="window" lastClr="FFFFFF"/>
      </a:lt1>
      <a:dk2>
        <a:srgbClr val="009DDC"/>
      </a:dk2>
      <a:lt2>
        <a:srgbClr val="8A7967"/>
      </a:lt2>
      <a:accent1>
        <a:srgbClr val="6CB33F"/>
      </a:accent1>
      <a:accent2>
        <a:srgbClr val="DEB408"/>
      </a:accent2>
      <a:accent3>
        <a:srgbClr val="F15D22"/>
      </a:accent3>
      <a:accent4>
        <a:srgbClr val="68C8C6"/>
      </a:accent4>
      <a:accent5>
        <a:srgbClr val="0081C6"/>
      </a:accent5>
      <a:accent6>
        <a:srgbClr val="D31245"/>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e4ff08-50e0-4b98-bdb5-6427745c6bc9" xsi:nil="true"/>
    <lcf76f155ced4ddcb4097134ff3c332f xmlns="c10202dc-6f78-4a94-9587-32e719288c61">
      <Terms xmlns="http://schemas.microsoft.com/office/infopath/2007/PartnerControls"/>
    </lcf76f155ced4ddcb4097134ff3c332f>
    <RequestTitle xmlns="C10202DC-6F78-4A94-9587-32E719288C61">Request for advertisement of CFP UNW-AP-BGD-CFP-2024-005</RequestTitle>
    <Uploaded_x0020_By xmlns="C10202DC-6F78-4A94-9587-32E719288C61">Karuna Jambil</Uploaded_x0020_By>
    <RequestNumber xmlns="C10202DC-6F78-4A94-9587-32E719288C61">20240342718</RequestNumber>
    <RequestType xmlns="C10202DC-6F78-4A94-9587-32E719288C61">Create Service Request</RequestType>
    <AttachmentType xmlns="C10202DC-6F78-4A94-9587-32E719288C61">Other</Attachment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2F82E75F5094E8F44E7425D0319E2" ma:contentTypeVersion="18" ma:contentTypeDescription="Create a new document." ma:contentTypeScope="" ma:versionID="96a93908558b5ebc6804f71f9ef6955d">
  <xsd:schema xmlns:xsd="http://www.w3.org/2001/XMLSchema" xmlns:xs="http://www.w3.org/2001/XMLSchema" xmlns:p="http://schemas.microsoft.com/office/2006/metadata/properties" xmlns:ns2="6af957f9-d7c2-49ad-b823-204c2929738d" xmlns:ns3="61fc8010-42d9-48d2-8a04-5187f94bc9f2" targetNamespace="http://schemas.microsoft.com/office/2006/metadata/properties" ma:root="true" ma:fieldsID="000d19dc5d2c7b9000c120a3c5d5876c" ns2:_="" ns3:_="">
    <xsd:import namespace="6af957f9-d7c2-49ad-b823-204c2929738d"/>
    <xsd:import namespace="61fc8010-42d9-48d2-8a04-5187f94bc9f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3:lcf76f155ced4ddcb4097134ff3c332f" minOccurs="0"/>
                <xsd:element ref="ns2:TaxCatchAll"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57f9-d7c2-49ad-b823-204c292973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1c2d8d9-183c-4efa-9962-e95e2e3dcac7}" ma:internalName="TaxCatchAll" ma:showField="CatchAllData" ma:web="6af957f9-d7c2-49ad-b823-204c292973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fc8010-42d9-48d2-8a04-5187f94bc9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B2624D8D82974C43BC882E252DC03D35" ma:contentTypeVersion="30" ma:contentTypeDescription="Create a new document." ma:contentTypeScope="" ma:versionID="9caaade9e360ebfc09b63bd8efa0701a">
  <xsd:schema xmlns:xsd="http://www.w3.org/2001/XMLSchema" xmlns:xs="http://www.w3.org/2001/XMLSchema" xmlns:p="http://schemas.microsoft.com/office/2006/metadata/properties" xmlns:ns2="C10202DC-6F78-4A94-9587-32E719288C61" xmlns:ns3="c10202dc-6f78-4a94-9587-32e719288c61" xmlns:ns4="50e4ff08-50e0-4b98-bdb5-6427745c6bc9" targetNamespace="http://schemas.microsoft.com/office/2006/metadata/properties" ma:root="true" ma:fieldsID="13832b029c75be22d6234622b47b45e0" ns2:_="" ns3:_="" ns4:_="">
    <xsd:import namespace="C10202DC-6F78-4A94-9587-32E719288C61"/>
    <xsd:import namespace="c10202dc-6f78-4a94-9587-32e719288c61"/>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RequestNumber" ma:index="2" nillable="true" ma:displayName="RequestNumber" ma:internalName="RequestNumber">
      <xsd:simpleType>
        <xsd:restriction base="dms:Text"/>
      </xsd:simpleType>
    </xsd:element>
    <xsd:element name="RequestType" ma:index="3" nillable="true" ma:displayName="RequestType" ma:internalName="RequestType">
      <xsd:simpleType>
        <xsd:restriction base="dms:Text"/>
      </xsd:simpleType>
    </xsd:element>
    <xsd:element name="AttachmentType" ma:index="4" nillable="true" ma:displayName="AttachmentType" ma:internalName="AttachmentType">
      <xsd:simpleType>
        <xsd:restriction base="dms:Text"/>
      </xsd:simpleType>
    </xsd:element>
    <xsd:element name="RequestTitle" ma:index="5" nillable="true" ma:displayName="RequestTitle" ma:internalName="RequestTitle">
      <xsd:simpleType>
        <xsd:restriction base="dms:Text"/>
      </xsd:simpleType>
    </xsd:element>
    <xsd:element name="Uploaded_x0020_By" ma:index="6" nillable="true" ma:displayName="Uploaded By" ma:internalName="Upload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2.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6af957f9-d7c2-49ad-b823-204c2929738d"/>
    <ds:schemaRef ds:uri="61fc8010-42d9-48d2-8a04-5187f94bc9f2"/>
  </ds:schemaRefs>
</ds:datastoreItem>
</file>

<file path=customXml/itemProps3.xml><?xml version="1.0" encoding="utf-8"?>
<ds:datastoreItem xmlns:ds="http://schemas.openxmlformats.org/officeDocument/2006/customXml" ds:itemID="{B3963BA1-86E3-4974-B849-F21B5B3C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957f9-d7c2-49ad-b823-204c2929738d"/>
    <ds:schemaRef ds:uri="61fc8010-42d9-48d2-8a04-5187f94bc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FB3D5B-B1E2-49AC-B49C-54F17DC150B5}"/>
</file>

<file path=customXml/itemProps5.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57</Pages>
  <Words>20374</Words>
  <Characters>116949</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137049</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Arup Barua</dc:creator>
  <cp:keywords/>
  <dc:description/>
  <cp:lastModifiedBy>Karuna Jambil</cp:lastModifiedBy>
  <cp:revision>11</cp:revision>
  <dcterms:created xsi:type="dcterms:W3CDTF">2024-10-24T04:29:00Z</dcterms:created>
  <dcterms:modified xsi:type="dcterms:W3CDTF">2024-10-24T06:38:00Z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0x010100B2624D8D82974C43BC882E252DC03D35</vt:lpwstr>
  </property>
  <property fmtid="{D5CDD505-2E9C-101B-9397-08002B2CF9AE}" pid="3" name="_dlc_DocIdItemGuid">
    <vt:lpwstr>9ff37445-b86b-4228-b219-40ee6563279d</vt:lpwstr>
  </property>
  <property fmtid="{D5CDD505-2E9C-101B-9397-08002B2CF9AE}" pid="4" name="GrammarlyDocumentId">
    <vt:lpwstr>1ece0b6413126ddcf04f49eed7fe1d9729ac8e51b7de77ebe3f072ed3ee88554</vt:lpwstr>
  </property>
  <property fmtid="{D5CDD505-2E9C-101B-9397-08002B2CF9AE}" pid="5" name="MediaServiceImageTags">
    <vt:lpwstr/>
  </property>
</Properties>
</file>