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7CD" w14:textId="24DDC671" w:rsidR="53461BA5" w:rsidRPr="00EE7057" w:rsidRDefault="53461BA5" w:rsidP="53461BA5">
      <w:pPr>
        <w:tabs>
          <w:tab w:val="right" w:pos="9000"/>
        </w:tabs>
        <w:spacing w:after="0" w:line="240" w:lineRule="auto"/>
        <w:jc w:val="center"/>
        <w:rPr>
          <w:rFonts w:ascii="Aptos" w:eastAsia="Times New Roman" w:hAnsi="Aptos"/>
          <w:b/>
          <w:bCs/>
          <w:color w:val="002060"/>
          <w:sz w:val="20"/>
          <w:szCs w:val="20"/>
          <w:lang w:val="en-GB" w:eastAsia="en-GB"/>
        </w:rPr>
      </w:pPr>
    </w:p>
    <w:p w14:paraId="2B57B59B" w14:textId="4975C0E6" w:rsidR="00C22EF1" w:rsidRPr="00EE7057" w:rsidRDefault="00C22EF1" w:rsidP="0019299C">
      <w:pPr>
        <w:tabs>
          <w:tab w:val="right" w:pos="9000"/>
        </w:tabs>
        <w:spacing w:after="0" w:line="240" w:lineRule="auto"/>
        <w:jc w:val="center"/>
        <w:rPr>
          <w:rFonts w:ascii="Aptos" w:eastAsia="Times New Roman" w:hAnsi="Aptos"/>
          <w:b/>
          <w:color w:val="002060"/>
          <w:sz w:val="20"/>
          <w:szCs w:val="20"/>
          <w:lang w:val="en-GB" w:eastAsia="en-GB"/>
        </w:rPr>
      </w:pPr>
      <w:r w:rsidRPr="00EE7057">
        <w:rPr>
          <w:rFonts w:ascii="Aptos" w:eastAsia="Times New Roman" w:hAnsi="Aptos"/>
          <w:b/>
          <w:bCs/>
          <w:color w:val="002060"/>
          <w:sz w:val="20"/>
          <w:szCs w:val="20"/>
          <w:lang w:val="en-GB" w:eastAsia="en-GB"/>
        </w:rPr>
        <w:t>Annex B</w:t>
      </w:r>
    </w:p>
    <w:p w14:paraId="2481918A" w14:textId="49ABA198" w:rsidR="00C22EF1" w:rsidRPr="00EE7057" w:rsidRDefault="00C22EF1"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bCs/>
          <w:color w:val="002060"/>
          <w:sz w:val="20"/>
          <w:szCs w:val="20"/>
          <w:lang w:val="en-GB" w:eastAsia="en-GB"/>
        </w:rPr>
        <w:t xml:space="preserve">Call </w:t>
      </w:r>
      <w:r w:rsidR="005128FC" w:rsidRPr="00EE7057">
        <w:rPr>
          <w:rFonts w:ascii="Aptos" w:eastAsia="Times New Roman" w:hAnsi="Aptos" w:cstheme="minorHAnsi"/>
          <w:b/>
          <w:bCs/>
          <w:color w:val="002060"/>
          <w:sz w:val="20"/>
          <w:szCs w:val="20"/>
          <w:lang w:val="en-GB" w:eastAsia="en-GB"/>
        </w:rPr>
        <w:t>F</w:t>
      </w:r>
      <w:r w:rsidRPr="00EE7057">
        <w:rPr>
          <w:rFonts w:ascii="Aptos" w:eastAsia="Times New Roman" w:hAnsi="Aptos" w:cstheme="minorHAnsi"/>
          <w:b/>
          <w:bCs/>
          <w:color w:val="002060"/>
          <w:sz w:val="20"/>
          <w:szCs w:val="20"/>
          <w:lang w:val="en-GB" w:eastAsia="en-GB"/>
        </w:rPr>
        <w:t>or Proposal</w:t>
      </w:r>
      <w:r w:rsidR="00FB35A8" w:rsidRPr="00EE7057">
        <w:rPr>
          <w:rFonts w:ascii="Aptos" w:eastAsia="Times New Roman" w:hAnsi="Aptos" w:cstheme="minorHAnsi"/>
          <w:b/>
          <w:bCs/>
          <w:color w:val="002060"/>
          <w:sz w:val="20"/>
          <w:szCs w:val="20"/>
          <w:lang w:val="en-GB" w:eastAsia="en-GB"/>
        </w:rPr>
        <w:t>s</w:t>
      </w:r>
      <w:r w:rsidRPr="00EE7057">
        <w:rPr>
          <w:rFonts w:ascii="Aptos" w:eastAsia="Times New Roman" w:hAnsi="Aptos" w:cstheme="minorHAnsi"/>
          <w:b/>
          <w:bCs/>
          <w:color w:val="002060"/>
          <w:sz w:val="20"/>
          <w:szCs w:val="20"/>
          <w:lang w:val="en-GB" w:eastAsia="en-GB"/>
        </w:rPr>
        <w:t xml:space="preserve"> (CFP) Template</w:t>
      </w:r>
      <w:r w:rsidR="00ED447A" w:rsidRPr="00EE7057">
        <w:rPr>
          <w:rFonts w:ascii="Aptos" w:eastAsia="Times New Roman" w:hAnsi="Aptos" w:cstheme="minorHAnsi"/>
          <w:b/>
          <w:color w:val="002060"/>
          <w:sz w:val="20"/>
          <w:szCs w:val="20"/>
          <w:lang w:val="en-GB" w:eastAsia="en-GB"/>
        </w:rPr>
        <w:t xml:space="preserve"> </w:t>
      </w:r>
      <w:r w:rsidR="00995628" w:rsidRPr="00EE7057">
        <w:rPr>
          <w:rFonts w:ascii="Aptos" w:eastAsia="Times New Roman" w:hAnsi="Aptos" w:cstheme="minorHAnsi"/>
          <w:b/>
          <w:color w:val="002060"/>
          <w:sz w:val="20"/>
          <w:szCs w:val="20"/>
          <w:lang w:val="en-GB" w:eastAsia="en-GB"/>
        </w:rPr>
        <w:t>f</w:t>
      </w:r>
      <w:r w:rsidRPr="00EE7057">
        <w:rPr>
          <w:rFonts w:ascii="Aptos" w:eastAsia="Times New Roman" w:hAnsi="Aptos" w:cstheme="minorHAnsi"/>
          <w:b/>
          <w:color w:val="002060"/>
          <w:sz w:val="20"/>
          <w:szCs w:val="20"/>
          <w:lang w:val="en-GB" w:eastAsia="en-GB"/>
        </w:rPr>
        <w:t>or Responsible Parties</w:t>
      </w:r>
    </w:p>
    <w:p w14:paraId="6B6844C6" w14:textId="5EF5B9C7" w:rsidR="00C17C2A" w:rsidRPr="00EE7057" w:rsidRDefault="00C17C2A"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t>(For Civil Society Organizations</w:t>
      </w:r>
      <w:r w:rsidR="00097557" w:rsidRPr="00EE7057">
        <w:rPr>
          <w:rFonts w:ascii="Aptos" w:eastAsia="Times New Roman" w:hAnsi="Aptos" w:cstheme="minorHAnsi"/>
          <w:b/>
          <w:color w:val="002060"/>
          <w:sz w:val="20"/>
          <w:szCs w:val="20"/>
          <w:lang w:val="en-GB" w:eastAsia="en-GB"/>
        </w:rPr>
        <w:t xml:space="preserve"> </w:t>
      </w:r>
      <w:r w:rsidRPr="00EE7057">
        <w:rPr>
          <w:rFonts w:ascii="Aptos" w:eastAsia="Times New Roman" w:hAnsi="Aptos" w:cstheme="minorHAnsi"/>
          <w:b/>
          <w:color w:val="002060"/>
          <w:sz w:val="20"/>
          <w:szCs w:val="20"/>
          <w:lang w:val="en-GB" w:eastAsia="en-GB"/>
        </w:rPr>
        <w:t>- CSOs)</w:t>
      </w:r>
    </w:p>
    <w:p w14:paraId="19B92EC1" w14:textId="2AC8C3A0" w:rsidR="00C22EF1" w:rsidRPr="00EE7057" w:rsidRDefault="00C22EF1" w:rsidP="0038204D">
      <w:pPr>
        <w:tabs>
          <w:tab w:val="center" w:pos="4320"/>
          <w:tab w:val="right" w:pos="8640"/>
        </w:tabs>
        <w:spacing w:after="0" w:line="240" w:lineRule="auto"/>
        <w:jc w:val="center"/>
        <w:rPr>
          <w:rFonts w:ascii="Aptos" w:eastAsia="Times New Roman" w:hAnsi="Aptos" w:cstheme="minorHAnsi"/>
          <w:b/>
          <w:bCs/>
          <w:color w:val="000000" w:themeColor="text1"/>
          <w:sz w:val="20"/>
          <w:szCs w:val="20"/>
          <w:lang w:val="en-GB" w:eastAsia="en-GB"/>
        </w:rPr>
      </w:pPr>
      <w:r w:rsidRPr="00EE7057">
        <w:rPr>
          <w:rFonts w:ascii="Aptos" w:eastAsia="Times New Roman" w:hAnsi="Aptos" w:cstheme="minorHAnsi"/>
          <w:b/>
          <w:bCs/>
          <w:color w:val="000000" w:themeColor="text1"/>
          <w:sz w:val="20"/>
          <w:szCs w:val="20"/>
          <w:lang w:val="en-GB" w:eastAsia="en-GB"/>
        </w:rPr>
        <w:t xml:space="preserve"> </w:t>
      </w:r>
      <w:bookmarkStart w:id="0" w:name="_Hlk535499605"/>
    </w:p>
    <w:bookmarkEnd w:id="0"/>
    <w:p w14:paraId="56F9D521" w14:textId="77777777" w:rsidR="0052371C" w:rsidRPr="00EE7057" w:rsidRDefault="0052371C" w:rsidP="0038204D">
      <w:pPr>
        <w:spacing w:after="0" w:line="240" w:lineRule="auto"/>
        <w:jc w:val="center"/>
        <w:rPr>
          <w:rFonts w:ascii="Aptos" w:eastAsia="Calibri" w:hAnsi="Aptos" w:cstheme="minorHAnsi"/>
          <w:b/>
          <w:bCs/>
          <w:color w:val="0070C0"/>
          <w:sz w:val="20"/>
          <w:szCs w:val="20"/>
          <w:u w:val="single"/>
          <w:lang w:val="en-CA"/>
        </w:rPr>
      </w:pPr>
      <w:r w:rsidRPr="00EE7057">
        <w:rPr>
          <w:rFonts w:ascii="Aptos" w:eastAsia="Times New Roman" w:hAnsi="Aptos" w:cstheme="minorHAnsi"/>
          <w:b/>
          <w:color w:val="0070C0"/>
          <w:sz w:val="20"/>
          <w:szCs w:val="20"/>
          <w:u w:val="single"/>
          <w:lang w:val="en-GB" w:eastAsia="en-GB"/>
        </w:rPr>
        <w:t>Section 1</w:t>
      </w:r>
    </w:p>
    <w:p w14:paraId="497245DA" w14:textId="77777777" w:rsidR="0052371C" w:rsidRPr="00EE7057" w:rsidRDefault="0052371C" w:rsidP="0038204D">
      <w:pPr>
        <w:spacing w:after="0" w:line="240" w:lineRule="auto"/>
        <w:rPr>
          <w:rFonts w:ascii="Aptos" w:eastAsia="Calibri" w:hAnsi="Aptos" w:cstheme="minorHAnsi"/>
          <w:b/>
          <w:bCs/>
          <w:sz w:val="20"/>
          <w:szCs w:val="20"/>
          <w:lang w:val="en-CA"/>
        </w:rPr>
      </w:pPr>
    </w:p>
    <w:p w14:paraId="419C6ACF" w14:textId="70DF7FC6" w:rsidR="0052371C" w:rsidRPr="005B3200" w:rsidRDefault="0052371C" w:rsidP="0038204D">
      <w:pPr>
        <w:spacing w:after="0" w:line="240" w:lineRule="auto"/>
        <w:rPr>
          <w:rFonts w:ascii="Aptos" w:eastAsia="Calibri" w:hAnsi="Aptos" w:cstheme="minorHAnsi"/>
          <w:b/>
          <w:bCs/>
          <w:lang w:val="en-CA"/>
        </w:rPr>
      </w:pPr>
      <w:r w:rsidRPr="005B3200">
        <w:rPr>
          <w:rFonts w:ascii="Aptos" w:eastAsia="Calibri" w:hAnsi="Aptos" w:cstheme="minorHAnsi"/>
          <w:b/>
          <w:bCs/>
          <w:lang w:val="en-CA"/>
        </w:rPr>
        <w:t>CFP No.</w:t>
      </w:r>
      <w:r w:rsidR="00A035E0" w:rsidRPr="005B3200">
        <w:rPr>
          <w:rFonts w:ascii="Aptos" w:eastAsia="Calibri" w:hAnsi="Aptos" w:cstheme="minorHAnsi"/>
          <w:b/>
          <w:bCs/>
          <w:lang w:val="en-CA"/>
        </w:rPr>
        <w:t xml:space="preserve"> </w:t>
      </w:r>
      <w:r w:rsidR="00B47C41" w:rsidRPr="005B3200">
        <w:rPr>
          <w:rFonts w:ascii="Aptos" w:hAnsi="Aptos" w:cs="Calibri"/>
          <w:b/>
          <w:bCs/>
          <w:noProof/>
          <w:lang w:val="en-GB"/>
        </w:rPr>
        <w:t>UNW-AP-TLS-CFP-202</w:t>
      </w:r>
      <w:r w:rsidR="005B3200">
        <w:rPr>
          <w:rFonts w:ascii="Aptos" w:hAnsi="Aptos" w:cs="Calibri"/>
          <w:b/>
          <w:bCs/>
          <w:noProof/>
          <w:lang w:val="en-GB"/>
        </w:rPr>
        <w:t>4</w:t>
      </w:r>
      <w:r w:rsidR="00B47C41" w:rsidRPr="005B3200">
        <w:rPr>
          <w:rFonts w:ascii="Aptos" w:hAnsi="Aptos" w:cs="Calibri"/>
          <w:b/>
          <w:bCs/>
          <w:noProof/>
          <w:lang w:val="en-GB"/>
        </w:rPr>
        <w:t>-00</w:t>
      </w:r>
      <w:r w:rsidR="007E400F">
        <w:rPr>
          <w:rFonts w:ascii="Aptos" w:hAnsi="Aptos" w:cs="Calibri"/>
          <w:b/>
          <w:bCs/>
          <w:noProof/>
          <w:lang w:val="en-GB"/>
        </w:rPr>
        <w:t>6</w:t>
      </w:r>
    </w:p>
    <w:p w14:paraId="28BA5F77" w14:textId="77777777" w:rsidR="0052371C" w:rsidRPr="00EE7057" w:rsidRDefault="0052371C" w:rsidP="0038204D">
      <w:pPr>
        <w:spacing w:after="0" w:line="240" w:lineRule="auto"/>
        <w:rPr>
          <w:rFonts w:ascii="Aptos" w:eastAsia="Calibri" w:hAnsi="Aptos" w:cstheme="minorHAnsi"/>
          <w:sz w:val="20"/>
          <w:szCs w:val="20"/>
          <w:lang w:val="en-CA"/>
        </w:rPr>
      </w:pPr>
    </w:p>
    <w:p w14:paraId="767E7005" w14:textId="5D88DCE3" w:rsidR="0052371C" w:rsidRPr="00EE7057" w:rsidRDefault="0052371C" w:rsidP="00BF36C9">
      <w:pPr>
        <w:numPr>
          <w:ilvl w:val="0"/>
          <w:numId w:val="7"/>
        </w:numPr>
        <w:tabs>
          <w:tab w:val="center" w:pos="4320"/>
          <w:tab w:val="right" w:pos="8640"/>
        </w:tabs>
        <w:spacing w:after="0" w:line="240" w:lineRule="auto"/>
        <w:contextualSpacing/>
        <w:rPr>
          <w:rFonts w:ascii="Aptos" w:eastAsia="Times New Roman" w:hAnsi="Aptos" w:cstheme="minorHAnsi"/>
          <w:b/>
          <w:color w:val="0070C0"/>
          <w:sz w:val="20"/>
          <w:szCs w:val="20"/>
          <w:lang w:val="en-GB" w:eastAsia="en-GB"/>
        </w:rPr>
      </w:pPr>
      <w:r w:rsidRPr="00EE7057">
        <w:rPr>
          <w:rFonts w:ascii="Aptos" w:eastAsia="Times New Roman" w:hAnsi="Aptos" w:cstheme="minorHAnsi"/>
          <w:b/>
          <w:color w:val="0070C0"/>
          <w:sz w:val="20"/>
          <w:szCs w:val="20"/>
          <w:lang w:val="en-GB" w:eastAsia="en-GB"/>
        </w:rPr>
        <w:t xml:space="preserve">CFP </w:t>
      </w:r>
      <w:r w:rsidR="0054628A" w:rsidRPr="00EE7057">
        <w:rPr>
          <w:rFonts w:ascii="Aptos" w:eastAsia="Times New Roman" w:hAnsi="Aptos" w:cstheme="minorHAnsi"/>
          <w:b/>
          <w:color w:val="0070C0"/>
          <w:sz w:val="20"/>
          <w:szCs w:val="20"/>
          <w:lang w:val="en-GB" w:eastAsia="en-GB"/>
        </w:rPr>
        <w:t>L</w:t>
      </w:r>
      <w:r w:rsidRPr="00EE7057">
        <w:rPr>
          <w:rFonts w:ascii="Aptos" w:eastAsia="Times New Roman" w:hAnsi="Aptos" w:cstheme="minorHAnsi"/>
          <w:b/>
          <w:color w:val="0070C0"/>
          <w:sz w:val="20"/>
          <w:szCs w:val="20"/>
          <w:lang w:val="en-GB" w:eastAsia="en-GB"/>
        </w:rPr>
        <w:t xml:space="preserve">etter for </w:t>
      </w:r>
      <w:r w:rsidR="0006700D" w:rsidRPr="00EE7057">
        <w:rPr>
          <w:rFonts w:ascii="Aptos" w:eastAsia="Times New Roman" w:hAnsi="Aptos" w:cstheme="minorHAnsi"/>
          <w:b/>
          <w:color w:val="0070C0"/>
          <w:sz w:val="20"/>
          <w:szCs w:val="20"/>
          <w:lang w:val="en-GB" w:eastAsia="en-GB"/>
        </w:rPr>
        <w:t>Responsible Parties</w:t>
      </w:r>
    </w:p>
    <w:p w14:paraId="6B9C5C89" w14:textId="77777777" w:rsidR="0052371C" w:rsidRPr="00EE7057" w:rsidRDefault="0052371C" w:rsidP="0038204D">
      <w:pPr>
        <w:spacing w:after="0" w:line="240" w:lineRule="auto"/>
        <w:rPr>
          <w:rFonts w:ascii="Aptos" w:eastAsia="Calibri" w:hAnsi="Aptos" w:cstheme="minorHAnsi"/>
          <w:sz w:val="20"/>
          <w:szCs w:val="20"/>
          <w:lang w:val="en-CA"/>
        </w:rPr>
      </w:pPr>
    </w:p>
    <w:p w14:paraId="6896E330" w14:textId="71EC9C67" w:rsidR="0052371C" w:rsidRPr="00EE7057" w:rsidRDefault="0026403E" w:rsidP="00093C2D">
      <w:pPr>
        <w:spacing w:after="0" w:line="240" w:lineRule="auto"/>
        <w:jc w:val="both"/>
        <w:rPr>
          <w:rFonts w:ascii="Aptos" w:eastAsia="Calibri" w:hAnsi="Aptos" w:cstheme="minorHAnsi"/>
          <w:spacing w:val="-2"/>
          <w:sz w:val="20"/>
          <w:szCs w:val="20"/>
          <w:lang w:val="en-CA"/>
        </w:rPr>
      </w:pPr>
      <w:r w:rsidRPr="00EE7057">
        <w:rPr>
          <w:rFonts w:ascii="Aptos" w:eastAsia="Calibri" w:hAnsi="Aptos" w:cstheme="minorHAnsi"/>
          <w:spacing w:val="-2"/>
          <w:sz w:val="20"/>
          <w:szCs w:val="20"/>
          <w:lang w:val="en-CA"/>
        </w:rPr>
        <w:t>UN Women</w:t>
      </w:r>
      <w:r w:rsidR="0052371C" w:rsidRPr="00EE7057">
        <w:rPr>
          <w:rFonts w:ascii="Aptos" w:eastAsia="Calibri" w:hAnsi="Aptos" w:cstheme="minorHAnsi"/>
          <w:spacing w:val="-2"/>
          <w:sz w:val="20"/>
          <w:szCs w:val="20"/>
          <w:lang w:val="en-CA"/>
        </w:rPr>
        <w:t xml:space="preserve"> plans to engage a </w:t>
      </w:r>
      <w:r w:rsidR="0052371C" w:rsidRPr="00EE7057">
        <w:rPr>
          <w:rFonts w:ascii="Aptos" w:eastAsia="Calibri" w:hAnsi="Aptos" w:cstheme="minorHAnsi"/>
          <w:spacing w:val="-2"/>
          <w:sz w:val="20"/>
          <w:szCs w:val="20"/>
          <w:u w:val="single"/>
          <w:lang w:val="en-CA"/>
        </w:rPr>
        <w:t>Responsible Part</w:t>
      </w:r>
      <w:r w:rsidR="00D356EA" w:rsidRPr="00EE7057">
        <w:rPr>
          <w:rFonts w:ascii="Aptos" w:eastAsia="Calibri" w:hAnsi="Aptos" w:cstheme="minorHAnsi"/>
          <w:spacing w:val="-2"/>
          <w:sz w:val="20"/>
          <w:szCs w:val="20"/>
          <w:u w:val="single"/>
          <w:lang w:val="en-CA"/>
        </w:rPr>
        <w:t>y</w:t>
      </w:r>
      <w:r w:rsidR="0052371C" w:rsidRPr="00EE7057">
        <w:rPr>
          <w:rFonts w:ascii="Aptos" w:eastAsia="Calibri" w:hAnsi="Aptos" w:cstheme="minorHAnsi"/>
          <w:sz w:val="20"/>
          <w:szCs w:val="20"/>
          <w:lang w:val="en-CA"/>
        </w:rPr>
        <w:t xml:space="preserve"> </w:t>
      </w:r>
      <w:r w:rsidR="0052371C" w:rsidRPr="00EE7057">
        <w:rPr>
          <w:rFonts w:ascii="Aptos" w:eastAsia="Calibri" w:hAnsi="Aptos" w:cstheme="minorHAnsi"/>
          <w:spacing w:val="-2"/>
          <w:sz w:val="20"/>
          <w:szCs w:val="20"/>
          <w:lang w:val="en-CA"/>
        </w:rPr>
        <w:t xml:space="preserve">as defined in accordance with these documents. </w:t>
      </w:r>
      <w:r w:rsidR="00C6272A" w:rsidRPr="00EE7057">
        <w:rPr>
          <w:rFonts w:ascii="Aptos" w:eastAsia="Calibri" w:hAnsi="Aptos" w:cstheme="minorHAnsi"/>
          <w:spacing w:val="-2"/>
          <w:sz w:val="20"/>
          <w:szCs w:val="20"/>
          <w:lang w:val="en-CA"/>
        </w:rPr>
        <w:t xml:space="preserve">UN Women </w:t>
      </w:r>
      <w:r w:rsidR="0052371C" w:rsidRPr="00EE7057">
        <w:rPr>
          <w:rFonts w:ascii="Aptos" w:eastAsia="Calibri" w:hAnsi="Aptos" w:cstheme="minorHAnsi"/>
          <w:spacing w:val="-2"/>
          <w:sz w:val="20"/>
          <w:szCs w:val="20"/>
          <w:lang w:val="en-CA"/>
        </w:rPr>
        <w:t xml:space="preserve">now invites sealed proposals from qualified proponents </w:t>
      </w:r>
      <w:r w:rsidR="00BD6766" w:rsidRPr="00EE7057">
        <w:rPr>
          <w:rFonts w:ascii="Aptos" w:eastAsia="Calibri" w:hAnsi="Aptos" w:cstheme="minorHAnsi"/>
          <w:spacing w:val="-2"/>
          <w:sz w:val="20"/>
          <w:szCs w:val="20"/>
          <w:lang w:val="en-CA"/>
        </w:rPr>
        <w:t>to</w:t>
      </w:r>
      <w:r w:rsidR="0052371C" w:rsidRPr="00EE7057">
        <w:rPr>
          <w:rFonts w:ascii="Aptos" w:eastAsia="Calibri" w:hAnsi="Aptos" w:cstheme="minorHAnsi"/>
          <w:spacing w:val="-2"/>
          <w:sz w:val="20"/>
          <w:szCs w:val="20"/>
          <w:lang w:val="en-CA"/>
        </w:rPr>
        <w:t xml:space="preserve"> provid</w:t>
      </w:r>
      <w:r w:rsidR="00BD6766" w:rsidRPr="00EE7057">
        <w:rPr>
          <w:rFonts w:ascii="Aptos" w:eastAsia="Calibri" w:hAnsi="Aptos" w:cstheme="minorHAnsi"/>
          <w:spacing w:val="-2"/>
          <w:sz w:val="20"/>
          <w:szCs w:val="20"/>
          <w:lang w:val="en-CA"/>
        </w:rPr>
        <w:t>e</w:t>
      </w:r>
      <w:r w:rsidR="0052371C" w:rsidRPr="00EE7057">
        <w:rPr>
          <w:rFonts w:ascii="Aptos" w:eastAsia="Calibri" w:hAnsi="Aptos" w:cstheme="minorHAnsi"/>
          <w:spacing w:val="-2"/>
          <w:sz w:val="20"/>
          <w:szCs w:val="20"/>
          <w:lang w:val="en-CA"/>
        </w:rPr>
        <w:t xml:space="preserve"> the requirements as defined in the </w:t>
      </w:r>
      <w:r w:rsidR="00C6272A" w:rsidRPr="00EE7057">
        <w:rPr>
          <w:rFonts w:ascii="Aptos" w:eastAsia="Calibri" w:hAnsi="Aptos" w:cstheme="minorHAnsi"/>
          <w:spacing w:val="-2"/>
          <w:sz w:val="20"/>
          <w:szCs w:val="20"/>
          <w:lang w:val="en-CA"/>
        </w:rPr>
        <w:t xml:space="preserve">UN Women </w:t>
      </w:r>
      <w:r w:rsidR="0052371C" w:rsidRPr="00EE7057">
        <w:rPr>
          <w:rFonts w:ascii="Aptos" w:eastAsia="Calibri" w:hAnsi="Aptos" w:cstheme="minorHAnsi"/>
          <w:spacing w:val="-2"/>
          <w:sz w:val="20"/>
          <w:szCs w:val="20"/>
          <w:lang w:val="en-CA"/>
        </w:rPr>
        <w:t xml:space="preserve">Terms of Reference. </w:t>
      </w:r>
    </w:p>
    <w:p w14:paraId="17481B00" w14:textId="77777777" w:rsidR="001F45D2" w:rsidRPr="00EE7057" w:rsidRDefault="001F45D2" w:rsidP="00093C2D">
      <w:pPr>
        <w:spacing w:after="0" w:line="240" w:lineRule="auto"/>
        <w:jc w:val="both"/>
        <w:rPr>
          <w:rFonts w:ascii="Aptos" w:eastAsia="Calibri" w:hAnsi="Aptos" w:cstheme="minorHAnsi"/>
          <w:spacing w:val="-2"/>
          <w:sz w:val="20"/>
          <w:szCs w:val="20"/>
          <w:lang w:val="en-CA"/>
        </w:rPr>
      </w:pPr>
    </w:p>
    <w:p w14:paraId="7F96862B" w14:textId="1A83CA18" w:rsidR="0052371C" w:rsidRPr="00EE7057" w:rsidRDefault="0052371C" w:rsidP="00093C2D">
      <w:pPr>
        <w:spacing w:after="0" w:line="240" w:lineRule="auto"/>
        <w:jc w:val="both"/>
        <w:rPr>
          <w:rFonts w:ascii="Aptos" w:eastAsia="Calibri" w:hAnsi="Aptos" w:cstheme="minorHAnsi"/>
          <w:sz w:val="20"/>
          <w:szCs w:val="20"/>
          <w:u w:val="single"/>
          <w:lang w:val="en-CA"/>
        </w:rPr>
      </w:pPr>
      <w:r w:rsidRPr="00EE7057">
        <w:rPr>
          <w:rFonts w:ascii="Aptos" w:eastAsia="Calibri" w:hAnsi="Aptos" w:cstheme="minorHAnsi"/>
          <w:spacing w:val="-2"/>
          <w:sz w:val="20"/>
          <w:szCs w:val="20"/>
          <w:u w:val="single"/>
          <w:lang w:val="en-CA"/>
        </w:rPr>
        <w:t>Proposals must be received by UN</w:t>
      </w:r>
      <w:r w:rsidR="00C6272A" w:rsidRPr="00EE7057">
        <w:rPr>
          <w:rFonts w:ascii="Aptos" w:eastAsia="Calibri" w:hAnsi="Aptos" w:cstheme="minorHAnsi"/>
          <w:spacing w:val="-2"/>
          <w:sz w:val="20"/>
          <w:szCs w:val="20"/>
          <w:u w:val="single"/>
          <w:lang w:val="en-CA"/>
        </w:rPr>
        <w:t xml:space="preserve"> Women </w:t>
      </w:r>
      <w:r w:rsidRPr="00EE7057">
        <w:rPr>
          <w:rFonts w:ascii="Aptos" w:eastAsia="Calibri" w:hAnsi="Aptos" w:cstheme="minorHAnsi"/>
          <w:spacing w:val="-2"/>
          <w:sz w:val="20"/>
          <w:szCs w:val="20"/>
          <w:u w:val="single"/>
          <w:lang w:val="en-CA"/>
        </w:rPr>
        <w:t xml:space="preserve">at the address specified </w:t>
      </w:r>
      <w:r w:rsidRPr="00325EE7">
        <w:rPr>
          <w:rFonts w:ascii="Aptos" w:eastAsia="Calibri" w:hAnsi="Aptos" w:cstheme="minorHAnsi"/>
          <w:b/>
          <w:bCs/>
          <w:spacing w:val="-2"/>
          <w:sz w:val="20"/>
          <w:szCs w:val="20"/>
          <w:highlight w:val="yellow"/>
          <w:u w:val="single"/>
          <w:lang w:val="en-CA"/>
        </w:rPr>
        <w:t xml:space="preserve">not later than </w:t>
      </w:r>
      <w:r w:rsidR="009121BC" w:rsidRPr="00325EE7">
        <w:rPr>
          <w:rFonts w:ascii="Aptos" w:eastAsia="Calibri" w:hAnsi="Aptos" w:cstheme="minorHAnsi"/>
          <w:b/>
          <w:bCs/>
          <w:spacing w:val="-2"/>
          <w:sz w:val="20"/>
          <w:szCs w:val="20"/>
          <w:highlight w:val="yellow"/>
          <w:u w:val="single"/>
          <w:lang w:val="en-CA"/>
        </w:rPr>
        <w:t xml:space="preserve">23:59 </w:t>
      </w:r>
      <w:r w:rsidR="00B47C41" w:rsidRPr="00325EE7">
        <w:rPr>
          <w:rFonts w:ascii="Aptos" w:eastAsia="Calibri" w:hAnsi="Aptos" w:cstheme="minorHAnsi"/>
          <w:b/>
          <w:bCs/>
          <w:sz w:val="20"/>
          <w:szCs w:val="20"/>
          <w:highlight w:val="yellow"/>
          <w:u w:val="single"/>
          <w:lang w:val="en-CA"/>
        </w:rPr>
        <w:t xml:space="preserve">on </w:t>
      </w:r>
      <w:r w:rsidR="005C6A2F">
        <w:rPr>
          <w:rFonts w:ascii="Aptos" w:eastAsia="Calibri" w:hAnsi="Aptos" w:cstheme="minorHAnsi"/>
          <w:b/>
          <w:bCs/>
          <w:sz w:val="20"/>
          <w:szCs w:val="20"/>
          <w:highlight w:val="yellow"/>
          <w:u w:val="single"/>
          <w:lang w:val="en-CA"/>
        </w:rPr>
        <w:t>20</w:t>
      </w:r>
      <w:r w:rsidR="000254C5">
        <w:rPr>
          <w:rFonts w:ascii="Aptos" w:eastAsia="Calibri" w:hAnsi="Aptos" w:cstheme="minorHAnsi"/>
          <w:b/>
          <w:bCs/>
          <w:sz w:val="20"/>
          <w:szCs w:val="20"/>
          <w:highlight w:val="yellow"/>
          <w:u w:val="single"/>
          <w:lang w:val="en-CA"/>
        </w:rPr>
        <w:t xml:space="preserve"> NOVEMBER</w:t>
      </w:r>
      <w:r w:rsidR="00B47C41" w:rsidRPr="00325EE7">
        <w:rPr>
          <w:rFonts w:ascii="Aptos" w:eastAsia="Calibri" w:hAnsi="Aptos" w:cstheme="minorHAnsi"/>
          <w:b/>
          <w:bCs/>
          <w:sz w:val="20"/>
          <w:szCs w:val="20"/>
          <w:highlight w:val="yellow"/>
          <w:u w:val="single"/>
          <w:lang w:val="en-CA"/>
        </w:rPr>
        <w:t xml:space="preserve"> 2024</w:t>
      </w:r>
      <w:r w:rsidR="00B47C41">
        <w:rPr>
          <w:rFonts w:ascii="Aptos" w:eastAsia="Calibri" w:hAnsi="Aptos" w:cstheme="minorHAnsi"/>
          <w:b/>
          <w:bCs/>
          <w:sz w:val="20"/>
          <w:szCs w:val="20"/>
          <w:u w:val="single"/>
          <w:lang w:val="en-CA"/>
        </w:rPr>
        <w:t>.</w:t>
      </w:r>
    </w:p>
    <w:p w14:paraId="1D32437B" w14:textId="2C538885" w:rsidR="00656EDE" w:rsidRPr="00EE7057" w:rsidRDefault="00656EDE" w:rsidP="00093C2D">
      <w:pPr>
        <w:spacing w:after="0" w:line="240" w:lineRule="auto"/>
        <w:jc w:val="both"/>
        <w:rPr>
          <w:rFonts w:ascii="Aptos" w:eastAsia="Calibri" w:hAnsi="Aptos" w:cstheme="minorHAnsi"/>
          <w:sz w:val="20"/>
          <w:szCs w:val="20"/>
          <w:lang w:val="en-CA"/>
        </w:rPr>
      </w:pPr>
    </w:p>
    <w:p w14:paraId="1BA9310F" w14:textId="6344BED1" w:rsidR="00656EDE" w:rsidRPr="00EE7057" w:rsidRDefault="00656EDE" w:rsidP="00093C2D">
      <w:pPr>
        <w:spacing w:after="0" w:line="240" w:lineRule="auto"/>
        <w:jc w:val="both"/>
        <w:rPr>
          <w:rFonts w:ascii="Aptos" w:eastAsia="Calibri" w:hAnsi="Aptos" w:cstheme="minorHAnsi"/>
          <w:spacing w:val="-2"/>
          <w:sz w:val="20"/>
          <w:szCs w:val="20"/>
          <w:lang w:val="en-CA"/>
        </w:rPr>
      </w:pPr>
      <w:r w:rsidRPr="00EE7057">
        <w:rPr>
          <w:rFonts w:ascii="Aptos" w:eastAsia="Calibri" w:hAnsi="Aptos" w:cstheme="minorHAnsi"/>
          <w:b/>
          <w:bCs/>
          <w:sz w:val="20"/>
          <w:szCs w:val="20"/>
          <w:lang w:val="en-CA"/>
        </w:rPr>
        <w:t>The budget range for this proposal should be</w:t>
      </w:r>
      <w:r w:rsidR="009121BC" w:rsidRPr="00EE7057">
        <w:rPr>
          <w:rFonts w:ascii="Aptos" w:eastAsia="Calibri" w:hAnsi="Aptos" w:cstheme="minorHAnsi"/>
          <w:b/>
          <w:bCs/>
          <w:sz w:val="20"/>
          <w:szCs w:val="20"/>
          <w:lang w:val="en-CA"/>
        </w:rPr>
        <w:t xml:space="preserve"> USD </w:t>
      </w:r>
      <w:r w:rsidR="00277CEA">
        <w:rPr>
          <w:rFonts w:ascii="Aptos" w:eastAsia="Calibri" w:hAnsi="Aptos" w:cstheme="minorHAnsi"/>
          <w:b/>
          <w:bCs/>
          <w:sz w:val="20"/>
          <w:szCs w:val="20"/>
          <w:lang w:val="en-CA"/>
        </w:rPr>
        <w:t>18,</w:t>
      </w:r>
      <w:r w:rsidR="00723A87">
        <w:rPr>
          <w:rFonts w:ascii="Aptos" w:eastAsia="Calibri" w:hAnsi="Aptos" w:cstheme="minorHAnsi"/>
          <w:b/>
          <w:bCs/>
          <w:sz w:val="20"/>
          <w:szCs w:val="20"/>
          <w:lang w:val="en-CA"/>
        </w:rPr>
        <w:t>000</w:t>
      </w:r>
      <w:r w:rsidR="00277CEA">
        <w:rPr>
          <w:rFonts w:ascii="Aptos" w:eastAsia="Calibri" w:hAnsi="Aptos" w:cstheme="minorHAnsi"/>
          <w:b/>
          <w:bCs/>
          <w:sz w:val="20"/>
          <w:szCs w:val="20"/>
          <w:lang w:val="en-CA"/>
        </w:rPr>
        <w:t xml:space="preserve"> – 20,000</w:t>
      </w:r>
      <w:r w:rsidR="0083354B" w:rsidRPr="00EE7057">
        <w:rPr>
          <w:rStyle w:val="FootnoteReference"/>
          <w:rFonts w:ascii="Aptos" w:eastAsia="Calibri" w:hAnsi="Aptos" w:cstheme="minorHAnsi"/>
          <w:sz w:val="20"/>
          <w:szCs w:val="20"/>
          <w:lang w:val="en-CA"/>
        </w:rPr>
        <w:footnoteReference w:id="2"/>
      </w:r>
      <w:r w:rsidR="009121BC" w:rsidRPr="00EE7057">
        <w:rPr>
          <w:rFonts w:ascii="Aptos" w:eastAsia="Calibri" w:hAnsi="Aptos" w:cstheme="minorHAnsi"/>
          <w:sz w:val="20"/>
          <w:szCs w:val="20"/>
          <w:lang w:val="en-CA"/>
        </w:rPr>
        <w:t>.</w:t>
      </w:r>
    </w:p>
    <w:p w14:paraId="4CA628BD" w14:textId="77777777" w:rsidR="0052371C" w:rsidRPr="00EE7057" w:rsidRDefault="0052371C" w:rsidP="0038204D">
      <w:pPr>
        <w:tabs>
          <w:tab w:val="left" w:pos="-720"/>
          <w:tab w:val="left" w:pos="1440"/>
        </w:tabs>
        <w:suppressAutoHyphens/>
        <w:spacing w:after="0" w:line="240" w:lineRule="auto"/>
        <w:rPr>
          <w:rFonts w:ascii="Aptos" w:eastAsia="Calibri" w:hAnsi="Aptos" w:cstheme="minorHAnsi"/>
          <w:spacing w:val="-2"/>
          <w:sz w:val="20"/>
          <w:szCs w:val="20"/>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EE7057"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EE7057" w:rsidRDefault="0052371C" w:rsidP="0038204D">
            <w:pPr>
              <w:tabs>
                <w:tab w:val="left" w:pos="-720"/>
                <w:tab w:val="left" w:pos="1440"/>
              </w:tabs>
              <w:suppressAutoHyphens/>
              <w:rPr>
                <w:rFonts w:ascii="Aptos" w:hAnsi="Aptos" w:cstheme="minorHAnsi"/>
                <w:b/>
                <w:spacing w:val="-2"/>
                <w:lang w:val="en-CA"/>
              </w:rPr>
            </w:pPr>
            <w:r w:rsidRPr="00EE7057">
              <w:rPr>
                <w:rFonts w:ascii="Aptos" w:hAnsi="Aptos" w:cstheme="minorHAnsi"/>
                <w:b/>
                <w:spacing w:val="-2"/>
                <w:lang w:val="en-CA"/>
              </w:rPr>
              <w:t xml:space="preserve">This </w:t>
            </w:r>
            <w:r w:rsidR="00C6272A" w:rsidRPr="00EE7057">
              <w:rPr>
                <w:rFonts w:ascii="Aptos" w:hAnsi="Aptos" w:cstheme="minorHAnsi"/>
                <w:b/>
                <w:spacing w:val="-2"/>
                <w:lang w:val="en-CA"/>
              </w:rPr>
              <w:t>UN Women</w:t>
            </w:r>
            <w:r w:rsidRPr="00EE7057">
              <w:rPr>
                <w:rFonts w:ascii="Aptos" w:hAnsi="Aptos" w:cstheme="minorHAnsi"/>
                <w:b/>
                <w:spacing w:val="-2"/>
                <w:lang w:val="en-CA"/>
              </w:rPr>
              <w:t xml:space="preserve"> Call </w:t>
            </w:r>
            <w:proofErr w:type="gramStart"/>
            <w:r w:rsidR="005128FC" w:rsidRPr="00EE7057">
              <w:rPr>
                <w:rFonts w:ascii="Aptos" w:hAnsi="Aptos" w:cstheme="minorHAnsi"/>
                <w:b/>
                <w:spacing w:val="-2"/>
                <w:lang w:val="en-CA"/>
              </w:rPr>
              <w:t>F</w:t>
            </w:r>
            <w:r w:rsidRPr="00EE7057">
              <w:rPr>
                <w:rFonts w:ascii="Aptos" w:hAnsi="Aptos" w:cstheme="minorHAnsi"/>
                <w:b/>
                <w:spacing w:val="-2"/>
                <w:lang w:val="en-CA"/>
              </w:rPr>
              <w:t>or</w:t>
            </w:r>
            <w:proofErr w:type="gramEnd"/>
            <w:r w:rsidRPr="00EE7057">
              <w:rPr>
                <w:rFonts w:ascii="Aptos" w:hAnsi="Aptos" w:cstheme="minorHAnsi"/>
                <w:b/>
                <w:spacing w:val="-2"/>
                <w:lang w:val="en-CA"/>
              </w:rPr>
              <w:t xml:space="preserve"> Proposals consists of </w:t>
            </w:r>
            <w:r w:rsidR="00BD6766" w:rsidRPr="00EE7057">
              <w:rPr>
                <w:rFonts w:ascii="Aptos" w:hAnsi="Aptos" w:cstheme="minorHAnsi"/>
                <w:b/>
                <w:spacing w:val="-2"/>
                <w:u w:val="single"/>
                <w:lang w:val="en-CA"/>
              </w:rPr>
              <w:t>t</w:t>
            </w:r>
            <w:r w:rsidRPr="00EE7057">
              <w:rPr>
                <w:rFonts w:ascii="Aptos" w:hAnsi="Aptos" w:cstheme="minorHAnsi"/>
                <w:b/>
                <w:spacing w:val="-2"/>
                <w:u w:val="single"/>
                <w:lang w:val="en-CA"/>
              </w:rPr>
              <w:t xml:space="preserve">wo </w:t>
            </w:r>
            <w:r w:rsidRPr="00EE7057">
              <w:rPr>
                <w:rFonts w:ascii="Aptos" w:hAnsi="Aptos" w:cstheme="minorHAnsi"/>
                <w:b/>
                <w:spacing w:val="-2"/>
                <w:lang w:val="en-CA"/>
              </w:rPr>
              <w:t>sections:</w:t>
            </w:r>
          </w:p>
        </w:tc>
        <w:tc>
          <w:tcPr>
            <w:tcW w:w="4325" w:type="dxa"/>
            <w:tcBorders>
              <w:bottom w:val="nil"/>
            </w:tcBorders>
            <w:shd w:val="clear" w:color="auto" w:fill="D5DCE4" w:themeFill="text2" w:themeFillTint="33"/>
          </w:tcPr>
          <w:p w14:paraId="49F04946" w14:textId="7EE72D4B" w:rsidR="0052371C" w:rsidRPr="00EE7057" w:rsidRDefault="00355378" w:rsidP="0038204D">
            <w:pPr>
              <w:tabs>
                <w:tab w:val="left" w:pos="-720"/>
                <w:tab w:val="left" w:pos="1440"/>
              </w:tabs>
              <w:suppressAutoHyphens/>
              <w:jc w:val="center"/>
              <w:rPr>
                <w:rFonts w:ascii="Aptos" w:hAnsi="Aptos" w:cstheme="minorHAnsi"/>
                <w:b/>
                <w:spacing w:val="-2"/>
                <w:lang w:val="en-CA"/>
              </w:rPr>
            </w:pPr>
            <w:r w:rsidRPr="00EE7057">
              <w:rPr>
                <w:rFonts w:ascii="Aptos" w:hAnsi="Aptos" w:cstheme="minorHAnsi"/>
                <w:b/>
                <w:spacing w:val="-2"/>
                <w:lang w:val="en-CA"/>
              </w:rPr>
              <w:t>Documents</w:t>
            </w:r>
            <w:r w:rsidR="0052371C" w:rsidRPr="00EE7057">
              <w:rPr>
                <w:rFonts w:ascii="Aptos" w:hAnsi="Aptos" w:cstheme="minorHAnsi"/>
                <w:b/>
                <w:spacing w:val="-2"/>
                <w:lang w:val="en-CA"/>
              </w:rPr>
              <w:t xml:space="preserve"> to be completed by proponents and returned </w:t>
            </w:r>
            <w:r w:rsidR="00817370" w:rsidRPr="00EE7057">
              <w:rPr>
                <w:rFonts w:ascii="Aptos" w:hAnsi="Aptos" w:cstheme="minorHAnsi"/>
                <w:b/>
                <w:spacing w:val="-2"/>
                <w:lang w:val="en-CA"/>
              </w:rPr>
              <w:t>as part of</w:t>
            </w:r>
            <w:r w:rsidR="0052371C" w:rsidRPr="00EE7057">
              <w:rPr>
                <w:rFonts w:ascii="Aptos" w:hAnsi="Aptos" w:cstheme="minorHAnsi"/>
                <w:b/>
                <w:spacing w:val="-2"/>
                <w:lang w:val="en-CA"/>
              </w:rPr>
              <w:t xml:space="preserve"> their proposal (mandatory)</w:t>
            </w:r>
          </w:p>
        </w:tc>
      </w:tr>
      <w:tr w:rsidR="0052371C" w:rsidRPr="00EE7057"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EE7057" w:rsidRDefault="0052371C" w:rsidP="00DC6588">
            <w:pPr>
              <w:tabs>
                <w:tab w:val="left" w:pos="-720"/>
                <w:tab w:val="left" w:pos="1440"/>
              </w:tabs>
              <w:suppressAutoHyphens/>
              <w:jc w:val="both"/>
              <w:rPr>
                <w:rFonts w:ascii="Aptos" w:hAnsi="Aptos" w:cstheme="minorHAnsi"/>
                <w:b/>
                <w:color w:val="0070C0"/>
                <w:spacing w:val="-2"/>
                <w:u w:val="single"/>
                <w:lang w:val="en-CA"/>
              </w:rPr>
            </w:pPr>
            <w:r w:rsidRPr="00EE7057">
              <w:rPr>
                <w:rFonts w:ascii="Aptos" w:hAnsi="Aptos" w:cstheme="minorHAnsi"/>
                <w:b/>
                <w:color w:val="0070C0"/>
                <w:spacing w:val="-2"/>
                <w:u w:val="single"/>
                <w:lang w:val="en-CA"/>
              </w:rPr>
              <w:t xml:space="preserve">Section 1 </w:t>
            </w:r>
          </w:p>
          <w:p w14:paraId="1E786240" w14:textId="77777777" w:rsidR="00A035E0" w:rsidRPr="00EE7057" w:rsidRDefault="00A035E0" w:rsidP="00DC6588">
            <w:pPr>
              <w:numPr>
                <w:ilvl w:val="0"/>
                <w:numId w:val="8"/>
              </w:numPr>
              <w:ind w:left="339"/>
              <w:contextualSpacing/>
              <w:jc w:val="both"/>
              <w:rPr>
                <w:rFonts w:ascii="Aptos" w:hAnsi="Aptos" w:cstheme="minorHAnsi"/>
                <w:spacing w:val="-2"/>
                <w:lang w:val="en-CA"/>
              </w:rPr>
            </w:pPr>
            <w:r w:rsidRPr="00EE7057">
              <w:rPr>
                <w:rFonts w:ascii="Aptos" w:hAnsi="Aptos" w:cstheme="minorHAnsi"/>
                <w:spacing w:val="-2"/>
                <w:lang w:val="en-CA"/>
              </w:rPr>
              <w:t>CFP Letter for Responsible Parties</w:t>
            </w:r>
          </w:p>
          <w:p w14:paraId="0B5E05D9" w14:textId="77777777" w:rsidR="00A035E0" w:rsidRPr="00EE7057" w:rsidRDefault="00A035E0" w:rsidP="00DC6588">
            <w:pPr>
              <w:numPr>
                <w:ilvl w:val="0"/>
                <w:numId w:val="8"/>
              </w:numPr>
              <w:ind w:left="339"/>
              <w:contextualSpacing/>
              <w:jc w:val="both"/>
              <w:rPr>
                <w:rFonts w:ascii="Aptos" w:hAnsi="Aptos" w:cstheme="minorHAnsi"/>
                <w:spacing w:val="-2"/>
                <w:lang w:val="en-CA"/>
              </w:rPr>
            </w:pPr>
            <w:r w:rsidRPr="00EE7057">
              <w:rPr>
                <w:rFonts w:ascii="Aptos" w:hAnsi="Aptos" w:cstheme="minorHAnsi"/>
                <w:spacing w:val="-2"/>
                <w:lang w:val="en-CA"/>
              </w:rPr>
              <w:t>Proposal Data Sheet for Responsible Parties</w:t>
            </w:r>
          </w:p>
          <w:p w14:paraId="31130C15" w14:textId="77777777" w:rsidR="00A035E0" w:rsidRPr="00EE7057" w:rsidRDefault="00A035E0" w:rsidP="00DC6588">
            <w:pPr>
              <w:numPr>
                <w:ilvl w:val="0"/>
                <w:numId w:val="8"/>
              </w:numPr>
              <w:ind w:left="339"/>
              <w:contextualSpacing/>
              <w:jc w:val="both"/>
              <w:rPr>
                <w:rFonts w:ascii="Aptos" w:hAnsi="Aptos" w:cstheme="minorHAnsi"/>
                <w:spacing w:val="-2"/>
                <w:lang w:val="en-CA"/>
              </w:rPr>
            </w:pPr>
            <w:r w:rsidRPr="00EE7057">
              <w:rPr>
                <w:rFonts w:ascii="Aptos" w:hAnsi="Aptos" w:cstheme="minorHAnsi"/>
                <w:spacing w:val="-2"/>
                <w:lang w:val="en-CA"/>
              </w:rPr>
              <w:t>UN Women Terms of Reference</w:t>
            </w:r>
          </w:p>
          <w:p w14:paraId="1DC7D8F6" w14:textId="5981FDD7" w:rsidR="00553698" w:rsidRPr="00EE7057" w:rsidRDefault="00A035E0" w:rsidP="00DC6588">
            <w:pPr>
              <w:pStyle w:val="ListParagraph"/>
              <w:numPr>
                <w:ilvl w:val="0"/>
                <w:numId w:val="8"/>
              </w:numPr>
              <w:ind w:left="339"/>
              <w:jc w:val="both"/>
              <w:rPr>
                <w:rFonts w:ascii="Aptos" w:hAnsi="Aptos" w:cstheme="minorHAnsi"/>
                <w:spacing w:val="-3"/>
                <w:lang w:val="en-CA"/>
              </w:rPr>
            </w:pPr>
            <w:r w:rsidRPr="00EE7057">
              <w:rPr>
                <w:rFonts w:ascii="Aptos" w:hAnsi="Aptos" w:cstheme="minorHAnsi"/>
                <w:spacing w:val="-3"/>
                <w:lang w:val="en-CA"/>
              </w:rPr>
              <w:t xml:space="preserve">Acceptance of the </w:t>
            </w:r>
            <w:r w:rsidR="00817370" w:rsidRPr="00EE7057">
              <w:rPr>
                <w:rFonts w:ascii="Aptos" w:hAnsi="Aptos" w:cstheme="minorHAnsi"/>
                <w:spacing w:val="-3"/>
                <w:lang w:val="en-CA"/>
              </w:rPr>
              <w:t>t</w:t>
            </w:r>
            <w:r w:rsidRPr="00EE7057">
              <w:rPr>
                <w:rFonts w:ascii="Aptos" w:hAnsi="Aptos" w:cstheme="minorHAnsi"/>
                <w:spacing w:val="-3"/>
                <w:lang w:val="en-CA"/>
              </w:rPr>
              <w:t xml:space="preserve">erms and </w:t>
            </w:r>
            <w:r w:rsidR="00817370" w:rsidRPr="00EE7057">
              <w:rPr>
                <w:rFonts w:ascii="Aptos" w:hAnsi="Aptos" w:cstheme="minorHAnsi"/>
                <w:spacing w:val="-3"/>
                <w:lang w:val="en-CA"/>
              </w:rPr>
              <w:t>c</w:t>
            </w:r>
            <w:r w:rsidRPr="00EE7057">
              <w:rPr>
                <w:rFonts w:ascii="Aptos" w:hAnsi="Aptos" w:cstheme="minorHAnsi"/>
                <w:spacing w:val="-3"/>
                <w:lang w:val="en-CA"/>
              </w:rPr>
              <w:t xml:space="preserve">onditions </w:t>
            </w:r>
            <w:r w:rsidR="0056086A" w:rsidRPr="00EE7057">
              <w:rPr>
                <w:rFonts w:ascii="Aptos" w:hAnsi="Aptos" w:cstheme="minorHAnsi"/>
                <w:spacing w:val="-3"/>
                <w:lang w:val="en-CA"/>
              </w:rPr>
              <w:t>o</w:t>
            </w:r>
            <w:r w:rsidRPr="00EE7057">
              <w:rPr>
                <w:rFonts w:ascii="Aptos" w:hAnsi="Aptos" w:cstheme="minorHAnsi"/>
                <w:spacing w:val="-3"/>
                <w:lang w:val="en-CA"/>
              </w:rPr>
              <w:t xml:space="preserve">utlined in the </w:t>
            </w:r>
            <w:r w:rsidR="00817370" w:rsidRPr="00EE7057">
              <w:rPr>
                <w:rFonts w:ascii="Aptos" w:hAnsi="Aptos" w:cstheme="minorHAnsi"/>
                <w:spacing w:val="-3"/>
                <w:lang w:val="en-CA"/>
              </w:rPr>
              <w:t>t</w:t>
            </w:r>
            <w:r w:rsidRPr="00EE7057">
              <w:rPr>
                <w:rFonts w:ascii="Aptos" w:hAnsi="Aptos" w:cstheme="minorHAnsi"/>
                <w:spacing w:val="-3"/>
                <w:lang w:val="en-CA"/>
              </w:rPr>
              <w:t>emplate Partner Agreement</w:t>
            </w:r>
          </w:p>
          <w:p w14:paraId="7024345B" w14:textId="77777777" w:rsidR="00EE72FF" w:rsidRPr="00EE7057" w:rsidRDefault="00EE72FF" w:rsidP="0042572A">
            <w:pPr>
              <w:pStyle w:val="ListParagraph"/>
              <w:numPr>
                <w:ilvl w:val="0"/>
                <w:numId w:val="8"/>
              </w:numPr>
              <w:ind w:left="339"/>
              <w:jc w:val="both"/>
              <w:rPr>
                <w:rFonts w:ascii="Aptos" w:hAnsi="Aptos" w:cstheme="minorHAnsi"/>
                <w:spacing w:val="-3"/>
                <w:lang w:val="en-CA"/>
              </w:rPr>
            </w:pPr>
            <w:r w:rsidRPr="00EE7057">
              <w:rPr>
                <w:rFonts w:ascii="Aptos" w:hAnsi="Aptos" w:cstheme="minorHAnsi"/>
                <w:b/>
                <w:bCs/>
                <w:spacing w:val="-3"/>
                <w:lang w:val="en-CA"/>
              </w:rPr>
              <w:t>Annex B-1</w:t>
            </w:r>
            <w:r w:rsidRPr="00EE7057">
              <w:rPr>
                <w:rFonts w:ascii="Aptos" w:hAnsi="Aptos" w:cstheme="minorHAnsi"/>
                <w:spacing w:val="-3"/>
                <w:lang w:val="en-CA"/>
              </w:rPr>
              <w:t xml:space="preserve"> Mandatory Requirements/Pre-Qualification </w:t>
            </w:r>
          </w:p>
          <w:p w14:paraId="51FEEC46" w14:textId="0B1ADBFC" w:rsidR="00A035E0" w:rsidRPr="00EE7057" w:rsidRDefault="00EE72FF" w:rsidP="0042572A">
            <w:pPr>
              <w:pStyle w:val="ListParagraph"/>
              <w:ind w:left="339"/>
              <w:jc w:val="both"/>
              <w:rPr>
                <w:rFonts w:ascii="Aptos" w:hAnsi="Aptos"/>
                <w:lang w:val="en-CA"/>
              </w:rPr>
            </w:pPr>
            <w:r w:rsidRPr="00EE7057">
              <w:rPr>
                <w:rFonts w:ascii="Aptos" w:hAnsi="Aptos" w:cstheme="minorHAnsi"/>
                <w:spacing w:val="-3"/>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EE7057" w:rsidRDefault="00553698" w:rsidP="00DC6588">
            <w:pPr>
              <w:tabs>
                <w:tab w:val="left" w:pos="-720"/>
                <w:tab w:val="left" w:pos="1440"/>
              </w:tabs>
              <w:suppressAutoHyphens/>
              <w:jc w:val="both"/>
              <w:rPr>
                <w:rFonts w:ascii="Aptos" w:hAnsi="Aptos" w:cstheme="minorHAnsi"/>
                <w:b/>
                <w:spacing w:val="-2"/>
                <w:lang w:val="en-CA"/>
              </w:rPr>
            </w:pPr>
          </w:p>
          <w:p w14:paraId="5D9D9B9E" w14:textId="7D304A8A" w:rsidR="00BB4D69" w:rsidRPr="00EE7057" w:rsidRDefault="0052371C"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b/>
                <w:spacing w:val="-2"/>
                <w:lang w:val="en-CA"/>
              </w:rPr>
              <w:t xml:space="preserve">Annex </w:t>
            </w:r>
            <w:r w:rsidR="005A4A3A" w:rsidRPr="00EE7057">
              <w:rPr>
                <w:rFonts w:ascii="Aptos" w:hAnsi="Aptos" w:cstheme="minorHAnsi"/>
                <w:b/>
                <w:spacing w:val="-2"/>
                <w:lang w:val="en-CA"/>
              </w:rPr>
              <w:t>B</w:t>
            </w:r>
            <w:r w:rsidRPr="00EE7057">
              <w:rPr>
                <w:rFonts w:ascii="Aptos" w:hAnsi="Aptos" w:cstheme="minorHAnsi"/>
                <w:b/>
                <w:spacing w:val="-2"/>
                <w:lang w:val="en-CA"/>
              </w:rPr>
              <w:t>-1</w:t>
            </w:r>
            <w:r w:rsidRPr="00EE7057">
              <w:rPr>
                <w:rFonts w:ascii="Aptos" w:hAnsi="Aptos" w:cstheme="minorHAnsi"/>
                <w:spacing w:val="-2"/>
                <w:lang w:val="en-CA"/>
              </w:rPr>
              <w:t xml:space="preserve"> Mandatory </w:t>
            </w:r>
            <w:r w:rsidR="00C134D6" w:rsidRPr="00EE7057">
              <w:rPr>
                <w:rFonts w:ascii="Aptos" w:hAnsi="Aptos" w:cstheme="minorHAnsi"/>
                <w:spacing w:val="-2"/>
                <w:lang w:val="en-CA"/>
              </w:rPr>
              <w:t>R</w:t>
            </w:r>
            <w:r w:rsidRPr="00EE7057">
              <w:rPr>
                <w:rFonts w:ascii="Aptos" w:hAnsi="Aptos" w:cstheme="minorHAnsi"/>
                <w:spacing w:val="-2"/>
                <w:lang w:val="en-CA"/>
              </w:rPr>
              <w:t>equirements/</w:t>
            </w:r>
            <w:r w:rsidR="00C134D6" w:rsidRPr="00EE7057">
              <w:rPr>
                <w:rFonts w:ascii="Aptos" w:hAnsi="Aptos" w:cstheme="minorHAnsi"/>
                <w:spacing w:val="-2"/>
                <w:lang w:val="en-CA"/>
              </w:rPr>
              <w:t>P</w:t>
            </w:r>
            <w:r w:rsidRPr="00EE7057">
              <w:rPr>
                <w:rFonts w:ascii="Aptos" w:hAnsi="Aptos" w:cstheme="minorHAnsi"/>
                <w:spacing w:val="-2"/>
                <w:lang w:val="en-CA"/>
              </w:rPr>
              <w:t>re-</w:t>
            </w:r>
            <w:r w:rsidR="00C134D6" w:rsidRPr="00EE7057">
              <w:rPr>
                <w:rFonts w:ascii="Aptos" w:hAnsi="Aptos" w:cstheme="minorHAnsi"/>
                <w:spacing w:val="-2"/>
                <w:lang w:val="en-CA"/>
              </w:rPr>
              <w:t>Q</w:t>
            </w:r>
            <w:r w:rsidRPr="00EE7057">
              <w:rPr>
                <w:rFonts w:ascii="Aptos" w:hAnsi="Aptos" w:cstheme="minorHAnsi"/>
                <w:spacing w:val="-2"/>
                <w:lang w:val="en-CA"/>
              </w:rPr>
              <w:t xml:space="preserve">ualification </w:t>
            </w:r>
          </w:p>
          <w:p w14:paraId="0C3F4AFE" w14:textId="5E27CDA3" w:rsidR="0052371C" w:rsidRPr="00EE7057" w:rsidRDefault="00BB4D69"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spacing w:val="-2"/>
                <w:lang w:val="en-CA"/>
              </w:rPr>
              <w:t xml:space="preserve">                    </w:t>
            </w:r>
            <w:r w:rsidR="00C134D6" w:rsidRPr="00EE7057">
              <w:rPr>
                <w:rFonts w:ascii="Aptos" w:hAnsi="Aptos" w:cstheme="minorHAnsi"/>
                <w:spacing w:val="-2"/>
                <w:lang w:val="en-CA"/>
              </w:rPr>
              <w:t>Cr</w:t>
            </w:r>
            <w:r w:rsidR="0052371C" w:rsidRPr="00EE7057">
              <w:rPr>
                <w:rFonts w:ascii="Aptos" w:hAnsi="Aptos" w:cstheme="minorHAnsi"/>
                <w:spacing w:val="-2"/>
                <w:lang w:val="en-CA"/>
              </w:rPr>
              <w:t>iteria</w:t>
            </w:r>
            <w:r w:rsidR="00131596" w:rsidRPr="00EE7057">
              <w:rPr>
                <w:rFonts w:ascii="Aptos" w:hAnsi="Aptos" w:cstheme="minorHAnsi"/>
                <w:spacing w:val="-2"/>
                <w:lang w:val="en-CA"/>
              </w:rPr>
              <w:t xml:space="preserve"> and </w:t>
            </w:r>
            <w:r w:rsidR="00C134D6" w:rsidRPr="00EE7057">
              <w:rPr>
                <w:rFonts w:ascii="Aptos" w:hAnsi="Aptos" w:cstheme="minorHAnsi"/>
                <w:spacing w:val="-2"/>
                <w:lang w:val="en-CA"/>
              </w:rPr>
              <w:t>C</w:t>
            </w:r>
            <w:r w:rsidR="00131596" w:rsidRPr="00EE7057">
              <w:rPr>
                <w:rFonts w:ascii="Aptos" w:hAnsi="Aptos" w:cstheme="minorHAnsi"/>
                <w:spacing w:val="-2"/>
                <w:lang w:val="en-CA"/>
              </w:rPr>
              <w:t xml:space="preserve">ontractual </w:t>
            </w:r>
            <w:r w:rsidR="00C134D6" w:rsidRPr="00EE7057">
              <w:rPr>
                <w:rFonts w:ascii="Aptos" w:hAnsi="Aptos" w:cstheme="minorHAnsi"/>
                <w:spacing w:val="-2"/>
                <w:lang w:val="en-CA"/>
              </w:rPr>
              <w:t>A</w:t>
            </w:r>
            <w:r w:rsidR="00131596" w:rsidRPr="00EE7057">
              <w:rPr>
                <w:rFonts w:ascii="Aptos" w:hAnsi="Aptos" w:cstheme="minorHAnsi"/>
                <w:spacing w:val="-2"/>
                <w:lang w:val="en-CA"/>
              </w:rPr>
              <w:t>spects</w:t>
            </w:r>
          </w:p>
          <w:p w14:paraId="3BBB27F3" w14:textId="158DD538" w:rsidR="00A035E0" w:rsidRPr="00EE7057" w:rsidRDefault="00A035E0" w:rsidP="00DC6588">
            <w:pPr>
              <w:tabs>
                <w:tab w:val="left" w:pos="-720"/>
                <w:tab w:val="left" w:pos="1440"/>
              </w:tabs>
              <w:suppressAutoHyphens/>
              <w:jc w:val="both"/>
              <w:rPr>
                <w:rFonts w:ascii="Aptos" w:hAnsi="Aptos" w:cstheme="minorHAnsi"/>
                <w:spacing w:val="-2"/>
                <w:lang w:val="en-CA"/>
              </w:rPr>
            </w:pPr>
          </w:p>
        </w:tc>
      </w:tr>
      <w:tr w:rsidR="0052371C" w:rsidRPr="00EE7057"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EE7057" w:rsidRDefault="00A035E0" w:rsidP="00DC6588">
            <w:pPr>
              <w:tabs>
                <w:tab w:val="left" w:pos="-720"/>
                <w:tab w:val="left" w:pos="1440"/>
              </w:tabs>
              <w:suppressAutoHyphens/>
              <w:jc w:val="both"/>
              <w:rPr>
                <w:rFonts w:ascii="Aptos" w:hAnsi="Aptos" w:cstheme="minorHAnsi"/>
                <w:b/>
                <w:color w:val="0070C0"/>
                <w:spacing w:val="-2"/>
                <w:u w:val="single"/>
                <w:lang w:val="en-CA"/>
              </w:rPr>
            </w:pPr>
            <w:r w:rsidRPr="00EE7057">
              <w:rPr>
                <w:rFonts w:ascii="Aptos" w:hAnsi="Aptos" w:cstheme="minorHAnsi"/>
                <w:b/>
                <w:color w:val="0070C0"/>
                <w:spacing w:val="-2"/>
                <w:u w:val="single"/>
                <w:lang w:val="en-CA"/>
              </w:rPr>
              <w:t>Section 2</w:t>
            </w:r>
          </w:p>
          <w:p w14:paraId="673F79AE" w14:textId="65670396" w:rsidR="00A035E0" w:rsidRPr="00EE7057" w:rsidRDefault="00A035E0" w:rsidP="00916BE8">
            <w:pPr>
              <w:pStyle w:val="ListParagraph"/>
              <w:numPr>
                <w:ilvl w:val="0"/>
                <w:numId w:val="16"/>
              </w:numPr>
              <w:tabs>
                <w:tab w:val="left" w:pos="-720"/>
                <w:tab w:val="left" w:pos="1440"/>
              </w:tabs>
              <w:suppressAutoHyphens/>
              <w:jc w:val="both"/>
              <w:rPr>
                <w:rFonts w:ascii="Aptos" w:hAnsi="Aptos" w:cstheme="minorHAnsi"/>
                <w:b/>
                <w:color w:val="0070C0"/>
                <w:spacing w:val="-2"/>
                <w:u w:val="single"/>
                <w:lang w:val="en-CA"/>
              </w:rPr>
            </w:pPr>
            <w:r w:rsidRPr="00EE7057">
              <w:rPr>
                <w:rFonts w:ascii="Aptos" w:hAnsi="Aptos" w:cstheme="minorHAnsi"/>
                <w:spacing w:val="-2"/>
                <w:lang w:val="en-CA"/>
              </w:rPr>
              <w:t xml:space="preserve">Instructions to </w:t>
            </w:r>
            <w:r w:rsidR="001A3509" w:rsidRPr="00EE7057">
              <w:rPr>
                <w:rFonts w:ascii="Aptos" w:hAnsi="Aptos" w:cstheme="minorHAnsi"/>
                <w:spacing w:val="-2"/>
                <w:lang w:val="en-CA"/>
              </w:rPr>
              <w:t>P</w:t>
            </w:r>
            <w:r w:rsidRPr="00EE7057">
              <w:rPr>
                <w:rFonts w:ascii="Aptos" w:hAnsi="Aptos" w:cstheme="minorHAnsi"/>
                <w:spacing w:val="-2"/>
                <w:lang w:val="en-CA"/>
              </w:rPr>
              <w:t>roponents</w:t>
            </w:r>
            <w:r w:rsidR="00064C4A" w:rsidRPr="00EE7057">
              <w:rPr>
                <w:rFonts w:ascii="Aptos" w:hAnsi="Aptos" w:cstheme="minorHAnsi"/>
                <w:spacing w:val="-2"/>
                <w:lang w:val="en-CA"/>
              </w:rPr>
              <w:t>, which includes the following:</w:t>
            </w:r>
          </w:p>
          <w:p w14:paraId="14C5C7F9" w14:textId="77777777" w:rsidR="00CB0B08" w:rsidRPr="00EE7057" w:rsidRDefault="00CB0B08" w:rsidP="00CB0B08">
            <w:pPr>
              <w:pStyle w:val="ListParagraph"/>
              <w:tabs>
                <w:tab w:val="left" w:pos="-720"/>
                <w:tab w:val="left" w:pos="1440"/>
              </w:tabs>
              <w:suppressAutoHyphens/>
              <w:ind w:left="360"/>
              <w:jc w:val="both"/>
              <w:rPr>
                <w:rFonts w:ascii="Aptos" w:hAnsi="Aptos" w:cstheme="minorHAnsi"/>
                <w:b/>
                <w:spacing w:val="-2"/>
                <w:lang w:val="en-CA"/>
              </w:rPr>
            </w:pPr>
            <w:r w:rsidRPr="00EE7057">
              <w:rPr>
                <w:rFonts w:ascii="Aptos" w:hAnsi="Aptos" w:cstheme="minorHAnsi"/>
                <w:b/>
                <w:spacing w:val="-2"/>
                <w:lang w:val="en-CA"/>
              </w:rPr>
              <w:t xml:space="preserve">Annex B-2 </w:t>
            </w:r>
            <w:r w:rsidRPr="00EE7057">
              <w:rPr>
                <w:rFonts w:ascii="Aptos" w:hAnsi="Aptos" w:cstheme="minorHAnsi"/>
                <w:bCs/>
                <w:spacing w:val="-2"/>
                <w:lang w:val="en-CA"/>
              </w:rPr>
              <w:t>Template for Proposal Submission</w:t>
            </w:r>
          </w:p>
          <w:p w14:paraId="02955395" w14:textId="71A59FEE" w:rsidR="00CB0B08" w:rsidRPr="00EE7057" w:rsidRDefault="00CB0B08" w:rsidP="00CB0B08">
            <w:pPr>
              <w:pStyle w:val="ListParagraph"/>
              <w:tabs>
                <w:tab w:val="left" w:pos="-720"/>
                <w:tab w:val="left" w:pos="1440"/>
              </w:tabs>
              <w:suppressAutoHyphens/>
              <w:ind w:left="360"/>
              <w:jc w:val="both"/>
              <w:rPr>
                <w:rFonts w:ascii="Aptos" w:hAnsi="Aptos" w:cstheme="minorHAnsi"/>
                <w:b/>
                <w:spacing w:val="-2"/>
                <w:lang w:val="en-CA"/>
              </w:rPr>
            </w:pPr>
            <w:r w:rsidRPr="00EE7057">
              <w:rPr>
                <w:rFonts w:ascii="Aptos" w:hAnsi="Aptos" w:cstheme="minorHAnsi"/>
                <w:b/>
                <w:spacing w:val="-2"/>
                <w:lang w:val="en-CA"/>
              </w:rPr>
              <w:t xml:space="preserve">Annex B-3 </w:t>
            </w:r>
            <w:r w:rsidRPr="00EE7057">
              <w:rPr>
                <w:rFonts w:ascii="Aptos" w:hAnsi="Aptos" w:cstheme="minorHAnsi"/>
                <w:bCs/>
                <w:spacing w:val="-2"/>
                <w:lang w:val="en-CA"/>
              </w:rPr>
              <w:t xml:space="preserve">Format of Resume for Proposed </w:t>
            </w:r>
            <w:r w:rsidR="005752C3" w:rsidRPr="00EE7057">
              <w:rPr>
                <w:rFonts w:ascii="Aptos" w:hAnsi="Aptos" w:cstheme="minorHAnsi"/>
                <w:bCs/>
                <w:spacing w:val="-2"/>
                <w:lang w:val="en-CA"/>
              </w:rPr>
              <w:t>Personnel</w:t>
            </w:r>
          </w:p>
          <w:p w14:paraId="6361426A" w14:textId="77777777" w:rsidR="00F15893" w:rsidRPr="00EE7057" w:rsidRDefault="00CB0B08" w:rsidP="0042572A">
            <w:pPr>
              <w:pStyle w:val="ListParagraph"/>
              <w:tabs>
                <w:tab w:val="left" w:pos="-720"/>
                <w:tab w:val="left" w:pos="1440"/>
              </w:tabs>
              <w:suppressAutoHyphens/>
              <w:ind w:left="360"/>
              <w:jc w:val="both"/>
              <w:rPr>
                <w:rFonts w:ascii="Aptos" w:hAnsi="Aptos" w:cstheme="minorHAnsi"/>
                <w:bCs/>
                <w:spacing w:val="-2"/>
                <w:lang w:val="en-CA"/>
              </w:rPr>
            </w:pPr>
            <w:r w:rsidRPr="00EE7057">
              <w:rPr>
                <w:rFonts w:ascii="Aptos" w:hAnsi="Aptos" w:cstheme="minorHAnsi"/>
                <w:b/>
                <w:spacing w:val="-2"/>
                <w:lang w:val="en-CA"/>
              </w:rPr>
              <w:t xml:space="preserve">Annex B-4 </w:t>
            </w:r>
            <w:r w:rsidRPr="00EE7057">
              <w:rPr>
                <w:rFonts w:ascii="Aptos" w:hAnsi="Aptos" w:cstheme="minorHAnsi"/>
                <w:bCs/>
                <w:spacing w:val="-2"/>
                <w:lang w:val="en-CA"/>
              </w:rPr>
              <w:t>Capacity Assessment Minimum Documents</w:t>
            </w:r>
          </w:p>
          <w:p w14:paraId="3AEB9CE0" w14:textId="77777777" w:rsidR="00FF4EC6" w:rsidRPr="00EE7057" w:rsidRDefault="00CB0B08" w:rsidP="00FF4EC6">
            <w:pPr>
              <w:pStyle w:val="ListParagraph"/>
              <w:tabs>
                <w:tab w:val="left" w:pos="-720"/>
                <w:tab w:val="left" w:pos="1440"/>
              </w:tabs>
              <w:suppressAutoHyphens/>
              <w:ind w:left="360"/>
              <w:jc w:val="both"/>
              <w:rPr>
                <w:rFonts w:ascii="Aptos" w:hAnsi="Aptos" w:cstheme="minorHAnsi"/>
                <w:bCs/>
                <w:spacing w:val="-2"/>
                <w:lang w:val="en-CA"/>
              </w:rPr>
            </w:pPr>
            <w:r w:rsidRPr="00EE7057">
              <w:rPr>
                <w:rFonts w:ascii="Aptos" w:hAnsi="Aptos" w:cstheme="minorHAnsi"/>
                <w:b/>
                <w:spacing w:val="-2"/>
                <w:lang w:val="en-CA"/>
              </w:rPr>
              <w:t xml:space="preserve">Annex B-5 </w:t>
            </w:r>
            <w:r w:rsidRPr="00EE7057">
              <w:rPr>
                <w:rFonts w:ascii="Aptos" w:hAnsi="Aptos" w:cstheme="minorHAnsi"/>
                <w:bCs/>
                <w:spacing w:val="-2"/>
                <w:lang w:val="en-CA"/>
              </w:rPr>
              <w:t xml:space="preserve">UN Women </w:t>
            </w:r>
            <w:r w:rsidR="0042572A" w:rsidRPr="00EE7057">
              <w:rPr>
                <w:rFonts w:ascii="Aptos" w:hAnsi="Aptos" w:cstheme="minorHAnsi"/>
                <w:bCs/>
                <w:spacing w:val="-2"/>
                <w:lang w:val="en-CA"/>
              </w:rPr>
              <w:t xml:space="preserve">template </w:t>
            </w:r>
            <w:r w:rsidRPr="00EE7057">
              <w:rPr>
                <w:rFonts w:ascii="Aptos" w:hAnsi="Aptos" w:cstheme="minorHAnsi"/>
                <w:bCs/>
                <w:spacing w:val="-2"/>
                <w:lang w:val="en-CA"/>
              </w:rPr>
              <w:t>Partner Agreement</w:t>
            </w:r>
            <w:r w:rsidR="00340A27" w:rsidRPr="00EE7057">
              <w:rPr>
                <w:rFonts w:ascii="Aptos" w:hAnsi="Aptos" w:cstheme="minorHAnsi"/>
                <w:bCs/>
                <w:spacing w:val="-2"/>
                <w:lang w:val="en-CA"/>
              </w:rPr>
              <w:t xml:space="preserve"> </w:t>
            </w:r>
          </w:p>
          <w:p w14:paraId="37D99A10" w14:textId="124D4F65" w:rsidR="0016762F" w:rsidRPr="00EE7057" w:rsidRDefault="0016762F" w:rsidP="00FF4EC6">
            <w:pPr>
              <w:pStyle w:val="ListParagraph"/>
              <w:tabs>
                <w:tab w:val="left" w:pos="-720"/>
                <w:tab w:val="left" w:pos="1440"/>
              </w:tabs>
              <w:suppressAutoHyphens/>
              <w:ind w:left="360"/>
              <w:jc w:val="both"/>
              <w:rPr>
                <w:rFonts w:ascii="Aptos" w:hAnsi="Aptos" w:cs="Calibri"/>
                <w:bCs/>
                <w:spacing w:val="-2"/>
                <w:lang w:val="en-CA"/>
              </w:rPr>
            </w:pPr>
            <w:r w:rsidRPr="00EE7057">
              <w:rPr>
                <w:rFonts w:ascii="Aptos" w:hAnsi="Aptos" w:cstheme="minorHAnsi"/>
                <w:b/>
                <w:spacing w:val="-2"/>
                <w:lang w:val="en-CA"/>
              </w:rPr>
              <w:t>Annex B-6</w:t>
            </w:r>
            <w:r w:rsidRPr="00EE7057">
              <w:rPr>
                <w:rFonts w:ascii="Aptos" w:hAnsi="Aptos" w:cstheme="minorHAnsi"/>
                <w:spacing w:val="-2"/>
                <w:lang w:val="en-CA"/>
              </w:rPr>
              <w:t xml:space="preserve"> UN Women Anti-Fraud Policy</w:t>
            </w:r>
            <w:r w:rsidR="00A410B1" w:rsidRPr="00EE7057">
              <w:rPr>
                <w:rFonts w:ascii="Aptos" w:hAnsi="Aptos" w:cstheme="minorHAnsi"/>
                <w:spacing w:val="-2"/>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EE7057" w:rsidRDefault="0052371C" w:rsidP="00DC6588">
            <w:pPr>
              <w:tabs>
                <w:tab w:val="left" w:pos="-720"/>
                <w:tab w:val="left" w:pos="1440"/>
              </w:tabs>
              <w:suppressAutoHyphens/>
              <w:jc w:val="both"/>
              <w:rPr>
                <w:rFonts w:ascii="Aptos" w:hAnsi="Aptos" w:cstheme="minorHAnsi"/>
                <w:spacing w:val="-2"/>
                <w:lang w:val="en-CA"/>
              </w:rPr>
            </w:pPr>
          </w:p>
          <w:p w14:paraId="4BC03808" w14:textId="77777777" w:rsidR="00293E05" w:rsidRPr="00EE7057" w:rsidRDefault="00293E05"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b/>
                <w:spacing w:val="-2"/>
                <w:lang w:val="en-CA"/>
              </w:rPr>
              <w:t>Annex B-2</w:t>
            </w:r>
            <w:r w:rsidRPr="00EE7057">
              <w:rPr>
                <w:rFonts w:ascii="Aptos" w:hAnsi="Aptos" w:cstheme="minorHAnsi"/>
                <w:spacing w:val="-2"/>
                <w:lang w:val="en-CA"/>
              </w:rPr>
              <w:t xml:space="preserve"> Template for Proposal Submission</w:t>
            </w:r>
          </w:p>
          <w:p w14:paraId="0287A57C" w14:textId="11A57926" w:rsidR="0052371C" w:rsidRPr="00EE7057" w:rsidRDefault="00293E05"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b/>
                <w:spacing w:val="-2"/>
                <w:lang w:val="en-CA"/>
              </w:rPr>
              <w:t>Annex B-3</w:t>
            </w:r>
            <w:r w:rsidRPr="00EE7057">
              <w:rPr>
                <w:rFonts w:ascii="Aptos" w:hAnsi="Aptos" w:cstheme="minorHAnsi"/>
                <w:spacing w:val="-2"/>
                <w:lang w:val="en-CA"/>
              </w:rPr>
              <w:t xml:space="preserve"> Format of Resume for Proposed </w:t>
            </w:r>
            <w:r w:rsidR="005752C3" w:rsidRPr="00EE7057">
              <w:rPr>
                <w:rFonts w:ascii="Aptos" w:hAnsi="Aptos" w:cstheme="minorHAnsi"/>
                <w:spacing w:val="-2"/>
                <w:lang w:val="en-CA"/>
              </w:rPr>
              <w:t>Personnel</w:t>
            </w:r>
          </w:p>
          <w:p w14:paraId="39972895" w14:textId="0700A3F7" w:rsidR="00764B27" w:rsidRPr="00EE7057" w:rsidRDefault="00764B27" w:rsidP="00DC6588">
            <w:pPr>
              <w:tabs>
                <w:tab w:val="left" w:pos="-720"/>
                <w:tab w:val="left" w:pos="1440"/>
              </w:tabs>
              <w:suppressAutoHyphens/>
              <w:jc w:val="both"/>
              <w:rPr>
                <w:rFonts w:ascii="Aptos" w:hAnsi="Aptos" w:cstheme="minorHAnsi"/>
                <w:spacing w:val="-2"/>
                <w:lang w:val="en-CA"/>
              </w:rPr>
            </w:pPr>
            <w:r w:rsidRPr="00EE7057">
              <w:rPr>
                <w:rFonts w:ascii="Aptos" w:hAnsi="Aptos" w:cstheme="minorHAnsi"/>
                <w:b/>
                <w:spacing w:val="-2"/>
                <w:lang w:val="en-CA"/>
              </w:rPr>
              <w:t>Annex B-4</w:t>
            </w:r>
            <w:r w:rsidRPr="00EE7057">
              <w:rPr>
                <w:rFonts w:ascii="Aptos" w:hAnsi="Aptos" w:cstheme="minorHAnsi"/>
                <w:spacing w:val="-2"/>
                <w:lang w:val="en-CA"/>
              </w:rPr>
              <w:t xml:space="preserve"> Capacity Assessment Minimum Documents</w:t>
            </w:r>
          </w:p>
        </w:tc>
      </w:tr>
    </w:tbl>
    <w:p w14:paraId="7365D77A" w14:textId="77777777" w:rsidR="00A035E0" w:rsidRPr="00EE7057" w:rsidRDefault="00A035E0" w:rsidP="0038204D">
      <w:pPr>
        <w:tabs>
          <w:tab w:val="left" w:pos="-720"/>
          <w:tab w:val="left" w:pos="1440"/>
        </w:tabs>
        <w:suppressAutoHyphens/>
        <w:spacing w:after="0" w:line="240" w:lineRule="auto"/>
        <w:rPr>
          <w:rFonts w:ascii="Aptos" w:eastAsia="Calibri" w:hAnsi="Aptos" w:cstheme="minorHAnsi"/>
          <w:spacing w:val="-2"/>
          <w:sz w:val="20"/>
          <w:szCs w:val="20"/>
          <w:lang w:val="en-CA"/>
        </w:rPr>
      </w:pPr>
    </w:p>
    <w:p w14:paraId="3C7EB08F" w14:textId="4D06864D" w:rsidR="0052371C" w:rsidRPr="00EE7057" w:rsidRDefault="0052371C" w:rsidP="0038204D">
      <w:pPr>
        <w:tabs>
          <w:tab w:val="left" w:pos="-720"/>
          <w:tab w:val="left" w:pos="1440"/>
        </w:tabs>
        <w:suppressAutoHyphens/>
        <w:spacing w:after="0" w:line="240" w:lineRule="auto"/>
        <w:rPr>
          <w:rFonts w:ascii="Aptos" w:eastAsia="Calibri" w:hAnsi="Aptos" w:cstheme="minorHAnsi"/>
          <w:b/>
          <w:bCs/>
          <w:sz w:val="20"/>
          <w:szCs w:val="20"/>
          <w:lang w:val="en-CA"/>
        </w:rPr>
      </w:pPr>
      <w:r w:rsidRPr="00EE7057">
        <w:rPr>
          <w:rFonts w:ascii="Aptos" w:eastAsia="Calibri" w:hAnsi="Aptos" w:cstheme="minorHAnsi"/>
          <w:spacing w:val="-2"/>
          <w:sz w:val="20"/>
          <w:szCs w:val="20"/>
          <w:lang w:val="en-CA"/>
        </w:rPr>
        <w:t>Interested proponents may obtain further information by contacting this email address</w:t>
      </w:r>
      <w:r w:rsidR="00A035E0" w:rsidRPr="00EE7057">
        <w:rPr>
          <w:rFonts w:ascii="Aptos" w:eastAsia="Calibri" w:hAnsi="Aptos" w:cstheme="minorHAnsi"/>
          <w:spacing w:val="-2"/>
          <w:sz w:val="20"/>
          <w:szCs w:val="20"/>
          <w:lang w:val="en-CA"/>
        </w:rPr>
        <w:t xml:space="preserve">: </w:t>
      </w:r>
      <w:hyperlink r:id="rId12" w:history="1">
        <w:r w:rsidR="00FF4EC6" w:rsidRPr="00EE7057">
          <w:rPr>
            <w:rStyle w:val="Hyperlink"/>
            <w:rFonts w:ascii="Aptos" w:eastAsia="Calibri" w:hAnsi="Aptos" w:cstheme="minorHAnsi"/>
            <w:sz w:val="20"/>
            <w:szCs w:val="20"/>
            <w:lang w:val="en-CA"/>
          </w:rPr>
          <w:t>wai.chan@unwomen.org</w:t>
        </w:r>
      </w:hyperlink>
      <w:r w:rsidR="00FF4EC6" w:rsidRPr="00EE7057">
        <w:rPr>
          <w:rFonts w:ascii="Aptos" w:eastAsia="Calibri" w:hAnsi="Aptos" w:cstheme="minorHAnsi"/>
          <w:sz w:val="20"/>
          <w:szCs w:val="20"/>
          <w:lang w:val="en-CA"/>
        </w:rPr>
        <w:t xml:space="preserve"> </w:t>
      </w:r>
    </w:p>
    <w:p w14:paraId="634832EB" w14:textId="77777777" w:rsidR="0052371C" w:rsidRPr="00EE7057" w:rsidRDefault="0052371C" w:rsidP="0038204D">
      <w:pPr>
        <w:tabs>
          <w:tab w:val="center" w:pos="4320"/>
          <w:tab w:val="right" w:pos="8640"/>
        </w:tabs>
        <w:spacing w:after="0" w:line="240" w:lineRule="auto"/>
        <w:rPr>
          <w:rFonts w:ascii="Aptos" w:eastAsia="Times New Roman" w:hAnsi="Aptos" w:cstheme="minorHAnsi"/>
          <w:b/>
          <w:sz w:val="20"/>
          <w:szCs w:val="20"/>
          <w:lang w:val="en-GB" w:eastAsia="en-GB"/>
        </w:rPr>
      </w:pPr>
    </w:p>
    <w:p w14:paraId="63D63A75" w14:textId="4801499F" w:rsidR="0052371C" w:rsidRPr="00EE7057" w:rsidRDefault="0052371C" w:rsidP="00BF36C9">
      <w:pPr>
        <w:numPr>
          <w:ilvl w:val="0"/>
          <w:numId w:val="7"/>
        </w:numPr>
        <w:tabs>
          <w:tab w:val="center" w:pos="4320"/>
          <w:tab w:val="right" w:pos="8640"/>
        </w:tabs>
        <w:spacing w:after="0" w:line="240" w:lineRule="auto"/>
        <w:contextualSpacing/>
        <w:rPr>
          <w:rFonts w:ascii="Aptos" w:eastAsia="Times New Roman" w:hAnsi="Aptos" w:cstheme="minorHAnsi"/>
          <w:b/>
          <w:color w:val="0070C0"/>
          <w:sz w:val="20"/>
          <w:szCs w:val="20"/>
          <w:lang w:val="en-GB" w:eastAsia="en-GB"/>
        </w:rPr>
      </w:pPr>
      <w:r w:rsidRPr="00EE7057">
        <w:rPr>
          <w:rFonts w:ascii="Aptos" w:eastAsia="Times New Roman" w:hAnsi="Aptos" w:cstheme="minorHAnsi"/>
          <w:b/>
          <w:color w:val="0070C0"/>
          <w:sz w:val="20"/>
          <w:szCs w:val="20"/>
          <w:lang w:val="en-GB" w:eastAsia="en-GB"/>
        </w:rPr>
        <w:t xml:space="preserve">Proposal </w:t>
      </w:r>
      <w:r w:rsidR="00D32FD7" w:rsidRPr="00EE7057">
        <w:rPr>
          <w:rFonts w:ascii="Aptos" w:eastAsia="Times New Roman" w:hAnsi="Aptos" w:cstheme="minorHAnsi"/>
          <w:b/>
          <w:color w:val="0070C0"/>
          <w:sz w:val="20"/>
          <w:szCs w:val="20"/>
          <w:lang w:val="en-GB" w:eastAsia="en-GB"/>
        </w:rPr>
        <w:t>D</w:t>
      </w:r>
      <w:r w:rsidRPr="00EE7057">
        <w:rPr>
          <w:rFonts w:ascii="Aptos" w:eastAsia="Times New Roman" w:hAnsi="Aptos" w:cstheme="minorHAnsi"/>
          <w:b/>
          <w:color w:val="0070C0"/>
          <w:sz w:val="20"/>
          <w:szCs w:val="20"/>
          <w:lang w:val="en-GB" w:eastAsia="en-GB"/>
        </w:rPr>
        <w:t xml:space="preserve">ata </w:t>
      </w:r>
      <w:r w:rsidR="00D32FD7" w:rsidRPr="00EE7057">
        <w:rPr>
          <w:rFonts w:ascii="Aptos" w:eastAsia="Times New Roman" w:hAnsi="Aptos" w:cstheme="minorHAnsi"/>
          <w:b/>
          <w:color w:val="0070C0"/>
          <w:sz w:val="20"/>
          <w:szCs w:val="20"/>
          <w:lang w:val="en-GB" w:eastAsia="en-GB"/>
        </w:rPr>
        <w:t>S</w:t>
      </w:r>
      <w:r w:rsidRPr="00EE7057">
        <w:rPr>
          <w:rFonts w:ascii="Aptos" w:eastAsia="Times New Roman" w:hAnsi="Aptos" w:cstheme="minorHAnsi"/>
          <w:b/>
          <w:color w:val="0070C0"/>
          <w:sz w:val="20"/>
          <w:szCs w:val="20"/>
          <w:lang w:val="en-GB" w:eastAsia="en-GB"/>
        </w:rPr>
        <w:t xml:space="preserve">heet for </w:t>
      </w:r>
      <w:r w:rsidR="0006700D" w:rsidRPr="00EE7057">
        <w:rPr>
          <w:rFonts w:ascii="Aptos" w:eastAsia="Times New Roman" w:hAnsi="Aptos" w:cstheme="minorHAnsi"/>
          <w:b/>
          <w:color w:val="0070C0"/>
          <w:sz w:val="20"/>
          <w:szCs w:val="20"/>
          <w:lang w:val="en-GB" w:eastAsia="en-GB"/>
        </w:rPr>
        <w:t>Responsible Parties</w:t>
      </w:r>
    </w:p>
    <w:p w14:paraId="4F49C55D" w14:textId="77777777" w:rsidR="0052371C" w:rsidRPr="00EE7057" w:rsidRDefault="0052371C" w:rsidP="0038204D">
      <w:pPr>
        <w:tabs>
          <w:tab w:val="right" w:pos="2880"/>
          <w:tab w:val="left" w:pos="3690"/>
          <w:tab w:val="left" w:pos="5040"/>
        </w:tabs>
        <w:spacing w:after="0" w:line="240" w:lineRule="auto"/>
        <w:ind w:right="144"/>
        <w:outlineLvl w:val="0"/>
        <w:rPr>
          <w:rFonts w:ascii="Aptos" w:eastAsia="Times New Roman" w:hAnsi="Aptos" w:cstheme="minorHAnsi"/>
          <w:b/>
          <w:sz w:val="20"/>
          <w:szCs w:val="20"/>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785"/>
        <w:gridCol w:w="1620"/>
      </w:tblGrid>
      <w:tr w:rsidR="0052371C" w:rsidRPr="00EE7057" w14:paraId="3EE1D0EF" w14:textId="77777777" w:rsidTr="00FF4EC6">
        <w:trPr>
          <w:trHeight w:val="50"/>
        </w:trPr>
        <w:tc>
          <w:tcPr>
            <w:tcW w:w="45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D7D7499"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Program/Project:</w:t>
            </w:r>
            <w:r w:rsidR="00FF4EC6" w:rsidRPr="00EE7057">
              <w:rPr>
                <w:rFonts w:ascii="Aptos" w:eastAsia="Times New Roman" w:hAnsi="Aptos" w:cstheme="minorHAnsi"/>
                <w:b/>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Requests for clarifications due:</w:t>
            </w:r>
          </w:p>
        </w:tc>
      </w:tr>
      <w:tr w:rsidR="0052371C" w:rsidRPr="00EE7057" w14:paraId="3423111B" w14:textId="77777777" w:rsidTr="005C6A2F">
        <w:trPr>
          <w:trHeight w:val="360"/>
        </w:trPr>
        <w:tc>
          <w:tcPr>
            <w:tcW w:w="4590" w:type="dxa"/>
            <w:tcBorders>
              <w:top w:val="single" w:sz="4" w:space="0" w:color="auto"/>
              <w:left w:val="single" w:sz="4" w:space="0" w:color="auto"/>
              <w:bottom w:val="single" w:sz="4" w:space="0" w:color="auto"/>
              <w:right w:val="single" w:sz="4" w:space="0" w:color="auto"/>
            </w:tcBorders>
          </w:tcPr>
          <w:p w14:paraId="78192EF9" w14:textId="29B0B86C" w:rsidR="0052371C" w:rsidRPr="00EE7057" w:rsidRDefault="003F10DE" w:rsidP="0038204D">
            <w:pPr>
              <w:tabs>
                <w:tab w:val="right" w:pos="2880"/>
                <w:tab w:val="left" w:pos="3690"/>
                <w:tab w:val="left" w:pos="5040"/>
              </w:tabs>
              <w:ind w:right="144"/>
              <w:outlineLvl w:val="0"/>
              <w:rPr>
                <w:rFonts w:ascii="Aptos" w:eastAsia="Times New Roman" w:hAnsi="Aptos" w:cstheme="minorHAnsi"/>
                <w:b/>
                <w:i/>
                <w:iCs/>
              </w:rPr>
            </w:pPr>
            <w:r w:rsidRPr="00EE7057">
              <w:rPr>
                <w:rFonts w:ascii="Aptos" w:eastAsia="Times New Roman" w:hAnsi="Aptos" w:cstheme="minorHAnsi"/>
                <w:b/>
                <w:i/>
                <w:iCs/>
              </w:rPr>
              <w:t>“</w:t>
            </w:r>
            <w:r w:rsidR="000E6CFD">
              <w:rPr>
                <w:rFonts w:ascii="Aptos" w:eastAsia="Times New Roman" w:hAnsi="Aptos" w:cstheme="minorHAnsi"/>
                <w:b/>
                <w:i/>
                <w:iCs/>
              </w:rPr>
              <w:t xml:space="preserve">Gender-Responsive </w:t>
            </w:r>
            <w:r w:rsidR="0025656B">
              <w:rPr>
                <w:rFonts w:ascii="Aptos" w:eastAsia="Times New Roman" w:hAnsi="Aptos" w:cstheme="minorHAnsi"/>
                <w:b/>
                <w:i/>
                <w:iCs/>
              </w:rPr>
              <w:t>Conflict Prevention and Resolution</w:t>
            </w:r>
            <w:r w:rsidR="00C416D7">
              <w:rPr>
                <w:rFonts w:ascii="Aptos" w:eastAsia="Times New Roman" w:hAnsi="Aptos" w:cstheme="minorHAnsi"/>
                <w:b/>
                <w:i/>
                <w:iCs/>
              </w:rPr>
              <w:t xml:space="preserve"> Workshop</w:t>
            </w:r>
            <w:r w:rsidR="0025656B">
              <w:rPr>
                <w:rFonts w:ascii="Aptos" w:eastAsia="Times New Roman" w:hAnsi="Aptos" w:cstheme="minorHAnsi"/>
                <w:b/>
                <w:i/>
                <w:iCs/>
              </w:rPr>
              <w:t xml:space="preserve">”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792BF19A" w14:textId="0285F026"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Date:</w:t>
            </w:r>
            <w:r w:rsidR="00FF4EC6" w:rsidRPr="00EE7057">
              <w:rPr>
                <w:rFonts w:ascii="Aptos" w:eastAsia="Times New Roman" w:hAnsi="Aptos" w:cstheme="minorHAnsi"/>
                <w:b/>
              </w:rPr>
              <w:t xml:space="preserve"> </w:t>
            </w:r>
            <w:r w:rsidR="005C6A2F">
              <w:rPr>
                <w:rFonts w:ascii="Aptos" w:eastAsia="Times New Roman" w:hAnsi="Aptos" w:cstheme="minorHAnsi"/>
                <w:b/>
              </w:rPr>
              <w:t>18</w:t>
            </w:r>
            <w:r w:rsidR="00277CEA">
              <w:rPr>
                <w:rFonts w:ascii="Aptos" w:eastAsia="Times New Roman" w:hAnsi="Aptos" w:cstheme="minorHAnsi"/>
                <w:b/>
              </w:rPr>
              <w:t xml:space="preserve"> November</w:t>
            </w:r>
            <w:r w:rsidR="00660AF2">
              <w:rPr>
                <w:rFonts w:ascii="Aptos" w:eastAsia="Times New Roman" w:hAnsi="Aptos" w:cstheme="minorHAnsi"/>
                <w:b/>
              </w:rPr>
              <w:t xml:space="preserve"> 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E0978F" w14:textId="786877E8"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Time:</w:t>
            </w:r>
            <w:r w:rsidR="00FF4EC6" w:rsidRPr="00EE7057">
              <w:rPr>
                <w:rFonts w:ascii="Aptos" w:eastAsia="Times New Roman" w:hAnsi="Aptos" w:cstheme="minorHAnsi"/>
                <w:b/>
              </w:rPr>
              <w:t xml:space="preserve"> </w:t>
            </w:r>
            <w:r w:rsidR="00B47C41">
              <w:rPr>
                <w:rFonts w:ascii="Aptos" w:eastAsia="Times New Roman" w:hAnsi="Aptos" w:cstheme="minorHAnsi"/>
                <w:b/>
              </w:rPr>
              <w:t>23:59</w:t>
            </w:r>
          </w:p>
        </w:tc>
      </w:tr>
      <w:tr w:rsidR="0052371C" w:rsidRPr="00EE7057" w14:paraId="682EC9B1" w14:textId="77777777" w:rsidTr="00FF4EC6">
        <w:tc>
          <w:tcPr>
            <w:tcW w:w="4590" w:type="dxa"/>
            <w:tcBorders>
              <w:top w:val="single" w:sz="4" w:space="0" w:color="auto"/>
              <w:left w:val="single" w:sz="4" w:space="0" w:color="auto"/>
              <w:bottom w:val="single" w:sz="4" w:space="0" w:color="auto"/>
              <w:right w:val="single" w:sz="4" w:space="0" w:color="auto"/>
            </w:tcBorders>
          </w:tcPr>
          <w:p w14:paraId="40540F93" w14:textId="7B3BCBDD" w:rsidR="0052371C" w:rsidRPr="00EE7057" w:rsidRDefault="00FF4EC6"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UN Women Focal Point</w:t>
            </w:r>
            <w:r w:rsidR="0036317A" w:rsidRPr="00EE7057">
              <w:rPr>
                <w:rFonts w:ascii="Aptos" w:eastAsia="Times New Roman" w:hAnsi="Aptos" w:cstheme="minorHAnsi"/>
                <w:b/>
              </w:rPr>
              <w:t>:</w:t>
            </w:r>
            <w:r w:rsidRPr="00EE7057">
              <w:rPr>
                <w:rFonts w:ascii="Aptos" w:eastAsia="Times New Roman" w:hAnsi="Aptos" w:cstheme="minorHAnsi"/>
                <w:b/>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auto"/>
          </w:tcPr>
          <w:p w14:paraId="73E66147" w14:textId="79F68255" w:rsidR="00660AF2" w:rsidRPr="00660AF2" w:rsidRDefault="00697C93" w:rsidP="0038204D">
            <w:pPr>
              <w:tabs>
                <w:tab w:val="right" w:pos="2880"/>
                <w:tab w:val="left" w:pos="3690"/>
                <w:tab w:val="left" w:pos="5040"/>
              </w:tabs>
              <w:ind w:right="144"/>
              <w:outlineLvl w:val="0"/>
              <w:rPr>
                <w:rFonts w:ascii="Aptos" w:eastAsia="Times New Roman" w:hAnsi="Aptos" w:cstheme="minorHAnsi"/>
                <w:b/>
                <w:color w:val="0563C1" w:themeColor="hyperlink"/>
                <w:u w:val="single"/>
              </w:rPr>
            </w:pPr>
            <w:r w:rsidRPr="00EE7057">
              <w:rPr>
                <w:rFonts w:ascii="Aptos" w:eastAsia="Times New Roman" w:hAnsi="Aptos" w:cstheme="minorHAnsi"/>
                <w:b/>
              </w:rPr>
              <w:t>Via</w:t>
            </w:r>
            <w:r w:rsidR="0052371C" w:rsidRPr="00EE7057">
              <w:rPr>
                <w:rFonts w:ascii="Aptos" w:eastAsia="Times New Roman" w:hAnsi="Aptos" w:cstheme="minorHAnsi"/>
                <w:b/>
              </w:rPr>
              <w:t xml:space="preserve"> e-mail</w:t>
            </w:r>
            <w:r w:rsidR="00325EE7">
              <w:rPr>
                <w:rFonts w:ascii="Aptos" w:eastAsia="Times New Roman" w:hAnsi="Aptos" w:cstheme="minorHAnsi"/>
                <w:b/>
              </w:rPr>
              <w:t xml:space="preserve">: </w:t>
            </w:r>
            <w:hyperlink r:id="rId13" w:history="1">
              <w:r w:rsidR="00325EE7" w:rsidRPr="005B00FF">
                <w:rPr>
                  <w:rStyle w:val="Hyperlink"/>
                  <w:rFonts w:ascii="Aptos" w:eastAsia="Times New Roman" w:hAnsi="Aptos" w:cstheme="minorHAnsi"/>
                  <w:b/>
                </w:rPr>
                <w:t>wai.chan@unwomen.org</w:t>
              </w:r>
            </w:hyperlink>
          </w:p>
        </w:tc>
      </w:tr>
      <w:tr w:rsidR="0052371C" w:rsidRPr="00EE7057" w14:paraId="017BC11E" w14:textId="77777777" w:rsidTr="00FF4EC6">
        <w:trPr>
          <w:trHeight w:val="324"/>
        </w:trPr>
        <w:tc>
          <w:tcPr>
            <w:tcW w:w="4590" w:type="dxa"/>
            <w:tcBorders>
              <w:top w:val="single" w:sz="4" w:space="0" w:color="auto"/>
              <w:left w:val="single" w:sz="4" w:space="0" w:color="auto"/>
              <w:bottom w:val="single" w:sz="4" w:space="0" w:color="auto"/>
              <w:right w:val="single" w:sz="4" w:space="0" w:color="auto"/>
            </w:tcBorders>
          </w:tcPr>
          <w:p w14:paraId="051AF421" w14:textId="659166A8"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Email:</w:t>
            </w:r>
            <w:r w:rsidR="00FF4EC6" w:rsidRPr="00EE7057">
              <w:rPr>
                <w:rFonts w:ascii="Aptos" w:eastAsia="Times New Roman" w:hAnsi="Aptos" w:cstheme="minorHAnsi"/>
                <w:b/>
              </w:rPr>
              <w:t xml:space="preserve"> </w:t>
            </w:r>
            <w:hyperlink r:id="rId14" w:history="1">
              <w:r w:rsidR="00FF4EC6" w:rsidRPr="00EE7057">
                <w:rPr>
                  <w:rStyle w:val="Hyperlink"/>
                  <w:rFonts w:ascii="Aptos" w:eastAsia="Times New Roman" w:hAnsi="Aptos" w:cstheme="minorHAnsi"/>
                  <w:b/>
                </w:rPr>
                <w:t>wai.chan@unwomen.org</w:t>
              </w:r>
            </w:hyperlink>
            <w:r w:rsidR="00FF4EC6" w:rsidRPr="00EE7057">
              <w:rPr>
                <w:rFonts w:ascii="Aptos" w:eastAsia="Times New Roman" w:hAnsi="Aptos" w:cstheme="minorHAnsi"/>
                <w:b/>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auto"/>
          </w:tcPr>
          <w:p w14:paraId="76143D2C" w14:textId="7B278A19" w:rsidR="0052371C" w:rsidRPr="00EE7057" w:rsidRDefault="0026403E"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UN Women</w:t>
            </w:r>
            <w:r w:rsidR="0052371C" w:rsidRPr="00EE7057">
              <w:rPr>
                <w:rFonts w:ascii="Aptos" w:eastAsia="Times New Roman" w:hAnsi="Aptos" w:cstheme="minorHAnsi"/>
                <w:b/>
              </w:rPr>
              <w:t xml:space="preserve"> clarifications to proponents due: [if applicable]</w:t>
            </w:r>
          </w:p>
        </w:tc>
      </w:tr>
      <w:tr w:rsidR="0052371C" w:rsidRPr="00EE7057" w14:paraId="60C82E14" w14:textId="77777777" w:rsidTr="005C6A2F">
        <w:tc>
          <w:tcPr>
            <w:tcW w:w="4590" w:type="dxa"/>
            <w:tcBorders>
              <w:top w:val="single" w:sz="4" w:space="0" w:color="auto"/>
              <w:left w:val="single" w:sz="4" w:space="0" w:color="auto"/>
              <w:bottom w:val="single" w:sz="4" w:space="0" w:color="auto"/>
              <w:right w:val="single" w:sz="4" w:space="0" w:color="auto"/>
            </w:tcBorders>
          </w:tcPr>
          <w:p w14:paraId="03AC4064" w14:textId="0E0B1DF0" w:rsidR="0052371C" w:rsidRPr="00EE7057" w:rsidRDefault="00866355"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 xml:space="preserve">Telephone </w:t>
            </w:r>
            <w:r w:rsidR="00782F12" w:rsidRPr="00EE7057">
              <w:rPr>
                <w:rFonts w:ascii="Aptos" w:eastAsia="Times New Roman" w:hAnsi="Aptos" w:cstheme="minorHAnsi"/>
                <w:b/>
              </w:rPr>
              <w:t>n</w:t>
            </w:r>
            <w:r w:rsidRPr="00EE7057">
              <w:rPr>
                <w:rFonts w:ascii="Aptos" w:eastAsia="Times New Roman" w:hAnsi="Aptos" w:cstheme="minorHAnsi"/>
                <w:b/>
              </w:rPr>
              <w:t>umber:</w:t>
            </w:r>
            <w:r w:rsidR="00FF4EC6" w:rsidRPr="00EE7057">
              <w:rPr>
                <w:rFonts w:ascii="Aptos" w:eastAsia="Times New Roman" w:hAnsi="Aptos" w:cstheme="minorHAnsi"/>
                <w:b/>
              </w:rPr>
              <w:t xml:space="preserve"> +670 7846</w:t>
            </w:r>
            <w:r w:rsidR="00416006">
              <w:rPr>
                <w:rFonts w:ascii="Aptos" w:eastAsia="Times New Roman" w:hAnsi="Aptos" w:cstheme="minorHAnsi"/>
                <w:b/>
              </w:rPr>
              <w:t xml:space="preserve"> </w:t>
            </w:r>
            <w:r w:rsidR="00FF4EC6" w:rsidRPr="00EE7057">
              <w:rPr>
                <w:rFonts w:ascii="Aptos" w:eastAsia="Times New Roman" w:hAnsi="Aptos" w:cstheme="minorHAnsi"/>
                <w:b/>
              </w:rPr>
              <w:t>1661 (Phone Call)</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22F016B" w14:textId="4CD242BA"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Date:</w:t>
            </w:r>
            <w:r w:rsidR="001D1C3A" w:rsidRPr="00EE7057">
              <w:rPr>
                <w:rFonts w:ascii="Aptos" w:eastAsia="Times New Roman" w:hAnsi="Aptos" w:cstheme="minorHAnsi"/>
                <w:b/>
              </w:rPr>
              <w:t xml:space="preserve"> </w:t>
            </w:r>
            <w:r w:rsidR="005C6A2F">
              <w:rPr>
                <w:rFonts w:ascii="Aptos" w:eastAsia="Times New Roman" w:hAnsi="Aptos" w:cstheme="minorHAnsi"/>
                <w:b/>
              </w:rPr>
              <w:t>19</w:t>
            </w:r>
            <w:r w:rsidR="008F6D4D">
              <w:rPr>
                <w:rFonts w:ascii="Aptos" w:eastAsia="Times New Roman" w:hAnsi="Aptos" w:cstheme="minorHAnsi"/>
                <w:b/>
              </w:rPr>
              <w:t xml:space="preserve"> </w:t>
            </w:r>
            <w:r w:rsidR="00277CEA">
              <w:rPr>
                <w:rFonts w:ascii="Aptos" w:eastAsia="Times New Roman" w:hAnsi="Aptos" w:cstheme="minorHAnsi"/>
                <w:b/>
              </w:rPr>
              <w:t>November</w:t>
            </w:r>
            <w:r w:rsidR="00660AF2" w:rsidRPr="00660AF2">
              <w:rPr>
                <w:rFonts w:ascii="Aptos" w:hAnsi="Aptos"/>
                <w:b/>
              </w:rPr>
              <w:t xml:space="preserve"> 2024</w:t>
            </w:r>
            <w:r w:rsidR="001D1C3A" w:rsidRPr="00EE7057">
              <w:rPr>
                <w:rFonts w:ascii="Aptos" w:eastAsia="Times New Roman" w:hAnsi="Aptos" w:cstheme="minorHAnsi"/>
                <w:b/>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56109D" w14:textId="2457BEFC"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Time:</w:t>
            </w:r>
            <w:r w:rsidR="00FF4EC6" w:rsidRPr="00EE7057">
              <w:rPr>
                <w:rFonts w:ascii="Aptos" w:eastAsia="Times New Roman" w:hAnsi="Aptos" w:cstheme="minorHAnsi"/>
                <w:b/>
              </w:rPr>
              <w:t xml:space="preserve"> </w:t>
            </w:r>
            <w:r w:rsidR="00B47C41">
              <w:rPr>
                <w:rFonts w:ascii="Aptos" w:eastAsia="Times New Roman" w:hAnsi="Aptos" w:cstheme="minorHAnsi"/>
                <w:b/>
              </w:rPr>
              <w:t>23:59</w:t>
            </w:r>
          </w:p>
        </w:tc>
      </w:tr>
      <w:tr w:rsidR="0052371C" w:rsidRPr="00EE7057" w14:paraId="48C0CD39" w14:textId="77777777" w:rsidTr="00FF4EC6">
        <w:trPr>
          <w:trHeight w:val="279"/>
        </w:trPr>
        <w:tc>
          <w:tcPr>
            <w:tcW w:w="4590" w:type="dxa"/>
            <w:tcBorders>
              <w:top w:val="single" w:sz="4" w:space="0" w:color="auto"/>
              <w:left w:val="single" w:sz="4" w:space="0" w:color="auto"/>
              <w:bottom w:val="single" w:sz="4" w:space="0" w:color="auto"/>
              <w:right w:val="single" w:sz="4" w:space="0" w:color="auto"/>
            </w:tcBorders>
          </w:tcPr>
          <w:p w14:paraId="30DBA49F" w14:textId="77777777"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auto"/>
          </w:tcPr>
          <w:p w14:paraId="75473B74" w14:textId="6B10D89F" w:rsidR="0052371C" w:rsidRPr="00EE7057" w:rsidRDefault="0052371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Proposal due:</w:t>
            </w:r>
            <w:r w:rsidR="001D1C3A" w:rsidRPr="00EE7057">
              <w:rPr>
                <w:rFonts w:ascii="Aptos" w:eastAsia="Times New Roman" w:hAnsi="Aptos" w:cstheme="minorHAnsi"/>
                <w:b/>
              </w:rPr>
              <w:t xml:space="preserve"> </w:t>
            </w:r>
          </w:p>
        </w:tc>
      </w:tr>
      <w:tr w:rsidR="00B138DC" w:rsidRPr="00EE7057" w14:paraId="446B5A3F" w14:textId="77777777" w:rsidTr="005C6A2F">
        <w:trPr>
          <w:trHeight w:val="50"/>
        </w:trPr>
        <w:tc>
          <w:tcPr>
            <w:tcW w:w="4590" w:type="dxa"/>
            <w:vMerge w:val="restart"/>
            <w:tcBorders>
              <w:top w:val="single" w:sz="4" w:space="0" w:color="auto"/>
              <w:left w:val="single" w:sz="4" w:space="0" w:color="auto"/>
              <w:right w:val="single" w:sz="4" w:space="0" w:color="auto"/>
            </w:tcBorders>
          </w:tcPr>
          <w:p w14:paraId="278DD5C1" w14:textId="362DAAA6"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Issue date</w:t>
            </w:r>
            <w:r w:rsidR="00FB762F">
              <w:rPr>
                <w:rFonts w:ascii="Aptos" w:eastAsia="Times New Roman" w:hAnsi="Aptos" w:cstheme="minorHAnsi"/>
                <w:b/>
              </w:rPr>
              <w:t>: 7 November</w:t>
            </w:r>
            <w:r w:rsidR="00660AF2">
              <w:rPr>
                <w:b/>
              </w:rPr>
              <w:t xml:space="preserve"> 2024 (tentative)</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74E22FC" w14:textId="66BE030C" w:rsidR="00B138DC" w:rsidRPr="00B47C41" w:rsidRDefault="00B138DC" w:rsidP="0038204D">
            <w:pPr>
              <w:tabs>
                <w:tab w:val="right" w:pos="2880"/>
                <w:tab w:val="left" w:pos="3690"/>
                <w:tab w:val="left" w:pos="5040"/>
              </w:tabs>
              <w:ind w:right="144"/>
              <w:outlineLvl w:val="0"/>
              <w:rPr>
                <w:rFonts w:ascii="Aptos" w:eastAsia="Times New Roman" w:hAnsi="Aptos" w:cstheme="minorHAnsi"/>
                <w:b/>
                <w:highlight w:val="yellow"/>
              </w:rPr>
            </w:pPr>
            <w:r w:rsidRPr="00B47C41">
              <w:rPr>
                <w:rFonts w:ascii="Aptos" w:eastAsia="Times New Roman" w:hAnsi="Aptos" w:cstheme="minorHAnsi"/>
                <w:b/>
                <w:highlight w:val="yellow"/>
              </w:rPr>
              <w:t xml:space="preserve">Date: </w:t>
            </w:r>
            <w:r w:rsidR="005C6A2F">
              <w:rPr>
                <w:rFonts w:ascii="Aptos" w:eastAsia="Times New Roman" w:hAnsi="Aptos" w:cstheme="minorHAnsi"/>
                <w:b/>
                <w:highlight w:val="yellow"/>
              </w:rPr>
              <w:t>20</w:t>
            </w:r>
            <w:r w:rsidR="00277CEA">
              <w:rPr>
                <w:rFonts w:ascii="Aptos" w:eastAsia="Times New Roman" w:hAnsi="Aptos" w:cstheme="minorHAnsi"/>
                <w:b/>
                <w:highlight w:val="yellow"/>
              </w:rPr>
              <w:t xml:space="preserve"> November</w:t>
            </w:r>
            <w:r w:rsidRPr="00B47C41">
              <w:rPr>
                <w:rFonts w:ascii="Aptos" w:eastAsia="Times New Roman" w:hAnsi="Aptos" w:cstheme="minorHAnsi"/>
                <w:b/>
                <w:highlight w:val="yellow"/>
              </w:rPr>
              <w:t xml:space="preserve"> 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A0D72A" w14:textId="2DBE0163" w:rsidR="00B138DC" w:rsidRPr="00B47C41" w:rsidRDefault="00B138DC" w:rsidP="0038204D">
            <w:pPr>
              <w:tabs>
                <w:tab w:val="right" w:pos="2880"/>
                <w:tab w:val="left" w:pos="3690"/>
                <w:tab w:val="left" w:pos="5040"/>
              </w:tabs>
              <w:ind w:right="144"/>
              <w:outlineLvl w:val="0"/>
              <w:rPr>
                <w:rFonts w:ascii="Aptos" w:eastAsia="Times New Roman" w:hAnsi="Aptos" w:cstheme="minorHAnsi"/>
                <w:b/>
                <w:highlight w:val="yellow"/>
              </w:rPr>
            </w:pPr>
            <w:r w:rsidRPr="00B47C41">
              <w:rPr>
                <w:rFonts w:ascii="Aptos" w:eastAsia="Times New Roman" w:hAnsi="Aptos" w:cstheme="minorHAnsi"/>
                <w:b/>
                <w:highlight w:val="yellow"/>
              </w:rPr>
              <w:t>Time: 23:59</w:t>
            </w:r>
          </w:p>
        </w:tc>
      </w:tr>
      <w:tr w:rsidR="00B138DC" w:rsidRPr="00EE7057" w14:paraId="75FD5ADA" w14:textId="77777777" w:rsidTr="00B63A0C">
        <w:tc>
          <w:tcPr>
            <w:tcW w:w="4590" w:type="dxa"/>
            <w:vMerge/>
            <w:tcBorders>
              <w:left w:val="single" w:sz="4" w:space="0" w:color="auto"/>
              <w:right w:val="single" w:sz="4" w:space="0" w:color="auto"/>
            </w:tcBorders>
          </w:tcPr>
          <w:p w14:paraId="6572039E" w14:textId="77777777"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auto"/>
          </w:tcPr>
          <w:p w14:paraId="6201B158" w14:textId="77777777"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p>
        </w:tc>
      </w:tr>
      <w:tr w:rsidR="00B138DC" w:rsidRPr="00EE7057" w14:paraId="7162E49E" w14:textId="77777777" w:rsidTr="005C6A2F">
        <w:trPr>
          <w:trHeight w:val="80"/>
        </w:trPr>
        <w:tc>
          <w:tcPr>
            <w:tcW w:w="4590" w:type="dxa"/>
            <w:vMerge/>
            <w:tcBorders>
              <w:left w:val="single" w:sz="4" w:space="0" w:color="auto"/>
              <w:right w:val="single" w:sz="4" w:space="0" w:color="auto"/>
            </w:tcBorders>
            <w:shd w:val="clear" w:color="auto" w:fill="D5DCE4" w:themeFill="text2" w:themeFillTint="33"/>
          </w:tcPr>
          <w:p w14:paraId="13934DE4" w14:textId="695F2B45"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151FDE80" w14:textId="47BF6DC7"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 xml:space="preserve">Planned award date: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A79099" w14:textId="3787F7CD" w:rsidR="00B138DC" w:rsidRPr="00EE7057" w:rsidRDefault="005C6A2F" w:rsidP="0038204D">
            <w:pPr>
              <w:tabs>
                <w:tab w:val="right" w:pos="2880"/>
                <w:tab w:val="left" w:pos="3690"/>
                <w:tab w:val="left" w:pos="5040"/>
              </w:tabs>
              <w:ind w:right="144"/>
              <w:outlineLvl w:val="0"/>
              <w:rPr>
                <w:rFonts w:ascii="Aptos" w:eastAsia="Times New Roman" w:hAnsi="Aptos" w:cstheme="minorHAnsi"/>
                <w:b/>
              </w:rPr>
            </w:pPr>
            <w:r>
              <w:rPr>
                <w:rFonts w:ascii="Aptos" w:eastAsia="Times New Roman" w:hAnsi="Aptos" w:cstheme="minorHAnsi"/>
                <w:b/>
              </w:rPr>
              <w:t>5 December 2024</w:t>
            </w:r>
          </w:p>
        </w:tc>
      </w:tr>
      <w:tr w:rsidR="00B138DC" w:rsidRPr="00EE7057" w14:paraId="3D7CB28A" w14:textId="77777777" w:rsidTr="005C6A2F">
        <w:trPr>
          <w:trHeight w:val="669"/>
        </w:trPr>
        <w:tc>
          <w:tcPr>
            <w:tcW w:w="4590" w:type="dxa"/>
            <w:vMerge/>
            <w:tcBorders>
              <w:left w:val="single" w:sz="4" w:space="0" w:color="auto"/>
              <w:bottom w:val="single" w:sz="4" w:space="0" w:color="auto"/>
              <w:right w:val="single" w:sz="4" w:space="0" w:color="auto"/>
            </w:tcBorders>
            <w:shd w:val="clear" w:color="auto" w:fill="FFFFFF" w:themeFill="background1"/>
          </w:tcPr>
          <w:p w14:paraId="4D137F3C" w14:textId="77777777"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p>
        </w:tc>
        <w:tc>
          <w:tcPr>
            <w:tcW w:w="27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04F1F3" w14:textId="2D6301CF" w:rsidR="00B138DC" w:rsidRPr="00EE7057" w:rsidRDefault="00B138DC" w:rsidP="0038204D">
            <w:pPr>
              <w:tabs>
                <w:tab w:val="right" w:pos="2880"/>
                <w:tab w:val="left" w:pos="3690"/>
                <w:tab w:val="left" w:pos="5040"/>
              </w:tabs>
              <w:ind w:right="144"/>
              <w:outlineLvl w:val="0"/>
              <w:rPr>
                <w:rFonts w:ascii="Aptos" w:eastAsia="Times New Roman" w:hAnsi="Aptos" w:cstheme="minorHAnsi"/>
                <w:b/>
              </w:rPr>
            </w:pPr>
            <w:r w:rsidRPr="00EE7057">
              <w:rPr>
                <w:rFonts w:ascii="Aptos" w:eastAsia="Times New Roman" w:hAnsi="Aptos" w:cstheme="minorHAnsi"/>
                <w:b/>
              </w:rPr>
              <w:t>Planned contract start-date/delivery date (on or before):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29FE3" w14:textId="7547D775" w:rsidR="00B138DC" w:rsidRPr="00EE7057" w:rsidRDefault="005C6A2F" w:rsidP="0038204D">
            <w:pPr>
              <w:tabs>
                <w:tab w:val="right" w:pos="2880"/>
                <w:tab w:val="left" w:pos="3690"/>
                <w:tab w:val="left" w:pos="5040"/>
              </w:tabs>
              <w:ind w:right="144"/>
              <w:outlineLvl w:val="0"/>
              <w:rPr>
                <w:rFonts w:ascii="Aptos" w:eastAsia="Times New Roman" w:hAnsi="Aptos" w:cstheme="minorHAnsi"/>
                <w:b/>
              </w:rPr>
            </w:pPr>
            <w:r>
              <w:rPr>
                <w:rFonts w:ascii="Aptos" w:eastAsia="Times New Roman" w:hAnsi="Aptos" w:cstheme="minorHAnsi"/>
                <w:b/>
              </w:rPr>
              <w:t>9 December 2024</w:t>
            </w:r>
          </w:p>
        </w:tc>
      </w:tr>
    </w:tbl>
    <w:p w14:paraId="49D0BAFB" w14:textId="77777777" w:rsidR="0052371C" w:rsidRPr="00EE7057" w:rsidRDefault="0052371C" w:rsidP="0038204D">
      <w:pPr>
        <w:tabs>
          <w:tab w:val="right" w:pos="2880"/>
          <w:tab w:val="left" w:pos="3690"/>
          <w:tab w:val="left" w:pos="5040"/>
        </w:tabs>
        <w:spacing w:after="0" w:line="240" w:lineRule="auto"/>
        <w:ind w:right="144"/>
        <w:outlineLvl w:val="0"/>
        <w:rPr>
          <w:rFonts w:ascii="Aptos" w:eastAsia="Times New Roman" w:hAnsi="Aptos" w:cstheme="minorHAnsi"/>
          <w:b/>
          <w:sz w:val="20"/>
          <w:szCs w:val="20"/>
        </w:rPr>
      </w:pPr>
    </w:p>
    <w:p w14:paraId="7EA98332" w14:textId="6BDA7EFC" w:rsidR="00D45B16" w:rsidRPr="00EE7057" w:rsidRDefault="001A059E" w:rsidP="00BF36C9">
      <w:pPr>
        <w:pStyle w:val="ListParagraph"/>
        <w:numPr>
          <w:ilvl w:val="0"/>
          <w:numId w:val="7"/>
        </w:numPr>
        <w:spacing w:after="0" w:line="240" w:lineRule="auto"/>
        <w:rPr>
          <w:rFonts w:ascii="Aptos" w:eastAsia="Calibri" w:hAnsi="Aptos" w:cstheme="minorHAnsi"/>
          <w:color w:val="0070C0"/>
          <w:spacing w:val="-3"/>
          <w:sz w:val="20"/>
          <w:szCs w:val="20"/>
          <w:lang w:val="en-CA"/>
        </w:rPr>
      </w:pPr>
      <w:r w:rsidRPr="00EE7057">
        <w:rPr>
          <w:rFonts w:ascii="Aptos" w:eastAsia="Times New Roman" w:hAnsi="Aptos" w:cstheme="minorHAnsi"/>
          <w:b/>
          <w:color w:val="0070C0"/>
          <w:sz w:val="20"/>
          <w:szCs w:val="20"/>
          <w:lang w:val="en-GB" w:eastAsia="en-GB"/>
        </w:rPr>
        <w:t>U</w:t>
      </w:r>
      <w:r w:rsidR="00AC30E6" w:rsidRPr="00EE7057">
        <w:rPr>
          <w:rFonts w:ascii="Aptos" w:eastAsia="Times New Roman" w:hAnsi="Aptos" w:cstheme="minorHAnsi"/>
          <w:b/>
          <w:color w:val="0070C0"/>
          <w:sz w:val="20"/>
          <w:szCs w:val="20"/>
          <w:lang w:val="en-GB" w:eastAsia="en-GB"/>
        </w:rPr>
        <w:t>N Women Terms of Reference</w:t>
      </w:r>
    </w:p>
    <w:p w14:paraId="07779A16" w14:textId="77777777" w:rsidR="00FE26C7" w:rsidRPr="00EE7057" w:rsidRDefault="00FE26C7" w:rsidP="00FE26C7">
      <w:pPr>
        <w:pStyle w:val="ListParagraph"/>
        <w:spacing w:after="0" w:line="240" w:lineRule="auto"/>
        <w:rPr>
          <w:rFonts w:ascii="Aptos" w:eastAsia="Calibri" w:hAnsi="Aptos" w:cstheme="minorHAnsi"/>
          <w:color w:val="0070C0"/>
          <w:spacing w:val="-3"/>
          <w:sz w:val="20"/>
          <w:szCs w:val="20"/>
          <w:lang w:val="en-CA"/>
        </w:rPr>
      </w:pPr>
    </w:p>
    <w:tbl>
      <w:tblPr>
        <w:tblStyle w:val="TableGrid4"/>
        <w:tblW w:w="0" w:type="auto"/>
        <w:tblLook w:val="04A0" w:firstRow="1" w:lastRow="0" w:firstColumn="1" w:lastColumn="0" w:noHBand="0" w:noVBand="1"/>
      </w:tblPr>
      <w:tblGrid>
        <w:gridCol w:w="9017"/>
      </w:tblGrid>
      <w:tr w:rsidR="00D45B16" w:rsidRPr="00EE7057" w14:paraId="24C9FB91" w14:textId="77777777" w:rsidTr="006F59C5">
        <w:trPr>
          <w:trHeight w:val="620"/>
        </w:trPr>
        <w:tc>
          <w:tcPr>
            <w:tcW w:w="9017" w:type="dxa"/>
          </w:tcPr>
          <w:p w14:paraId="481B1FB5" w14:textId="480AB615" w:rsidR="00D45B16" w:rsidRPr="00EE7057" w:rsidRDefault="00D45B16" w:rsidP="00BF36C9">
            <w:pPr>
              <w:numPr>
                <w:ilvl w:val="0"/>
                <w:numId w:val="1"/>
              </w:num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imes New Roman" w:hAnsi="Aptos" w:cstheme="minorHAnsi"/>
                <w:b/>
                <w:color w:val="000000"/>
                <w:spacing w:val="-3"/>
                <w:sz w:val="20"/>
                <w:szCs w:val="20"/>
                <w:lang w:val="en-GB" w:eastAsia="en-GB"/>
              </w:rPr>
              <w:t>Introduction</w:t>
            </w:r>
            <w:r w:rsidR="00701D63" w:rsidRPr="00EE7057">
              <w:rPr>
                <w:rFonts w:ascii="Aptos" w:eastAsia="Times New Roman" w:hAnsi="Aptos" w:cstheme="minorHAnsi"/>
                <w:color w:val="000000"/>
                <w:spacing w:val="-3"/>
                <w:sz w:val="20"/>
                <w:szCs w:val="20"/>
                <w:lang w:val="en-GB" w:eastAsia="en-GB"/>
              </w:rPr>
              <w:t xml:space="preserve"> </w:t>
            </w:r>
          </w:p>
          <w:p w14:paraId="506189BB" w14:textId="77777777" w:rsidR="00D5597B" w:rsidRPr="00EE7057" w:rsidRDefault="00D5597B" w:rsidP="00516317">
            <w:pPr>
              <w:jc w:val="both"/>
              <w:rPr>
                <w:rFonts w:ascii="Aptos" w:eastAsia="Times New Roman" w:hAnsi="Aptos" w:cstheme="minorHAnsi"/>
                <w:bCs/>
                <w:color w:val="000000"/>
                <w:sz w:val="20"/>
                <w:szCs w:val="20"/>
              </w:rPr>
            </w:pPr>
          </w:p>
          <w:p w14:paraId="4B24185D" w14:textId="77777777" w:rsidR="006B19C3" w:rsidRPr="00931E1F" w:rsidRDefault="006B19C3" w:rsidP="006B19C3">
            <w:pPr>
              <w:jc w:val="both"/>
              <w:rPr>
                <w:rFonts w:ascii="Aptos" w:hAnsi="Aptos" w:cstheme="minorHAnsi"/>
                <w:bCs/>
                <w:color w:val="000000"/>
              </w:rPr>
            </w:pPr>
            <w:r w:rsidRPr="00931E1F">
              <w:rPr>
                <w:rFonts w:ascii="Aptos" w:hAnsi="Aptos" w:cstheme="minorHAnsi"/>
                <w:bCs/>
                <w:color w:val="00000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42C78A8A" w14:textId="77777777" w:rsidR="006B19C3" w:rsidRPr="00931E1F" w:rsidRDefault="006B19C3" w:rsidP="006B19C3">
            <w:pPr>
              <w:jc w:val="both"/>
              <w:rPr>
                <w:rFonts w:ascii="Aptos" w:hAnsi="Aptos" w:cstheme="minorHAnsi"/>
              </w:rPr>
            </w:pPr>
          </w:p>
          <w:p w14:paraId="7C1AB967" w14:textId="77777777" w:rsidR="006B19C3" w:rsidRPr="00931E1F" w:rsidRDefault="006B19C3" w:rsidP="006B19C3">
            <w:pPr>
              <w:jc w:val="both"/>
              <w:rPr>
                <w:rFonts w:ascii="Aptos" w:hAnsi="Aptos" w:cs="Segoe UI"/>
                <w:color w:val="000000" w:themeColor="text1"/>
              </w:rPr>
            </w:pPr>
            <w:r w:rsidRPr="00931E1F">
              <w:rPr>
                <w:rFonts w:ascii="Aptos" w:hAnsi="Aptos" w:cstheme="minorHAnsi"/>
                <w:bCs/>
                <w:color w:val="000000"/>
              </w:rPr>
              <w:t xml:space="preserve">Under the leadership of the IX Constitutional Government, on 16 February 2024, Timor-Leste officially launched its second-generation NAP 1325 (2024-2028) following its approval by the Council of Ministers on 10 January 2024. This comprehensive five-year strategy is designed to advance gender equality and women's leadership in areas of conflict prevention, peacebuilding, post-conflict recovery, and humanitarian response efforts across Timor-Leste, ensuring a multi-stakeholder and women-led approach to sustainable peace and security. </w:t>
            </w:r>
            <w:r w:rsidRPr="00931E1F">
              <w:rPr>
                <w:rFonts w:ascii="Aptos" w:hAnsi="Aptos" w:cs="Calibri"/>
                <w:bdr w:val="none" w:sz="0" w:space="0" w:color="auto" w:frame="1"/>
                <w:lang w:val="en-IN"/>
              </w:rPr>
              <w:t>The NAP 1325 approval signifies a robust commitment of the Government of Timor-Leste to plan, develop, implement and invest in its national WPS agenda in the context of post-COVID-19 recovery, and its accession into the Association of Southeast Asian Nations (ASEAN)</w:t>
            </w:r>
            <w:r w:rsidRPr="00931E1F">
              <w:rPr>
                <w:rStyle w:val="FootnoteReference"/>
                <w:rFonts w:ascii="Aptos" w:hAnsi="Aptos" w:cs="Calibri"/>
                <w:bdr w:val="none" w:sz="0" w:space="0" w:color="auto" w:frame="1"/>
                <w:lang w:val="en-IN"/>
              </w:rPr>
              <w:footnoteReference w:id="3"/>
            </w:r>
            <w:r w:rsidRPr="00931E1F">
              <w:rPr>
                <w:rFonts w:ascii="Aptos" w:hAnsi="Aptos" w:cs="Calibri"/>
                <w:bdr w:val="none" w:sz="0" w:space="0" w:color="auto" w:frame="1"/>
                <w:lang w:val="en-IN"/>
              </w:rPr>
              <w:t xml:space="preserve">.  </w:t>
            </w:r>
          </w:p>
          <w:p w14:paraId="2847AC7D" w14:textId="77777777" w:rsidR="006B19C3" w:rsidRPr="00931E1F" w:rsidRDefault="006B19C3" w:rsidP="006B19C3">
            <w:pPr>
              <w:jc w:val="both"/>
              <w:rPr>
                <w:rFonts w:ascii="Aptos" w:hAnsi="Aptos" w:cs="Segoe UI"/>
                <w:color w:val="000000" w:themeColor="text1"/>
              </w:rPr>
            </w:pPr>
          </w:p>
          <w:p w14:paraId="60B10BDA" w14:textId="302E672B" w:rsidR="006B19C3" w:rsidRPr="00931E1F" w:rsidRDefault="006B19C3" w:rsidP="006B19C3">
            <w:pPr>
              <w:jc w:val="both"/>
              <w:rPr>
                <w:rFonts w:ascii="Aptos" w:hAnsi="Aptos" w:cs="Segoe UI"/>
                <w:color w:val="000000" w:themeColor="text1"/>
              </w:rPr>
            </w:pPr>
            <w:r w:rsidRPr="00931E1F">
              <w:rPr>
                <w:rFonts w:ascii="Aptos" w:hAnsi="Aptos" w:cstheme="minorHAnsi"/>
                <w:bCs/>
                <w:color w:val="000000"/>
              </w:rPr>
              <w:t xml:space="preserve">To advance the national WPS agenda in Timor-Leste, in partnership with the Ministry of Interior (MOI) and </w:t>
            </w:r>
            <w:r w:rsidRPr="00931E1F">
              <w:rPr>
                <w:rFonts w:ascii="Aptos" w:eastAsia="Aptos" w:hAnsi="Aptos" w:cs="Aptos"/>
                <w:color w:val="000000" w:themeColor="text1"/>
              </w:rPr>
              <w:t>Directorate General for Security and Conflict Prevention</w:t>
            </w:r>
            <w:r w:rsidRPr="00931E1F">
              <w:rPr>
                <w:rFonts w:ascii="Aptos" w:hAnsi="Aptos" w:cstheme="minorHAnsi"/>
                <w:bCs/>
                <w:color w:val="000000"/>
              </w:rPr>
              <w:t xml:space="preserve">, UN Women has been providing technical support to national security institutions and line ministries in the NAP 1325 structure including </w:t>
            </w:r>
            <w:r w:rsidR="00D83C07">
              <w:rPr>
                <w:rFonts w:ascii="Aptos" w:hAnsi="Aptos" w:cstheme="minorHAnsi"/>
                <w:bCs/>
                <w:color w:val="000000"/>
              </w:rPr>
              <w:t xml:space="preserve">the </w:t>
            </w:r>
            <w:r w:rsidRPr="00931E1F">
              <w:rPr>
                <w:rFonts w:ascii="Aptos" w:hAnsi="Aptos" w:cstheme="minorHAnsi"/>
                <w:bCs/>
                <w:color w:val="000000"/>
              </w:rPr>
              <w:t>MOI, in strengthening institutional capacities to plan, implement, finance, monitor and report the national commitments under the NAP 1325 at both national and sub-national levels, in collaboration with the civil society organizations.</w:t>
            </w:r>
          </w:p>
          <w:p w14:paraId="03209F3D" w14:textId="77777777" w:rsidR="006B19C3" w:rsidRPr="00931E1F" w:rsidRDefault="006B19C3" w:rsidP="006B19C3">
            <w:pPr>
              <w:jc w:val="both"/>
              <w:rPr>
                <w:rFonts w:ascii="Aptos" w:hAnsi="Aptos" w:cstheme="minorHAnsi"/>
              </w:rPr>
            </w:pPr>
          </w:p>
          <w:p w14:paraId="15899000" w14:textId="684D88D2" w:rsidR="006B19C3" w:rsidRPr="00931E1F" w:rsidRDefault="006B19C3" w:rsidP="006B19C3">
            <w:pPr>
              <w:jc w:val="both"/>
              <w:rPr>
                <w:rFonts w:ascii="Aptos" w:hAnsi="Aptos" w:cstheme="minorHAnsi"/>
              </w:rPr>
            </w:pPr>
            <w:r w:rsidRPr="00931E1F">
              <w:rPr>
                <w:rFonts w:ascii="Aptos" w:hAnsi="Aptos"/>
              </w:rPr>
              <w:t xml:space="preserve">The </w:t>
            </w:r>
            <w:r w:rsidRPr="00931E1F">
              <w:rPr>
                <w:rFonts w:ascii="Aptos" w:eastAsia="Aptos" w:hAnsi="Aptos" w:cs="Aptos"/>
                <w:color w:val="000000" w:themeColor="text1"/>
              </w:rPr>
              <w:t xml:space="preserve">Directorate General for Security and Conflict Prevention </w:t>
            </w:r>
            <w:r w:rsidRPr="00931E1F">
              <w:rPr>
                <w:rFonts w:ascii="Aptos" w:eastAsia="Aptos" w:hAnsi="Aptos" w:cs="Aptos"/>
              </w:rPr>
              <w:t xml:space="preserve">and </w:t>
            </w:r>
            <w:r w:rsidR="00AD6BDC">
              <w:rPr>
                <w:rFonts w:ascii="Aptos" w:eastAsia="Aptos" w:hAnsi="Aptos" w:cs="Aptos"/>
              </w:rPr>
              <w:t xml:space="preserve">the </w:t>
            </w:r>
            <w:r w:rsidR="00AD6BDC" w:rsidRPr="00931E1F">
              <w:rPr>
                <w:rFonts w:ascii="Aptos" w:hAnsi="Aptos"/>
                <w:color w:val="000000"/>
                <w:lang w:eastAsia="en-GB"/>
              </w:rPr>
              <w:t>N</w:t>
            </w:r>
            <w:r w:rsidR="00AD6BDC" w:rsidRPr="00931E1F">
              <w:rPr>
                <w:rFonts w:ascii="Aptos" w:hAnsi="Aptos"/>
              </w:rPr>
              <w:t>ational Directorate for Community Conflict Prevention (DNPCC)</w:t>
            </w:r>
            <w:r w:rsidRPr="00931E1F">
              <w:rPr>
                <w:rFonts w:ascii="Aptos" w:hAnsi="Aptos"/>
              </w:rPr>
              <w:t xml:space="preserve">, with the continued support from UN Women, has demonstrated an increased institutional capacity in promoting </w:t>
            </w:r>
            <w:r w:rsidRPr="00931E1F">
              <w:rPr>
                <w:rFonts w:ascii="Aptos" w:hAnsi="Aptos"/>
                <w:color w:val="000000" w:themeColor="text1"/>
                <w:lang w:eastAsia="en-GB"/>
              </w:rPr>
              <w:t>equal, inclusive and meaningful participation and leadership of Timorese women in conflict resolution and prevention, and strengthening</w:t>
            </w:r>
            <w:r w:rsidRPr="00931E1F">
              <w:rPr>
                <w:rFonts w:ascii="Aptos" w:hAnsi="Aptos"/>
              </w:rPr>
              <w:t xml:space="preserve"> gender-responsive community-based mediation practices. </w:t>
            </w:r>
            <w:r w:rsidRPr="00931E1F">
              <w:rPr>
                <w:rStyle w:val="xnormaltextrun"/>
                <w:rFonts w:ascii="Aptos" w:hAnsi="Aptos" w:cs="Calibri"/>
                <w:color w:val="000000"/>
                <w:bdr w:val="none" w:sz="0" w:space="0" w:color="auto" w:frame="1"/>
                <w:shd w:val="clear" w:color="auto" w:fill="FFFFFF"/>
                <w:lang w:val="en-IN"/>
              </w:rPr>
              <w:t xml:space="preserve">The standard DNPCC case management system and database were developed to facilitate systematic management and registration of cases at both national and municipality levels. </w:t>
            </w:r>
            <w:r w:rsidRPr="00931E1F">
              <w:rPr>
                <w:rFonts w:ascii="Aptos" w:hAnsi="Aptos" w:cs="Calibri"/>
              </w:rPr>
              <w:t xml:space="preserve">In December 2020, the </w:t>
            </w:r>
            <w:r w:rsidRPr="00931E1F">
              <w:rPr>
                <w:rStyle w:val="xnormaltextrun"/>
                <w:rFonts w:ascii="Aptos" w:hAnsi="Aptos" w:cs="Calibri"/>
                <w:color w:val="000000"/>
                <w:bdr w:val="none" w:sz="0" w:space="0" w:color="auto" w:frame="1"/>
                <w:shd w:val="clear" w:color="auto" w:fill="FFFFFF"/>
                <w:lang w:val="en-IN"/>
              </w:rPr>
              <w:t>standard guideline for the DNPCC’s gender-responsive mediation and its ministerial diploma was approved.</w:t>
            </w:r>
          </w:p>
          <w:p w14:paraId="59660341" w14:textId="77777777" w:rsidR="006B19C3" w:rsidRPr="00931E1F" w:rsidRDefault="006B19C3" w:rsidP="006B19C3">
            <w:pPr>
              <w:jc w:val="both"/>
              <w:rPr>
                <w:rFonts w:ascii="Aptos" w:hAnsi="Aptos" w:cstheme="minorHAnsi"/>
              </w:rPr>
            </w:pPr>
          </w:p>
          <w:p w14:paraId="3997A862" w14:textId="2FB831DC" w:rsidR="006B19C3" w:rsidRPr="00931E1F" w:rsidRDefault="006B19C3" w:rsidP="006B19C3">
            <w:pPr>
              <w:jc w:val="both"/>
              <w:rPr>
                <w:rFonts w:ascii="Aptos" w:hAnsi="Aptos" w:cstheme="minorHAnsi"/>
              </w:rPr>
            </w:pPr>
            <w:r w:rsidRPr="00931E1F">
              <w:rPr>
                <w:rFonts w:ascii="Aptos" w:hAnsi="Aptos"/>
                <w:color w:val="000000"/>
                <w:lang w:eastAsia="en-GB"/>
              </w:rPr>
              <w:t>Under the</w:t>
            </w:r>
            <w:r w:rsidRPr="00931E1F">
              <w:rPr>
                <w:rFonts w:ascii="Aptos" w:hAnsi="Aptos"/>
                <w:i/>
                <w:iCs/>
              </w:rPr>
              <w:t xml:space="preserve"> </w:t>
            </w:r>
            <w:r w:rsidRPr="00931E1F">
              <w:rPr>
                <w:rFonts w:ascii="Aptos" w:hAnsi="Aptos"/>
                <w:color w:val="000000"/>
                <w:lang w:eastAsia="en-GB"/>
              </w:rPr>
              <w:t xml:space="preserve">second-generation NAP 1325, women’s leadership in improving security and contributing to peaceful resolution and prevention of conflicts and disputes, and promotion of gender-responsive community conflicts prevention is a priority identified by the MOI, </w:t>
            </w:r>
            <w:r w:rsidR="00AD6BDC">
              <w:rPr>
                <w:rFonts w:ascii="Aptos" w:hAnsi="Aptos"/>
                <w:color w:val="000000"/>
                <w:lang w:eastAsia="en-GB"/>
              </w:rPr>
              <w:t xml:space="preserve">the </w:t>
            </w:r>
            <w:r w:rsidRPr="00931E1F">
              <w:rPr>
                <w:rFonts w:ascii="Aptos" w:eastAsia="Aptos" w:hAnsi="Aptos" w:cs="Aptos"/>
                <w:color w:val="000000" w:themeColor="text1"/>
              </w:rPr>
              <w:t xml:space="preserve">Directorate General of Security and Conflict Prevention </w:t>
            </w:r>
            <w:r w:rsidRPr="00931E1F">
              <w:rPr>
                <w:rFonts w:ascii="Aptos" w:hAnsi="Aptos"/>
                <w:color w:val="000000"/>
                <w:lang w:eastAsia="en-GB"/>
              </w:rPr>
              <w:t>and the</w:t>
            </w:r>
            <w:r w:rsidR="00AD6BDC">
              <w:rPr>
                <w:rFonts w:ascii="Aptos" w:hAnsi="Aptos"/>
                <w:color w:val="000000"/>
                <w:lang w:eastAsia="en-GB"/>
              </w:rPr>
              <w:t xml:space="preserve"> DNPCC</w:t>
            </w:r>
            <w:r w:rsidRPr="00931E1F">
              <w:rPr>
                <w:rFonts w:ascii="Aptos" w:hAnsi="Aptos"/>
              </w:rPr>
              <w:t>.</w:t>
            </w:r>
          </w:p>
          <w:p w14:paraId="0A23944B" w14:textId="41F8939B" w:rsidR="006B19C3" w:rsidRPr="00931E1F" w:rsidRDefault="00AD6BDC" w:rsidP="006B19C3">
            <w:pPr>
              <w:jc w:val="both"/>
              <w:rPr>
                <w:rFonts w:ascii="Aptos" w:hAnsi="Aptos" w:cstheme="minorHAnsi"/>
              </w:rPr>
            </w:pPr>
            <w:r>
              <w:rPr>
                <w:rFonts w:ascii="Aptos" w:hAnsi="Aptos" w:cstheme="minorHAnsi"/>
              </w:rPr>
              <w:lastRenderedPageBreak/>
              <w:t xml:space="preserve">Upon the request of the DNPCC, </w:t>
            </w:r>
            <w:r w:rsidR="006B19C3" w:rsidRPr="00931E1F">
              <w:rPr>
                <w:rFonts w:ascii="Aptos" w:hAnsi="Aptos" w:cstheme="minorHAnsi"/>
              </w:rPr>
              <w:t>UN Women will continue to provide technical support and strengthen the DNPCC’s institutional capacity in promoting gender-responsive conflict resolution through mediation, and elimination of gender discrimination and stereotyped behaviors towards women in the mediation processes.</w:t>
            </w:r>
          </w:p>
          <w:p w14:paraId="11FCA8D0" w14:textId="77777777" w:rsidR="006B19C3" w:rsidRPr="00931E1F" w:rsidRDefault="006B19C3" w:rsidP="006B19C3">
            <w:pPr>
              <w:jc w:val="both"/>
              <w:rPr>
                <w:rFonts w:ascii="Aptos" w:hAnsi="Aptos" w:cstheme="minorHAnsi"/>
              </w:rPr>
            </w:pPr>
          </w:p>
          <w:p w14:paraId="24E4E372" w14:textId="5ED419D9" w:rsidR="006B19C3" w:rsidRPr="00931E1F" w:rsidRDefault="006B19C3" w:rsidP="006B19C3">
            <w:pPr>
              <w:pStyle w:val="NoSpacing"/>
              <w:spacing w:before="120"/>
              <w:jc w:val="both"/>
              <w:rPr>
                <w:rFonts w:ascii="Aptos" w:hAnsi="Aptos" w:cs="Calibri"/>
                <w:bdr w:val="none" w:sz="0" w:space="0" w:color="auto" w:frame="1"/>
                <w:shd w:val="clear" w:color="auto" w:fill="FFFFFF"/>
                <w:lang w:val="en-IN"/>
              </w:rPr>
            </w:pPr>
            <w:r w:rsidRPr="00931E1F">
              <w:rPr>
                <w:rFonts w:ascii="Aptos" w:hAnsi="Aptos" w:cstheme="minorHAnsi"/>
              </w:rPr>
              <w:t xml:space="preserve">UN Women seeks to </w:t>
            </w:r>
            <w:r w:rsidR="00AD6BDC">
              <w:rPr>
                <w:rFonts w:ascii="Aptos" w:hAnsi="Aptos" w:cstheme="minorHAnsi"/>
              </w:rPr>
              <w:t>partner with a CSO</w:t>
            </w:r>
            <w:r w:rsidR="00D83C07">
              <w:rPr>
                <w:rFonts w:ascii="Aptos" w:hAnsi="Aptos" w:cstheme="minorHAnsi"/>
              </w:rPr>
              <w:t xml:space="preserve">, which will contribute and </w:t>
            </w:r>
            <w:r w:rsidR="00D83C07" w:rsidRPr="00D83C07">
              <w:rPr>
                <w:rFonts w:ascii="Aptos" w:hAnsi="Aptos" w:cstheme="minorHAnsi"/>
                <w:b/>
                <w:bCs/>
              </w:rPr>
              <w:t xml:space="preserve">jointly </w:t>
            </w:r>
            <w:r w:rsidR="00AD6BDC" w:rsidRPr="00D83C07">
              <w:rPr>
                <w:rFonts w:ascii="Aptos" w:hAnsi="Aptos" w:cstheme="minorHAnsi"/>
                <w:b/>
                <w:bCs/>
              </w:rPr>
              <w:t xml:space="preserve">facilitate a series of </w:t>
            </w:r>
            <w:r w:rsidR="00D83C07" w:rsidRPr="00D83C07">
              <w:rPr>
                <w:rFonts w:ascii="Aptos" w:eastAsia="Times New Roman" w:hAnsi="Aptos" w:cstheme="minorHAnsi"/>
                <w:b/>
                <w:bCs/>
                <w:i/>
                <w:iCs/>
              </w:rPr>
              <w:t>“Gender-Responsive Conflict Prevention and Resolution Workshop” with UN Women and DNPCC,</w:t>
            </w:r>
            <w:r w:rsidR="00D83C07">
              <w:rPr>
                <w:rFonts w:ascii="Aptos" w:eastAsia="Times New Roman" w:hAnsi="Aptos" w:cstheme="minorHAnsi"/>
                <w:b/>
                <w:i/>
                <w:iCs/>
              </w:rPr>
              <w:t xml:space="preserve"> </w:t>
            </w:r>
            <w:r w:rsidR="00AD6BDC">
              <w:rPr>
                <w:rFonts w:ascii="Aptos" w:hAnsi="Aptos" w:cstheme="minorHAnsi"/>
              </w:rPr>
              <w:t>w</w:t>
            </w:r>
            <w:r w:rsidRPr="00931E1F">
              <w:rPr>
                <w:rFonts w:ascii="Aptos" w:hAnsi="Aptos" w:cstheme="minorHAnsi"/>
              </w:rPr>
              <w:t xml:space="preserve">ith an aim to </w:t>
            </w:r>
            <w:r w:rsidRPr="00931E1F">
              <w:rPr>
                <w:rFonts w:ascii="Aptos" w:hAnsi="Aptos" w:cs="Calibri"/>
                <w:bdr w:val="none" w:sz="0" w:space="0" w:color="auto" w:frame="1"/>
                <w:shd w:val="clear" w:color="auto" w:fill="FFFFFF"/>
                <w:lang w:val="en-IN"/>
              </w:rPr>
              <w:t xml:space="preserve">strengthen capacities of the DNPCC mediators and coordinators on the use of the established gender-responsive mediation guidelines, and to promote gender-responsive community conflict prevention and resolution. </w:t>
            </w:r>
          </w:p>
          <w:p w14:paraId="7BF64282" w14:textId="77777777" w:rsidR="006B19C3" w:rsidRPr="00931E1F" w:rsidRDefault="006B19C3" w:rsidP="006B19C3">
            <w:pPr>
              <w:spacing w:before="100" w:beforeAutospacing="1" w:after="100" w:afterAutospacing="1"/>
              <w:jc w:val="both"/>
              <w:rPr>
                <w:rFonts w:ascii="Aptos" w:eastAsia="Times New Roman" w:hAnsi="Aptos" w:cstheme="minorHAnsi"/>
                <w:b/>
                <w:color w:val="000000"/>
              </w:rPr>
            </w:pPr>
            <w:r w:rsidRPr="00931E1F">
              <w:rPr>
                <w:rFonts w:ascii="Aptos" w:eastAsia="Times New Roman" w:hAnsi="Aptos" w:cstheme="minorHAnsi"/>
                <w:b/>
                <w:color w:val="000000"/>
              </w:rPr>
              <w:t>About UN Women</w:t>
            </w:r>
          </w:p>
          <w:p w14:paraId="31627AFA" w14:textId="77777777" w:rsidR="006B19C3" w:rsidRPr="00931E1F" w:rsidRDefault="006B19C3" w:rsidP="006B19C3">
            <w:pPr>
              <w:jc w:val="both"/>
              <w:rPr>
                <w:rFonts w:ascii="Aptos" w:eastAsia="Times New Roman" w:hAnsi="Aptos" w:cstheme="minorHAnsi"/>
                <w:bCs/>
                <w:color w:val="000000"/>
              </w:rPr>
            </w:pPr>
            <w:r w:rsidRPr="00931E1F">
              <w:rPr>
                <w:rFonts w:ascii="Aptos" w:eastAsia="Times New Roman" w:hAnsi="Aptos" w:cstheme="minorHAnsi"/>
                <w:bCs/>
                <w:color w:val="000000"/>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To advance the national WPS agenda in Timor-Leste, in partnership with the Ministry of Interior (MOI), UN Women has been providing technical support to national security institutions and line ministries in the NAP 1325 structure including MOI, in strengthening institutional capacities to plan, implement, finance, monitor and report the national commitments under the NAP 1325 at both national and sub-national levels, in collaboration with the civil society organizations. In the past decade, UN Women has provided support to the Government of Timor-Leste to develop and implement the first and second NAP 1325, and promote gender mainstreaming and Gender-Responsive Budgeting in national security policies and reforms, and advance women’s meaningful leadership in decision-making processes at all levels, towards accountable policy implementation, gender-responsive conflict prevention and peacebuilding, and to promote services that meet the security needs of women and girls in Timor-Leste. As the IX Constitutional Government of Timor-Leste continues to invest in localizing the WPS agenda, UN Women stands committed to provide full technical support to strengthen the institutional capacities of the NAP 1325 Structure and its line ministries and relevant key actors, including the MOI, to implement and monitor the NAP 1325 (2024-2028). </w:t>
            </w:r>
          </w:p>
          <w:p w14:paraId="2A148524" w14:textId="745A5D63" w:rsidR="006B19C3" w:rsidRPr="00931E1F" w:rsidRDefault="006B19C3" w:rsidP="006B19C3">
            <w:pPr>
              <w:jc w:val="both"/>
              <w:rPr>
                <w:rFonts w:ascii="Aptos" w:hAnsi="Aptos" w:cstheme="minorHAnsi"/>
                <w:bCs/>
                <w:color w:val="000000"/>
              </w:rPr>
            </w:pPr>
            <w:r w:rsidRPr="00931E1F">
              <w:rPr>
                <w:rFonts w:ascii="Aptos" w:eastAsia="Times New Roman" w:hAnsi="Aptos" w:cstheme="minorHAnsi"/>
                <w:bCs/>
                <w:color w:val="000000"/>
              </w:rPr>
              <w:t xml:space="preserve">Additionally, </w:t>
            </w:r>
            <w:r w:rsidRPr="00931E1F">
              <w:rPr>
                <w:rFonts w:ascii="Aptos" w:hAnsi="Aptos"/>
              </w:rPr>
              <w:t xml:space="preserve">UN Women has been providing technical and capacity development support to the DNPCC in advancing gender-responsive mediation services since </w:t>
            </w:r>
            <w:proofErr w:type="gramStart"/>
            <w:r w:rsidRPr="00931E1F">
              <w:rPr>
                <w:rFonts w:ascii="Aptos" w:hAnsi="Aptos"/>
              </w:rPr>
              <w:t>2021, and</w:t>
            </w:r>
            <w:proofErr w:type="gramEnd"/>
            <w:r w:rsidRPr="00931E1F">
              <w:rPr>
                <w:rFonts w:ascii="Aptos" w:hAnsi="Aptos"/>
              </w:rPr>
              <w:t xml:space="preserve"> promoting elimination of gender-based discrimination and stereotyped behaviors towards women in community conflict resolution processes</w:t>
            </w:r>
            <w:r w:rsidRPr="00931E1F">
              <w:rPr>
                <w:rFonts w:ascii="Aptos" w:hAnsi="Aptos" w:cstheme="minorHAnsi"/>
                <w:shd w:val="clear" w:color="auto" w:fill="FFFFFF"/>
              </w:rPr>
              <w:t xml:space="preserve">. </w:t>
            </w:r>
            <w:r w:rsidRPr="00931E1F">
              <w:rPr>
                <w:rFonts w:ascii="Aptos" w:hAnsi="Aptos" w:cstheme="minorHAnsi"/>
              </w:rPr>
              <w:t xml:space="preserve">With support of UN Women, a gender-responsive mediation guideline and case management system were created by the </w:t>
            </w:r>
            <w:r w:rsidR="00D83C07">
              <w:rPr>
                <w:rFonts w:ascii="Aptos" w:hAnsi="Aptos" w:cstheme="minorHAnsi"/>
              </w:rPr>
              <w:t>DNPCC,</w:t>
            </w:r>
            <w:r w:rsidRPr="00931E1F">
              <w:rPr>
                <w:rFonts w:ascii="Aptos" w:hAnsi="Aptos" w:cstheme="minorHAnsi"/>
              </w:rPr>
              <w:t xml:space="preserve"> and the National Mediation Network was created in July 202</w:t>
            </w:r>
            <w:r w:rsidRPr="00141E91">
              <w:rPr>
                <w:rFonts w:ascii="Aptos" w:hAnsi="Aptos" w:cstheme="minorHAnsi"/>
              </w:rPr>
              <w:t xml:space="preserve">3. </w:t>
            </w:r>
            <w:r w:rsidRPr="00141E91">
              <w:rPr>
                <w:rFonts w:ascii="Aptos" w:hAnsi="Aptos"/>
              </w:rPr>
              <w:t>The National Mediation Network is an inclusive platform to promote effective communication and a coordinated case referral mechanism amongst different member institutions mandated to promote mediation or alternative means of community conflict resolution.</w:t>
            </w:r>
          </w:p>
          <w:p w14:paraId="2149BC50" w14:textId="4E591915" w:rsidR="00516317" w:rsidRPr="00EE7057" w:rsidRDefault="00516317" w:rsidP="00516317">
            <w:pPr>
              <w:jc w:val="both"/>
              <w:rPr>
                <w:rFonts w:ascii="Aptos" w:hAnsi="Aptos" w:cstheme="minorHAnsi"/>
                <w:bCs/>
                <w:color w:val="000000"/>
                <w:sz w:val="20"/>
                <w:szCs w:val="20"/>
              </w:rPr>
            </w:pPr>
          </w:p>
        </w:tc>
      </w:tr>
      <w:tr w:rsidR="00D45B16" w:rsidRPr="00EE7057" w14:paraId="4E48E7A9" w14:textId="77777777" w:rsidTr="00BE4F81">
        <w:trPr>
          <w:trHeight w:val="3590"/>
        </w:trPr>
        <w:tc>
          <w:tcPr>
            <w:tcW w:w="9017" w:type="dxa"/>
          </w:tcPr>
          <w:p w14:paraId="67FBBFD5" w14:textId="2279B05F" w:rsidR="006B19C3" w:rsidRDefault="006B19C3" w:rsidP="006B19C3">
            <w:pPr>
              <w:pStyle w:val="CommentText"/>
              <w:jc w:val="both"/>
              <w:rPr>
                <w:rFonts w:ascii="Aptos" w:hAnsi="Aptos" w:cstheme="minorHAnsi"/>
                <w:b/>
                <w:bCs/>
                <w:sz w:val="22"/>
                <w:szCs w:val="22"/>
              </w:rPr>
            </w:pPr>
            <w:r w:rsidRPr="00931E1F">
              <w:rPr>
                <w:rFonts w:ascii="Aptos" w:hAnsi="Aptos" w:cstheme="minorHAnsi"/>
                <w:b/>
                <w:bCs/>
                <w:sz w:val="22"/>
                <w:szCs w:val="22"/>
              </w:rPr>
              <w:lastRenderedPageBreak/>
              <w:t>In support of these efforts, UN Women seeks to</w:t>
            </w:r>
            <w:r w:rsidR="00D83C07">
              <w:rPr>
                <w:rFonts w:ascii="Aptos" w:hAnsi="Aptos" w:cstheme="minorHAnsi"/>
                <w:b/>
                <w:bCs/>
                <w:sz w:val="22"/>
                <w:szCs w:val="22"/>
              </w:rPr>
              <w:t xml:space="preserve"> partner with a CSO </w:t>
            </w:r>
            <w:r w:rsidRPr="00931E1F">
              <w:rPr>
                <w:rFonts w:ascii="Aptos" w:hAnsi="Aptos" w:cstheme="minorHAnsi"/>
                <w:b/>
                <w:bCs/>
                <w:sz w:val="22"/>
                <w:szCs w:val="22"/>
              </w:rPr>
              <w:t xml:space="preserve">with adequate capacity to carry out the following activities in the period from </w:t>
            </w:r>
            <w:r w:rsidR="000254C5">
              <w:rPr>
                <w:rFonts w:ascii="Aptos" w:hAnsi="Aptos" w:cstheme="minorHAnsi"/>
                <w:b/>
                <w:bCs/>
                <w:sz w:val="22"/>
                <w:szCs w:val="22"/>
              </w:rPr>
              <w:t>1 December</w:t>
            </w:r>
            <w:r w:rsidRPr="00931E1F">
              <w:rPr>
                <w:rFonts w:ascii="Aptos" w:hAnsi="Aptos" w:cstheme="minorHAnsi"/>
                <w:b/>
                <w:bCs/>
                <w:sz w:val="22"/>
                <w:szCs w:val="22"/>
              </w:rPr>
              <w:t xml:space="preserve"> 2024 to </w:t>
            </w:r>
            <w:r w:rsidR="00D83C07">
              <w:rPr>
                <w:rFonts w:ascii="Aptos" w:hAnsi="Aptos" w:cstheme="minorHAnsi"/>
                <w:b/>
                <w:bCs/>
                <w:sz w:val="22"/>
                <w:szCs w:val="22"/>
              </w:rPr>
              <w:t>31 March</w:t>
            </w:r>
            <w:r w:rsidRPr="00931E1F">
              <w:rPr>
                <w:rFonts w:ascii="Aptos" w:hAnsi="Aptos" w:cstheme="minorHAnsi"/>
                <w:b/>
                <w:bCs/>
                <w:sz w:val="22"/>
                <w:szCs w:val="22"/>
              </w:rPr>
              <w:t xml:space="preserve"> 2025:  </w:t>
            </w:r>
          </w:p>
          <w:p w14:paraId="6D521221" w14:textId="77777777" w:rsidR="007D5C2E" w:rsidRPr="00141E91" w:rsidRDefault="007D5C2E" w:rsidP="006B19C3">
            <w:pPr>
              <w:pStyle w:val="CommentText"/>
              <w:jc w:val="both"/>
              <w:rPr>
                <w:rFonts w:ascii="Aptos" w:hAnsi="Aptos" w:cstheme="minorHAnsi"/>
                <w:sz w:val="22"/>
                <w:szCs w:val="22"/>
              </w:rPr>
            </w:pPr>
          </w:p>
          <w:tbl>
            <w:tblPr>
              <w:tblStyle w:val="TableGrid"/>
              <w:tblW w:w="8615" w:type="dxa"/>
              <w:tblLook w:val="04A0" w:firstRow="1" w:lastRow="0" w:firstColumn="1" w:lastColumn="0" w:noHBand="0" w:noVBand="1"/>
            </w:tblPr>
            <w:tblGrid>
              <w:gridCol w:w="4115"/>
              <w:gridCol w:w="2160"/>
              <w:gridCol w:w="2340"/>
            </w:tblGrid>
            <w:tr w:rsidR="006B19C3" w:rsidRPr="00931E1F" w14:paraId="65F16119" w14:textId="77777777" w:rsidTr="006B19C3">
              <w:tc>
                <w:tcPr>
                  <w:tcW w:w="4115" w:type="dxa"/>
                  <w:shd w:val="clear" w:color="auto" w:fill="F2F2F2" w:themeFill="background1" w:themeFillShade="F2"/>
                </w:tcPr>
                <w:p w14:paraId="3FFB38A1" w14:textId="77777777" w:rsidR="006B19C3" w:rsidRPr="00931E1F" w:rsidRDefault="006B19C3" w:rsidP="006B19C3">
                  <w:pPr>
                    <w:jc w:val="both"/>
                    <w:rPr>
                      <w:rFonts w:ascii="Aptos" w:hAnsi="Aptos" w:cstheme="minorHAnsi"/>
                      <w:b/>
                      <w:color w:val="000000"/>
                      <w:spacing w:val="-3"/>
                    </w:rPr>
                  </w:pPr>
                  <w:r w:rsidRPr="00931E1F">
                    <w:rPr>
                      <w:rFonts w:ascii="Aptos" w:hAnsi="Aptos" w:cstheme="minorHAnsi"/>
                      <w:b/>
                      <w:color w:val="000000"/>
                      <w:spacing w:val="-3"/>
                    </w:rPr>
                    <w:t>Scope of Work</w:t>
                  </w:r>
                </w:p>
              </w:tc>
              <w:tc>
                <w:tcPr>
                  <w:tcW w:w="2160" w:type="dxa"/>
                  <w:shd w:val="clear" w:color="auto" w:fill="F2F2F2" w:themeFill="background1" w:themeFillShade="F2"/>
                </w:tcPr>
                <w:p w14:paraId="23B841B2" w14:textId="77777777" w:rsidR="006B19C3" w:rsidRPr="00931E1F" w:rsidRDefault="006B19C3" w:rsidP="006B19C3">
                  <w:pPr>
                    <w:jc w:val="both"/>
                    <w:rPr>
                      <w:rFonts w:ascii="Aptos" w:hAnsi="Aptos" w:cstheme="minorHAnsi"/>
                      <w:b/>
                      <w:color w:val="000000"/>
                      <w:spacing w:val="-3"/>
                    </w:rPr>
                  </w:pPr>
                  <w:r w:rsidRPr="00931E1F">
                    <w:rPr>
                      <w:rFonts w:ascii="Aptos" w:hAnsi="Aptos" w:cstheme="minorHAnsi"/>
                      <w:b/>
                      <w:color w:val="000000"/>
                      <w:spacing w:val="-3"/>
                    </w:rPr>
                    <w:t xml:space="preserve">Deliverables </w:t>
                  </w:r>
                </w:p>
              </w:tc>
              <w:tc>
                <w:tcPr>
                  <w:tcW w:w="2340" w:type="dxa"/>
                  <w:shd w:val="clear" w:color="auto" w:fill="F2F2F2" w:themeFill="background1" w:themeFillShade="F2"/>
                </w:tcPr>
                <w:p w14:paraId="6EBD0EE5" w14:textId="77777777" w:rsidR="006B19C3" w:rsidRPr="00931E1F" w:rsidRDefault="006B19C3" w:rsidP="006B19C3">
                  <w:pPr>
                    <w:jc w:val="both"/>
                    <w:rPr>
                      <w:rFonts w:ascii="Aptos" w:hAnsi="Aptos" w:cstheme="minorHAnsi"/>
                      <w:b/>
                      <w:color w:val="000000"/>
                      <w:spacing w:val="-3"/>
                    </w:rPr>
                  </w:pPr>
                  <w:r w:rsidRPr="00931E1F">
                    <w:rPr>
                      <w:rFonts w:ascii="Aptos" w:hAnsi="Aptos" w:cstheme="minorHAnsi"/>
                      <w:b/>
                      <w:color w:val="000000"/>
                      <w:spacing w:val="-3"/>
                    </w:rPr>
                    <w:t>Expected Date of Submission</w:t>
                  </w:r>
                </w:p>
              </w:tc>
            </w:tr>
            <w:tr w:rsidR="006B19C3" w:rsidRPr="00931E1F" w14:paraId="68AEC01A" w14:textId="77777777" w:rsidTr="006B19C3">
              <w:trPr>
                <w:trHeight w:val="1079"/>
              </w:trPr>
              <w:tc>
                <w:tcPr>
                  <w:tcW w:w="4115" w:type="dxa"/>
                  <w:tcBorders>
                    <w:bottom w:val="single" w:sz="4" w:space="0" w:color="auto"/>
                  </w:tcBorders>
                </w:tcPr>
                <w:p w14:paraId="7826EA4C" w14:textId="77777777" w:rsidR="006B19C3" w:rsidRPr="00931E1F" w:rsidRDefault="006B19C3" w:rsidP="006B19C3">
                  <w:pPr>
                    <w:pStyle w:val="Default"/>
                    <w:numPr>
                      <w:ilvl w:val="0"/>
                      <w:numId w:val="30"/>
                    </w:numPr>
                    <w:jc w:val="both"/>
                    <w:rPr>
                      <w:rFonts w:ascii="Aptos" w:hAnsi="Aptos"/>
                      <w:sz w:val="22"/>
                      <w:szCs w:val="22"/>
                    </w:rPr>
                  </w:pPr>
                  <w:r w:rsidRPr="00931E1F">
                    <w:rPr>
                      <w:rFonts w:ascii="Aptos" w:hAnsi="Aptos" w:cstheme="minorHAnsi"/>
                      <w:bCs/>
                      <w:sz w:val="22"/>
                      <w:szCs w:val="22"/>
                    </w:rPr>
                    <w:t>Liaise and coordinate with the DNPCC and UN Women to assess and understand needs in capacity development, and to plan the training and agree upon the training schedule.</w:t>
                  </w:r>
                </w:p>
              </w:tc>
              <w:tc>
                <w:tcPr>
                  <w:tcW w:w="2160" w:type="dxa"/>
                  <w:vMerge w:val="restart"/>
                </w:tcPr>
                <w:p w14:paraId="07F76D3C" w14:textId="43F18DC3" w:rsidR="006B19C3" w:rsidRPr="00931E1F" w:rsidRDefault="006B19C3" w:rsidP="006B19C3">
                  <w:pPr>
                    <w:jc w:val="both"/>
                    <w:rPr>
                      <w:rFonts w:ascii="Aptos" w:hAnsi="Aptos" w:cstheme="minorHAnsi"/>
                      <w:bCs/>
                      <w:color w:val="000000"/>
                      <w:spacing w:val="-3"/>
                    </w:rPr>
                  </w:pPr>
                  <w:r w:rsidRPr="00931E1F">
                    <w:rPr>
                      <w:rFonts w:ascii="Aptos" w:eastAsia="Cambria" w:hAnsi="Aptos" w:cstheme="minorHAnsi"/>
                    </w:rPr>
                    <w:t xml:space="preserve">First Deliverable: The final version of the concept </w:t>
                  </w:r>
                  <w:proofErr w:type="gramStart"/>
                  <w:r w:rsidRPr="00931E1F">
                    <w:rPr>
                      <w:rFonts w:ascii="Aptos" w:eastAsia="Cambria" w:hAnsi="Aptos" w:cstheme="minorHAnsi"/>
                    </w:rPr>
                    <w:t>note</w:t>
                  </w:r>
                  <w:proofErr w:type="gramEnd"/>
                  <w:r w:rsidR="008A6269">
                    <w:rPr>
                      <w:rFonts w:ascii="Aptos" w:eastAsia="Cambria" w:hAnsi="Aptos" w:cstheme="minorHAnsi"/>
                    </w:rPr>
                    <w:t xml:space="preserve"> and agenda</w:t>
                  </w:r>
                  <w:r w:rsidRPr="00931E1F">
                    <w:rPr>
                      <w:rFonts w:ascii="Aptos" w:eastAsia="Cambria" w:hAnsi="Aptos" w:cstheme="minorHAnsi"/>
                    </w:rPr>
                    <w:t>, training materials and presentation.</w:t>
                  </w:r>
                </w:p>
              </w:tc>
              <w:tc>
                <w:tcPr>
                  <w:tcW w:w="2340" w:type="dxa"/>
                  <w:vMerge w:val="restart"/>
                  <w:tcBorders>
                    <w:bottom w:val="single" w:sz="4" w:space="0" w:color="auto"/>
                  </w:tcBorders>
                </w:tcPr>
                <w:p w14:paraId="3A264195" w14:textId="7C1F8733" w:rsidR="006B19C3" w:rsidRPr="00931E1F" w:rsidRDefault="00FB762F" w:rsidP="006B19C3">
                  <w:pPr>
                    <w:jc w:val="both"/>
                    <w:rPr>
                      <w:rFonts w:ascii="Aptos" w:hAnsi="Aptos" w:cstheme="minorHAnsi"/>
                      <w:b/>
                      <w:color w:val="000000"/>
                      <w:spacing w:val="-3"/>
                    </w:rPr>
                  </w:pPr>
                  <w:r>
                    <w:rPr>
                      <w:rFonts w:ascii="Aptos" w:hAnsi="Aptos" w:cstheme="minorHAnsi"/>
                      <w:b/>
                      <w:color w:val="000000"/>
                      <w:spacing w:val="-3"/>
                    </w:rPr>
                    <w:t>15 January 2025</w:t>
                  </w:r>
                </w:p>
              </w:tc>
            </w:tr>
            <w:tr w:rsidR="006B19C3" w:rsidRPr="00931E1F" w14:paraId="4497CEAA" w14:textId="77777777" w:rsidTr="006B19C3">
              <w:trPr>
                <w:trHeight w:val="1430"/>
              </w:trPr>
              <w:tc>
                <w:tcPr>
                  <w:tcW w:w="4115" w:type="dxa"/>
                  <w:tcBorders>
                    <w:bottom w:val="single" w:sz="4" w:space="0" w:color="auto"/>
                  </w:tcBorders>
                </w:tcPr>
                <w:p w14:paraId="130C9085" w14:textId="09F09458" w:rsidR="006B19C3" w:rsidRPr="00931E1F" w:rsidRDefault="006B19C3" w:rsidP="006B19C3">
                  <w:pPr>
                    <w:pStyle w:val="Default"/>
                    <w:numPr>
                      <w:ilvl w:val="0"/>
                      <w:numId w:val="30"/>
                    </w:numPr>
                    <w:jc w:val="both"/>
                    <w:rPr>
                      <w:rFonts w:ascii="Aptos" w:hAnsi="Aptos"/>
                      <w:sz w:val="22"/>
                      <w:szCs w:val="22"/>
                    </w:rPr>
                  </w:pPr>
                  <w:r w:rsidRPr="00931E1F">
                    <w:rPr>
                      <w:rFonts w:ascii="Aptos" w:hAnsi="Aptos" w:cstheme="minorHAnsi"/>
                      <w:bCs/>
                      <w:sz w:val="22"/>
                      <w:szCs w:val="22"/>
                    </w:rPr>
                    <w:t xml:space="preserve">Develop training materials and presentation based on the established gender-responsive mediation </w:t>
                  </w:r>
                  <w:proofErr w:type="gramStart"/>
                  <w:r w:rsidRPr="00931E1F">
                    <w:rPr>
                      <w:rFonts w:ascii="Aptos" w:hAnsi="Aptos" w:cstheme="minorHAnsi"/>
                      <w:bCs/>
                      <w:sz w:val="22"/>
                      <w:szCs w:val="22"/>
                    </w:rPr>
                    <w:t>guideline, and</w:t>
                  </w:r>
                  <w:proofErr w:type="gramEnd"/>
                  <w:r w:rsidRPr="00931E1F">
                    <w:rPr>
                      <w:rFonts w:ascii="Aptos" w:hAnsi="Aptos" w:cstheme="minorHAnsi"/>
                      <w:bCs/>
                      <w:sz w:val="22"/>
                      <w:szCs w:val="22"/>
                    </w:rPr>
                    <w:t xml:space="preserve"> revise the materials if needed as per the feedback from the DNPCC</w:t>
                  </w:r>
                  <w:r w:rsidR="00D83C07">
                    <w:rPr>
                      <w:rFonts w:ascii="Aptos" w:hAnsi="Aptos" w:cstheme="minorHAnsi"/>
                      <w:bCs/>
                      <w:sz w:val="22"/>
                      <w:szCs w:val="22"/>
                    </w:rPr>
                    <w:t xml:space="preserve"> and UN Women</w:t>
                  </w:r>
                  <w:r w:rsidRPr="00931E1F">
                    <w:rPr>
                      <w:rFonts w:ascii="Aptos" w:hAnsi="Aptos" w:cstheme="minorHAnsi"/>
                      <w:bCs/>
                      <w:sz w:val="22"/>
                      <w:szCs w:val="22"/>
                    </w:rPr>
                    <w:t xml:space="preserve">. </w:t>
                  </w:r>
                </w:p>
              </w:tc>
              <w:tc>
                <w:tcPr>
                  <w:tcW w:w="2160" w:type="dxa"/>
                  <w:vMerge/>
                  <w:tcBorders>
                    <w:bottom w:val="single" w:sz="4" w:space="0" w:color="auto"/>
                  </w:tcBorders>
                </w:tcPr>
                <w:p w14:paraId="64110772" w14:textId="77777777" w:rsidR="006B19C3" w:rsidRPr="00931E1F" w:rsidRDefault="006B19C3" w:rsidP="006B19C3">
                  <w:pPr>
                    <w:pStyle w:val="ListParagraph"/>
                    <w:numPr>
                      <w:ilvl w:val="1"/>
                      <w:numId w:val="29"/>
                    </w:numPr>
                    <w:jc w:val="both"/>
                    <w:rPr>
                      <w:rFonts w:ascii="Aptos" w:hAnsi="Aptos" w:cstheme="minorHAnsi"/>
                      <w:bCs/>
                      <w:color w:val="000000"/>
                      <w:spacing w:val="-3"/>
                    </w:rPr>
                  </w:pPr>
                </w:p>
              </w:tc>
              <w:tc>
                <w:tcPr>
                  <w:tcW w:w="2340" w:type="dxa"/>
                  <w:vMerge/>
                  <w:tcBorders>
                    <w:bottom w:val="single" w:sz="4" w:space="0" w:color="auto"/>
                  </w:tcBorders>
                </w:tcPr>
                <w:p w14:paraId="7C57850A" w14:textId="77777777" w:rsidR="006B19C3" w:rsidRPr="00931E1F" w:rsidRDefault="006B19C3" w:rsidP="006B19C3">
                  <w:pPr>
                    <w:jc w:val="both"/>
                    <w:rPr>
                      <w:rFonts w:ascii="Aptos" w:hAnsi="Aptos" w:cstheme="minorHAnsi"/>
                      <w:b/>
                      <w:color w:val="000000"/>
                      <w:spacing w:val="-3"/>
                    </w:rPr>
                  </w:pPr>
                </w:p>
              </w:tc>
            </w:tr>
            <w:tr w:rsidR="006B19C3" w:rsidRPr="00931E1F" w14:paraId="116C221E" w14:textId="77777777" w:rsidTr="006B19C3">
              <w:trPr>
                <w:trHeight w:val="1515"/>
              </w:trPr>
              <w:tc>
                <w:tcPr>
                  <w:tcW w:w="4115" w:type="dxa"/>
                </w:tcPr>
                <w:p w14:paraId="1F9DB723" w14:textId="77777777" w:rsidR="006B19C3" w:rsidRPr="00487C92" w:rsidRDefault="00D83C07" w:rsidP="006B19C3">
                  <w:pPr>
                    <w:pStyle w:val="Default"/>
                    <w:numPr>
                      <w:ilvl w:val="0"/>
                      <w:numId w:val="30"/>
                    </w:numPr>
                    <w:jc w:val="both"/>
                    <w:rPr>
                      <w:rFonts w:ascii="Aptos" w:hAnsi="Aptos"/>
                      <w:sz w:val="22"/>
                      <w:szCs w:val="22"/>
                    </w:rPr>
                  </w:pPr>
                  <w:r>
                    <w:rPr>
                      <w:rFonts w:ascii="Aptos" w:hAnsi="Aptos" w:cstheme="minorHAnsi"/>
                      <w:bCs/>
                      <w:sz w:val="22"/>
                      <w:szCs w:val="22"/>
                    </w:rPr>
                    <w:t>Jointly f</w:t>
                  </w:r>
                  <w:r w:rsidR="006B19C3" w:rsidRPr="00931E1F">
                    <w:rPr>
                      <w:rFonts w:ascii="Aptos" w:hAnsi="Aptos" w:cstheme="minorHAnsi"/>
                      <w:bCs/>
                      <w:sz w:val="22"/>
                      <w:szCs w:val="22"/>
                    </w:rPr>
                    <w:t>acilitate</w:t>
                  </w:r>
                  <w:r w:rsidR="00FE59CB">
                    <w:rPr>
                      <w:rFonts w:ascii="Aptos" w:hAnsi="Aptos" w:cstheme="minorHAnsi"/>
                      <w:bCs/>
                      <w:sz w:val="22"/>
                      <w:szCs w:val="22"/>
                    </w:rPr>
                    <w:t xml:space="preserve"> a series of</w:t>
                  </w:r>
                  <w:r w:rsidR="006B19C3" w:rsidRPr="00931E1F">
                    <w:rPr>
                      <w:rFonts w:ascii="Aptos" w:hAnsi="Aptos" w:cstheme="minorHAnsi"/>
                      <w:bCs/>
                      <w:sz w:val="22"/>
                      <w:szCs w:val="22"/>
                    </w:rPr>
                    <w:t xml:space="preserve"> workshop</w:t>
                  </w:r>
                  <w:r>
                    <w:rPr>
                      <w:rFonts w:ascii="Aptos" w:hAnsi="Aptos" w:cstheme="minorHAnsi"/>
                      <w:bCs/>
                      <w:sz w:val="22"/>
                      <w:szCs w:val="22"/>
                    </w:rPr>
                    <w:t>s</w:t>
                  </w:r>
                  <w:r w:rsidR="000F5B59">
                    <w:rPr>
                      <w:rFonts w:ascii="Aptos" w:hAnsi="Aptos" w:cstheme="minorHAnsi"/>
                      <w:bCs/>
                      <w:sz w:val="22"/>
                      <w:szCs w:val="22"/>
                    </w:rPr>
                    <w:t xml:space="preserve"> </w:t>
                  </w:r>
                  <w:r w:rsidR="006B19C3" w:rsidRPr="00931E1F">
                    <w:rPr>
                      <w:rFonts w:ascii="Aptos" w:hAnsi="Aptos" w:cstheme="minorHAnsi"/>
                      <w:bCs/>
                      <w:sz w:val="22"/>
                      <w:szCs w:val="22"/>
                    </w:rPr>
                    <w:t>to strengthen capacity development of the DNPCC</w:t>
                  </w:r>
                  <w:r w:rsidR="000F5B59">
                    <w:rPr>
                      <w:rFonts w:ascii="Aptos" w:hAnsi="Aptos" w:cstheme="minorHAnsi"/>
                      <w:bCs/>
                      <w:sz w:val="22"/>
                      <w:szCs w:val="22"/>
                    </w:rPr>
                    <w:t xml:space="preserve">’s </w:t>
                  </w:r>
                  <w:r w:rsidR="006B19C3" w:rsidRPr="00931E1F">
                    <w:rPr>
                      <w:rFonts w:ascii="Aptos" w:hAnsi="Aptos" w:cstheme="minorHAnsi"/>
                      <w:bCs/>
                      <w:sz w:val="22"/>
                      <w:szCs w:val="22"/>
                    </w:rPr>
                    <w:t>mediators and coordinators</w:t>
                  </w:r>
                  <w:r w:rsidR="000F5B59">
                    <w:rPr>
                      <w:rFonts w:ascii="Aptos" w:hAnsi="Aptos" w:cstheme="minorHAnsi"/>
                      <w:bCs/>
                      <w:sz w:val="22"/>
                      <w:szCs w:val="22"/>
                    </w:rPr>
                    <w:t xml:space="preserve"> (</w:t>
                  </w:r>
                  <w:r w:rsidR="00FE59CB">
                    <w:rPr>
                      <w:rFonts w:ascii="Aptos" w:hAnsi="Aptos" w:cstheme="minorHAnsi"/>
                      <w:bCs/>
                      <w:sz w:val="22"/>
                      <w:szCs w:val="22"/>
                    </w:rPr>
                    <w:t xml:space="preserve">around </w:t>
                  </w:r>
                  <w:r w:rsidR="000F5B59">
                    <w:rPr>
                      <w:rFonts w:ascii="Aptos" w:hAnsi="Aptos" w:cstheme="minorHAnsi"/>
                      <w:bCs/>
                      <w:sz w:val="22"/>
                      <w:szCs w:val="22"/>
                    </w:rPr>
                    <w:t xml:space="preserve">300 participants from 13 municipalities and </w:t>
                  </w:r>
                  <w:r w:rsidR="000F5B59" w:rsidRPr="000F5B59">
                    <w:rPr>
                      <w:rFonts w:ascii="Aptos" w:hAnsi="Aptos" w:cstheme="minorHAnsi"/>
                      <w:bCs/>
                      <w:sz w:val="22"/>
                      <w:szCs w:val="22"/>
                    </w:rPr>
                    <w:t xml:space="preserve">Special Administrative Region of </w:t>
                  </w:r>
                  <w:proofErr w:type="spellStart"/>
                  <w:r w:rsidR="000F5B59" w:rsidRPr="000F5B59">
                    <w:rPr>
                      <w:rFonts w:ascii="Aptos" w:hAnsi="Aptos" w:cstheme="minorHAnsi"/>
                      <w:bCs/>
                      <w:sz w:val="22"/>
                      <w:szCs w:val="22"/>
                    </w:rPr>
                    <w:t>Oecusse</w:t>
                  </w:r>
                  <w:proofErr w:type="spellEnd"/>
                  <w:r w:rsidR="000F5B59" w:rsidRPr="000F5B59">
                    <w:rPr>
                      <w:rFonts w:ascii="Aptos" w:hAnsi="Aptos" w:cstheme="minorHAnsi"/>
                      <w:bCs/>
                      <w:sz w:val="22"/>
                      <w:szCs w:val="22"/>
                    </w:rPr>
                    <w:t xml:space="preserve"> </w:t>
                  </w:r>
                  <w:proofErr w:type="spellStart"/>
                  <w:r w:rsidR="000F5B59" w:rsidRPr="000F5B59">
                    <w:rPr>
                      <w:rFonts w:ascii="Aptos" w:hAnsi="Aptos" w:cstheme="minorHAnsi"/>
                      <w:bCs/>
                      <w:sz w:val="22"/>
                      <w:szCs w:val="22"/>
                    </w:rPr>
                    <w:t>Ambeno</w:t>
                  </w:r>
                  <w:proofErr w:type="spellEnd"/>
                  <w:r w:rsidR="000F5B59">
                    <w:rPr>
                      <w:rFonts w:ascii="Aptos" w:hAnsi="Aptos" w:cstheme="minorHAnsi"/>
                      <w:bCs/>
                      <w:sz w:val="22"/>
                      <w:szCs w:val="22"/>
                    </w:rPr>
                    <w:t>)</w:t>
                  </w:r>
                  <w:r w:rsidR="006B19C3" w:rsidRPr="00931E1F">
                    <w:rPr>
                      <w:rFonts w:ascii="Aptos" w:hAnsi="Aptos" w:cstheme="minorHAnsi"/>
                      <w:bCs/>
                      <w:sz w:val="22"/>
                      <w:szCs w:val="22"/>
                    </w:rPr>
                    <w:t xml:space="preserve"> on </w:t>
                  </w:r>
                  <w:r w:rsidR="006B19C3" w:rsidRPr="00931E1F">
                    <w:rPr>
                      <w:rFonts w:ascii="Aptos" w:hAnsi="Aptos"/>
                      <w:bCs/>
                      <w:sz w:val="22"/>
                      <w:szCs w:val="22"/>
                    </w:rPr>
                    <w:t xml:space="preserve">the use and application of the established gender-responsive mediation guidelines. The training aims to promote </w:t>
                  </w:r>
                  <w:r w:rsidR="006B19C3" w:rsidRPr="00931E1F">
                    <w:rPr>
                      <w:rFonts w:ascii="Aptos" w:hAnsi="Aptos" w:cstheme="minorHAnsi"/>
                      <w:bCs/>
                      <w:sz w:val="22"/>
                      <w:szCs w:val="22"/>
                    </w:rPr>
                    <w:t xml:space="preserve">gender-responsive practices to facilitate community conflict prevention and resolution through </w:t>
                  </w:r>
                  <w:proofErr w:type="gramStart"/>
                  <w:r w:rsidR="006B19C3" w:rsidRPr="00931E1F">
                    <w:rPr>
                      <w:rFonts w:ascii="Aptos" w:hAnsi="Aptos" w:cstheme="minorHAnsi"/>
                      <w:bCs/>
                      <w:sz w:val="22"/>
                      <w:szCs w:val="22"/>
                    </w:rPr>
                    <w:t>mediation, and</w:t>
                  </w:r>
                  <w:proofErr w:type="gramEnd"/>
                  <w:r w:rsidR="006B19C3" w:rsidRPr="00931E1F">
                    <w:rPr>
                      <w:rFonts w:ascii="Aptos" w:hAnsi="Aptos" w:cstheme="minorHAnsi"/>
                      <w:bCs/>
                      <w:sz w:val="22"/>
                      <w:szCs w:val="22"/>
                    </w:rPr>
                    <w:t xml:space="preserve"> increase women’s participation and promote elimination of gender discrimination and behaviors towards women in the mediation processes</w:t>
                  </w:r>
                  <w:r w:rsidR="00C730ED">
                    <w:rPr>
                      <w:rFonts w:ascii="Aptos" w:hAnsi="Aptos" w:cstheme="minorHAnsi"/>
                      <w:bCs/>
                      <w:sz w:val="22"/>
                      <w:szCs w:val="22"/>
                    </w:rPr>
                    <w:t>.</w:t>
                  </w:r>
                </w:p>
                <w:p w14:paraId="0EE01751" w14:textId="7534D61F" w:rsidR="00487C92" w:rsidRPr="00931E1F" w:rsidRDefault="00487C92" w:rsidP="00487C92">
                  <w:pPr>
                    <w:pStyle w:val="Default"/>
                    <w:ind w:left="720"/>
                    <w:jc w:val="both"/>
                    <w:rPr>
                      <w:rFonts w:ascii="Aptos" w:hAnsi="Aptos"/>
                      <w:sz w:val="22"/>
                      <w:szCs w:val="22"/>
                    </w:rPr>
                  </w:pPr>
                  <w:r>
                    <w:rPr>
                      <w:rFonts w:ascii="Aptos" w:hAnsi="Aptos"/>
                      <w:sz w:val="22"/>
                      <w:szCs w:val="22"/>
                    </w:rPr>
                    <w:t>The financial proposal of the training workshops should include budget for facilitators, printing materials, venue booking, and all materials needed for organizing the workshops.</w:t>
                  </w:r>
                </w:p>
              </w:tc>
              <w:tc>
                <w:tcPr>
                  <w:tcW w:w="2160" w:type="dxa"/>
                </w:tcPr>
                <w:p w14:paraId="45EB43CF" w14:textId="4AB68874" w:rsidR="006B19C3" w:rsidRPr="00931E1F" w:rsidRDefault="006B19C3" w:rsidP="006B19C3">
                  <w:pPr>
                    <w:jc w:val="both"/>
                    <w:rPr>
                      <w:rFonts w:ascii="Aptos" w:hAnsi="Aptos" w:cstheme="minorHAnsi"/>
                      <w:bCs/>
                      <w:color w:val="000000"/>
                      <w:spacing w:val="-3"/>
                    </w:rPr>
                  </w:pPr>
                  <w:r w:rsidRPr="00931E1F">
                    <w:rPr>
                      <w:rFonts w:ascii="Aptos" w:eastAsia="Cambria" w:hAnsi="Aptos" w:cstheme="minorHAnsi"/>
                    </w:rPr>
                    <w:t xml:space="preserve">Second deliverable: The final report on </w:t>
                  </w:r>
                  <w:r w:rsidRPr="00931E1F">
                    <w:rPr>
                      <w:rFonts w:ascii="Aptos" w:hAnsi="Aptos" w:cstheme="minorHAnsi"/>
                    </w:rPr>
                    <w:t xml:space="preserve">the </w:t>
                  </w:r>
                  <w:r w:rsidR="00D83C07">
                    <w:rPr>
                      <w:rFonts w:ascii="Aptos" w:hAnsi="Aptos" w:cstheme="minorHAnsi"/>
                    </w:rPr>
                    <w:t xml:space="preserve">workshops </w:t>
                  </w:r>
                  <w:r w:rsidRPr="00931E1F">
                    <w:rPr>
                      <w:rFonts w:ascii="Aptos" w:hAnsi="Aptos" w:cstheme="minorHAnsi"/>
                    </w:rPr>
                    <w:t>provided to the DNPCC, which should include a detailed documentation of the results of the training, photo, participants list, pre-training and post-training evaluation, and observation.</w:t>
                  </w:r>
                </w:p>
              </w:tc>
              <w:tc>
                <w:tcPr>
                  <w:tcW w:w="2340" w:type="dxa"/>
                </w:tcPr>
                <w:p w14:paraId="6D953DAE" w14:textId="2CBA2036" w:rsidR="006B19C3" w:rsidRPr="00931E1F" w:rsidRDefault="00FB762F" w:rsidP="006B19C3">
                  <w:pPr>
                    <w:jc w:val="both"/>
                    <w:rPr>
                      <w:rFonts w:ascii="Aptos" w:hAnsi="Aptos" w:cstheme="minorHAnsi"/>
                      <w:b/>
                      <w:color w:val="000000"/>
                      <w:spacing w:val="-3"/>
                    </w:rPr>
                  </w:pPr>
                  <w:r>
                    <w:rPr>
                      <w:rFonts w:ascii="Aptos" w:hAnsi="Aptos" w:cstheme="minorHAnsi"/>
                      <w:b/>
                      <w:color w:val="000000"/>
                      <w:spacing w:val="-3"/>
                    </w:rPr>
                    <w:t>28</w:t>
                  </w:r>
                  <w:r w:rsidR="000254C5">
                    <w:rPr>
                      <w:rFonts w:ascii="Aptos" w:hAnsi="Aptos" w:cstheme="minorHAnsi"/>
                      <w:b/>
                      <w:color w:val="000000"/>
                      <w:spacing w:val="-3"/>
                    </w:rPr>
                    <w:t xml:space="preserve"> February</w:t>
                  </w:r>
                  <w:r w:rsidR="008A6269">
                    <w:rPr>
                      <w:rFonts w:ascii="Aptos" w:hAnsi="Aptos" w:cstheme="minorHAnsi"/>
                      <w:b/>
                      <w:color w:val="000000"/>
                      <w:spacing w:val="-3"/>
                    </w:rPr>
                    <w:t xml:space="preserve"> 2025</w:t>
                  </w:r>
                </w:p>
              </w:tc>
            </w:tr>
          </w:tbl>
          <w:p w14:paraId="7C658D92" w14:textId="77777777" w:rsidR="006B19C3" w:rsidRPr="00931E1F" w:rsidRDefault="006B19C3" w:rsidP="006B19C3">
            <w:pPr>
              <w:jc w:val="both"/>
              <w:rPr>
                <w:rFonts w:ascii="Aptos" w:eastAsia="Times New Roman" w:hAnsi="Aptos" w:cstheme="minorHAnsi"/>
                <w:bCs/>
                <w:color w:val="000000"/>
              </w:rPr>
            </w:pPr>
          </w:p>
          <w:p w14:paraId="5EF50E7A" w14:textId="77777777" w:rsidR="006B19C3" w:rsidRPr="00931E1F" w:rsidRDefault="006B19C3" w:rsidP="006B19C3">
            <w:pPr>
              <w:pStyle w:val="paragraph"/>
              <w:spacing w:before="0" w:beforeAutospacing="0" w:after="0" w:afterAutospacing="0"/>
              <w:textAlignment w:val="baseline"/>
              <w:rPr>
                <w:rFonts w:ascii="Aptos" w:hAnsi="Aptos" w:cs="Calibri"/>
                <w:b/>
                <w:bCs/>
                <w:color w:val="4472C4" w:themeColor="accent1"/>
                <w:sz w:val="22"/>
                <w:szCs w:val="22"/>
              </w:rPr>
            </w:pPr>
          </w:p>
          <w:p w14:paraId="5B4056A5" w14:textId="55C713A2" w:rsidR="001D1CE6" w:rsidRPr="00EE7057" w:rsidRDefault="001D1CE6" w:rsidP="0038204D">
            <w:pPr>
              <w:jc w:val="both"/>
              <w:rPr>
                <w:rFonts w:ascii="Aptos" w:hAnsi="Aptos" w:cstheme="minorHAnsi"/>
                <w:b/>
                <w:color w:val="000000"/>
                <w:spacing w:val="-3"/>
                <w:sz w:val="20"/>
                <w:szCs w:val="20"/>
              </w:rPr>
            </w:pPr>
          </w:p>
        </w:tc>
      </w:tr>
      <w:tr w:rsidR="00D45B16" w:rsidRPr="00EE7057" w14:paraId="4C610FB7" w14:textId="77777777" w:rsidTr="00DF0116">
        <w:tc>
          <w:tcPr>
            <w:tcW w:w="9017" w:type="dxa"/>
          </w:tcPr>
          <w:p w14:paraId="31480DC8" w14:textId="14AFEAD9" w:rsidR="0066712C" w:rsidRPr="00EE7057" w:rsidRDefault="00BE4F81" w:rsidP="001C2109">
            <w:pPr>
              <w:pStyle w:val="ListParagraph"/>
              <w:numPr>
                <w:ilvl w:val="0"/>
                <w:numId w:val="1"/>
              </w:numPr>
              <w:tabs>
                <w:tab w:val="center" w:pos="4320"/>
                <w:tab w:val="right" w:pos="8640"/>
              </w:tabs>
              <w:jc w:val="both"/>
              <w:rPr>
                <w:rFonts w:ascii="Aptos" w:hAnsi="Aptos" w:cstheme="minorHAnsi"/>
                <w:b/>
                <w:iCs/>
                <w:color w:val="000000"/>
                <w:sz w:val="20"/>
                <w:szCs w:val="20"/>
              </w:rPr>
            </w:pPr>
            <w:r w:rsidRPr="00EE7057">
              <w:rPr>
                <w:rFonts w:ascii="Aptos" w:hAnsi="Aptos" w:cstheme="minorHAnsi"/>
                <w:b/>
                <w:iCs/>
                <w:color w:val="000000"/>
                <w:sz w:val="20"/>
                <w:szCs w:val="20"/>
              </w:rPr>
              <w:t>Timeframe</w:t>
            </w:r>
          </w:p>
          <w:p w14:paraId="703B0712" w14:textId="70D0BA63" w:rsidR="00BB2418" w:rsidRPr="00EE7057" w:rsidRDefault="00D45B16" w:rsidP="0066712C">
            <w:pPr>
              <w:tabs>
                <w:tab w:val="center" w:pos="4320"/>
                <w:tab w:val="right" w:pos="8640"/>
              </w:tabs>
              <w:jc w:val="both"/>
              <w:rPr>
                <w:rFonts w:ascii="Aptos" w:hAnsi="Aptos" w:cstheme="minorHAnsi"/>
                <w:bCs/>
                <w:iCs/>
                <w:color w:val="000000"/>
                <w:sz w:val="20"/>
                <w:szCs w:val="20"/>
              </w:rPr>
            </w:pPr>
            <w:r w:rsidRPr="00EE7057">
              <w:rPr>
                <w:rFonts w:ascii="Aptos" w:eastAsia="Times New Roman" w:hAnsi="Aptos" w:cstheme="minorHAnsi"/>
                <w:b/>
                <w:color w:val="000000"/>
                <w:spacing w:val="-3"/>
                <w:sz w:val="20"/>
                <w:szCs w:val="20"/>
                <w:lang w:val="en-GB" w:eastAsia="en-GB"/>
              </w:rPr>
              <w:t>Timeframe:</w:t>
            </w:r>
            <w:r w:rsidR="00A035E0" w:rsidRPr="00EE7057">
              <w:rPr>
                <w:rFonts w:ascii="Aptos" w:eastAsia="Times New Roman" w:hAnsi="Aptos" w:cstheme="minorHAnsi"/>
                <w:b/>
                <w:color w:val="000000"/>
                <w:spacing w:val="-3"/>
                <w:sz w:val="20"/>
                <w:szCs w:val="20"/>
                <w:lang w:val="en-GB" w:eastAsia="en-GB"/>
              </w:rPr>
              <w:t xml:space="preserve"> </w:t>
            </w:r>
            <w:r w:rsidR="00673925" w:rsidRPr="00EE7057">
              <w:rPr>
                <w:rFonts w:ascii="Aptos" w:eastAsia="Times New Roman" w:hAnsi="Aptos" w:cstheme="minorHAnsi"/>
                <w:b/>
                <w:color w:val="000000"/>
                <w:spacing w:val="-3"/>
                <w:sz w:val="20"/>
                <w:szCs w:val="20"/>
                <w:lang w:val="en-GB" w:eastAsia="en-GB"/>
              </w:rPr>
              <w:t>From</w:t>
            </w:r>
            <w:r w:rsidR="008A6269">
              <w:rPr>
                <w:rFonts w:ascii="Aptos" w:eastAsia="Times New Roman" w:hAnsi="Aptos" w:cstheme="minorHAnsi"/>
                <w:b/>
                <w:color w:val="000000"/>
                <w:spacing w:val="-3"/>
                <w:sz w:val="20"/>
                <w:szCs w:val="20"/>
                <w:lang w:val="en-GB" w:eastAsia="en-GB"/>
              </w:rPr>
              <w:t xml:space="preserve"> </w:t>
            </w:r>
            <w:r w:rsidR="00FB762F">
              <w:rPr>
                <w:rFonts w:ascii="Aptos" w:eastAsia="Times New Roman" w:hAnsi="Aptos" w:cstheme="minorHAnsi"/>
                <w:b/>
                <w:color w:val="000000"/>
                <w:spacing w:val="-3"/>
                <w:sz w:val="20"/>
                <w:szCs w:val="20"/>
                <w:lang w:val="en-GB" w:eastAsia="en-GB"/>
              </w:rPr>
              <w:t>9</w:t>
            </w:r>
            <w:r w:rsidR="000254C5">
              <w:rPr>
                <w:rFonts w:ascii="Aptos" w:eastAsia="Times New Roman" w:hAnsi="Aptos" w:cstheme="minorHAnsi"/>
                <w:b/>
                <w:color w:val="000000"/>
                <w:spacing w:val="-3"/>
                <w:sz w:val="20"/>
                <w:szCs w:val="20"/>
                <w:lang w:val="en-GB" w:eastAsia="en-GB"/>
              </w:rPr>
              <w:t xml:space="preserve"> December</w:t>
            </w:r>
            <w:r w:rsidR="008A6269">
              <w:rPr>
                <w:rFonts w:ascii="Aptos" w:eastAsia="Times New Roman" w:hAnsi="Aptos" w:cstheme="minorHAnsi"/>
                <w:b/>
                <w:color w:val="000000"/>
                <w:spacing w:val="-3"/>
                <w:sz w:val="20"/>
                <w:szCs w:val="20"/>
                <w:lang w:val="en-GB" w:eastAsia="en-GB"/>
              </w:rPr>
              <w:t xml:space="preserve"> 2024 to 31 March 2025</w:t>
            </w:r>
          </w:p>
          <w:p w14:paraId="340D148B" w14:textId="77777777" w:rsidR="00D5597B" w:rsidRDefault="00D5597B" w:rsidP="00BB2418">
            <w:pPr>
              <w:tabs>
                <w:tab w:val="center" w:pos="4320"/>
                <w:tab w:val="right" w:pos="8640"/>
              </w:tabs>
              <w:jc w:val="both"/>
              <w:rPr>
                <w:rFonts w:ascii="Aptos" w:hAnsi="Aptos" w:cstheme="minorHAnsi"/>
                <w:b/>
                <w:iCs/>
                <w:color w:val="000000"/>
                <w:sz w:val="20"/>
                <w:szCs w:val="20"/>
              </w:rPr>
            </w:pPr>
            <w:r w:rsidRPr="00EE7057">
              <w:rPr>
                <w:rFonts w:ascii="Aptos" w:hAnsi="Aptos" w:cstheme="minorHAnsi"/>
                <w:b/>
                <w:iCs/>
                <w:color w:val="000000"/>
                <w:sz w:val="20"/>
                <w:szCs w:val="20"/>
              </w:rPr>
              <w:t>Duration:</w:t>
            </w:r>
            <w:r w:rsidR="00B96747" w:rsidRPr="00EE7057">
              <w:rPr>
                <w:rFonts w:ascii="Aptos" w:hAnsi="Aptos" w:cstheme="minorHAnsi"/>
                <w:b/>
                <w:iCs/>
                <w:color w:val="000000"/>
                <w:sz w:val="20"/>
                <w:szCs w:val="20"/>
              </w:rPr>
              <w:t xml:space="preserve"> </w:t>
            </w:r>
            <w:r w:rsidR="008A6269">
              <w:rPr>
                <w:rFonts w:ascii="Aptos" w:hAnsi="Aptos" w:cstheme="minorHAnsi"/>
                <w:b/>
                <w:iCs/>
                <w:color w:val="000000"/>
                <w:sz w:val="20"/>
                <w:szCs w:val="20"/>
              </w:rPr>
              <w:t xml:space="preserve">4 </w:t>
            </w:r>
            <w:r w:rsidRPr="00EE7057">
              <w:rPr>
                <w:rFonts w:ascii="Aptos" w:hAnsi="Aptos" w:cstheme="minorHAnsi"/>
                <w:b/>
                <w:iCs/>
                <w:color w:val="000000"/>
                <w:sz w:val="20"/>
                <w:szCs w:val="20"/>
              </w:rPr>
              <w:t xml:space="preserve">months </w:t>
            </w:r>
          </w:p>
          <w:p w14:paraId="446AB2FB" w14:textId="18EA6084" w:rsidR="000824FC" w:rsidRPr="00EE7057" w:rsidRDefault="000824FC" w:rsidP="00BB2418">
            <w:pPr>
              <w:tabs>
                <w:tab w:val="center" w:pos="4320"/>
                <w:tab w:val="right" w:pos="8640"/>
              </w:tabs>
              <w:jc w:val="both"/>
              <w:rPr>
                <w:rFonts w:ascii="Aptos" w:eastAsia="Times New Roman" w:hAnsi="Aptos" w:cstheme="minorHAnsi"/>
                <w:b/>
                <w:color w:val="000000"/>
                <w:spacing w:val="-3"/>
                <w:sz w:val="20"/>
                <w:szCs w:val="20"/>
                <w:lang w:val="en-GB" w:eastAsia="en-GB"/>
              </w:rPr>
            </w:pPr>
          </w:p>
        </w:tc>
      </w:tr>
      <w:tr w:rsidR="00D45B16" w:rsidRPr="00EE7057" w14:paraId="0B55902D" w14:textId="77777777" w:rsidTr="00DF0116">
        <w:trPr>
          <w:trHeight w:val="2528"/>
        </w:trPr>
        <w:tc>
          <w:tcPr>
            <w:tcW w:w="9017" w:type="dxa"/>
          </w:tcPr>
          <w:p w14:paraId="42A4B2BA" w14:textId="5A1DAF5F" w:rsidR="00D45B16" w:rsidRPr="00EE7057" w:rsidRDefault="00D45B16" w:rsidP="00DF0116">
            <w:pPr>
              <w:pStyle w:val="ListParagraph"/>
              <w:numPr>
                <w:ilvl w:val="0"/>
                <w:numId w:val="1"/>
              </w:num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imes New Roman" w:hAnsi="Aptos" w:cstheme="minorHAnsi"/>
                <w:b/>
                <w:color w:val="000000"/>
                <w:spacing w:val="-3"/>
                <w:sz w:val="20"/>
                <w:szCs w:val="20"/>
                <w:lang w:val="en-GB" w:eastAsia="en-GB"/>
              </w:rPr>
              <w:lastRenderedPageBreak/>
              <w:t>Competencies:</w:t>
            </w:r>
            <w:r w:rsidR="00701D63" w:rsidRPr="00EE7057">
              <w:rPr>
                <w:rFonts w:ascii="Aptos" w:eastAsia="Times New Roman" w:hAnsi="Aptos" w:cstheme="minorHAnsi"/>
                <w:color w:val="000000"/>
                <w:spacing w:val="-3"/>
                <w:sz w:val="20"/>
                <w:szCs w:val="20"/>
                <w:lang w:val="en-GB" w:eastAsia="en-GB"/>
              </w:rPr>
              <w:t xml:space="preserve"> </w:t>
            </w:r>
            <w:r w:rsidR="00701D63" w:rsidRPr="00EE7057">
              <w:rPr>
                <w:rFonts w:ascii="Aptos" w:eastAsia="Times New Roman" w:hAnsi="Aptos" w:cstheme="minorHAnsi"/>
                <w:b/>
                <w:spacing w:val="-3"/>
                <w:sz w:val="20"/>
                <w:szCs w:val="20"/>
                <w:lang w:val="en-GB" w:eastAsia="en-GB"/>
              </w:rPr>
              <w:t>[Please elaborate]</w:t>
            </w:r>
          </w:p>
          <w:p w14:paraId="23EB330D" w14:textId="77777777" w:rsidR="00AC36BB" w:rsidRPr="00EE7057" w:rsidRDefault="00AC36BB" w:rsidP="00DF0116">
            <w:pPr>
              <w:tabs>
                <w:tab w:val="center" w:pos="4320"/>
                <w:tab w:val="right" w:pos="8640"/>
              </w:tabs>
              <w:jc w:val="both"/>
              <w:rPr>
                <w:rFonts w:ascii="Aptos" w:eastAsia="Times New Roman" w:hAnsi="Aptos" w:cstheme="minorHAnsi"/>
                <w:color w:val="000000"/>
                <w:spacing w:val="-3"/>
                <w:sz w:val="20"/>
                <w:szCs w:val="20"/>
                <w:lang w:val="en-GB" w:eastAsia="en-GB"/>
              </w:rPr>
            </w:pPr>
          </w:p>
          <w:p w14:paraId="115CCBBB" w14:textId="56203BA5" w:rsidR="00AC36BB" w:rsidRPr="00EE7057" w:rsidRDefault="00AC36BB" w:rsidP="00DF0116">
            <w:pPr>
              <w:tabs>
                <w:tab w:val="center" w:pos="4320"/>
                <w:tab w:val="right" w:pos="8640"/>
              </w:tabs>
              <w:jc w:val="both"/>
              <w:rPr>
                <w:rFonts w:ascii="Aptos" w:eastAsia="Times New Roman" w:hAnsi="Aptos" w:cstheme="minorHAnsi"/>
                <w:b/>
                <w:bCs/>
                <w:color w:val="000000"/>
                <w:spacing w:val="-3"/>
                <w:sz w:val="20"/>
                <w:szCs w:val="20"/>
                <w:lang w:val="en-GB" w:eastAsia="en-GB"/>
              </w:rPr>
            </w:pPr>
            <w:r w:rsidRPr="00EE7057">
              <w:rPr>
                <w:rFonts w:ascii="Aptos" w:eastAsia="Times New Roman" w:hAnsi="Aptos" w:cstheme="minorHAnsi"/>
                <w:b/>
                <w:bCs/>
                <w:color w:val="000000"/>
                <w:spacing w:val="-3"/>
                <w:sz w:val="20"/>
                <w:szCs w:val="20"/>
                <w:lang w:val="en-GB" w:eastAsia="en-GB"/>
              </w:rPr>
              <w:t xml:space="preserve">Technical/functional competencies required: </w:t>
            </w:r>
          </w:p>
          <w:p w14:paraId="30007424" w14:textId="77777777" w:rsidR="00AC36BB" w:rsidRPr="00EE7057" w:rsidRDefault="00AC36BB" w:rsidP="00DF0116">
            <w:pPr>
              <w:tabs>
                <w:tab w:val="center" w:pos="4320"/>
                <w:tab w:val="right" w:pos="8640"/>
              </w:tabs>
              <w:jc w:val="both"/>
              <w:rPr>
                <w:rFonts w:ascii="Aptos" w:eastAsia="Times New Roman" w:hAnsi="Aptos" w:cstheme="minorHAnsi"/>
                <w:color w:val="000000"/>
                <w:spacing w:val="-3"/>
                <w:sz w:val="20"/>
                <w:szCs w:val="20"/>
                <w:lang w:val="en-GB" w:eastAsia="en-GB"/>
              </w:rPr>
            </w:pPr>
          </w:p>
          <w:p w14:paraId="7DE8FB6A" w14:textId="5A005170" w:rsidR="009F1443" w:rsidRPr="00EE7057" w:rsidRDefault="00915AB6" w:rsidP="00DF0116">
            <w:p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imes New Roman" w:hAnsi="Aptos" w:cstheme="minorHAnsi"/>
                <w:color w:val="000000"/>
                <w:spacing w:val="-3"/>
                <w:sz w:val="20"/>
                <w:szCs w:val="20"/>
                <w:lang w:val="en-GB" w:eastAsia="en-GB"/>
              </w:rPr>
              <w:t xml:space="preserve">The </w:t>
            </w:r>
            <w:r w:rsidRPr="00EE7057">
              <w:rPr>
                <w:rFonts w:ascii="Aptos" w:eastAsia="Times New Roman" w:hAnsi="Aptos" w:cstheme="minorHAnsi"/>
                <w:b/>
                <w:bCs/>
                <w:color w:val="000000"/>
                <w:spacing w:val="-3"/>
                <w:sz w:val="20"/>
                <w:szCs w:val="20"/>
                <w:lang w:val="en-GB" w:eastAsia="en-GB"/>
              </w:rPr>
              <w:t>project manager/ team leader</w:t>
            </w:r>
            <w:r w:rsidR="009F1443" w:rsidRPr="00EE7057">
              <w:rPr>
                <w:rFonts w:ascii="Aptos" w:eastAsia="Times New Roman" w:hAnsi="Aptos" w:cstheme="minorHAnsi"/>
                <w:color w:val="000000"/>
                <w:spacing w:val="-3"/>
                <w:sz w:val="20"/>
                <w:szCs w:val="20"/>
                <w:lang w:val="en-GB" w:eastAsia="en-GB"/>
              </w:rPr>
              <w:t xml:space="preserve"> of the proponent organization should have: </w:t>
            </w:r>
          </w:p>
          <w:p w14:paraId="58B1CAFA" w14:textId="77777777" w:rsidR="008A6269" w:rsidRPr="00931E1F" w:rsidRDefault="008A6269" w:rsidP="008A6269">
            <w:pPr>
              <w:numPr>
                <w:ilvl w:val="0"/>
                <w:numId w:val="25"/>
              </w:numPr>
              <w:tabs>
                <w:tab w:val="center" w:pos="4320"/>
                <w:tab w:val="right" w:pos="8640"/>
              </w:tabs>
              <w:contextualSpacing/>
              <w:jc w:val="both"/>
              <w:rPr>
                <w:rFonts w:ascii="Aptos" w:eastAsia="Times New Roman" w:hAnsi="Aptos" w:cstheme="minorHAnsi"/>
                <w:color w:val="000000"/>
                <w:spacing w:val="-3"/>
                <w:lang w:eastAsia="en-GB" w:bidi="he-IL"/>
              </w:rPr>
            </w:pPr>
            <w:proofErr w:type="gramStart"/>
            <w:r w:rsidRPr="00931E1F">
              <w:rPr>
                <w:rFonts w:ascii="Aptos" w:hAnsi="Aptos" w:cstheme="minorHAnsi"/>
              </w:rPr>
              <w:t>Master or Bachelor</w:t>
            </w:r>
            <w:proofErr w:type="gramEnd"/>
            <w:r w:rsidRPr="00931E1F">
              <w:rPr>
                <w:rFonts w:ascii="Aptos" w:hAnsi="Aptos" w:cstheme="minorHAnsi"/>
              </w:rPr>
              <w:t xml:space="preserve"> Degree or equivalent (required education </w:t>
            </w:r>
            <w:r w:rsidRPr="00931E1F">
              <w:rPr>
                <w:rFonts w:ascii="Aptos" w:hAnsi="Aptos" w:cstheme="minorHAnsi"/>
                <w:bCs/>
              </w:rPr>
              <w:t xml:space="preserve">in Law, Gender Studies, Peace and Security, Conflict Prevention, Political studies, Economics, Social Sciences or </w:t>
            </w:r>
            <w:r w:rsidRPr="00931E1F">
              <w:rPr>
                <w:rFonts w:ascii="Aptos" w:hAnsi="Aptos" w:cstheme="minorHAnsi"/>
              </w:rPr>
              <w:t>related fields).</w:t>
            </w:r>
          </w:p>
          <w:p w14:paraId="37C4CB03" w14:textId="77777777" w:rsidR="008A6269" w:rsidRPr="00931E1F" w:rsidRDefault="008A6269" w:rsidP="008A6269">
            <w:pPr>
              <w:pStyle w:val="ListParagraph"/>
              <w:numPr>
                <w:ilvl w:val="0"/>
                <w:numId w:val="25"/>
              </w:numPr>
              <w:autoSpaceDE w:val="0"/>
              <w:autoSpaceDN w:val="0"/>
              <w:adjustRightInd w:val="0"/>
              <w:spacing w:before="120"/>
              <w:jc w:val="both"/>
              <w:rPr>
                <w:rFonts w:ascii="Aptos" w:hAnsi="Aptos" w:cstheme="minorHAnsi"/>
                <w:bCs/>
              </w:rPr>
            </w:pPr>
            <w:r w:rsidRPr="00931E1F">
              <w:rPr>
                <w:rFonts w:ascii="Aptos" w:hAnsi="Aptos" w:cstheme="minorHAnsi"/>
              </w:rPr>
              <w:t xml:space="preserve">4 years with </w:t>
            </w:r>
            <w:proofErr w:type="gramStart"/>
            <w:r w:rsidRPr="00931E1F">
              <w:rPr>
                <w:rFonts w:ascii="Aptos" w:hAnsi="Aptos" w:cstheme="minorHAnsi"/>
              </w:rPr>
              <w:t>Master</w:t>
            </w:r>
            <w:proofErr w:type="gramEnd"/>
            <w:r w:rsidRPr="00931E1F">
              <w:rPr>
                <w:rFonts w:ascii="Aptos" w:hAnsi="Aptos" w:cstheme="minorHAnsi"/>
              </w:rPr>
              <w:t xml:space="preserve"> degree, or 6 years with Bachelor degree </w:t>
            </w:r>
            <w:r w:rsidRPr="00931E1F">
              <w:rPr>
                <w:rFonts w:ascii="Aptos" w:hAnsi="Aptos" w:cstheme="minorHAnsi"/>
                <w:bCs/>
              </w:rPr>
              <w:t>of professional experience in the areas of human rights, gender equality, peacebuilding &amp; conflict resolution, gender based violence, and access to justice;</w:t>
            </w:r>
          </w:p>
          <w:p w14:paraId="13AD050A" w14:textId="2245B341" w:rsidR="008A6269" w:rsidRPr="00931E1F" w:rsidRDefault="008A6269" w:rsidP="008A6269">
            <w:pPr>
              <w:pStyle w:val="ListParagraph"/>
              <w:numPr>
                <w:ilvl w:val="0"/>
                <w:numId w:val="25"/>
              </w:numPr>
              <w:autoSpaceDE w:val="0"/>
              <w:autoSpaceDN w:val="0"/>
              <w:adjustRightInd w:val="0"/>
              <w:spacing w:before="120"/>
              <w:jc w:val="both"/>
              <w:rPr>
                <w:rFonts w:ascii="Aptos" w:hAnsi="Aptos" w:cstheme="minorHAnsi"/>
                <w:b/>
                <w:color w:val="17365D"/>
              </w:rPr>
            </w:pPr>
            <w:r w:rsidRPr="00931E1F">
              <w:rPr>
                <w:rFonts w:ascii="Aptos" w:hAnsi="Aptos" w:cstheme="minorHAnsi"/>
                <w:bCs/>
              </w:rPr>
              <w:t xml:space="preserve">Experience in working with the Government of Timor-Leste, particularly the DNPCC and Ministry of Interior, </w:t>
            </w:r>
            <w:proofErr w:type="gramStart"/>
            <w:r w:rsidRPr="00931E1F">
              <w:rPr>
                <w:rFonts w:ascii="Aptos" w:hAnsi="Aptos" w:cstheme="minorHAnsi"/>
                <w:bCs/>
              </w:rPr>
              <w:t>in the area of</w:t>
            </w:r>
            <w:proofErr w:type="gramEnd"/>
            <w:r w:rsidRPr="00931E1F">
              <w:rPr>
                <w:rFonts w:ascii="Aptos" w:hAnsi="Aptos" w:cstheme="minorHAnsi"/>
                <w:bCs/>
              </w:rPr>
              <w:t xml:space="preserve"> community conflict prevention and resolution, </w:t>
            </w:r>
            <w:r w:rsidR="0058232F">
              <w:rPr>
                <w:rFonts w:ascii="Aptos" w:hAnsi="Aptos" w:cstheme="minorHAnsi"/>
                <w:bCs/>
              </w:rPr>
              <w:t xml:space="preserve">conflict early warning system, </w:t>
            </w:r>
            <w:r w:rsidRPr="00931E1F">
              <w:rPr>
                <w:rFonts w:ascii="Aptos" w:hAnsi="Aptos" w:cstheme="minorHAnsi"/>
                <w:bCs/>
              </w:rPr>
              <w:t>and access to justice, and good understanding of the DNPCC’s Gender-Responsive Mediation Guideline.</w:t>
            </w:r>
          </w:p>
          <w:p w14:paraId="6FA70707" w14:textId="4C6684BF" w:rsidR="008A6269" w:rsidRPr="00931E1F" w:rsidRDefault="008A6269" w:rsidP="008A6269">
            <w:pPr>
              <w:pStyle w:val="ListParagraph"/>
              <w:numPr>
                <w:ilvl w:val="0"/>
                <w:numId w:val="25"/>
              </w:numPr>
              <w:autoSpaceDE w:val="0"/>
              <w:autoSpaceDN w:val="0"/>
              <w:adjustRightInd w:val="0"/>
              <w:spacing w:before="120"/>
              <w:jc w:val="both"/>
              <w:rPr>
                <w:rFonts w:ascii="Aptos" w:hAnsi="Aptos" w:cstheme="minorHAnsi"/>
                <w:bCs/>
              </w:rPr>
            </w:pPr>
            <w:r w:rsidRPr="00931E1F">
              <w:rPr>
                <w:rFonts w:ascii="Aptos" w:hAnsi="Aptos" w:cstheme="minorHAnsi"/>
                <w:bCs/>
              </w:rPr>
              <w:t>Extensive experience in providing and facilitating training on peace and security, and community conflict prevention and resolution</w:t>
            </w:r>
            <w:r w:rsidR="0058232F">
              <w:rPr>
                <w:rFonts w:ascii="Aptos" w:hAnsi="Aptos" w:cstheme="minorHAnsi"/>
                <w:bCs/>
              </w:rPr>
              <w:t>, and conflict early warning system</w:t>
            </w:r>
            <w:r w:rsidRPr="00931E1F">
              <w:rPr>
                <w:rFonts w:ascii="Aptos" w:hAnsi="Aptos" w:cstheme="minorHAnsi"/>
                <w:bCs/>
              </w:rPr>
              <w:t xml:space="preserve">. </w:t>
            </w:r>
          </w:p>
          <w:p w14:paraId="75C592CC" w14:textId="77777777" w:rsidR="008A6269" w:rsidRPr="00931E1F" w:rsidRDefault="008A6269" w:rsidP="008A6269">
            <w:pPr>
              <w:numPr>
                <w:ilvl w:val="0"/>
                <w:numId w:val="25"/>
              </w:numPr>
              <w:tabs>
                <w:tab w:val="center" w:pos="4320"/>
                <w:tab w:val="right" w:pos="8640"/>
              </w:tabs>
              <w:contextualSpacing/>
              <w:jc w:val="both"/>
              <w:rPr>
                <w:rFonts w:ascii="Aptos" w:eastAsia="Times New Roman" w:hAnsi="Aptos" w:cstheme="minorHAnsi"/>
                <w:color w:val="000000"/>
                <w:spacing w:val="-3"/>
                <w:lang w:eastAsia="en-GB" w:bidi="he-IL"/>
              </w:rPr>
            </w:pPr>
            <w:r w:rsidRPr="00931E1F">
              <w:rPr>
                <w:rFonts w:ascii="Aptos" w:hAnsi="Aptos" w:cstheme="minorHAnsi"/>
                <w:bCs/>
              </w:rPr>
              <w:t xml:space="preserve">Good understanding of the formal and traditional justice system of Timor-Leste. Knowledge of gender and development context of Timor-Leste. </w:t>
            </w:r>
          </w:p>
          <w:p w14:paraId="379D94AB" w14:textId="77777777" w:rsidR="008A6269" w:rsidRPr="00931E1F" w:rsidRDefault="008A6269" w:rsidP="008A6269">
            <w:pPr>
              <w:numPr>
                <w:ilvl w:val="0"/>
                <w:numId w:val="25"/>
              </w:numPr>
              <w:tabs>
                <w:tab w:val="center" w:pos="4320"/>
                <w:tab w:val="right" w:pos="8640"/>
              </w:tabs>
              <w:contextualSpacing/>
              <w:jc w:val="both"/>
              <w:rPr>
                <w:rFonts w:ascii="Aptos" w:eastAsia="Times New Roman" w:hAnsi="Aptos" w:cstheme="minorHAnsi"/>
                <w:color w:val="000000"/>
                <w:spacing w:val="-3"/>
                <w:lang w:eastAsia="en-GB" w:bidi="he-IL"/>
              </w:rPr>
            </w:pPr>
            <w:r w:rsidRPr="00931E1F">
              <w:rPr>
                <w:rFonts w:ascii="Aptos" w:hAnsi="Aptos" w:cstheme="minorHAnsi"/>
              </w:rPr>
              <w:t xml:space="preserve">Good understanding and knowledge of Timor-Leste’s political and development context. </w:t>
            </w:r>
          </w:p>
          <w:p w14:paraId="335D4800" w14:textId="77777777" w:rsidR="008A6269" w:rsidRPr="00931E1F" w:rsidRDefault="008A6269" w:rsidP="008A6269">
            <w:pPr>
              <w:numPr>
                <w:ilvl w:val="0"/>
                <w:numId w:val="25"/>
              </w:numPr>
              <w:jc w:val="both"/>
              <w:textAlignment w:val="baseline"/>
              <w:rPr>
                <w:rFonts w:ascii="Aptos" w:eastAsia="MS Mincho" w:hAnsi="Aptos" w:cstheme="minorHAnsi"/>
                <w:color w:val="000000"/>
              </w:rPr>
            </w:pPr>
            <w:r w:rsidRPr="00931E1F">
              <w:rPr>
                <w:rFonts w:ascii="Aptos" w:eastAsia="Times New Roman" w:hAnsi="Aptos" w:cstheme="minorHAnsi"/>
                <w:color w:val="000000"/>
              </w:rPr>
              <w:t xml:space="preserve">A proven commitment to delivery of results </w:t>
            </w:r>
            <w:r w:rsidRPr="00931E1F">
              <w:rPr>
                <w:rFonts w:ascii="Aptos" w:hAnsi="Aptos" w:cstheme="minorHAnsi"/>
              </w:rPr>
              <w:t xml:space="preserve">in a professional manner </w:t>
            </w:r>
            <w:r w:rsidRPr="00931E1F">
              <w:rPr>
                <w:rFonts w:ascii="Aptos" w:eastAsia="Times New Roman" w:hAnsi="Aptos" w:cstheme="minorHAnsi"/>
                <w:color w:val="000000"/>
              </w:rPr>
              <w:t>(able to provide records of successful projects).</w:t>
            </w:r>
            <w:r w:rsidRPr="00931E1F">
              <w:rPr>
                <w:rFonts w:ascii="Aptos" w:hAnsi="Aptos" w:cstheme="minorHAnsi"/>
              </w:rPr>
              <w:t xml:space="preserve"> </w:t>
            </w:r>
          </w:p>
          <w:p w14:paraId="1CA006B6" w14:textId="77777777" w:rsidR="008A6269" w:rsidRPr="00931E1F" w:rsidRDefault="008A6269" w:rsidP="008A6269">
            <w:pPr>
              <w:numPr>
                <w:ilvl w:val="0"/>
                <w:numId w:val="25"/>
              </w:numPr>
              <w:tabs>
                <w:tab w:val="center" w:pos="4320"/>
                <w:tab w:val="right" w:pos="8640"/>
              </w:tabs>
              <w:contextualSpacing/>
              <w:jc w:val="both"/>
              <w:rPr>
                <w:rFonts w:ascii="Aptos" w:eastAsia="Times New Roman" w:hAnsi="Aptos" w:cstheme="minorHAnsi"/>
                <w:color w:val="000000"/>
                <w:spacing w:val="-3"/>
                <w:lang w:eastAsia="en-GB" w:bidi="he-IL"/>
              </w:rPr>
            </w:pPr>
            <w:r w:rsidRPr="00931E1F">
              <w:rPr>
                <w:rFonts w:ascii="Aptos" w:eastAsia="Times New Roman" w:hAnsi="Aptos" w:cstheme="minorHAnsi"/>
                <w:color w:val="000000"/>
                <w:spacing w:val="-3"/>
                <w:lang w:eastAsia="en-GB" w:bidi="he-IL"/>
              </w:rPr>
              <w:t xml:space="preserve">Relevant experience in partnerships with UN Women, other UN agencies, and other development actors. </w:t>
            </w:r>
          </w:p>
          <w:p w14:paraId="422E3E5F" w14:textId="77777777" w:rsidR="008A6269" w:rsidRPr="00931E1F" w:rsidRDefault="008A6269" w:rsidP="008A6269">
            <w:pPr>
              <w:pStyle w:val="ListParagraph"/>
              <w:numPr>
                <w:ilvl w:val="0"/>
                <w:numId w:val="25"/>
              </w:numPr>
              <w:autoSpaceDE w:val="0"/>
              <w:autoSpaceDN w:val="0"/>
              <w:adjustRightInd w:val="0"/>
              <w:spacing w:before="120"/>
              <w:jc w:val="both"/>
              <w:rPr>
                <w:rFonts w:ascii="Aptos" w:hAnsi="Aptos" w:cstheme="minorHAnsi"/>
              </w:rPr>
            </w:pPr>
            <w:r w:rsidRPr="00931E1F">
              <w:rPr>
                <w:rFonts w:ascii="Aptos" w:hAnsi="Aptos" w:cstheme="minorHAnsi"/>
              </w:rPr>
              <w:t>Proficiency in oral and written in English and Tetum languages, and knowledge of Portuguese is an advantage; and</w:t>
            </w:r>
          </w:p>
          <w:p w14:paraId="031B9C94" w14:textId="77777777" w:rsidR="008A6269" w:rsidRPr="00931E1F" w:rsidRDefault="008A6269" w:rsidP="008A6269">
            <w:pPr>
              <w:numPr>
                <w:ilvl w:val="0"/>
                <w:numId w:val="25"/>
              </w:numPr>
              <w:tabs>
                <w:tab w:val="center" w:pos="4320"/>
                <w:tab w:val="right" w:pos="8640"/>
              </w:tabs>
              <w:contextualSpacing/>
              <w:jc w:val="both"/>
              <w:rPr>
                <w:rFonts w:ascii="Aptos" w:eastAsia="Times New Roman" w:hAnsi="Aptos" w:cstheme="minorHAnsi"/>
                <w:color w:val="000000"/>
                <w:spacing w:val="-3"/>
                <w:lang w:eastAsia="en-GB" w:bidi="he-IL"/>
              </w:rPr>
            </w:pPr>
            <w:r w:rsidRPr="00931E1F">
              <w:rPr>
                <w:rFonts w:ascii="Aptos" w:hAnsi="Aptos" w:cstheme="minorHAnsi"/>
                <w:bCs/>
              </w:rPr>
              <w:t>Computer</w:t>
            </w:r>
            <w:r w:rsidRPr="00931E1F">
              <w:rPr>
                <w:rFonts w:ascii="Aptos" w:hAnsi="Aptos" w:cstheme="minorHAnsi"/>
              </w:rPr>
              <w:t xml:space="preserve"> literacy and ability to effectively use office technology equipment, Internet and email.</w:t>
            </w:r>
          </w:p>
          <w:p w14:paraId="60019871" w14:textId="48E372A4" w:rsidR="00915AB6" w:rsidRPr="00EE7057" w:rsidRDefault="00915AB6" w:rsidP="00871C29">
            <w:pPr>
              <w:numPr>
                <w:ilvl w:val="0"/>
                <w:numId w:val="25"/>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EE7057">
              <w:rPr>
                <w:rFonts w:ascii="Aptos" w:eastAsia="Times New Roman" w:hAnsi="Aptos" w:cstheme="minorHAnsi"/>
                <w:color w:val="000000"/>
                <w:spacing w:val="-3"/>
                <w:sz w:val="20"/>
                <w:szCs w:val="20"/>
                <w:lang w:eastAsia="en-GB" w:bidi="he-IL"/>
              </w:rPr>
              <w:t xml:space="preserve"> </w:t>
            </w:r>
          </w:p>
          <w:p w14:paraId="0FF99F72" w14:textId="77777777" w:rsidR="00915AB6" w:rsidRPr="00EE7057" w:rsidRDefault="00915AB6" w:rsidP="00915AB6">
            <w:pPr>
              <w:tabs>
                <w:tab w:val="center" w:pos="4320"/>
                <w:tab w:val="right" w:pos="8640"/>
              </w:tabs>
              <w:contextualSpacing/>
              <w:jc w:val="both"/>
              <w:rPr>
                <w:rFonts w:ascii="Aptos" w:eastAsia="Times New Roman" w:hAnsi="Aptos" w:cstheme="minorHAnsi"/>
                <w:color w:val="000000"/>
                <w:spacing w:val="-3"/>
                <w:sz w:val="20"/>
                <w:szCs w:val="20"/>
                <w:lang w:eastAsia="en-GB" w:bidi="he-IL"/>
              </w:rPr>
            </w:pPr>
          </w:p>
          <w:p w14:paraId="15ED634A" w14:textId="190E477C" w:rsidR="00915AB6" w:rsidRPr="00EE7057" w:rsidRDefault="00915AB6" w:rsidP="00915AB6">
            <w:p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imes New Roman" w:hAnsi="Aptos" w:cstheme="minorHAnsi"/>
                <w:color w:val="000000"/>
                <w:spacing w:val="-3"/>
                <w:sz w:val="20"/>
                <w:szCs w:val="20"/>
                <w:lang w:val="en-GB" w:eastAsia="en-GB"/>
              </w:rPr>
              <w:t xml:space="preserve">The </w:t>
            </w:r>
            <w:r w:rsidRPr="00EE7057">
              <w:rPr>
                <w:rFonts w:ascii="Aptos" w:eastAsia="Times New Roman" w:hAnsi="Aptos" w:cstheme="minorHAnsi"/>
                <w:b/>
                <w:bCs/>
                <w:color w:val="000000"/>
                <w:spacing w:val="-3"/>
                <w:sz w:val="20"/>
                <w:szCs w:val="20"/>
                <w:lang w:val="en-GB" w:eastAsia="en-GB"/>
              </w:rPr>
              <w:t>project team members</w:t>
            </w:r>
            <w:r w:rsidRPr="00EE7057">
              <w:rPr>
                <w:rFonts w:ascii="Aptos" w:eastAsia="Times New Roman" w:hAnsi="Aptos" w:cstheme="minorHAnsi"/>
                <w:color w:val="000000"/>
                <w:spacing w:val="-3"/>
                <w:sz w:val="20"/>
                <w:szCs w:val="20"/>
                <w:lang w:val="en-GB" w:eastAsia="en-GB"/>
              </w:rPr>
              <w:t xml:space="preserve"> of the proponent organization should have: </w:t>
            </w:r>
          </w:p>
          <w:p w14:paraId="14C91178" w14:textId="77777777" w:rsidR="008A6269" w:rsidRPr="00931E1F" w:rsidRDefault="008A6269" w:rsidP="008A6269">
            <w:pPr>
              <w:numPr>
                <w:ilvl w:val="0"/>
                <w:numId w:val="25"/>
              </w:numPr>
              <w:tabs>
                <w:tab w:val="center" w:pos="4320"/>
                <w:tab w:val="right" w:pos="8640"/>
              </w:tabs>
              <w:contextualSpacing/>
              <w:jc w:val="both"/>
              <w:rPr>
                <w:rFonts w:ascii="Aptos" w:eastAsia="Times New Roman" w:hAnsi="Aptos" w:cstheme="minorHAnsi"/>
                <w:color w:val="000000"/>
                <w:spacing w:val="-3"/>
                <w:lang w:eastAsia="en-GB" w:bidi="he-IL"/>
              </w:rPr>
            </w:pPr>
            <w:proofErr w:type="gramStart"/>
            <w:r w:rsidRPr="00931E1F">
              <w:rPr>
                <w:rFonts w:ascii="Aptos" w:hAnsi="Aptos" w:cstheme="minorHAnsi"/>
              </w:rPr>
              <w:t>Master or Bachelor</w:t>
            </w:r>
            <w:proofErr w:type="gramEnd"/>
            <w:r w:rsidRPr="00931E1F">
              <w:rPr>
                <w:rFonts w:ascii="Aptos" w:hAnsi="Aptos" w:cstheme="minorHAnsi"/>
              </w:rPr>
              <w:t xml:space="preserve"> Degree or equivalent (required education </w:t>
            </w:r>
            <w:r w:rsidRPr="00931E1F">
              <w:rPr>
                <w:rFonts w:ascii="Aptos" w:hAnsi="Aptos" w:cstheme="minorHAnsi"/>
                <w:bCs/>
              </w:rPr>
              <w:t xml:space="preserve">in Law, Gender Studies, Peace and Security, Conflict Prevention, Political studies, Economics, Social Sciences or </w:t>
            </w:r>
            <w:r w:rsidRPr="00931E1F">
              <w:rPr>
                <w:rFonts w:ascii="Aptos" w:hAnsi="Aptos" w:cstheme="minorHAnsi"/>
              </w:rPr>
              <w:t>related fields).</w:t>
            </w:r>
          </w:p>
          <w:p w14:paraId="00AFE97C" w14:textId="77777777" w:rsidR="008A6269" w:rsidRPr="00931E1F" w:rsidRDefault="008A6269" w:rsidP="008A6269">
            <w:pPr>
              <w:pStyle w:val="ListParagraph"/>
              <w:numPr>
                <w:ilvl w:val="0"/>
                <w:numId w:val="25"/>
              </w:numPr>
              <w:autoSpaceDE w:val="0"/>
              <w:autoSpaceDN w:val="0"/>
              <w:adjustRightInd w:val="0"/>
              <w:spacing w:before="120"/>
              <w:jc w:val="both"/>
              <w:rPr>
                <w:rFonts w:ascii="Aptos" w:hAnsi="Aptos" w:cstheme="minorHAnsi"/>
                <w:bCs/>
              </w:rPr>
            </w:pPr>
            <w:r w:rsidRPr="00931E1F">
              <w:rPr>
                <w:rFonts w:ascii="Aptos" w:hAnsi="Aptos" w:cstheme="minorHAnsi"/>
              </w:rPr>
              <w:t xml:space="preserve">2years with </w:t>
            </w:r>
            <w:proofErr w:type="gramStart"/>
            <w:r w:rsidRPr="00931E1F">
              <w:rPr>
                <w:rFonts w:ascii="Aptos" w:hAnsi="Aptos" w:cstheme="minorHAnsi"/>
              </w:rPr>
              <w:t>Master</w:t>
            </w:r>
            <w:proofErr w:type="gramEnd"/>
            <w:r w:rsidRPr="00931E1F">
              <w:rPr>
                <w:rFonts w:ascii="Aptos" w:hAnsi="Aptos" w:cstheme="minorHAnsi"/>
              </w:rPr>
              <w:t xml:space="preserve"> degree, or 4 years with Bachelor degree </w:t>
            </w:r>
            <w:r w:rsidRPr="00931E1F">
              <w:rPr>
                <w:rFonts w:ascii="Aptos" w:hAnsi="Aptos" w:cstheme="minorHAnsi"/>
                <w:bCs/>
              </w:rPr>
              <w:t>of professional experience in the areas of human rights, gender equality, peacebuilding &amp; conflict resolution, gender based violence, and access to justice;</w:t>
            </w:r>
          </w:p>
          <w:p w14:paraId="65716741" w14:textId="77777777" w:rsidR="0058232F" w:rsidRPr="0058232F" w:rsidRDefault="008A6269" w:rsidP="008A6269">
            <w:pPr>
              <w:pStyle w:val="ListParagraph"/>
              <w:numPr>
                <w:ilvl w:val="0"/>
                <w:numId w:val="25"/>
              </w:numPr>
              <w:autoSpaceDE w:val="0"/>
              <w:autoSpaceDN w:val="0"/>
              <w:adjustRightInd w:val="0"/>
              <w:spacing w:before="120"/>
              <w:jc w:val="both"/>
              <w:rPr>
                <w:rFonts w:ascii="Aptos" w:hAnsi="Aptos" w:cstheme="minorHAnsi"/>
                <w:b/>
                <w:color w:val="17365D"/>
              </w:rPr>
            </w:pPr>
            <w:r w:rsidRPr="00931E1F">
              <w:rPr>
                <w:rFonts w:ascii="Aptos" w:hAnsi="Aptos" w:cstheme="minorHAnsi"/>
                <w:bCs/>
              </w:rPr>
              <w:t>Experience in working with the Government of Timor-Leste, particularly the DNPCC and Ministry of Interior,</w:t>
            </w:r>
            <w:r w:rsidR="0058232F">
              <w:rPr>
                <w:rFonts w:ascii="Aptos" w:hAnsi="Aptos" w:cstheme="minorHAnsi"/>
                <w:bCs/>
              </w:rPr>
              <w:t xml:space="preserve"> and other national institutions</w:t>
            </w:r>
            <w:r w:rsidRPr="00931E1F">
              <w:rPr>
                <w:rFonts w:ascii="Aptos" w:hAnsi="Aptos" w:cstheme="minorHAnsi"/>
                <w:bCs/>
              </w:rPr>
              <w:t xml:space="preserve"> </w:t>
            </w:r>
            <w:proofErr w:type="gramStart"/>
            <w:r w:rsidRPr="00931E1F">
              <w:rPr>
                <w:rFonts w:ascii="Aptos" w:hAnsi="Aptos" w:cstheme="minorHAnsi"/>
                <w:bCs/>
              </w:rPr>
              <w:t>in the area of</w:t>
            </w:r>
            <w:proofErr w:type="gramEnd"/>
            <w:r w:rsidRPr="00931E1F">
              <w:rPr>
                <w:rFonts w:ascii="Aptos" w:hAnsi="Aptos" w:cstheme="minorHAnsi"/>
                <w:bCs/>
              </w:rPr>
              <w:t xml:space="preserve"> community conflict prevention and resolution, and access to justice</w:t>
            </w:r>
            <w:r w:rsidR="0058232F">
              <w:rPr>
                <w:rFonts w:ascii="Aptos" w:hAnsi="Aptos" w:cstheme="minorHAnsi"/>
                <w:bCs/>
              </w:rPr>
              <w:t xml:space="preserve">. </w:t>
            </w:r>
          </w:p>
          <w:p w14:paraId="55CF89FC" w14:textId="32B75292" w:rsidR="00915AB6" w:rsidRPr="00EE7057" w:rsidRDefault="008A6269" w:rsidP="008A6269">
            <w:pPr>
              <w:numPr>
                <w:ilvl w:val="0"/>
                <w:numId w:val="25"/>
              </w:numPr>
              <w:tabs>
                <w:tab w:val="center" w:pos="4320"/>
                <w:tab w:val="right" w:pos="8640"/>
              </w:tabs>
              <w:contextualSpacing/>
              <w:jc w:val="both"/>
              <w:rPr>
                <w:rFonts w:ascii="Aptos" w:eastAsia="Times New Roman" w:hAnsi="Aptos" w:cstheme="minorHAnsi"/>
                <w:color w:val="000000"/>
                <w:spacing w:val="-3"/>
                <w:sz w:val="20"/>
                <w:szCs w:val="20"/>
                <w:lang w:eastAsia="en-GB" w:bidi="he-IL"/>
              </w:rPr>
            </w:pPr>
            <w:r w:rsidRPr="00931E1F">
              <w:rPr>
                <w:rFonts w:ascii="Aptos" w:hAnsi="Aptos" w:cstheme="minorHAnsi"/>
                <w:bCs/>
              </w:rPr>
              <w:t>Experience in providing and facilitating training on peace and security, and community conflict prevention and resolution</w:t>
            </w:r>
            <w:r w:rsidR="0058232F">
              <w:rPr>
                <w:rFonts w:ascii="Aptos" w:hAnsi="Aptos" w:cstheme="minorHAnsi"/>
                <w:bCs/>
              </w:rPr>
              <w:t>, and conflict early warning system</w:t>
            </w:r>
            <w:r w:rsidRPr="00931E1F">
              <w:rPr>
                <w:rFonts w:ascii="Aptos" w:hAnsi="Aptos" w:cstheme="minorHAnsi"/>
                <w:bCs/>
              </w:rPr>
              <w:t xml:space="preserve">. </w:t>
            </w:r>
            <w:r w:rsidR="00915AB6" w:rsidRPr="00EE7057">
              <w:rPr>
                <w:rFonts w:ascii="Aptos" w:hAnsi="Aptos" w:cstheme="minorHAnsi"/>
                <w:sz w:val="20"/>
                <w:szCs w:val="20"/>
              </w:rPr>
              <w:t xml:space="preserve"> </w:t>
            </w:r>
          </w:p>
          <w:p w14:paraId="52A21A71" w14:textId="77777777" w:rsidR="00AC36BB" w:rsidRPr="00EE7057" w:rsidRDefault="00AC36BB" w:rsidP="00DF0116">
            <w:pPr>
              <w:tabs>
                <w:tab w:val="center" w:pos="4320"/>
                <w:tab w:val="right" w:pos="8640"/>
              </w:tabs>
              <w:jc w:val="both"/>
              <w:rPr>
                <w:rFonts w:ascii="Aptos" w:hAnsi="Aptos" w:cstheme="minorHAnsi"/>
                <w:color w:val="000000"/>
                <w:spacing w:val="-3"/>
                <w:sz w:val="20"/>
                <w:szCs w:val="20"/>
                <w:lang w:eastAsia="en-GB"/>
              </w:rPr>
            </w:pPr>
          </w:p>
          <w:p w14:paraId="2FDD424F" w14:textId="77777777" w:rsidR="00AC36BB" w:rsidRPr="00EE7057" w:rsidRDefault="00AC36BB" w:rsidP="00DF0116">
            <w:pPr>
              <w:tabs>
                <w:tab w:val="center" w:pos="4320"/>
                <w:tab w:val="right" w:pos="8640"/>
              </w:tabs>
              <w:jc w:val="both"/>
              <w:rPr>
                <w:rFonts w:ascii="Aptos" w:hAnsi="Aptos" w:cstheme="minorHAnsi"/>
                <w:b/>
                <w:bCs/>
                <w:color w:val="000000"/>
                <w:spacing w:val="-3"/>
                <w:sz w:val="20"/>
                <w:szCs w:val="20"/>
                <w:lang w:eastAsia="en-GB"/>
              </w:rPr>
            </w:pPr>
            <w:r w:rsidRPr="00EE7057">
              <w:rPr>
                <w:rFonts w:ascii="Aptos" w:hAnsi="Aptos" w:cstheme="minorHAnsi"/>
                <w:b/>
                <w:bCs/>
                <w:color w:val="000000"/>
                <w:spacing w:val="-3"/>
                <w:sz w:val="20"/>
                <w:szCs w:val="20"/>
                <w:lang w:eastAsia="en-GB"/>
              </w:rPr>
              <w:t>Governance and management structures:</w:t>
            </w:r>
          </w:p>
          <w:p w14:paraId="457ECFCC" w14:textId="77777777" w:rsidR="00915AB6" w:rsidRPr="00EE7057" w:rsidRDefault="00915AB6" w:rsidP="00915AB6">
            <w:p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The organization should be:</w:t>
            </w:r>
          </w:p>
          <w:p w14:paraId="2CF6A94A" w14:textId="77777777" w:rsidR="00915AB6" w:rsidRPr="00EE7057" w:rsidRDefault="00915AB6" w:rsidP="00871C29">
            <w:pPr>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Officially registered in Timor-Leste (in a consortium or joint proposal one organization must have this status).</w:t>
            </w:r>
          </w:p>
          <w:p w14:paraId="0DC9501B" w14:textId="77777777" w:rsidR="00915AB6" w:rsidRPr="00EE7057" w:rsidRDefault="00915AB6" w:rsidP="00871C29">
            <w:pPr>
              <w:numPr>
                <w:ilvl w:val="0"/>
                <w:numId w:val="25"/>
              </w:numPr>
              <w:jc w:val="both"/>
              <w:textAlignment w:val="baseline"/>
              <w:rPr>
                <w:rFonts w:ascii="Aptos" w:eastAsia="Times New Roman" w:hAnsi="Aptos"/>
                <w:sz w:val="20"/>
                <w:szCs w:val="20"/>
              </w:rPr>
            </w:pPr>
            <w:r w:rsidRPr="00EE7057">
              <w:rPr>
                <w:rFonts w:ascii="Aptos" w:eastAsia="Times New Roman" w:hAnsi="Aptos"/>
                <w:color w:val="000000"/>
                <w:sz w:val="20"/>
                <w:szCs w:val="20"/>
              </w:rPr>
              <w:t xml:space="preserve">Has internal programmatic, administrative, and financial processes in place to ensure delivery of quality, </w:t>
            </w:r>
            <w:r w:rsidRPr="00EE7057">
              <w:rPr>
                <w:rFonts w:ascii="Aptos" w:hAnsi="Aptos" w:cs="MoolBoran"/>
                <w:sz w:val="20"/>
                <w:szCs w:val="20"/>
              </w:rPr>
              <w:t xml:space="preserve">cost-effective </w:t>
            </w:r>
            <w:r w:rsidRPr="00EE7057">
              <w:rPr>
                <w:rFonts w:ascii="Aptos" w:eastAsia="Times New Roman" w:hAnsi="Aptos"/>
                <w:color w:val="000000"/>
                <w:sz w:val="20"/>
                <w:szCs w:val="20"/>
              </w:rPr>
              <w:t>and timely programme results.</w:t>
            </w:r>
          </w:p>
          <w:p w14:paraId="7F12D593" w14:textId="77777777" w:rsidR="00915AB6" w:rsidRPr="00EE7057" w:rsidRDefault="00915AB6" w:rsidP="00871C29">
            <w:pPr>
              <w:numPr>
                <w:ilvl w:val="0"/>
                <w:numId w:val="25"/>
              </w:numPr>
              <w:jc w:val="both"/>
              <w:textAlignment w:val="baseline"/>
              <w:rPr>
                <w:rFonts w:ascii="Aptos" w:eastAsia="Times New Roman" w:hAnsi="Aptos" w:cstheme="minorHAnsi"/>
                <w:color w:val="000000"/>
                <w:sz w:val="20"/>
                <w:szCs w:val="20"/>
              </w:rPr>
            </w:pPr>
            <w:r w:rsidRPr="00EE7057">
              <w:rPr>
                <w:rFonts w:ascii="Aptos" w:eastAsia="Times New Roman" w:hAnsi="Aptos" w:cstheme="minorHAnsi"/>
                <w:color w:val="000000"/>
                <w:sz w:val="20"/>
                <w:szCs w:val="20"/>
              </w:rPr>
              <w:t>Has adequate number of professional staff with adequate qualifications and experience.</w:t>
            </w:r>
          </w:p>
          <w:p w14:paraId="10986A55" w14:textId="77777777" w:rsidR="00915AB6" w:rsidRPr="00EE7057" w:rsidRDefault="00915AB6"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lastRenderedPageBreak/>
              <w:t xml:space="preserve">Has a Board of Directors/ managing committee or an appropriate governance structure which are politically impartial, and review key decisions affecting strategy, partnerships, programmes, finance, and procurement. </w:t>
            </w:r>
          </w:p>
          <w:p w14:paraId="4233F128" w14:textId="77777777" w:rsidR="00915AB6" w:rsidRPr="00EE7057" w:rsidRDefault="00915AB6"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Has no conflict of interest between staff in the organization and UN Women. </w:t>
            </w:r>
          </w:p>
          <w:p w14:paraId="5DB760CC" w14:textId="77777777" w:rsidR="00915AB6" w:rsidRPr="00EE7057" w:rsidRDefault="00915AB6"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 an anti-fraud and corruption policy and consistently implements the policy.</w:t>
            </w:r>
          </w:p>
          <w:p w14:paraId="5F096712" w14:textId="77777777" w:rsidR="00915AB6" w:rsidRPr="00EE7057" w:rsidRDefault="00915AB6"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 in place policies and procedures regarding data privacy and data protection.</w:t>
            </w:r>
          </w:p>
          <w:p w14:paraId="06C40C23" w14:textId="77777777" w:rsidR="00915AB6" w:rsidRPr="00EE7057" w:rsidRDefault="00915AB6"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Has gender considerations reflected by proportion of women in management and Board of Directors. </w:t>
            </w:r>
          </w:p>
          <w:p w14:paraId="4C0F9376" w14:textId="77777777" w:rsidR="00915AB6" w:rsidRPr="00EE7057" w:rsidRDefault="00915AB6"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Has the capacity to follow the UN Protocol on Allegations of Sexual Exploitation and Abuse, including reporting requirements to UN Women. </w:t>
            </w:r>
          </w:p>
          <w:p w14:paraId="0573DC04" w14:textId="3AEA5D71" w:rsidR="00AC36BB" w:rsidRPr="00EE7057" w:rsidRDefault="00222C31"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 in place</w:t>
            </w:r>
            <w:r w:rsidR="00AC36BB" w:rsidRPr="00EE7057">
              <w:rPr>
                <w:rFonts w:ascii="Aptos" w:eastAsiaTheme="majorEastAsia" w:hAnsi="Aptos" w:cstheme="minorHAnsi"/>
                <w:color w:val="000000" w:themeColor="text1"/>
                <w:sz w:val="20"/>
                <w:szCs w:val="20"/>
              </w:rPr>
              <w:t xml:space="preserve"> written and transparent financial and administrative rules and regulations</w:t>
            </w:r>
            <w:r w:rsidR="00426B19" w:rsidRPr="00EE7057">
              <w:rPr>
                <w:rFonts w:ascii="Aptos" w:eastAsiaTheme="majorEastAsia" w:hAnsi="Aptos" w:cstheme="minorHAnsi"/>
                <w:color w:val="000000" w:themeColor="text1"/>
                <w:sz w:val="20"/>
                <w:szCs w:val="20"/>
              </w:rPr>
              <w:t>.</w:t>
            </w:r>
            <w:r w:rsidR="00AC36BB" w:rsidRPr="00EE7057">
              <w:rPr>
                <w:rFonts w:ascii="Aptos" w:eastAsiaTheme="majorEastAsia" w:hAnsi="Aptos" w:cstheme="minorHAnsi"/>
                <w:color w:val="000000" w:themeColor="text1"/>
                <w:sz w:val="20"/>
                <w:szCs w:val="20"/>
              </w:rPr>
              <w:t xml:space="preserve"> </w:t>
            </w:r>
          </w:p>
          <w:p w14:paraId="48CC436B" w14:textId="5375A89D" w:rsidR="00AC36BB" w:rsidRPr="00EE7057" w:rsidRDefault="00AC36BB"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w:t>
            </w:r>
            <w:r w:rsidR="00222C31" w:rsidRPr="00EE7057">
              <w:rPr>
                <w:rFonts w:ascii="Aptos" w:eastAsiaTheme="majorEastAsia" w:hAnsi="Aptos" w:cstheme="minorHAnsi"/>
                <w:color w:val="000000" w:themeColor="text1"/>
                <w:sz w:val="20"/>
                <w:szCs w:val="20"/>
              </w:rPr>
              <w:t xml:space="preserve"> in place</w:t>
            </w:r>
            <w:r w:rsidRPr="00EE7057">
              <w:rPr>
                <w:rFonts w:ascii="Aptos" w:eastAsiaTheme="majorEastAsia" w:hAnsi="Aptos" w:cstheme="minorHAnsi"/>
                <w:color w:val="000000" w:themeColor="text1"/>
                <w:sz w:val="20"/>
                <w:szCs w:val="20"/>
              </w:rPr>
              <w:t xml:space="preserve"> a clear system for procurement and subcontracting with appropriate checks and balances</w:t>
            </w:r>
            <w:r w:rsidR="00426B19" w:rsidRPr="00EE7057">
              <w:rPr>
                <w:rFonts w:ascii="Aptos" w:eastAsiaTheme="majorEastAsia" w:hAnsi="Aptos" w:cstheme="minorHAnsi"/>
                <w:color w:val="000000" w:themeColor="text1"/>
                <w:sz w:val="20"/>
                <w:szCs w:val="20"/>
              </w:rPr>
              <w:t>.</w:t>
            </w:r>
            <w:r w:rsidRPr="00EE7057">
              <w:rPr>
                <w:rFonts w:ascii="Aptos" w:eastAsiaTheme="majorEastAsia" w:hAnsi="Aptos" w:cstheme="minorHAnsi"/>
                <w:color w:val="000000" w:themeColor="text1"/>
                <w:sz w:val="20"/>
                <w:szCs w:val="20"/>
              </w:rPr>
              <w:t xml:space="preserve"> </w:t>
            </w:r>
          </w:p>
          <w:p w14:paraId="5F434207" w14:textId="66593178" w:rsidR="00AC36BB" w:rsidRPr="00EE7057" w:rsidRDefault="00AC36BB"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Has </w:t>
            </w:r>
            <w:proofErr w:type="gramStart"/>
            <w:r w:rsidRPr="00EE7057">
              <w:rPr>
                <w:rFonts w:ascii="Aptos" w:eastAsiaTheme="majorEastAsia" w:hAnsi="Aptos" w:cstheme="minorHAnsi"/>
                <w:color w:val="000000" w:themeColor="text1"/>
                <w:sz w:val="20"/>
                <w:szCs w:val="20"/>
              </w:rPr>
              <w:t>clear</w:t>
            </w:r>
            <w:proofErr w:type="gramEnd"/>
            <w:r w:rsidRPr="00EE7057">
              <w:rPr>
                <w:rFonts w:ascii="Aptos" w:eastAsiaTheme="majorEastAsia" w:hAnsi="Aptos" w:cstheme="minorHAnsi"/>
                <w:color w:val="000000" w:themeColor="text1"/>
                <w:sz w:val="20"/>
                <w:szCs w:val="20"/>
              </w:rPr>
              <w:t xml:space="preserve"> documented procedures and internal control governing the payment cycle (requisition, approval, disbursement versus cash, vouchers etc</w:t>
            </w:r>
            <w:r w:rsidR="00426B19" w:rsidRPr="00EE7057">
              <w:rPr>
                <w:rFonts w:ascii="Aptos" w:eastAsiaTheme="majorEastAsia" w:hAnsi="Aptos" w:cstheme="minorHAnsi"/>
                <w:color w:val="000000" w:themeColor="text1"/>
                <w:sz w:val="20"/>
                <w:szCs w:val="20"/>
              </w:rPr>
              <w:t>.</w:t>
            </w:r>
          </w:p>
          <w:p w14:paraId="73EC083D" w14:textId="13D3FF18" w:rsidR="00AC36BB" w:rsidRPr="00EE7057" w:rsidRDefault="00AC36BB" w:rsidP="00871C29">
            <w:pPr>
              <w:pStyle w:val="ListParagraph"/>
              <w:numPr>
                <w:ilvl w:val="0"/>
                <w:numId w:val="25"/>
              </w:numPr>
              <w:autoSpaceDE w:val="0"/>
              <w:autoSpaceDN w:val="0"/>
              <w:adjustRightInd w:val="0"/>
              <w:jc w:val="both"/>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Has a sustainable financial position</w:t>
            </w:r>
            <w:r w:rsidR="00222C31" w:rsidRPr="00EE7057">
              <w:rPr>
                <w:rFonts w:ascii="Aptos" w:eastAsiaTheme="majorEastAsia" w:hAnsi="Aptos" w:cstheme="minorHAnsi"/>
                <w:color w:val="000000" w:themeColor="text1"/>
                <w:sz w:val="20"/>
                <w:szCs w:val="20"/>
              </w:rPr>
              <w:t xml:space="preserve">. </w:t>
            </w:r>
          </w:p>
          <w:p w14:paraId="41050D1D" w14:textId="77777777" w:rsidR="00AC36BB" w:rsidRPr="00EE7057" w:rsidRDefault="00AC36BB" w:rsidP="00DF0116">
            <w:pPr>
              <w:tabs>
                <w:tab w:val="center" w:pos="4320"/>
                <w:tab w:val="right" w:pos="8640"/>
              </w:tabs>
              <w:ind w:left="700"/>
              <w:jc w:val="both"/>
              <w:rPr>
                <w:rFonts w:ascii="Aptos" w:eastAsia="Times New Roman" w:hAnsi="Aptos" w:cstheme="minorHAnsi"/>
                <w:color w:val="000000"/>
                <w:spacing w:val="-3"/>
                <w:sz w:val="20"/>
                <w:szCs w:val="20"/>
                <w:lang w:val="en-GB" w:eastAsia="en-GB"/>
              </w:rPr>
            </w:pPr>
          </w:p>
          <w:p w14:paraId="7611EDAB" w14:textId="77777777" w:rsidR="00AC36BB" w:rsidRPr="00EE7057" w:rsidRDefault="00AC36BB" w:rsidP="00DF0116">
            <w:pPr>
              <w:ind w:left="700"/>
              <w:contextualSpacing/>
              <w:jc w:val="both"/>
              <w:rPr>
                <w:rFonts w:ascii="Aptos" w:eastAsia="Times New Roman" w:hAnsi="Aptos" w:cstheme="minorHAnsi"/>
                <w:color w:val="000000"/>
                <w:spacing w:val="-3"/>
                <w:sz w:val="20"/>
                <w:szCs w:val="20"/>
                <w:lang w:val="en-GB" w:eastAsia="en-GB"/>
              </w:rPr>
            </w:pPr>
          </w:p>
          <w:p w14:paraId="4887585C" w14:textId="72570029" w:rsidR="00BF0379" w:rsidRPr="00EE7057" w:rsidRDefault="00AC36BB" w:rsidP="00DF0116">
            <w:pPr>
              <w:tabs>
                <w:tab w:val="center" w:pos="4320"/>
                <w:tab w:val="right" w:pos="8640"/>
              </w:tabs>
              <w:jc w:val="both"/>
              <w:rPr>
                <w:rFonts w:ascii="Aptos" w:eastAsia="Times New Roman" w:hAnsi="Aptos" w:cstheme="minorHAnsi"/>
                <w:color w:val="000000"/>
                <w:spacing w:val="-3"/>
                <w:sz w:val="20"/>
                <w:szCs w:val="20"/>
                <w:lang w:val="en-GB" w:eastAsia="en-GB"/>
              </w:rPr>
            </w:pPr>
            <w:r w:rsidRPr="00EE7057">
              <w:rPr>
                <w:rFonts w:ascii="Aptos" w:eastAsiaTheme="majorEastAsia" w:hAnsi="Aptos" w:cstheme="minorHAnsi"/>
                <w:color w:val="000000" w:themeColor="text1"/>
                <w:sz w:val="20"/>
                <w:szCs w:val="20"/>
              </w:rPr>
              <w:t>Joint applications or consortium involving organizations representing diverse stakeholders are strongly encouraged</w:t>
            </w:r>
            <w:r w:rsidR="000C7CD1" w:rsidRPr="00EE7057">
              <w:rPr>
                <w:rFonts w:ascii="Aptos" w:eastAsiaTheme="majorEastAsia" w:hAnsi="Aptos" w:cstheme="minorHAnsi"/>
                <w:color w:val="000000" w:themeColor="text1"/>
                <w:sz w:val="20"/>
                <w:szCs w:val="20"/>
              </w:rPr>
              <w:t>. Kindly note</w:t>
            </w:r>
            <w:r w:rsidRPr="00EE7057">
              <w:rPr>
                <w:rFonts w:ascii="Aptos" w:eastAsiaTheme="majorEastAsia" w:hAnsi="Aptos" w:cstheme="minorHAnsi"/>
                <w:color w:val="000000" w:themeColor="text1"/>
                <w:sz w:val="20"/>
                <w:szCs w:val="20"/>
              </w:rPr>
              <w:t xml:space="preserve"> that submission should be made by one organization as the overall lead or coordinating entity</w:t>
            </w:r>
            <w:r w:rsidR="000C7CD1" w:rsidRPr="00EE7057">
              <w:rPr>
                <w:rFonts w:ascii="Aptos" w:eastAsiaTheme="majorEastAsia" w:hAnsi="Aptos" w:cstheme="minorHAnsi"/>
                <w:color w:val="000000" w:themeColor="text1"/>
                <w:sz w:val="20"/>
                <w:szCs w:val="20"/>
              </w:rPr>
              <w:t xml:space="preserve">. </w:t>
            </w:r>
          </w:p>
        </w:tc>
      </w:tr>
    </w:tbl>
    <w:p w14:paraId="35BE7345" w14:textId="77777777" w:rsidR="001A26AA" w:rsidRPr="00EE7057" w:rsidRDefault="001A26AA" w:rsidP="00DF0116">
      <w:pPr>
        <w:spacing w:after="0" w:line="240" w:lineRule="auto"/>
        <w:jc w:val="both"/>
        <w:rPr>
          <w:rFonts w:ascii="Aptos" w:eastAsia="Calibri" w:hAnsi="Aptos" w:cstheme="minorHAnsi"/>
          <w:color w:val="000000"/>
          <w:spacing w:val="-2"/>
          <w:sz w:val="20"/>
          <w:szCs w:val="20"/>
          <w:lang w:val="en-CA"/>
        </w:rPr>
      </w:pPr>
    </w:p>
    <w:p w14:paraId="3B6A51B5" w14:textId="1304B1AD" w:rsidR="008A4FD2" w:rsidRPr="00EE7057" w:rsidRDefault="008A4FD2" w:rsidP="006A6405">
      <w:pPr>
        <w:pStyle w:val="ListParagraph"/>
        <w:numPr>
          <w:ilvl w:val="0"/>
          <w:numId w:val="7"/>
        </w:numPr>
        <w:spacing w:after="0" w:line="240" w:lineRule="auto"/>
        <w:rPr>
          <w:rFonts w:ascii="Aptos" w:eastAsia="Calibri" w:hAnsi="Aptos" w:cstheme="minorHAnsi"/>
          <w:b/>
          <w:bCs/>
          <w:spacing w:val="-3"/>
          <w:sz w:val="20"/>
          <w:szCs w:val="20"/>
          <w:lang w:val="en-CA"/>
        </w:rPr>
      </w:pPr>
      <w:r w:rsidRPr="00EE7057">
        <w:rPr>
          <w:rFonts w:ascii="Aptos" w:eastAsia="Times New Roman" w:hAnsi="Aptos" w:cstheme="minorHAnsi"/>
          <w:b/>
          <w:color w:val="0070C0"/>
          <w:sz w:val="20"/>
          <w:szCs w:val="20"/>
          <w:lang w:val="en-GB" w:eastAsia="en-GB"/>
        </w:rPr>
        <w:t xml:space="preserve">Acceptance of the </w:t>
      </w:r>
      <w:r w:rsidR="00C152BE" w:rsidRPr="00EE7057">
        <w:rPr>
          <w:rFonts w:ascii="Aptos" w:eastAsia="Times New Roman" w:hAnsi="Aptos" w:cstheme="minorHAnsi"/>
          <w:b/>
          <w:color w:val="0070C0"/>
          <w:sz w:val="20"/>
          <w:szCs w:val="20"/>
          <w:lang w:val="en-GB" w:eastAsia="en-GB"/>
        </w:rPr>
        <w:t>t</w:t>
      </w:r>
      <w:r w:rsidRPr="00EE7057">
        <w:rPr>
          <w:rFonts w:ascii="Aptos" w:eastAsia="Times New Roman" w:hAnsi="Aptos" w:cstheme="minorHAnsi"/>
          <w:b/>
          <w:color w:val="0070C0"/>
          <w:sz w:val="20"/>
          <w:szCs w:val="20"/>
          <w:lang w:val="en-GB" w:eastAsia="en-GB"/>
        </w:rPr>
        <w:t xml:space="preserve">erms and </w:t>
      </w:r>
      <w:r w:rsidR="00C152BE" w:rsidRPr="00EE7057">
        <w:rPr>
          <w:rFonts w:ascii="Aptos" w:eastAsia="Times New Roman" w:hAnsi="Aptos" w:cstheme="minorHAnsi"/>
          <w:b/>
          <w:color w:val="0070C0"/>
          <w:sz w:val="20"/>
          <w:szCs w:val="20"/>
          <w:lang w:val="en-GB" w:eastAsia="en-GB"/>
        </w:rPr>
        <w:t>c</w:t>
      </w:r>
      <w:r w:rsidRPr="00EE7057">
        <w:rPr>
          <w:rFonts w:ascii="Aptos" w:eastAsia="Times New Roman" w:hAnsi="Aptos" w:cstheme="minorHAnsi"/>
          <w:b/>
          <w:color w:val="0070C0"/>
          <w:sz w:val="20"/>
          <w:szCs w:val="20"/>
          <w:lang w:val="en-GB" w:eastAsia="en-GB"/>
        </w:rPr>
        <w:t xml:space="preserve">onditions </w:t>
      </w:r>
      <w:r w:rsidR="00C152BE" w:rsidRPr="00EE7057">
        <w:rPr>
          <w:rFonts w:ascii="Aptos" w:eastAsia="Times New Roman" w:hAnsi="Aptos" w:cstheme="minorHAnsi"/>
          <w:b/>
          <w:color w:val="0070C0"/>
          <w:sz w:val="20"/>
          <w:szCs w:val="20"/>
          <w:lang w:val="en-GB" w:eastAsia="en-GB"/>
        </w:rPr>
        <w:t>o</w:t>
      </w:r>
      <w:r w:rsidRPr="00EE7057">
        <w:rPr>
          <w:rFonts w:ascii="Aptos" w:eastAsia="Times New Roman" w:hAnsi="Aptos" w:cstheme="minorHAnsi"/>
          <w:b/>
          <w:color w:val="0070C0"/>
          <w:sz w:val="20"/>
          <w:szCs w:val="20"/>
          <w:lang w:val="en-GB" w:eastAsia="en-GB"/>
        </w:rPr>
        <w:t xml:space="preserve">utlined in the </w:t>
      </w:r>
      <w:r w:rsidR="00782F12" w:rsidRPr="00EE7057">
        <w:rPr>
          <w:rFonts w:ascii="Aptos" w:eastAsia="Times New Roman" w:hAnsi="Aptos" w:cstheme="minorHAnsi"/>
          <w:b/>
          <w:color w:val="0070C0"/>
          <w:sz w:val="20"/>
          <w:szCs w:val="20"/>
          <w:lang w:val="en-GB" w:eastAsia="en-GB"/>
        </w:rPr>
        <w:t xml:space="preserve">template </w:t>
      </w:r>
      <w:r w:rsidRPr="00EE7057">
        <w:rPr>
          <w:rFonts w:ascii="Aptos" w:eastAsia="Times New Roman" w:hAnsi="Aptos" w:cstheme="minorHAnsi"/>
          <w:b/>
          <w:color w:val="0070C0"/>
          <w:sz w:val="20"/>
          <w:szCs w:val="20"/>
          <w:lang w:val="en-GB" w:eastAsia="en-GB"/>
        </w:rPr>
        <w:t>Partner Agreement</w:t>
      </w:r>
    </w:p>
    <w:p w14:paraId="0477F3BB" w14:textId="77777777" w:rsidR="006A6405" w:rsidRPr="00EE7057" w:rsidRDefault="006A6405" w:rsidP="006A6405">
      <w:pPr>
        <w:pStyle w:val="ListParagraph"/>
        <w:spacing w:after="0" w:line="240" w:lineRule="auto"/>
        <w:ind w:left="360"/>
        <w:rPr>
          <w:rFonts w:ascii="Aptos" w:eastAsia="Calibri" w:hAnsi="Aptos" w:cstheme="minorHAnsi"/>
          <w:b/>
          <w:bCs/>
          <w:spacing w:val="-3"/>
          <w:sz w:val="20"/>
          <w:szCs w:val="20"/>
          <w:lang w:val="en-CA"/>
        </w:rPr>
      </w:pPr>
    </w:p>
    <w:p w14:paraId="78A3E0E2" w14:textId="1585A5F5" w:rsidR="008A4FD2" w:rsidRPr="00EE7057" w:rsidRDefault="008A4FD2" w:rsidP="006A6405">
      <w:pPr>
        <w:keepNext/>
        <w:keepLines/>
        <w:numPr>
          <w:ilvl w:val="0"/>
          <w:numId w:val="12"/>
        </w:numPr>
        <w:spacing w:after="0" w:line="240" w:lineRule="auto"/>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Propo</w:t>
      </w:r>
      <w:r w:rsidR="00256C3E" w:rsidRPr="00EE7057">
        <w:rPr>
          <w:rFonts w:ascii="Aptos" w:eastAsiaTheme="majorEastAsia" w:hAnsi="Aptos" w:cstheme="minorHAnsi"/>
          <w:color w:val="000000" w:themeColor="text1"/>
          <w:sz w:val="20"/>
          <w:szCs w:val="20"/>
        </w:rPr>
        <w:t>nents</w:t>
      </w:r>
      <w:r w:rsidRPr="00EE7057">
        <w:rPr>
          <w:rFonts w:ascii="Aptos" w:eastAsiaTheme="majorEastAsia" w:hAnsi="Aptos" w:cstheme="minorHAnsi"/>
          <w:color w:val="000000" w:themeColor="text1"/>
          <w:sz w:val="20"/>
          <w:szCs w:val="20"/>
        </w:rPr>
        <w:t xml:space="preserve"> must include an acceptance of the terms and conditions outlined in the </w:t>
      </w:r>
      <w:r w:rsidR="00FC0F25" w:rsidRPr="00EE7057">
        <w:rPr>
          <w:rFonts w:ascii="Aptos" w:eastAsiaTheme="majorEastAsia" w:hAnsi="Aptos" w:cstheme="minorHAnsi"/>
          <w:color w:val="000000" w:themeColor="text1"/>
          <w:sz w:val="20"/>
          <w:szCs w:val="20"/>
        </w:rPr>
        <w:t xml:space="preserve">template </w:t>
      </w:r>
      <w:r w:rsidRPr="00EE7057">
        <w:rPr>
          <w:rFonts w:ascii="Aptos" w:eastAsiaTheme="majorEastAsia" w:hAnsi="Aptos" w:cstheme="minorHAnsi"/>
          <w:color w:val="000000" w:themeColor="text1"/>
          <w:sz w:val="20"/>
          <w:szCs w:val="20"/>
        </w:rPr>
        <w:t>Partner Agreement or their reservation or objections thereto.</w:t>
      </w:r>
      <w:r w:rsidR="00A035E0" w:rsidRPr="00EE7057">
        <w:rPr>
          <w:rFonts w:ascii="Aptos" w:eastAsiaTheme="majorEastAsia" w:hAnsi="Aptos" w:cstheme="minorHAnsi"/>
          <w:color w:val="000000" w:themeColor="text1"/>
          <w:sz w:val="20"/>
          <w:szCs w:val="20"/>
        </w:rPr>
        <w:t xml:space="preserve"> </w:t>
      </w:r>
    </w:p>
    <w:p w14:paraId="41F72E45" w14:textId="1D0245CA" w:rsidR="008A4FD2" w:rsidRPr="00EE7057" w:rsidRDefault="008A4FD2" w:rsidP="006A6405">
      <w:pPr>
        <w:keepNext/>
        <w:keepLines/>
        <w:numPr>
          <w:ilvl w:val="0"/>
          <w:numId w:val="12"/>
        </w:numPr>
        <w:spacing w:after="0" w:line="240" w:lineRule="auto"/>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 xml:space="preserve">Submission of </w:t>
      </w:r>
      <w:r w:rsidR="00C152BE" w:rsidRPr="00EE7057">
        <w:rPr>
          <w:rFonts w:ascii="Aptos" w:eastAsiaTheme="majorEastAsia" w:hAnsi="Aptos" w:cstheme="minorHAnsi"/>
          <w:color w:val="000000" w:themeColor="text1"/>
          <w:sz w:val="20"/>
          <w:szCs w:val="20"/>
        </w:rPr>
        <w:t xml:space="preserve">any such </w:t>
      </w:r>
      <w:r w:rsidRPr="00EE7057">
        <w:rPr>
          <w:rFonts w:ascii="Aptos" w:eastAsiaTheme="majorEastAsia" w:hAnsi="Aptos" w:cstheme="minorHAnsi"/>
          <w:color w:val="000000" w:themeColor="text1"/>
          <w:sz w:val="20"/>
          <w:szCs w:val="20"/>
        </w:rPr>
        <w:t xml:space="preserve">reservations or objections does not mean that </w:t>
      </w:r>
      <w:r w:rsidR="00C6272A" w:rsidRPr="00EE7057">
        <w:rPr>
          <w:rFonts w:ascii="Aptos" w:eastAsiaTheme="majorEastAsia" w:hAnsi="Aptos" w:cstheme="minorHAnsi"/>
          <w:color w:val="000000" w:themeColor="text1"/>
          <w:sz w:val="20"/>
          <w:szCs w:val="20"/>
        </w:rPr>
        <w:t xml:space="preserve">UN Women </w:t>
      </w:r>
      <w:r w:rsidRPr="00EE7057">
        <w:rPr>
          <w:rFonts w:ascii="Aptos" w:eastAsiaTheme="majorEastAsia" w:hAnsi="Aptos" w:cstheme="minorHAnsi"/>
          <w:color w:val="000000" w:themeColor="text1"/>
          <w:sz w:val="20"/>
          <w:szCs w:val="20"/>
        </w:rPr>
        <w:t>will automatically accept them should the propo</w:t>
      </w:r>
      <w:r w:rsidR="00B6686F" w:rsidRPr="00EE7057">
        <w:rPr>
          <w:rFonts w:ascii="Aptos" w:eastAsiaTheme="majorEastAsia" w:hAnsi="Aptos" w:cstheme="minorHAnsi"/>
          <w:color w:val="000000" w:themeColor="text1"/>
          <w:sz w:val="20"/>
          <w:szCs w:val="20"/>
        </w:rPr>
        <w:t xml:space="preserve">nent </w:t>
      </w:r>
      <w:r w:rsidRPr="00EE7057">
        <w:rPr>
          <w:rFonts w:ascii="Aptos" w:eastAsiaTheme="majorEastAsia" w:hAnsi="Aptos" w:cstheme="minorHAnsi"/>
          <w:color w:val="000000" w:themeColor="text1"/>
          <w:sz w:val="20"/>
          <w:szCs w:val="20"/>
        </w:rPr>
        <w:t xml:space="preserve">be selected as a </w:t>
      </w:r>
      <w:r w:rsidR="000F0115" w:rsidRPr="00EE7057">
        <w:rPr>
          <w:rFonts w:ascii="Aptos" w:eastAsiaTheme="majorEastAsia" w:hAnsi="Aptos" w:cstheme="minorHAnsi"/>
          <w:color w:val="000000" w:themeColor="text1"/>
          <w:sz w:val="20"/>
          <w:szCs w:val="20"/>
        </w:rPr>
        <w:t>Responsible Party</w:t>
      </w:r>
      <w:r w:rsidRPr="00EE7057">
        <w:rPr>
          <w:rFonts w:ascii="Aptos" w:eastAsiaTheme="majorEastAsia" w:hAnsi="Aptos" w:cstheme="minorHAnsi"/>
          <w:color w:val="000000" w:themeColor="text1"/>
          <w:sz w:val="20"/>
          <w:szCs w:val="20"/>
        </w:rPr>
        <w:t xml:space="preserve">. </w:t>
      </w:r>
    </w:p>
    <w:p w14:paraId="42B6E3C2" w14:textId="1F7BAAD2" w:rsidR="008A4FD2" w:rsidRPr="00EE7057" w:rsidRDefault="00C6272A" w:rsidP="006A6405">
      <w:pPr>
        <w:keepNext/>
        <w:keepLines/>
        <w:numPr>
          <w:ilvl w:val="0"/>
          <w:numId w:val="12"/>
        </w:numPr>
        <w:spacing w:after="0" w:line="240" w:lineRule="auto"/>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UN Women</w:t>
      </w:r>
      <w:r w:rsidR="008A4FD2" w:rsidRPr="00EE7057">
        <w:rPr>
          <w:rFonts w:ascii="Aptos" w:eastAsiaTheme="majorEastAsia" w:hAnsi="Aptos" w:cstheme="minorHAnsi"/>
          <w:color w:val="000000" w:themeColor="text1"/>
          <w:sz w:val="20"/>
          <w:szCs w:val="20"/>
        </w:rPr>
        <w:t xml:space="preserve"> will evaluate any reservation or objection during</w:t>
      </w:r>
      <w:r w:rsidR="00C152BE" w:rsidRPr="00EE7057">
        <w:rPr>
          <w:rFonts w:ascii="Aptos" w:eastAsiaTheme="majorEastAsia" w:hAnsi="Aptos" w:cstheme="minorHAnsi"/>
          <w:color w:val="000000" w:themeColor="text1"/>
          <w:sz w:val="20"/>
          <w:szCs w:val="20"/>
        </w:rPr>
        <w:t xml:space="preserve"> its</w:t>
      </w:r>
      <w:r w:rsidR="008A4FD2" w:rsidRPr="00EE7057">
        <w:rPr>
          <w:rFonts w:ascii="Aptos" w:eastAsiaTheme="majorEastAsia" w:hAnsi="Aptos" w:cstheme="minorHAnsi"/>
          <w:color w:val="000000" w:themeColor="text1"/>
          <w:sz w:val="20"/>
          <w:szCs w:val="20"/>
        </w:rPr>
        <w:t xml:space="preserve"> evaluation of the proposal and may accept or reject any such reservation or objection.</w:t>
      </w:r>
    </w:p>
    <w:p w14:paraId="3EE88FF6" w14:textId="33D8E2C0" w:rsidR="00761A0F" w:rsidRPr="00EE7057" w:rsidRDefault="00761A0F">
      <w:pPr>
        <w:rPr>
          <w:rFonts w:ascii="Aptos" w:hAnsi="Aptos" w:cstheme="minorHAnsi"/>
          <w:sz w:val="20"/>
          <w:szCs w:val="20"/>
        </w:rPr>
      </w:pPr>
      <w:r w:rsidRPr="00EE7057">
        <w:rPr>
          <w:rFonts w:ascii="Aptos" w:hAnsi="Aptos" w:cstheme="minorHAnsi"/>
          <w:sz w:val="20"/>
          <w:szCs w:val="20"/>
        </w:rPr>
        <w:br w:type="page"/>
      </w:r>
    </w:p>
    <w:p w14:paraId="17AA7DA6" w14:textId="7F09074E" w:rsidR="00CA050B" w:rsidRPr="00EE7057" w:rsidRDefault="00CA050B" w:rsidP="00C134D6">
      <w:pPr>
        <w:spacing w:after="0" w:line="240" w:lineRule="auto"/>
        <w:jc w:val="center"/>
        <w:rPr>
          <w:rFonts w:ascii="Aptos" w:eastAsia="Times New Roman" w:hAnsi="Aptos" w:cstheme="minorHAnsi"/>
          <w:b/>
          <w:bCs/>
          <w:color w:val="002060"/>
          <w:sz w:val="20"/>
          <w:szCs w:val="20"/>
          <w:lang w:val="en-GB" w:eastAsia="en-GB"/>
        </w:rPr>
      </w:pPr>
      <w:r w:rsidRPr="00EE7057">
        <w:rPr>
          <w:rFonts w:ascii="Aptos" w:eastAsia="Times New Roman" w:hAnsi="Aptos" w:cstheme="minorHAnsi"/>
          <w:b/>
          <w:bCs/>
          <w:color w:val="002060"/>
          <w:sz w:val="20"/>
          <w:szCs w:val="20"/>
          <w:lang w:val="en-GB" w:eastAsia="en-GB"/>
        </w:rPr>
        <w:lastRenderedPageBreak/>
        <w:t>Annex B-</w:t>
      </w:r>
      <w:r w:rsidR="007B6334" w:rsidRPr="00EE7057">
        <w:rPr>
          <w:rFonts w:ascii="Aptos" w:eastAsia="Times New Roman" w:hAnsi="Aptos" w:cstheme="minorHAnsi"/>
          <w:b/>
          <w:bCs/>
          <w:color w:val="002060"/>
          <w:sz w:val="20"/>
          <w:szCs w:val="20"/>
          <w:lang w:val="en-GB" w:eastAsia="en-GB"/>
        </w:rPr>
        <w:t>1</w:t>
      </w:r>
    </w:p>
    <w:p w14:paraId="204CEA91" w14:textId="03A14F81" w:rsidR="00CA050B" w:rsidRPr="00EE7057" w:rsidRDefault="00CA050B"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u w:val="single"/>
          <w:lang w:val="en-GB" w:eastAsia="en-GB"/>
        </w:rPr>
        <w:t xml:space="preserve">Mandatory </w:t>
      </w:r>
      <w:r w:rsidR="00C134D6" w:rsidRPr="00EE7057">
        <w:rPr>
          <w:rFonts w:ascii="Aptos" w:eastAsia="Times New Roman" w:hAnsi="Aptos" w:cstheme="minorHAnsi"/>
          <w:b/>
          <w:color w:val="002060"/>
          <w:sz w:val="20"/>
          <w:szCs w:val="20"/>
          <w:u w:val="single"/>
          <w:lang w:val="en-GB" w:eastAsia="en-GB"/>
        </w:rPr>
        <w:t>R</w:t>
      </w:r>
      <w:r w:rsidRPr="00EE7057">
        <w:rPr>
          <w:rFonts w:ascii="Aptos" w:eastAsia="Times New Roman" w:hAnsi="Aptos" w:cstheme="minorHAnsi"/>
          <w:b/>
          <w:color w:val="002060"/>
          <w:sz w:val="20"/>
          <w:szCs w:val="20"/>
          <w:u w:val="single"/>
          <w:lang w:val="en-GB" w:eastAsia="en-GB"/>
        </w:rPr>
        <w:t>equirements/</w:t>
      </w:r>
      <w:r w:rsidR="00C134D6" w:rsidRPr="00EE7057">
        <w:rPr>
          <w:rFonts w:ascii="Aptos" w:eastAsia="Times New Roman" w:hAnsi="Aptos" w:cstheme="minorHAnsi"/>
          <w:b/>
          <w:color w:val="002060"/>
          <w:sz w:val="20"/>
          <w:szCs w:val="20"/>
          <w:u w:val="single"/>
          <w:lang w:val="en-GB" w:eastAsia="en-GB"/>
        </w:rPr>
        <w:t>P</w:t>
      </w:r>
      <w:r w:rsidRPr="00EE7057">
        <w:rPr>
          <w:rFonts w:ascii="Aptos" w:eastAsia="Times New Roman" w:hAnsi="Aptos" w:cstheme="minorHAnsi"/>
          <w:b/>
          <w:color w:val="002060"/>
          <w:sz w:val="20"/>
          <w:szCs w:val="20"/>
          <w:u w:val="single"/>
          <w:lang w:val="en-GB" w:eastAsia="en-GB"/>
        </w:rPr>
        <w:t>re-</w:t>
      </w:r>
      <w:r w:rsidR="00C134D6" w:rsidRPr="00EE7057">
        <w:rPr>
          <w:rFonts w:ascii="Aptos" w:eastAsia="Times New Roman" w:hAnsi="Aptos" w:cstheme="minorHAnsi"/>
          <w:b/>
          <w:color w:val="002060"/>
          <w:sz w:val="20"/>
          <w:szCs w:val="20"/>
          <w:u w:val="single"/>
          <w:lang w:val="en-GB" w:eastAsia="en-GB"/>
        </w:rPr>
        <w:t>Q</w:t>
      </w:r>
      <w:r w:rsidRPr="00EE7057">
        <w:rPr>
          <w:rFonts w:ascii="Aptos" w:eastAsia="Times New Roman" w:hAnsi="Aptos" w:cstheme="minorHAnsi"/>
          <w:b/>
          <w:color w:val="002060"/>
          <w:sz w:val="20"/>
          <w:szCs w:val="20"/>
          <w:u w:val="single"/>
          <w:lang w:val="en-GB" w:eastAsia="en-GB"/>
        </w:rPr>
        <w:t xml:space="preserve">ualification </w:t>
      </w:r>
      <w:r w:rsidR="00C134D6" w:rsidRPr="00EE7057">
        <w:rPr>
          <w:rFonts w:ascii="Aptos" w:eastAsia="Times New Roman" w:hAnsi="Aptos" w:cstheme="minorHAnsi"/>
          <w:b/>
          <w:color w:val="002060"/>
          <w:sz w:val="20"/>
          <w:szCs w:val="20"/>
          <w:u w:val="single"/>
          <w:lang w:val="en-GB" w:eastAsia="en-GB"/>
        </w:rPr>
        <w:t>C</w:t>
      </w:r>
      <w:r w:rsidRPr="00EE7057">
        <w:rPr>
          <w:rFonts w:ascii="Aptos" w:eastAsia="Times New Roman" w:hAnsi="Aptos" w:cstheme="minorHAnsi"/>
          <w:b/>
          <w:color w:val="002060"/>
          <w:sz w:val="20"/>
          <w:szCs w:val="20"/>
          <w:u w:val="single"/>
          <w:lang w:val="en-GB" w:eastAsia="en-GB"/>
        </w:rPr>
        <w:t>riteria</w:t>
      </w:r>
      <w:r w:rsidR="00443373" w:rsidRPr="00EE7057">
        <w:rPr>
          <w:rFonts w:ascii="Aptos" w:eastAsia="Times New Roman" w:hAnsi="Aptos" w:cstheme="minorHAnsi"/>
          <w:b/>
          <w:color w:val="002060"/>
          <w:sz w:val="20"/>
          <w:szCs w:val="20"/>
          <w:u w:val="single"/>
          <w:lang w:val="en-GB" w:eastAsia="en-GB"/>
        </w:rPr>
        <w:t xml:space="preserve"> and </w:t>
      </w:r>
      <w:r w:rsidR="00C134D6" w:rsidRPr="00EE7057">
        <w:rPr>
          <w:rFonts w:ascii="Aptos" w:eastAsia="Times New Roman" w:hAnsi="Aptos" w:cstheme="minorHAnsi"/>
          <w:b/>
          <w:color w:val="002060"/>
          <w:sz w:val="20"/>
          <w:szCs w:val="20"/>
          <w:u w:val="single"/>
          <w:lang w:val="en-GB" w:eastAsia="en-GB"/>
        </w:rPr>
        <w:t>C</w:t>
      </w:r>
      <w:r w:rsidR="00522AED" w:rsidRPr="00EE7057">
        <w:rPr>
          <w:rFonts w:ascii="Aptos" w:eastAsia="Times New Roman" w:hAnsi="Aptos" w:cstheme="minorHAnsi"/>
          <w:b/>
          <w:color w:val="002060"/>
          <w:sz w:val="20"/>
          <w:szCs w:val="20"/>
          <w:u w:val="single"/>
          <w:lang w:val="en-GB" w:eastAsia="en-GB"/>
        </w:rPr>
        <w:t xml:space="preserve">ontractual </w:t>
      </w:r>
      <w:r w:rsidR="00C134D6" w:rsidRPr="00EE7057">
        <w:rPr>
          <w:rFonts w:ascii="Aptos" w:eastAsia="Times New Roman" w:hAnsi="Aptos" w:cstheme="minorHAnsi"/>
          <w:b/>
          <w:color w:val="002060"/>
          <w:sz w:val="20"/>
          <w:szCs w:val="20"/>
          <w:u w:val="single"/>
          <w:lang w:val="en-GB" w:eastAsia="en-GB"/>
        </w:rPr>
        <w:t>A</w:t>
      </w:r>
      <w:r w:rsidR="00522AED" w:rsidRPr="00EE7057">
        <w:rPr>
          <w:rFonts w:ascii="Aptos" w:eastAsia="Times New Roman" w:hAnsi="Aptos" w:cstheme="minorHAnsi"/>
          <w:b/>
          <w:color w:val="002060"/>
          <w:sz w:val="20"/>
          <w:szCs w:val="20"/>
          <w:u w:val="single"/>
          <w:lang w:val="en-GB" w:eastAsia="en-GB"/>
        </w:rPr>
        <w:t>spect</w:t>
      </w:r>
      <w:r w:rsidR="00522AED" w:rsidRPr="00EE7057">
        <w:rPr>
          <w:rFonts w:ascii="Aptos" w:eastAsia="Times New Roman" w:hAnsi="Aptos" w:cstheme="minorHAnsi"/>
          <w:b/>
          <w:color w:val="002060"/>
          <w:sz w:val="20"/>
          <w:szCs w:val="20"/>
          <w:lang w:val="en-GB" w:eastAsia="en-GB"/>
        </w:rPr>
        <w:t>s</w:t>
      </w:r>
    </w:p>
    <w:p w14:paraId="411AD0E3" w14:textId="77777777" w:rsidR="008A4EC7" w:rsidRPr="00EE7057" w:rsidRDefault="008A4EC7"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highlight w:val="yellow"/>
          <w:lang w:val="en-GB" w:eastAsia="en-GB"/>
        </w:rPr>
        <w:t>[To be completed by proponents and returned with their proposal]</w:t>
      </w:r>
    </w:p>
    <w:p w14:paraId="2FA404C5" w14:textId="77777777" w:rsidR="008A4EC7" w:rsidRPr="00EE7057" w:rsidRDefault="008A4EC7" w:rsidP="0038204D">
      <w:pPr>
        <w:tabs>
          <w:tab w:val="center" w:pos="4320"/>
          <w:tab w:val="right" w:pos="8640"/>
        </w:tabs>
        <w:spacing w:after="0" w:line="240" w:lineRule="auto"/>
        <w:jc w:val="center"/>
        <w:rPr>
          <w:rFonts w:ascii="Aptos" w:eastAsia="Times New Roman" w:hAnsi="Aptos" w:cstheme="minorHAnsi"/>
          <w:b/>
          <w:color w:val="000000"/>
          <w:sz w:val="20"/>
          <w:szCs w:val="20"/>
          <w:lang w:val="en-GB" w:eastAsia="en-GB"/>
        </w:rPr>
      </w:pPr>
    </w:p>
    <w:p w14:paraId="02A30447" w14:textId="77777777" w:rsidR="00CA050B" w:rsidRPr="00EE7057" w:rsidRDefault="00CA050B"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42E7C965" w14:textId="70B0D144" w:rsidR="00CA050B" w:rsidRPr="00EE7057" w:rsidRDefault="00CA050B"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Call </w:t>
      </w:r>
      <w:r w:rsidR="005128FC" w:rsidRPr="00EE7057">
        <w:rPr>
          <w:rFonts w:ascii="Aptos" w:eastAsia="Times New Roman" w:hAnsi="Aptos" w:cstheme="minorHAnsi"/>
          <w:b/>
          <w:color w:val="000000"/>
          <w:sz w:val="20"/>
          <w:szCs w:val="20"/>
          <w:lang w:val="en-GB" w:eastAsia="en-GB"/>
        </w:rPr>
        <w:t>F</w:t>
      </w:r>
      <w:r w:rsidRPr="00EE7057">
        <w:rPr>
          <w:rFonts w:ascii="Aptos" w:eastAsia="Times New Roman" w:hAnsi="Aptos" w:cstheme="minorHAnsi"/>
          <w:b/>
          <w:color w:val="000000"/>
          <w:sz w:val="20"/>
          <w:szCs w:val="20"/>
          <w:lang w:val="en-GB" w:eastAsia="en-GB"/>
        </w:rPr>
        <w:t xml:space="preserve">or </w:t>
      </w:r>
      <w:r w:rsidR="008B7812" w:rsidRPr="00EE7057">
        <w:rPr>
          <w:rFonts w:ascii="Aptos" w:eastAsia="Times New Roman" w:hAnsi="Aptos" w:cstheme="minorHAnsi"/>
          <w:b/>
          <w:color w:val="000000"/>
          <w:sz w:val="20"/>
          <w:szCs w:val="20"/>
          <w:lang w:val="en-GB" w:eastAsia="en-GB"/>
        </w:rPr>
        <w:t>P</w:t>
      </w:r>
      <w:r w:rsidRPr="00EE7057">
        <w:rPr>
          <w:rFonts w:ascii="Aptos" w:eastAsia="Times New Roman" w:hAnsi="Aptos" w:cstheme="minorHAnsi"/>
          <w:b/>
          <w:color w:val="000000"/>
          <w:sz w:val="20"/>
          <w:szCs w:val="20"/>
          <w:lang w:val="en-GB" w:eastAsia="en-GB"/>
        </w:rPr>
        <w:t>roposal</w:t>
      </w:r>
      <w:r w:rsidR="008B7812" w:rsidRPr="00EE7057">
        <w:rPr>
          <w:rFonts w:ascii="Aptos" w:eastAsia="Times New Roman" w:hAnsi="Aptos" w:cstheme="minorHAnsi"/>
          <w:b/>
          <w:color w:val="000000"/>
          <w:sz w:val="20"/>
          <w:szCs w:val="20"/>
          <w:lang w:val="en-GB" w:eastAsia="en-GB"/>
        </w:rPr>
        <w:t>s</w:t>
      </w:r>
    </w:p>
    <w:p w14:paraId="51260AF9" w14:textId="6B328C4A" w:rsidR="00CA050B" w:rsidRPr="00EE7057" w:rsidRDefault="00CA050B"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Description of Services </w:t>
      </w:r>
    </w:p>
    <w:p w14:paraId="3B7FD6C9" w14:textId="2D16829B" w:rsidR="00CA050B" w:rsidRPr="00EE7057" w:rsidRDefault="00CA050B"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CFP No. </w:t>
      </w:r>
      <w:r w:rsidR="005B3200" w:rsidRPr="005B3200">
        <w:rPr>
          <w:rFonts w:ascii="Aptos" w:hAnsi="Aptos" w:cs="Calibri"/>
          <w:b/>
          <w:bCs/>
          <w:noProof/>
          <w:lang w:val="en-GB"/>
        </w:rPr>
        <w:t>UNW-AP-TLS-CFP-202</w:t>
      </w:r>
      <w:r w:rsidR="005B3200">
        <w:rPr>
          <w:rFonts w:ascii="Aptos" w:hAnsi="Aptos" w:cs="Calibri"/>
          <w:b/>
          <w:bCs/>
          <w:noProof/>
          <w:lang w:val="en-GB"/>
        </w:rPr>
        <w:t>4</w:t>
      </w:r>
      <w:r w:rsidR="005B3200" w:rsidRPr="005B3200">
        <w:rPr>
          <w:rFonts w:ascii="Aptos" w:hAnsi="Aptos" w:cs="Calibri"/>
          <w:b/>
          <w:bCs/>
          <w:noProof/>
          <w:lang w:val="en-GB"/>
        </w:rPr>
        <w:t>-00</w:t>
      </w:r>
      <w:r w:rsidR="007E400F">
        <w:rPr>
          <w:rFonts w:ascii="Aptos" w:hAnsi="Aptos" w:cs="Calibri"/>
          <w:b/>
          <w:bCs/>
          <w:noProof/>
          <w:lang w:val="en-GB"/>
        </w:rPr>
        <w:t>6</w:t>
      </w:r>
    </w:p>
    <w:p w14:paraId="0E527468" w14:textId="77777777" w:rsidR="00CA050B" w:rsidRPr="00EE7057" w:rsidRDefault="00CA050B" w:rsidP="0038204D">
      <w:pPr>
        <w:tabs>
          <w:tab w:val="left" w:pos="-1440"/>
          <w:tab w:val="center" w:pos="4680"/>
          <w:tab w:val="left" w:pos="7200"/>
          <w:tab w:val="right" w:pos="9360"/>
        </w:tabs>
        <w:suppressAutoHyphens/>
        <w:spacing w:after="0" w:line="240" w:lineRule="auto"/>
        <w:rPr>
          <w:rFonts w:ascii="Aptos" w:eastAsia="Calibri" w:hAnsi="Aptos" w:cstheme="minorHAnsi"/>
          <w:bCs/>
          <w:iCs/>
          <w:color w:val="000000"/>
          <w:spacing w:val="-3"/>
          <w:sz w:val="20"/>
          <w:szCs w:val="20"/>
          <w:u w:val="single"/>
          <w:lang w:val="en-CA"/>
        </w:rPr>
      </w:pPr>
    </w:p>
    <w:p w14:paraId="0C487E45" w14:textId="2998757A" w:rsidR="00CA050B" w:rsidRPr="00EE7057" w:rsidRDefault="00CA050B" w:rsidP="0038204D">
      <w:pPr>
        <w:tabs>
          <w:tab w:val="left" w:pos="-1440"/>
          <w:tab w:val="center" w:pos="4680"/>
          <w:tab w:val="left" w:pos="7200"/>
          <w:tab w:val="right" w:pos="9360"/>
        </w:tabs>
        <w:suppressAutoHyphens/>
        <w:spacing w:after="0" w:line="240" w:lineRule="auto"/>
        <w:jc w:val="both"/>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 xml:space="preserve">Proponents are requested to complete this form and return it as part of their submission. Proponents will receive a </w:t>
      </w:r>
      <w:r w:rsidRPr="00EE7057">
        <w:rPr>
          <w:rFonts w:ascii="Aptos" w:eastAsia="Times New Roman" w:hAnsi="Aptos" w:cstheme="minorHAnsi"/>
          <w:b/>
          <w:bCs/>
          <w:color w:val="000000"/>
          <w:sz w:val="20"/>
          <w:szCs w:val="20"/>
          <w:lang w:val="en-GB" w:eastAsia="en-GB"/>
        </w:rPr>
        <w:t>pass/fail rating</w:t>
      </w:r>
      <w:r w:rsidRPr="00EE7057">
        <w:rPr>
          <w:rFonts w:ascii="Aptos" w:eastAsia="Times New Roman" w:hAnsi="Aptos" w:cstheme="minorHAnsi"/>
          <w:color w:val="000000"/>
          <w:sz w:val="20"/>
          <w:szCs w:val="20"/>
          <w:lang w:val="en-GB" w:eastAsia="en-GB"/>
        </w:rPr>
        <w:t xml:space="preserve"> on this section. To be considered, proponents must meet all the mandatory criteria described below. All questions should be answered on this form or an exact duplicate thereof. </w:t>
      </w:r>
      <w:r w:rsidR="00C6272A" w:rsidRPr="00EE7057">
        <w:rPr>
          <w:rFonts w:ascii="Aptos" w:eastAsia="Times New Roman" w:hAnsi="Aptos" w:cstheme="minorHAnsi"/>
          <w:color w:val="000000"/>
          <w:sz w:val="20"/>
          <w:szCs w:val="20"/>
          <w:lang w:val="en-GB" w:eastAsia="en-GB"/>
        </w:rPr>
        <w:t xml:space="preserve">UN Women </w:t>
      </w:r>
      <w:r w:rsidRPr="00EE7057">
        <w:rPr>
          <w:rFonts w:ascii="Aptos" w:eastAsia="Times New Roman" w:hAnsi="Aptos" w:cstheme="minorHAnsi"/>
          <w:color w:val="000000"/>
          <w:sz w:val="20"/>
          <w:szCs w:val="20"/>
          <w:lang w:val="en-GB" w:eastAsia="en-GB"/>
        </w:rPr>
        <w:t xml:space="preserve">reserves the right to verify any information contained in </w:t>
      </w:r>
      <w:r w:rsidR="00BB052B" w:rsidRPr="00EE7057">
        <w:rPr>
          <w:rFonts w:ascii="Aptos" w:eastAsia="Times New Roman" w:hAnsi="Aptos" w:cstheme="minorHAnsi"/>
          <w:color w:val="000000"/>
          <w:sz w:val="20"/>
          <w:szCs w:val="20"/>
          <w:lang w:val="en-GB" w:eastAsia="en-GB"/>
        </w:rPr>
        <w:t xml:space="preserve">a </w:t>
      </w:r>
      <w:r w:rsidRPr="00EE7057">
        <w:rPr>
          <w:rFonts w:ascii="Aptos" w:eastAsia="Times New Roman" w:hAnsi="Aptos" w:cstheme="minorHAnsi"/>
          <w:color w:val="000000"/>
          <w:sz w:val="20"/>
          <w:szCs w:val="20"/>
          <w:lang w:val="en-GB" w:eastAsia="en-GB"/>
        </w:rPr>
        <w:t xml:space="preserve">proponent’s response or to request additional information after the proposal is received. </w:t>
      </w:r>
      <w:r w:rsidRPr="00EE7057">
        <w:rPr>
          <w:rFonts w:ascii="Aptos" w:eastAsia="Times New Roman" w:hAnsi="Aptos" w:cstheme="minorHAnsi"/>
          <w:b/>
          <w:bCs/>
          <w:color w:val="000000"/>
          <w:sz w:val="20"/>
          <w:szCs w:val="20"/>
          <w:lang w:val="en-GB" w:eastAsia="en-GB"/>
        </w:rPr>
        <w:t>Incomplete or inadequate responses, lack of response or misrepresentation in responding to any questions will result in disqualification.</w:t>
      </w:r>
    </w:p>
    <w:p w14:paraId="5420D14A" w14:textId="77777777" w:rsidR="00CA050B" w:rsidRPr="00EE7057" w:rsidRDefault="00CA050B" w:rsidP="0038204D">
      <w:pPr>
        <w:spacing w:after="0" w:line="240" w:lineRule="auto"/>
        <w:rPr>
          <w:rFonts w:ascii="Aptos" w:eastAsia="Calibri" w:hAnsi="Aptos" w:cstheme="minorHAnsi"/>
          <w:color w:val="000000"/>
          <w:sz w:val="20"/>
          <w:szCs w:val="2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EE7057" w14:paraId="254A0858" w14:textId="77777777" w:rsidTr="00E21518">
        <w:tc>
          <w:tcPr>
            <w:tcW w:w="6277" w:type="dxa"/>
            <w:shd w:val="clear" w:color="auto" w:fill="D5DCE4" w:themeFill="text2" w:themeFillTint="33"/>
          </w:tcPr>
          <w:p w14:paraId="0A09F4E1" w14:textId="77777777" w:rsidR="00CA050B" w:rsidRPr="00EE7057" w:rsidRDefault="00CA050B" w:rsidP="0038204D">
            <w:pPr>
              <w:keepNext/>
              <w:spacing w:after="0" w:line="240" w:lineRule="auto"/>
              <w:jc w:val="both"/>
              <w:outlineLvl w:val="3"/>
              <w:rPr>
                <w:rFonts w:ascii="Aptos" w:eastAsia="Arial" w:hAnsi="Aptos" w:cstheme="minorHAnsi"/>
                <w:b/>
                <w:i/>
                <w:iCs/>
                <w:color w:val="000000"/>
                <w:sz w:val="20"/>
                <w:szCs w:val="20"/>
              </w:rPr>
            </w:pPr>
            <w:r w:rsidRPr="00EE7057">
              <w:rPr>
                <w:rFonts w:ascii="Aptos" w:eastAsia="Arial" w:hAnsi="Aptos" w:cstheme="minorHAnsi"/>
                <w:b/>
                <w:color w:val="000000"/>
                <w:sz w:val="20"/>
                <w:szCs w:val="20"/>
              </w:rPr>
              <w:t>Mandatory requirements/pre-qualification criteria</w:t>
            </w:r>
          </w:p>
        </w:tc>
        <w:tc>
          <w:tcPr>
            <w:tcW w:w="2850" w:type="dxa"/>
            <w:shd w:val="clear" w:color="auto" w:fill="D5DCE4" w:themeFill="text2" w:themeFillTint="33"/>
          </w:tcPr>
          <w:p w14:paraId="3B040BEB" w14:textId="77777777" w:rsidR="00CA050B" w:rsidRPr="00EE7057" w:rsidRDefault="00CA050B" w:rsidP="0038204D">
            <w:pPr>
              <w:keepNext/>
              <w:spacing w:after="0" w:line="240" w:lineRule="auto"/>
              <w:jc w:val="both"/>
              <w:outlineLvl w:val="3"/>
              <w:rPr>
                <w:rFonts w:ascii="Aptos" w:eastAsia="Arial" w:hAnsi="Aptos" w:cstheme="minorHAnsi"/>
                <w:b/>
                <w:i/>
                <w:iCs/>
                <w:color w:val="000000"/>
                <w:sz w:val="20"/>
                <w:szCs w:val="20"/>
              </w:rPr>
            </w:pPr>
            <w:r w:rsidRPr="00EE7057">
              <w:rPr>
                <w:rFonts w:ascii="Aptos" w:eastAsia="Arial" w:hAnsi="Aptos" w:cstheme="minorHAnsi"/>
                <w:b/>
                <w:color w:val="000000"/>
                <w:sz w:val="20"/>
                <w:szCs w:val="20"/>
              </w:rPr>
              <w:t>Proponent’s response</w:t>
            </w:r>
          </w:p>
        </w:tc>
      </w:tr>
      <w:tr w:rsidR="00CA050B" w:rsidRPr="00EE7057" w14:paraId="4F972DF8" w14:textId="77777777" w:rsidTr="00E21518">
        <w:tc>
          <w:tcPr>
            <w:tcW w:w="6277" w:type="dxa"/>
          </w:tcPr>
          <w:p w14:paraId="242EE6DF" w14:textId="06F0FE7A" w:rsidR="00CA050B" w:rsidRPr="00EE7057" w:rsidRDefault="00C640CD"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Are</w:t>
            </w:r>
            <w:r w:rsidR="00CA050B" w:rsidRPr="00EE7057">
              <w:rPr>
                <w:rFonts w:ascii="Aptos" w:eastAsia="Calibri" w:hAnsi="Aptos" w:cstheme="minorHAnsi"/>
                <w:color w:val="000000"/>
                <w:sz w:val="20"/>
                <w:szCs w:val="20"/>
                <w:lang w:val="en-CA"/>
              </w:rPr>
              <w:t xml:space="preserve"> the services being requested part of the key services that the proponent has been performing as an organization</w:t>
            </w:r>
            <w:r w:rsidR="00927462" w:rsidRPr="00EE7057">
              <w:rPr>
                <w:rFonts w:ascii="Aptos" w:eastAsia="Calibri" w:hAnsi="Aptos" w:cstheme="minorHAnsi"/>
                <w:color w:val="000000"/>
                <w:sz w:val="20"/>
                <w:szCs w:val="20"/>
                <w:lang w:val="en-CA"/>
              </w:rPr>
              <w:t>?</w:t>
            </w:r>
            <w:r w:rsidR="00CA050B" w:rsidRPr="00EE7057">
              <w:rPr>
                <w:rFonts w:ascii="Aptos" w:eastAsia="Calibri" w:hAnsi="Aptos" w:cstheme="minorHAnsi"/>
                <w:color w:val="000000"/>
                <w:sz w:val="20"/>
                <w:szCs w:val="20"/>
                <w:lang w:val="en-CA"/>
              </w:rPr>
              <w:t xml:space="preserve"> This must be supported by a list of at least two customer references for which similar service</w:t>
            </w:r>
            <w:r w:rsidR="00C97B58" w:rsidRPr="00EE7057">
              <w:rPr>
                <w:rFonts w:ascii="Aptos" w:eastAsia="Calibri" w:hAnsi="Aptos" w:cstheme="minorHAnsi"/>
                <w:color w:val="000000"/>
                <w:sz w:val="20"/>
                <w:szCs w:val="20"/>
                <w:lang w:val="en-CA"/>
              </w:rPr>
              <w:t xml:space="preserve"> has </w:t>
            </w:r>
            <w:r w:rsidR="00CA050B" w:rsidRPr="00EE7057">
              <w:rPr>
                <w:rFonts w:ascii="Aptos" w:eastAsia="Calibri" w:hAnsi="Aptos" w:cstheme="minorHAnsi"/>
                <w:color w:val="000000"/>
                <w:sz w:val="20"/>
                <w:szCs w:val="20"/>
                <w:lang w:val="en-CA"/>
              </w:rPr>
              <w:t xml:space="preserve">currently or </w:t>
            </w:r>
            <w:r w:rsidR="00C97B58" w:rsidRPr="00EE7057">
              <w:rPr>
                <w:rFonts w:ascii="Aptos" w:eastAsia="Calibri" w:hAnsi="Aptos" w:cstheme="minorHAnsi"/>
                <w:color w:val="000000"/>
                <w:sz w:val="20"/>
                <w:szCs w:val="20"/>
                <w:lang w:val="en-CA"/>
              </w:rPr>
              <w:t xml:space="preserve">has </w:t>
            </w:r>
            <w:r w:rsidR="00CA050B" w:rsidRPr="00EE7057">
              <w:rPr>
                <w:rFonts w:ascii="Aptos" w:eastAsia="Calibri" w:hAnsi="Aptos" w:cstheme="minorHAnsi"/>
                <w:color w:val="000000"/>
                <w:sz w:val="20"/>
                <w:szCs w:val="20"/>
                <w:lang w:val="en-CA"/>
              </w:rPr>
              <w:t>been provided by the proponent.</w:t>
            </w:r>
          </w:p>
        </w:tc>
        <w:tc>
          <w:tcPr>
            <w:tcW w:w="2850" w:type="dxa"/>
          </w:tcPr>
          <w:p w14:paraId="365BB6C1"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Reference #1:</w:t>
            </w:r>
          </w:p>
          <w:p w14:paraId="777ED75C"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Reference #2:</w:t>
            </w:r>
          </w:p>
          <w:p w14:paraId="5818EF0A" w14:textId="77777777" w:rsidR="00CA050B" w:rsidRPr="00EE7057" w:rsidRDefault="00CA050B" w:rsidP="0038204D">
            <w:pPr>
              <w:spacing w:after="0" w:line="240" w:lineRule="auto"/>
              <w:rPr>
                <w:rFonts w:ascii="Aptos" w:eastAsia="Calibri" w:hAnsi="Aptos" w:cstheme="minorHAnsi"/>
                <w:color w:val="000000"/>
                <w:sz w:val="20"/>
                <w:szCs w:val="20"/>
                <w:lang w:val="en-CA"/>
              </w:rPr>
            </w:pPr>
          </w:p>
        </w:tc>
      </w:tr>
      <w:tr w:rsidR="00CA050B" w:rsidRPr="00EE7057" w14:paraId="1490E619" w14:textId="77777777" w:rsidTr="00155DF8">
        <w:trPr>
          <w:trHeight w:val="440"/>
        </w:trPr>
        <w:tc>
          <w:tcPr>
            <w:tcW w:w="6277" w:type="dxa"/>
          </w:tcPr>
          <w:p w14:paraId="75CB6D0A" w14:textId="5FD5C42C" w:rsidR="00CA050B" w:rsidRPr="00EE7057" w:rsidRDefault="00927462"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Is</w:t>
            </w:r>
            <w:r w:rsidR="00CA050B" w:rsidRPr="00EE7057">
              <w:rPr>
                <w:rFonts w:ascii="Aptos" w:eastAsia="Calibri" w:hAnsi="Aptos" w:cstheme="minorHAnsi"/>
                <w:color w:val="000000"/>
                <w:sz w:val="20"/>
                <w:szCs w:val="20"/>
                <w:lang w:val="en-CA"/>
              </w:rPr>
              <w:t xml:space="preserve"> </w:t>
            </w:r>
            <w:r w:rsidR="005B04FE" w:rsidRPr="00EE7057">
              <w:rPr>
                <w:rFonts w:ascii="Aptos" w:eastAsia="Calibri" w:hAnsi="Aptos" w:cstheme="minorHAnsi"/>
                <w:color w:val="000000"/>
                <w:sz w:val="20"/>
                <w:szCs w:val="20"/>
                <w:lang w:val="en-CA"/>
              </w:rPr>
              <w:t xml:space="preserve">the </w:t>
            </w:r>
            <w:r w:rsidR="00CA050B" w:rsidRPr="00EE7057">
              <w:rPr>
                <w:rFonts w:ascii="Aptos" w:eastAsia="Calibri" w:hAnsi="Aptos" w:cstheme="minorHAnsi"/>
                <w:color w:val="000000"/>
                <w:sz w:val="20"/>
                <w:szCs w:val="20"/>
                <w:lang w:val="en-CA"/>
              </w:rPr>
              <w:t xml:space="preserve">proponent duly registered or </w:t>
            </w:r>
            <w:r w:rsidRPr="00EE7057">
              <w:rPr>
                <w:rFonts w:ascii="Aptos" w:eastAsia="Calibri" w:hAnsi="Aptos" w:cstheme="minorHAnsi"/>
                <w:color w:val="000000"/>
                <w:sz w:val="20"/>
                <w:szCs w:val="20"/>
                <w:lang w:val="en-CA"/>
              </w:rPr>
              <w:t>does it have</w:t>
            </w:r>
            <w:r w:rsidR="00CA050B" w:rsidRPr="00EE7057">
              <w:rPr>
                <w:rFonts w:ascii="Aptos" w:eastAsia="Calibri" w:hAnsi="Aptos" w:cstheme="minorHAnsi"/>
                <w:color w:val="000000"/>
                <w:sz w:val="20"/>
                <w:szCs w:val="20"/>
                <w:lang w:val="en-CA"/>
              </w:rPr>
              <w:t xml:space="preserve"> </w:t>
            </w:r>
            <w:r w:rsidR="006351DB" w:rsidRPr="00EE7057">
              <w:rPr>
                <w:rFonts w:ascii="Aptos" w:eastAsia="Calibri" w:hAnsi="Aptos" w:cstheme="minorHAnsi"/>
                <w:color w:val="000000"/>
                <w:sz w:val="20"/>
                <w:szCs w:val="20"/>
                <w:lang w:val="en-CA"/>
              </w:rPr>
              <w:t>the</w:t>
            </w:r>
            <w:r w:rsidR="00CA050B" w:rsidRPr="00EE7057">
              <w:rPr>
                <w:rFonts w:ascii="Aptos" w:eastAsia="Calibri" w:hAnsi="Aptos" w:cstheme="minorHAnsi"/>
                <w:color w:val="000000"/>
                <w:sz w:val="20"/>
                <w:szCs w:val="20"/>
                <w:lang w:val="en-CA"/>
              </w:rPr>
              <w:t xml:space="preserve"> legal basis/mandate as an organization</w:t>
            </w:r>
            <w:r w:rsidR="00A04270" w:rsidRPr="00EE7057">
              <w:rPr>
                <w:rFonts w:ascii="Aptos" w:eastAsia="Calibri" w:hAnsi="Aptos" w:cstheme="minorHAnsi"/>
                <w:color w:val="000000"/>
                <w:sz w:val="20"/>
                <w:szCs w:val="20"/>
                <w:lang w:val="en-CA"/>
              </w:rPr>
              <w:t>?</w:t>
            </w:r>
            <w:r w:rsidR="007375D4" w:rsidRPr="00EE7057">
              <w:rPr>
                <w:rFonts w:ascii="Aptos" w:eastAsia="Calibri" w:hAnsi="Aptos" w:cstheme="minorHAnsi"/>
                <w:color w:val="000000"/>
                <w:sz w:val="20"/>
                <w:szCs w:val="20"/>
                <w:lang w:val="en-CA"/>
              </w:rPr>
              <w:t xml:space="preserve"> [</w:t>
            </w:r>
            <w:r w:rsidR="00A04270" w:rsidRPr="00EE7057">
              <w:rPr>
                <w:rFonts w:ascii="Aptos" w:eastAsia="Calibri" w:hAnsi="Aptos" w:cstheme="minorHAnsi"/>
                <w:color w:val="000000"/>
                <w:sz w:val="20"/>
                <w:szCs w:val="20"/>
                <w:lang w:val="en-CA"/>
              </w:rPr>
              <w:t>P</w:t>
            </w:r>
            <w:r w:rsidR="007375D4" w:rsidRPr="00EE7057">
              <w:rPr>
                <w:rFonts w:ascii="Aptos" w:eastAsia="Calibri" w:hAnsi="Aptos" w:cstheme="minorHAnsi"/>
                <w:color w:val="000000"/>
                <w:sz w:val="20"/>
                <w:szCs w:val="20"/>
                <w:lang w:val="en-CA"/>
              </w:rPr>
              <w:t xml:space="preserve">lease </w:t>
            </w:r>
            <w:r w:rsidR="00C91466" w:rsidRPr="00EE7057">
              <w:rPr>
                <w:rFonts w:ascii="Aptos" w:eastAsia="Calibri" w:hAnsi="Aptos" w:cstheme="minorHAnsi"/>
                <w:color w:val="000000"/>
                <w:sz w:val="20"/>
                <w:szCs w:val="20"/>
                <w:lang w:val="en-CA"/>
              </w:rPr>
              <w:t>attach a copy of</w:t>
            </w:r>
            <w:r w:rsidR="007375D4" w:rsidRPr="00EE7057">
              <w:rPr>
                <w:rFonts w:ascii="Aptos" w:eastAsia="Calibri" w:hAnsi="Aptos" w:cstheme="minorHAnsi"/>
                <w:color w:val="000000"/>
                <w:sz w:val="20"/>
                <w:szCs w:val="20"/>
                <w:lang w:val="en-CA"/>
              </w:rPr>
              <w:t xml:space="preserve"> the official registration here]</w:t>
            </w:r>
            <w:r w:rsidR="006351DB" w:rsidRPr="00EE7057">
              <w:rPr>
                <w:rFonts w:ascii="Aptos" w:eastAsia="Calibri" w:hAnsi="Aptos" w:cstheme="minorHAnsi"/>
                <w:color w:val="000000"/>
                <w:sz w:val="20"/>
                <w:szCs w:val="20"/>
                <w:lang w:val="en-CA"/>
              </w:rPr>
              <w:t>.</w:t>
            </w:r>
          </w:p>
        </w:tc>
        <w:tc>
          <w:tcPr>
            <w:tcW w:w="2850" w:type="dxa"/>
          </w:tcPr>
          <w:p w14:paraId="182312B2"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Yes/No</w:t>
            </w:r>
          </w:p>
        </w:tc>
      </w:tr>
      <w:tr w:rsidR="00CA050B" w:rsidRPr="00EE7057" w14:paraId="6D81035A" w14:textId="77777777" w:rsidTr="00E21518">
        <w:tc>
          <w:tcPr>
            <w:tcW w:w="6277" w:type="dxa"/>
          </w:tcPr>
          <w:p w14:paraId="15D7FFBD" w14:textId="31D6DD77" w:rsidR="00CA050B" w:rsidRPr="00EE7057" w:rsidRDefault="00365DA1"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Has</w:t>
            </w:r>
            <w:r w:rsidR="00CA050B" w:rsidRPr="00EE7057">
              <w:rPr>
                <w:rFonts w:ascii="Aptos" w:eastAsia="Calibri" w:hAnsi="Aptos" w:cstheme="minorHAnsi"/>
                <w:color w:val="000000"/>
                <w:sz w:val="20"/>
                <w:szCs w:val="20"/>
                <w:lang w:val="en-CA"/>
              </w:rPr>
              <w:t xml:space="preserve"> </w:t>
            </w:r>
            <w:r w:rsidR="005B04FE" w:rsidRPr="00EE7057">
              <w:rPr>
                <w:rFonts w:ascii="Aptos" w:eastAsia="Calibri" w:hAnsi="Aptos" w:cstheme="minorHAnsi"/>
                <w:color w:val="000000"/>
                <w:sz w:val="20"/>
                <w:szCs w:val="20"/>
                <w:lang w:val="en-CA"/>
              </w:rPr>
              <w:t xml:space="preserve">the </w:t>
            </w:r>
            <w:r w:rsidR="00CA050B" w:rsidRPr="00EE7057">
              <w:rPr>
                <w:rFonts w:ascii="Aptos" w:eastAsia="Calibri" w:hAnsi="Aptos" w:cstheme="minorHAnsi"/>
                <w:color w:val="000000"/>
                <w:sz w:val="20"/>
                <w:szCs w:val="20"/>
                <w:lang w:val="en-CA"/>
              </w:rPr>
              <w:t>proponent as an organization been in operation for at least five (5) years</w:t>
            </w:r>
            <w:r w:rsidR="0091403E" w:rsidRPr="00EE7057">
              <w:rPr>
                <w:rStyle w:val="FootnoteReference"/>
                <w:rFonts w:ascii="Aptos" w:eastAsia="Calibri" w:hAnsi="Aptos" w:cstheme="minorHAnsi"/>
                <w:color w:val="000000"/>
                <w:sz w:val="20"/>
                <w:szCs w:val="20"/>
                <w:lang w:val="en-CA"/>
              </w:rPr>
              <w:footnoteReference w:id="4"/>
            </w:r>
            <w:r w:rsidRPr="00EE7057">
              <w:rPr>
                <w:rFonts w:ascii="Aptos" w:eastAsia="Calibri" w:hAnsi="Aptos" w:cstheme="minorHAnsi"/>
                <w:color w:val="000000"/>
                <w:sz w:val="20"/>
                <w:szCs w:val="20"/>
                <w:lang w:val="en-CA"/>
              </w:rPr>
              <w:t>?</w:t>
            </w:r>
          </w:p>
        </w:tc>
        <w:tc>
          <w:tcPr>
            <w:tcW w:w="2850" w:type="dxa"/>
          </w:tcPr>
          <w:p w14:paraId="1A7AA10C"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Yes/No</w:t>
            </w:r>
          </w:p>
        </w:tc>
      </w:tr>
      <w:tr w:rsidR="00CA050B" w:rsidRPr="00EE7057" w14:paraId="4A8D7D4A" w14:textId="77777777" w:rsidTr="00E21518">
        <w:tc>
          <w:tcPr>
            <w:tcW w:w="6277" w:type="dxa"/>
          </w:tcPr>
          <w:p w14:paraId="096A842B" w14:textId="77B92FA1" w:rsidR="00CA050B" w:rsidRPr="00EE7057" w:rsidRDefault="00365DA1"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Does</w:t>
            </w:r>
            <w:r w:rsidR="00CA050B" w:rsidRPr="00EE7057">
              <w:rPr>
                <w:rFonts w:ascii="Aptos" w:eastAsia="Calibri" w:hAnsi="Aptos" w:cstheme="minorHAnsi"/>
                <w:color w:val="000000"/>
                <w:sz w:val="20"/>
                <w:szCs w:val="20"/>
                <w:lang w:val="en-CA"/>
              </w:rPr>
              <w:t xml:space="preserve"> </w:t>
            </w:r>
            <w:r w:rsidR="005B04FE" w:rsidRPr="00EE7057">
              <w:rPr>
                <w:rFonts w:ascii="Aptos" w:eastAsia="Calibri" w:hAnsi="Aptos" w:cstheme="minorHAnsi"/>
                <w:color w:val="000000"/>
                <w:sz w:val="20"/>
                <w:szCs w:val="20"/>
                <w:lang w:val="en-CA"/>
              </w:rPr>
              <w:t xml:space="preserve">the </w:t>
            </w:r>
            <w:r w:rsidR="00CA050B" w:rsidRPr="00EE7057">
              <w:rPr>
                <w:rFonts w:ascii="Aptos" w:eastAsia="Calibri" w:hAnsi="Aptos" w:cstheme="minorHAnsi"/>
                <w:color w:val="000000"/>
                <w:sz w:val="20"/>
                <w:szCs w:val="20"/>
                <w:lang w:val="en-CA"/>
              </w:rPr>
              <w:t>proponent ha</w:t>
            </w:r>
            <w:r w:rsidRPr="00EE7057">
              <w:rPr>
                <w:rFonts w:ascii="Aptos" w:eastAsia="Calibri" w:hAnsi="Aptos" w:cstheme="minorHAnsi"/>
                <w:color w:val="000000"/>
                <w:sz w:val="20"/>
                <w:szCs w:val="20"/>
                <w:lang w:val="en-CA"/>
              </w:rPr>
              <w:t>ve</w:t>
            </w:r>
            <w:r w:rsidR="00CA050B" w:rsidRPr="00EE7057">
              <w:rPr>
                <w:rFonts w:ascii="Aptos" w:eastAsia="Calibri" w:hAnsi="Aptos" w:cstheme="minorHAnsi"/>
                <w:color w:val="000000"/>
                <w:sz w:val="20"/>
                <w:szCs w:val="20"/>
                <w:lang w:val="en-CA"/>
              </w:rPr>
              <w:t xml:space="preserve"> a permanent office within the location area</w:t>
            </w:r>
            <w:r w:rsidR="00BE096B" w:rsidRPr="00EE7057">
              <w:rPr>
                <w:rFonts w:ascii="Aptos" w:eastAsia="Calibri" w:hAnsi="Aptos" w:cstheme="minorHAnsi"/>
                <w:color w:val="000000"/>
                <w:sz w:val="20"/>
                <w:szCs w:val="20"/>
                <w:lang w:val="en-CA"/>
              </w:rPr>
              <w:t>?</w:t>
            </w:r>
          </w:p>
        </w:tc>
        <w:tc>
          <w:tcPr>
            <w:tcW w:w="2850" w:type="dxa"/>
          </w:tcPr>
          <w:p w14:paraId="565D0B75" w14:textId="77777777" w:rsidR="00CA050B" w:rsidRPr="00EE7057" w:rsidRDefault="00CA050B" w:rsidP="0038204D">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Yes/No</w:t>
            </w:r>
          </w:p>
        </w:tc>
      </w:tr>
      <w:tr w:rsidR="005A1CDA" w:rsidRPr="00EE7057" w14:paraId="1F44FC2E" w14:textId="77777777" w:rsidTr="00E21518">
        <w:tc>
          <w:tcPr>
            <w:tcW w:w="6277" w:type="dxa"/>
          </w:tcPr>
          <w:p w14:paraId="310C6E67" w14:textId="2F451EF5" w:rsidR="005A1CDA" w:rsidRPr="00EE7057" w:rsidRDefault="00111DFA" w:rsidP="00916BE8">
            <w:pPr>
              <w:pStyle w:val="ListParagraph"/>
              <w:numPr>
                <w:ilvl w:val="0"/>
                <w:numId w:val="17"/>
              </w:numPr>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Can</w:t>
            </w:r>
            <w:r w:rsidR="00F120B3" w:rsidRPr="00EE7057">
              <w:rPr>
                <w:rFonts w:ascii="Aptos" w:eastAsia="Calibri" w:hAnsi="Aptos" w:cstheme="minorHAnsi"/>
                <w:color w:val="000000"/>
                <w:sz w:val="20"/>
                <w:szCs w:val="20"/>
                <w:lang w:val="en-CA"/>
              </w:rPr>
              <w:t xml:space="preserve"> UN Women conduct</w:t>
            </w:r>
            <w:r w:rsidR="005A1CDA" w:rsidRPr="00EE7057">
              <w:rPr>
                <w:rFonts w:ascii="Aptos" w:eastAsia="Arial,Times New Roman" w:hAnsi="Aptos" w:cstheme="minorHAnsi"/>
                <w:color w:val="000000"/>
                <w:sz w:val="20"/>
                <w:szCs w:val="20"/>
                <w:lang w:val="en-CA"/>
              </w:rPr>
              <w:t xml:space="preserve"> a site visit at a customer location in the location or area with a similar scope of work as the one described in this CFP</w:t>
            </w:r>
            <w:r w:rsidRPr="00EE7057">
              <w:rPr>
                <w:rFonts w:ascii="Aptos" w:eastAsia="Arial,Times New Roman" w:hAnsi="Aptos" w:cstheme="minorHAnsi"/>
                <w:color w:val="000000"/>
                <w:sz w:val="20"/>
                <w:szCs w:val="20"/>
                <w:lang w:val="en-CA"/>
              </w:rPr>
              <w:t>?</w:t>
            </w:r>
          </w:p>
        </w:tc>
        <w:tc>
          <w:tcPr>
            <w:tcW w:w="2850" w:type="dxa"/>
          </w:tcPr>
          <w:p w14:paraId="44F43C2F" w14:textId="3435EEA6"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68B5BDF3"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EE7057" w:rsidRDefault="00AB40C5" w:rsidP="0032516C">
            <w:pPr>
              <w:pStyle w:val="ListParagraph"/>
              <w:numPr>
                <w:ilvl w:val="0"/>
                <w:numId w:val="17"/>
              </w:numPr>
              <w:spacing w:after="0" w:line="240" w:lineRule="auto"/>
              <w:ind w:right="153"/>
              <w:jc w:val="both"/>
              <w:textAlignment w:val="baseline"/>
              <w:rPr>
                <w:rFonts w:ascii="Aptos" w:eastAsia="Times New Roman" w:hAnsi="Aptos" w:cs="Calibri"/>
                <w:sz w:val="20"/>
                <w:szCs w:val="20"/>
              </w:rPr>
            </w:pPr>
            <w:r w:rsidRPr="00EE7057">
              <w:rPr>
                <w:rFonts w:ascii="Aptos" w:eastAsia="Times New Roman" w:hAnsi="Aptos" w:cs="Calibri"/>
                <w:sz w:val="20"/>
                <w:szCs w:val="20"/>
                <w:lang w:val="en-CA"/>
              </w:rPr>
              <w:t>Fraud or other wrongdoing:</w:t>
            </w:r>
          </w:p>
          <w:p w14:paraId="7C702FE2" w14:textId="1F4A86CC" w:rsidR="00AB40C5" w:rsidRPr="00EE7057" w:rsidRDefault="00AB40C5" w:rsidP="00871C29">
            <w:pPr>
              <w:pStyle w:val="ListParagraph"/>
              <w:numPr>
                <w:ilvl w:val="0"/>
                <w:numId w:val="23"/>
              </w:numPr>
              <w:spacing w:after="0" w:line="240" w:lineRule="auto"/>
              <w:ind w:right="153" w:hanging="210"/>
              <w:jc w:val="both"/>
              <w:textAlignment w:val="baseline"/>
              <w:rPr>
                <w:rFonts w:ascii="Aptos" w:eastAsia="Times New Roman" w:hAnsi="Aptos" w:cs="Calibri"/>
                <w:sz w:val="20"/>
                <w:szCs w:val="20"/>
                <w:lang w:val="en-CA"/>
              </w:rPr>
            </w:pPr>
            <w:r w:rsidRPr="00EE7057">
              <w:rPr>
                <w:rFonts w:ascii="Aptos" w:eastAsia="Times New Roman" w:hAnsi="Aptos" w:cs="Calibri"/>
                <w:sz w:val="20"/>
                <w:szCs w:val="20"/>
                <w:lang w:val="en-CA"/>
              </w:rPr>
              <w:t xml:space="preserve">Has the </w:t>
            </w:r>
            <w:r w:rsidR="0032516C" w:rsidRPr="00EE7057">
              <w:rPr>
                <w:rFonts w:ascii="Aptos" w:eastAsia="Times New Roman" w:hAnsi="Aptos" w:cs="Calibri"/>
                <w:sz w:val="20"/>
                <w:szCs w:val="20"/>
                <w:lang w:val="en-CA"/>
              </w:rPr>
              <w:t xml:space="preserve">proponent, </w:t>
            </w:r>
            <w:r w:rsidRPr="00EE7057">
              <w:rPr>
                <w:rFonts w:ascii="Aptos" w:eastAsia="Times New Roman" w:hAnsi="Aptos" w:cs="Calibri"/>
                <w:sz w:val="20"/>
                <w:szCs w:val="20"/>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EE7057" w:rsidRDefault="00AB40C5" w:rsidP="00AB40C5">
            <w:pPr>
              <w:spacing w:line="240" w:lineRule="auto"/>
              <w:ind w:left="360" w:right="153"/>
              <w:jc w:val="both"/>
              <w:textAlignment w:val="baseline"/>
              <w:rPr>
                <w:rFonts w:ascii="Aptos" w:eastAsia="Times New Roman" w:hAnsi="Aptos" w:cs="Calibri"/>
                <w:sz w:val="20"/>
                <w:szCs w:val="20"/>
                <w:lang w:val="en-CA"/>
              </w:rPr>
            </w:pPr>
            <w:r w:rsidRPr="00EE7057">
              <w:rPr>
                <w:rFonts w:ascii="Aptos" w:eastAsia="Times New Roman" w:hAnsi="Aptos" w:cs="Calibri"/>
                <w:sz w:val="20"/>
                <w:szCs w:val="20"/>
                <w:lang w:val="en-CA"/>
              </w:rPr>
              <w:t xml:space="preserve">         OR </w:t>
            </w:r>
          </w:p>
          <w:p w14:paraId="348B2F94" w14:textId="57C9AA94" w:rsidR="005A1CDA" w:rsidRPr="00EE7057" w:rsidRDefault="00AB40C5" w:rsidP="00871C29">
            <w:pPr>
              <w:pStyle w:val="ListParagraph"/>
              <w:numPr>
                <w:ilvl w:val="0"/>
                <w:numId w:val="23"/>
              </w:numPr>
              <w:spacing w:after="0" w:line="240" w:lineRule="auto"/>
              <w:ind w:hanging="220"/>
              <w:jc w:val="both"/>
              <w:rPr>
                <w:rFonts w:ascii="Aptos" w:eastAsia="Calibri" w:hAnsi="Aptos" w:cstheme="minorHAnsi"/>
                <w:color w:val="000000"/>
                <w:sz w:val="20"/>
                <w:szCs w:val="20"/>
                <w:lang w:val="en-CA"/>
              </w:rPr>
            </w:pPr>
            <w:r w:rsidRPr="00EE7057">
              <w:rPr>
                <w:rFonts w:ascii="Aptos" w:eastAsia="Times New Roman" w:hAnsi="Aptos" w:cs="Calibri"/>
                <w:sz w:val="20"/>
                <w:szCs w:val="20"/>
                <w:lang w:val="en-CA"/>
              </w:rPr>
              <w:t xml:space="preserve">Is the </w:t>
            </w:r>
            <w:r w:rsidR="0032516C" w:rsidRPr="00EE7057">
              <w:rPr>
                <w:rFonts w:ascii="Aptos" w:eastAsia="Times New Roman" w:hAnsi="Aptos" w:cs="Calibri"/>
                <w:sz w:val="20"/>
                <w:szCs w:val="20"/>
                <w:lang w:val="en-CA"/>
              </w:rPr>
              <w:t xml:space="preserve">proponent, </w:t>
            </w:r>
            <w:r w:rsidRPr="00EE7057">
              <w:rPr>
                <w:rFonts w:ascii="Aptos" w:eastAsia="Times New Roman" w:hAnsi="Aptos" w:cs="Calibri"/>
                <w:sz w:val="20"/>
                <w:szCs w:val="20"/>
                <w:lang w:val="en-CA"/>
              </w:rPr>
              <w:t>its employees, personnel, sub-contractor or sub-contractor’s sub-contractor or sub-partner or sub-partner’s partner currently under investigation for fraud or any other wrongdoing by UN Women, another UN entity or otherwise?</w:t>
            </w:r>
            <w:r w:rsidRPr="00EE7057">
              <w:rPr>
                <w:rFonts w:ascii="Aptos" w:eastAsia="Times New Roman" w:hAnsi="Aptos" w:cs="Calibri"/>
                <w:sz w:val="20"/>
                <w:szCs w:val="20"/>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3A6A45F1"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EE7057" w:rsidRDefault="006355F4" w:rsidP="006355F4">
            <w:pPr>
              <w:pStyle w:val="ListParagraph"/>
              <w:numPr>
                <w:ilvl w:val="0"/>
                <w:numId w:val="17"/>
              </w:numPr>
              <w:spacing w:after="0" w:line="240" w:lineRule="auto"/>
              <w:ind w:right="153"/>
              <w:jc w:val="both"/>
              <w:textAlignment w:val="baseline"/>
              <w:rPr>
                <w:rFonts w:ascii="Aptos" w:eastAsia="Times New Roman" w:hAnsi="Aptos" w:cs="Calibri"/>
                <w:sz w:val="20"/>
                <w:szCs w:val="20"/>
              </w:rPr>
            </w:pPr>
            <w:r w:rsidRPr="00EE7057">
              <w:rPr>
                <w:rFonts w:ascii="Aptos" w:eastAsia="Times New Roman" w:hAnsi="Aptos" w:cs="Calibri"/>
                <w:sz w:val="20"/>
                <w:szCs w:val="20"/>
                <w:lang w:val="en-CA"/>
              </w:rPr>
              <w:t>Sexual exploitation and abuse:</w:t>
            </w:r>
          </w:p>
          <w:p w14:paraId="69689463" w14:textId="6B87DAEC" w:rsidR="006355F4" w:rsidRPr="00EE7057" w:rsidRDefault="006355F4" w:rsidP="00871C29">
            <w:pPr>
              <w:pStyle w:val="ListParagraph"/>
              <w:numPr>
                <w:ilvl w:val="0"/>
                <w:numId w:val="24"/>
              </w:numPr>
              <w:spacing w:after="0" w:line="240" w:lineRule="auto"/>
              <w:ind w:left="690" w:right="153" w:hanging="180"/>
              <w:jc w:val="both"/>
              <w:textAlignment w:val="baseline"/>
              <w:rPr>
                <w:rFonts w:ascii="Aptos" w:eastAsia="Times New Roman" w:hAnsi="Aptos" w:cs="Calibri"/>
                <w:sz w:val="20"/>
                <w:szCs w:val="20"/>
              </w:rPr>
            </w:pPr>
            <w:r w:rsidRPr="00EE7057">
              <w:rPr>
                <w:rFonts w:ascii="Aptos" w:eastAsia="Times New Roman" w:hAnsi="Aptos" w:cs="Calibri"/>
                <w:sz w:val="20"/>
                <w:szCs w:val="20"/>
                <w:lang w:val="en-CA"/>
              </w:rPr>
              <w:t>Has the proponent, its employees, personnel, sub-contractor or sub-contractor’s sub-contractor or sub-partner or sub-partner’s partner been the subject of any investigations and/or been charged for any misconduct related </w:t>
            </w:r>
            <w:r w:rsidRPr="00EE7057">
              <w:rPr>
                <w:rFonts w:ascii="Aptos" w:eastAsia="Times New Roman" w:hAnsi="Aptos" w:cs="Calibri"/>
                <w:sz w:val="20"/>
                <w:szCs w:val="20"/>
              </w:rPr>
              <w:t>to sexual exploitation and abuse (SEA)</w:t>
            </w:r>
            <w:r w:rsidRPr="00EE7057">
              <w:rPr>
                <w:rStyle w:val="FootnoteReference"/>
                <w:rFonts w:ascii="Aptos" w:eastAsia="Times New Roman" w:hAnsi="Aptos" w:cs="Calibri"/>
                <w:sz w:val="20"/>
                <w:szCs w:val="20"/>
              </w:rPr>
              <w:footnoteReference w:id="5"/>
            </w:r>
            <w:r w:rsidRPr="00EE7057">
              <w:rPr>
                <w:rFonts w:ascii="Aptos" w:eastAsia="Times New Roman" w:hAnsi="Aptos" w:cs="Calibri"/>
                <w:sz w:val="20"/>
                <w:szCs w:val="20"/>
              </w:rPr>
              <w:t xml:space="preserve">? </w:t>
            </w:r>
          </w:p>
          <w:p w14:paraId="6C117740" w14:textId="77777777" w:rsidR="006355F4" w:rsidRPr="00EE7057" w:rsidRDefault="006355F4" w:rsidP="006355F4">
            <w:pPr>
              <w:pStyle w:val="ListParagraph"/>
              <w:spacing w:line="240" w:lineRule="auto"/>
              <w:ind w:left="690" w:right="153"/>
              <w:jc w:val="both"/>
              <w:textAlignment w:val="baseline"/>
              <w:rPr>
                <w:rFonts w:ascii="Aptos" w:eastAsia="Times New Roman" w:hAnsi="Aptos" w:cs="Calibri"/>
                <w:sz w:val="20"/>
                <w:szCs w:val="20"/>
              </w:rPr>
            </w:pPr>
            <w:r w:rsidRPr="00EE7057">
              <w:rPr>
                <w:rFonts w:ascii="Aptos" w:eastAsia="Times New Roman" w:hAnsi="Aptos" w:cs="Calibri"/>
                <w:sz w:val="20"/>
                <w:szCs w:val="20"/>
              </w:rPr>
              <w:lastRenderedPageBreak/>
              <w:t>OR</w:t>
            </w:r>
          </w:p>
          <w:p w14:paraId="12E00D31" w14:textId="027D755B" w:rsidR="005A1CDA" w:rsidRPr="00EE7057" w:rsidRDefault="006355F4" w:rsidP="00871C29">
            <w:pPr>
              <w:pStyle w:val="ListParagraph"/>
              <w:numPr>
                <w:ilvl w:val="0"/>
                <w:numId w:val="24"/>
              </w:numPr>
              <w:spacing w:after="0" w:line="240" w:lineRule="auto"/>
              <w:ind w:left="680" w:hanging="180"/>
              <w:jc w:val="both"/>
              <w:rPr>
                <w:rFonts w:ascii="Aptos" w:eastAsia="Arial" w:hAnsi="Aptos" w:cstheme="minorHAnsi"/>
                <w:color w:val="000000"/>
                <w:sz w:val="20"/>
                <w:szCs w:val="20"/>
                <w:lang w:val="en-CA"/>
              </w:rPr>
            </w:pPr>
            <w:r w:rsidRPr="00EE7057">
              <w:rPr>
                <w:rFonts w:ascii="Aptos" w:eastAsia="Times New Roman" w:hAnsi="Aptos" w:cs="Calibri"/>
                <w:sz w:val="20"/>
                <w:szCs w:val="20"/>
              </w:rPr>
              <w:t xml:space="preserve">Is the </w:t>
            </w:r>
            <w:r w:rsidR="002D008C" w:rsidRPr="00EE7057">
              <w:rPr>
                <w:rFonts w:ascii="Aptos" w:eastAsia="Times New Roman" w:hAnsi="Aptos" w:cs="Calibri"/>
                <w:sz w:val="20"/>
                <w:szCs w:val="20"/>
              </w:rPr>
              <w:t>proponent</w:t>
            </w:r>
            <w:r w:rsidRPr="00EE7057">
              <w:rPr>
                <w:rFonts w:ascii="Aptos" w:eastAsia="Times New Roman" w:hAnsi="Aptos" w:cs="Calibri"/>
                <w:sz w:val="20"/>
                <w:szCs w:val="20"/>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lastRenderedPageBreak/>
              <w:t>Yes/No</w:t>
            </w:r>
          </w:p>
        </w:tc>
      </w:tr>
      <w:tr w:rsidR="005A1CDA" w:rsidRPr="00EE7057"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EE7057" w:rsidRDefault="00895883" w:rsidP="002D008C">
            <w:pPr>
              <w:pStyle w:val="ListParagraph"/>
              <w:numPr>
                <w:ilvl w:val="0"/>
                <w:numId w:val="17"/>
              </w:numPr>
              <w:spacing w:after="0" w:line="240" w:lineRule="auto"/>
              <w:jc w:val="both"/>
              <w:rPr>
                <w:rFonts w:ascii="Aptos" w:eastAsia="Arial" w:hAnsi="Aptos" w:cstheme="minorHAnsi"/>
                <w:color w:val="000000" w:themeColor="text1"/>
                <w:sz w:val="20"/>
                <w:szCs w:val="20"/>
                <w:lang w:val="en-CA"/>
              </w:rPr>
            </w:pPr>
            <w:r w:rsidRPr="00EE7057">
              <w:rPr>
                <w:rFonts w:ascii="Aptos" w:eastAsia="Arial" w:hAnsi="Aptos" w:cstheme="minorHAnsi"/>
                <w:sz w:val="20"/>
                <w:szCs w:val="20"/>
                <w:lang w:val="en-CA"/>
              </w:rPr>
              <w:t>Has</w:t>
            </w:r>
            <w:r w:rsidR="005A1CDA" w:rsidRPr="00EE7057">
              <w:rPr>
                <w:rFonts w:ascii="Aptos" w:eastAsia="Arial" w:hAnsi="Aptos" w:cstheme="minorHAnsi"/>
                <w:color w:val="000000" w:themeColor="text1"/>
                <w:sz w:val="20"/>
                <w:szCs w:val="20"/>
                <w:lang w:val="en-CA"/>
              </w:rPr>
              <w:t xml:space="preserve"> </w:t>
            </w:r>
            <w:r w:rsidR="00CC116A" w:rsidRPr="00EE7057">
              <w:rPr>
                <w:rFonts w:ascii="Aptos" w:eastAsia="Arial" w:hAnsi="Aptos" w:cstheme="minorHAnsi"/>
                <w:color w:val="000000" w:themeColor="text1"/>
                <w:sz w:val="20"/>
                <w:szCs w:val="20"/>
                <w:lang w:val="en-CA"/>
              </w:rPr>
              <w:t xml:space="preserve">the </w:t>
            </w:r>
            <w:r w:rsidR="005A1CDA" w:rsidRPr="00EE7057">
              <w:rPr>
                <w:rFonts w:ascii="Aptos" w:eastAsia="Arial" w:hAnsi="Aptos" w:cstheme="minorHAnsi"/>
                <w:color w:val="000000" w:themeColor="text1"/>
                <w:sz w:val="20"/>
                <w:szCs w:val="20"/>
                <w:lang w:val="en-CA"/>
              </w:rPr>
              <w:t xml:space="preserve">proponent </w:t>
            </w:r>
            <w:r w:rsidR="006C138F" w:rsidRPr="00EE7057">
              <w:rPr>
                <w:rFonts w:ascii="Aptos" w:eastAsia="Times New Roman" w:hAnsi="Aptos" w:cs="Calibri"/>
                <w:sz w:val="20"/>
                <w:szCs w:val="20"/>
                <w:lang w:val="en-CA"/>
              </w:rPr>
              <w:t>or any of its employees or personnel</w:t>
            </w:r>
            <w:r w:rsidR="006C138F" w:rsidRPr="00EE7057">
              <w:rPr>
                <w:rFonts w:ascii="Aptos" w:hAnsi="Aptos"/>
                <w:sz w:val="20"/>
                <w:szCs w:val="20"/>
                <w:lang w:val="en-CA"/>
              </w:rPr>
              <w:t xml:space="preserve"> </w:t>
            </w:r>
            <w:r w:rsidR="005A1CDA" w:rsidRPr="00EE7057">
              <w:rPr>
                <w:rFonts w:ascii="Aptos" w:eastAsia="Arial" w:hAnsi="Aptos" w:cstheme="minorHAnsi"/>
                <w:color w:val="000000" w:themeColor="text1"/>
                <w:sz w:val="20"/>
                <w:szCs w:val="20"/>
                <w:lang w:val="en-CA"/>
              </w:rPr>
              <w:t xml:space="preserve">been placed on any relevant sanctions list including as a minimum the Consolidated United Nations Security Council Sanctions List(s), United Nations Global Market Place Vendor ineligibility and </w:t>
            </w:r>
            <w:r w:rsidR="005A1CDA" w:rsidRPr="00EE7057">
              <w:rPr>
                <w:rFonts w:ascii="Aptos" w:eastAsia="Arial" w:hAnsi="Aptos" w:cstheme="minorHAnsi"/>
                <w:sz w:val="20"/>
                <w:szCs w:val="20"/>
                <w:lang w:val="en-CA"/>
              </w:rPr>
              <w:t xml:space="preserve">any other </w:t>
            </w:r>
            <w:r w:rsidR="006C138F" w:rsidRPr="00EE7057">
              <w:rPr>
                <w:rFonts w:ascii="Aptos" w:eastAsia="Arial" w:hAnsi="Aptos" w:cstheme="minorHAnsi"/>
                <w:sz w:val="20"/>
                <w:szCs w:val="20"/>
                <w:lang w:val="en-CA"/>
              </w:rPr>
              <w:t>d</w:t>
            </w:r>
            <w:r w:rsidR="005A1CDA" w:rsidRPr="00EE7057">
              <w:rPr>
                <w:rFonts w:ascii="Aptos" w:eastAsia="Arial" w:hAnsi="Aptos" w:cstheme="minorHAnsi"/>
                <w:sz w:val="20"/>
                <w:szCs w:val="20"/>
                <w:lang w:val="en-CA"/>
              </w:rPr>
              <w:t xml:space="preserve">onor </w:t>
            </w:r>
            <w:r w:rsidR="006C138F" w:rsidRPr="00EE7057">
              <w:rPr>
                <w:rFonts w:ascii="Aptos" w:eastAsia="Arial" w:hAnsi="Aptos" w:cstheme="minorHAnsi"/>
                <w:sz w:val="20"/>
                <w:szCs w:val="20"/>
                <w:lang w:val="en-CA"/>
              </w:rPr>
              <w:t>s</w:t>
            </w:r>
            <w:r w:rsidR="005A1CDA" w:rsidRPr="00EE7057">
              <w:rPr>
                <w:rFonts w:ascii="Aptos" w:eastAsia="Arial" w:hAnsi="Aptos" w:cstheme="minorHAnsi"/>
                <w:sz w:val="20"/>
                <w:szCs w:val="20"/>
                <w:lang w:val="en-CA"/>
              </w:rPr>
              <w:t xml:space="preserve">anction </w:t>
            </w:r>
            <w:r w:rsidR="006C138F" w:rsidRPr="00EE7057">
              <w:rPr>
                <w:rFonts w:ascii="Aptos" w:eastAsia="Arial" w:hAnsi="Aptos" w:cstheme="minorHAnsi"/>
                <w:sz w:val="20"/>
                <w:szCs w:val="20"/>
                <w:lang w:val="en-CA"/>
              </w:rPr>
              <w:t>l</w:t>
            </w:r>
            <w:r w:rsidR="005A1CDA" w:rsidRPr="00EE7057">
              <w:rPr>
                <w:rFonts w:ascii="Aptos" w:eastAsia="Arial" w:hAnsi="Aptos" w:cstheme="minorHAnsi"/>
                <w:sz w:val="20"/>
                <w:szCs w:val="20"/>
                <w:lang w:val="en-CA"/>
              </w:rPr>
              <w:t>ist that may be available for use, as applicable</w:t>
            </w:r>
            <w:r w:rsidR="0004683C" w:rsidRPr="00EE7057">
              <w:rPr>
                <w:rFonts w:ascii="Aptos" w:eastAsia="Arial" w:hAnsi="Aptos" w:cstheme="minorHAnsi"/>
                <w:sz w:val="20"/>
                <w:szCs w:val="20"/>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7C12A868"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EE7057" w:rsidRDefault="00895883" w:rsidP="002D008C">
            <w:pPr>
              <w:pStyle w:val="ListParagraph"/>
              <w:numPr>
                <w:ilvl w:val="0"/>
                <w:numId w:val="17"/>
              </w:numPr>
              <w:spacing w:after="0" w:line="240" w:lineRule="auto"/>
              <w:jc w:val="both"/>
              <w:rPr>
                <w:rFonts w:ascii="Aptos" w:eastAsia="Arial" w:hAnsi="Aptos" w:cstheme="minorHAnsi"/>
                <w:color w:val="000000" w:themeColor="text1"/>
                <w:sz w:val="20"/>
                <w:szCs w:val="20"/>
                <w:lang w:val="en-CA"/>
              </w:rPr>
            </w:pPr>
            <w:r w:rsidRPr="00EE7057">
              <w:rPr>
                <w:rFonts w:ascii="Aptos" w:eastAsia="Arial" w:hAnsi="Aptos" w:cstheme="minorHAnsi"/>
                <w:sz w:val="20"/>
                <w:szCs w:val="20"/>
                <w:lang w:val="en-CA"/>
              </w:rPr>
              <w:t>Has</w:t>
            </w:r>
            <w:r w:rsidR="005A1CDA" w:rsidRPr="00EE7057">
              <w:rPr>
                <w:rFonts w:ascii="Aptos" w:eastAsia="Arial" w:hAnsi="Aptos" w:cstheme="minorHAnsi"/>
                <w:sz w:val="20"/>
                <w:szCs w:val="20"/>
              </w:rPr>
              <w:t xml:space="preserve"> the proponent read and accept</w:t>
            </w:r>
            <w:r w:rsidR="00D430DE" w:rsidRPr="00EE7057">
              <w:rPr>
                <w:rFonts w:ascii="Aptos" w:eastAsia="Arial" w:hAnsi="Aptos" w:cstheme="minorHAnsi"/>
                <w:sz w:val="20"/>
                <w:szCs w:val="20"/>
              </w:rPr>
              <w:t>ed</w:t>
            </w:r>
            <w:r w:rsidR="005A1CDA" w:rsidRPr="00EE7057">
              <w:rPr>
                <w:rFonts w:ascii="Aptos" w:eastAsia="Arial" w:hAnsi="Aptos" w:cstheme="minorHAnsi"/>
                <w:sz w:val="20"/>
                <w:szCs w:val="20"/>
              </w:rPr>
              <w:t xml:space="preserve"> the standards set out in section 3 of ST/SGB/2003/13 “Special measures for protection from sexual exploitation and sexual abuse”</w:t>
            </w:r>
            <w:r w:rsidR="00D430DE" w:rsidRPr="00EE7057">
              <w:rPr>
                <w:rFonts w:ascii="Aptos" w:eastAsia="Arial" w:hAnsi="Aptos"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310083B1"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EE7057" w:rsidRDefault="006B7C4A" w:rsidP="002D008C">
            <w:pPr>
              <w:pStyle w:val="ListParagraph"/>
              <w:numPr>
                <w:ilvl w:val="0"/>
                <w:numId w:val="17"/>
              </w:numPr>
              <w:spacing w:after="0" w:line="240" w:lineRule="auto"/>
              <w:jc w:val="both"/>
              <w:rPr>
                <w:rFonts w:ascii="Aptos" w:eastAsia="Arial" w:hAnsi="Aptos" w:cstheme="minorHAnsi"/>
                <w:sz w:val="20"/>
                <w:szCs w:val="20"/>
              </w:rPr>
            </w:pPr>
            <w:r w:rsidRPr="00EE7057">
              <w:rPr>
                <w:rFonts w:ascii="Aptos" w:eastAsia="Arial" w:hAnsi="Aptos" w:cstheme="minorHAnsi"/>
                <w:sz w:val="20"/>
                <w:szCs w:val="20"/>
                <w:lang w:val="en-CA"/>
              </w:rPr>
              <w:t>Does</w:t>
            </w:r>
            <w:r w:rsidR="005A1CDA" w:rsidRPr="00EE7057">
              <w:rPr>
                <w:rFonts w:ascii="Aptos" w:eastAsia="Arial" w:hAnsi="Aptos" w:cstheme="minorHAnsi"/>
                <w:sz w:val="20"/>
                <w:szCs w:val="20"/>
              </w:rPr>
              <w:t xml:space="preserve"> </w:t>
            </w:r>
            <w:r w:rsidR="00CC116A" w:rsidRPr="00EE7057">
              <w:rPr>
                <w:rFonts w:ascii="Aptos" w:eastAsia="Arial" w:hAnsi="Aptos" w:cstheme="minorHAnsi"/>
                <w:sz w:val="20"/>
                <w:szCs w:val="20"/>
              </w:rPr>
              <w:t xml:space="preserve">the </w:t>
            </w:r>
            <w:r w:rsidR="005A1CDA" w:rsidRPr="00EE7057">
              <w:rPr>
                <w:rFonts w:ascii="Aptos" w:eastAsia="Arial" w:hAnsi="Aptos" w:cstheme="minorHAnsi"/>
                <w:sz w:val="20"/>
                <w:szCs w:val="20"/>
              </w:rPr>
              <w:t xml:space="preserve">proponent acknowledge that </w:t>
            </w:r>
            <w:r w:rsidR="00AF3AEC" w:rsidRPr="00EE7057">
              <w:rPr>
                <w:rFonts w:ascii="Aptos" w:eastAsia="Arial" w:hAnsi="Aptos" w:cstheme="minorHAnsi"/>
                <w:sz w:val="20"/>
                <w:szCs w:val="20"/>
              </w:rPr>
              <w:t xml:space="preserve">SEA </w:t>
            </w:r>
            <w:r w:rsidRPr="00EE7057">
              <w:rPr>
                <w:rFonts w:ascii="Aptos" w:eastAsia="Arial" w:hAnsi="Aptos" w:cstheme="minorHAnsi"/>
                <w:sz w:val="20"/>
                <w:szCs w:val="20"/>
              </w:rPr>
              <w:t>is</w:t>
            </w:r>
            <w:r w:rsidR="005A1CDA" w:rsidRPr="00EE7057">
              <w:rPr>
                <w:rFonts w:ascii="Aptos" w:eastAsia="Arial" w:hAnsi="Aptos" w:cstheme="minorHAnsi"/>
                <w:sz w:val="20"/>
                <w:szCs w:val="20"/>
              </w:rPr>
              <w:t xml:space="preserve"> strictly prohibited, and that UN Women will apply a policy of “zero tolerance” </w:t>
            </w:r>
            <w:r w:rsidR="00CC116A" w:rsidRPr="00EE7057">
              <w:rPr>
                <w:rFonts w:ascii="Aptos" w:eastAsia="Arial" w:hAnsi="Aptos" w:cstheme="minorHAnsi"/>
                <w:sz w:val="20"/>
                <w:szCs w:val="20"/>
              </w:rPr>
              <w:t xml:space="preserve">in respect to </w:t>
            </w:r>
            <w:r w:rsidR="00AF3AEC" w:rsidRPr="00EE7057">
              <w:rPr>
                <w:rFonts w:ascii="Aptos" w:eastAsia="Arial" w:hAnsi="Aptos" w:cstheme="minorHAnsi"/>
                <w:sz w:val="20"/>
                <w:szCs w:val="20"/>
              </w:rPr>
              <w:t xml:space="preserve">SEA </w:t>
            </w:r>
            <w:r w:rsidR="005A1CDA" w:rsidRPr="00EE7057">
              <w:rPr>
                <w:rFonts w:ascii="Aptos" w:eastAsia="Arial" w:hAnsi="Aptos" w:cstheme="minorHAnsi"/>
                <w:sz w:val="20"/>
                <w:szCs w:val="20"/>
              </w:rPr>
              <w:t>of anyone including the proponent’s employees, agents, sub-partners and sub-contractors or any other persons engaged by the proponent to perform any services</w:t>
            </w:r>
            <w:r w:rsidRPr="00EE7057">
              <w:rPr>
                <w:rFonts w:ascii="Aptos" w:eastAsia="Arial" w:hAnsi="Aptos"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029CA2CB"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r w:rsidR="005A1CDA" w:rsidRPr="00EE7057"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EE7057" w:rsidRDefault="006B7C4A" w:rsidP="002D008C">
            <w:pPr>
              <w:pStyle w:val="ListParagraph"/>
              <w:numPr>
                <w:ilvl w:val="0"/>
                <w:numId w:val="17"/>
              </w:numPr>
              <w:spacing w:after="0" w:line="240" w:lineRule="auto"/>
              <w:jc w:val="both"/>
              <w:rPr>
                <w:rFonts w:ascii="Aptos" w:eastAsia="Arial" w:hAnsi="Aptos" w:cstheme="minorHAnsi"/>
                <w:sz w:val="20"/>
                <w:szCs w:val="20"/>
              </w:rPr>
            </w:pPr>
            <w:r w:rsidRPr="00EE7057">
              <w:rPr>
                <w:rFonts w:ascii="Aptos" w:eastAsia="Arial" w:hAnsi="Aptos" w:cstheme="minorHAnsi"/>
                <w:sz w:val="20"/>
                <w:szCs w:val="20"/>
                <w:lang w:val="en-CA"/>
              </w:rPr>
              <w:t>Has</w:t>
            </w:r>
            <w:r w:rsidR="00CC116A" w:rsidRPr="00EE7057">
              <w:rPr>
                <w:rFonts w:ascii="Aptos" w:eastAsia="Arial" w:hAnsi="Aptos" w:cstheme="minorHAnsi"/>
                <w:sz w:val="20"/>
                <w:szCs w:val="20"/>
                <w:lang w:val="en-CA"/>
              </w:rPr>
              <w:t xml:space="preserve"> </w:t>
            </w:r>
            <w:r w:rsidR="005628CD" w:rsidRPr="00EE7057">
              <w:rPr>
                <w:rFonts w:ascii="Aptos" w:eastAsia="Arial" w:hAnsi="Aptos" w:cstheme="minorHAnsi"/>
                <w:sz w:val="20"/>
                <w:szCs w:val="20"/>
                <w:lang w:val="en-CA"/>
              </w:rPr>
              <w:t xml:space="preserve">the </w:t>
            </w:r>
            <w:r w:rsidR="00CC116A" w:rsidRPr="00EE7057">
              <w:rPr>
                <w:rFonts w:ascii="Aptos" w:eastAsia="Arial" w:hAnsi="Aptos" w:cstheme="minorHAnsi"/>
                <w:sz w:val="20"/>
                <w:szCs w:val="20"/>
                <w:lang w:val="en-CA"/>
              </w:rPr>
              <w:t>p</w:t>
            </w:r>
            <w:r w:rsidR="005A1CDA" w:rsidRPr="00EE7057">
              <w:rPr>
                <w:rFonts w:ascii="Aptos" w:eastAsia="Arial" w:hAnsi="Aptos" w:cstheme="minorHAnsi"/>
                <w:sz w:val="20"/>
                <w:szCs w:val="20"/>
                <w:lang w:val="en-CA"/>
              </w:rPr>
              <w:t>roponent</w:t>
            </w:r>
            <w:r w:rsidR="005A1CDA" w:rsidRPr="00EE7057">
              <w:rPr>
                <w:rFonts w:ascii="Aptos" w:eastAsia="Arial" w:hAnsi="Aptos" w:cstheme="minorHAnsi"/>
                <w:sz w:val="20"/>
                <w:szCs w:val="20"/>
              </w:rPr>
              <w:t xml:space="preserve"> reviewed and taken note of UN Women Anti-Fraud Policy </w:t>
            </w:r>
            <w:r w:rsidR="001C1756" w:rsidRPr="00EE7057">
              <w:rPr>
                <w:rFonts w:ascii="Aptos" w:eastAsia="Arial" w:hAnsi="Aptos" w:cstheme="minorHAnsi"/>
                <w:b/>
                <w:bCs/>
                <w:sz w:val="20"/>
                <w:szCs w:val="20"/>
              </w:rPr>
              <w:t>(</w:t>
            </w:r>
            <w:r w:rsidR="005A1CDA" w:rsidRPr="00EE7057">
              <w:rPr>
                <w:rFonts w:ascii="Aptos" w:eastAsia="Arial" w:hAnsi="Aptos" w:cstheme="minorHAnsi"/>
                <w:b/>
                <w:bCs/>
                <w:sz w:val="20"/>
                <w:szCs w:val="20"/>
              </w:rPr>
              <w:t>Annex B</w:t>
            </w:r>
            <w:r w:rsidR="001C1756" w:rsidRPr="00EE7057">
              <w:rPr>
                <w:rFonts w:ascii="Aptos" w:eastAsia="Arial" w:hAnsi="Aptos" w:cstheme="minorHAnsi"/>
                <w:b/>
                <w:bCs/>
                <w:sz w:val="20"/>
                <w:szCs w:val="20"/>
              </w:rPr>
              <w:t>-6)</w:t>
            </w:r>
            <w:r w:rsidR="0004683C" w:rsidRPr="00EE7057">
              <w:rPr>
                <w:rFonts w:ascii="Aptos" w:eastAsia="Arial" w:hAnsi="Aptos"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EE7057" w:rsidRDefault="005A1CDA" w:rsidP="005A1CDA">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221AED62" w14:textId="77777777" w:rsidR="005A1CDA" w:rsidRPr="00EE7057" w:rsidRDefault="005A1CDA" w:rsidP="005A1CDA">
            <w:pPr>
              <w:spacing w:after="0" w:line="240" w:lineRule="auto"/>
              <w:rPr>
                <w:rFonts w:ascii="Aptos" w:eastAsia="Calibri" w:hAnsi="Aptos" w:cstheme="minorHAnsi"/>
                <w:color w:val="000000"/>
                <w:sz w:val="20"/>
                <w:szCs w:val="20"/>
                <w:lang w:val="en-CA"/>
              </w:rPr>
            </w:pPr>
          </w:p>
        </w:tc>
      </w:tr>
    </w:tbl>
    <w:p w14:paraId="7543BAE0" w14:textId="77777777" w:rsidR="00E8091E" w:rsidRPr="00EE7057" w:rsidRDefault="00E8091E" w:rsidP="0038204D">
      <w:pPr>
        <w:spacing w:after="0" w:line="240" w:lineRule="auto"/>
        <w:rPr>
          <w:rFonts w:ascii="Aptos" w:eastAsia="Calibri" w:hAnsi="Aptos" w:cstheme="minorHAnsi"/>
          <w:b/>
          <w:bCs/>
          <w:spacing w:val="-3"/>
          <w:sz w:val="20"/>
          <w:szCs w:val="20"/>
          <w:lang w:val="en-CA"/>
        </w:rPr>
      </w:pPr>
    </w:p>
    <w:p w14:paraId="6E3B500C" w14:textId="77777777" w:rsidR="000E363C" w:rsidRPr="00EE7057" w:rsidRDefault="000E363C" w:rsidP="0038204D">
      <w:pPr>
        <w:spacing w:after="0" w:line="240" w:lineRule="auto"/>
        <w:rPr>
          <w:rFonts w:ascii="Aptos" w:eastAsia="Calibri" w:hAnsi="Aptos" w:cstheme="minorHAnsi"/>
          <w:b/>
          <w:bCs/>
          <w:spacing w:val="-3"/>
          <w:sz w:val="20"/>
          <w:szCs w:val="20"/>
          <w:lang w:val="en-CA"/>
        </w:rPr>
      </w:pPr>
    </w:p>
    <w:p w14:paraId="4B9615E8" w14:textId="4C157521" w:rsidR="00AE7ECB" w:rsidRPr="00EE7057" w:rsidRDefault="00315AE3" w:rsidP="0038204D">
      <w:pPr>
        <w:spacing w:after="0" w:line="240" w:lineRule="auto"/>
        <w:rPr>
          <w:rFonts w:ascii="Aptos" w:eastAsia="Calibri" w:hAnsi="Aptos" w:cstheme="minorHAnsi"/>
          <w:b/>
          <w:bCs/>
          <w:spacing w:val="-3"/>
          <w:sz w:val="20"/>
          <w:szCs w:val="20"/>
          <w:lang w:val="en-CA"/>
        </w:rPr>
      </w:pPr>
      <w:r w:rsidRPr="00EE7057">
        <w:rPr>
          <w:rFonts w:ascii="Aptos" w:eastAsia="Calibri" w:hAnsi="Aptos" w:cstheme="minorHAnsi"/>
          <w:b/>
          <w:bCs/>
          <w:spacing w:val="-3"/>
          <w:sz w:val="20"/>
          <w:szCs w:val="20"/>
          <w:lang w:val="en-CA"/>
        </w:rPr>
        <w:t>Please provide the following information</w:t>
      </w:r>
      <w:r w:rsidR="007A68BF" w:rsidRPr="00EE7057">
        <w:rPr>
          <w:rFonts w:ascii="Aptos" w:eastAsia="Calibri" w:hAnsi="Aptos" w:cstheme="minorHAnsi"/>
          <w:b/>
          <w:bCs/>
          <w:spacing w:val="-3"/>
          <w:sz w:val="20"/>
          <w:szCs w:val="20"/>
          <w:lang w:val="en-CA"/>
        </w:rPr>
        <w:t xml:space="preserve">: </w:t>
      </w:r>
    </w:p>
    <w:p w14:paraId="43724E72" w14:textId="13384568" w:rsidR="007A68BF" w:rsidRPr="00EE7057" w:rsidRDefault="007A68BF" w:rsidP="0038204D">
      <w:pPr>
        <w:spacing w:after="0" w:line="240" w:lineRule="auto"/>
        <w:rPr>
          <w:rFonts w:ascii="Aptos" w:eastAsia="Calibri" w:hAnsi="Aptos" w:cstheme="minorHAnsi"/>
          <w:b/>
          <w:bCs/>
          <w:spacing w:val="-3"/>
          <w:sz w:val="20"/>
          <w:szCs w:val="20"/>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EE7057"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EE7057" w:rsidRDefault="007A68BF" w:rsidP="00916BE8">
            <w:pPr>
              <w:pStyle w:val="ListParagraph"/>
              <w:numPr>
                <w:ilvl w:val="0"/>
                <w:numId w:val="15"/>
              </w:numPr>
              <w:spacing w:after="0" w:line="240" w:lineRule="auto"/>
              <w:rPr>
                <w:rFonts w:ascii="Aptos" w:eastAsia="Arial" w:hAnsi="Aptos" w:cs="Calibri"/>
                <w:sz w:val="20"/>
                <w:szCs w:val="20"/>
              </w:rPr>
            </w:pPr>
            <w:r w:rsidRPr="00EE7057">
              <w:rPr>
                <w:rFonts w:ascii="Aptos" w:eastAsia="Arial" w:hAnsi="Aptos" w:cs="Calibri"/>
                <w:sz w:val="20"/>
                <w:szCs w:val="20"/>
              </w:rPr>
              <w:t xml:space="preserve">Is the highest </w:t>
            </w:r>
            <w:r w:rsidR="00532495" w:rsidRPr="00EE7057">
              <w:rPr>
                <w:rFonts w:ascii="Aptos" w:eastAsia="Arial" w:hAnsi="Aptos" w:cs="Calibri"/>
                <w:sz w:val="20"/>
                <w:szCs w:val="20"/>
              </w:rPr>
              <w:t>e</w:t>
            </w:r>
            <w:r w:rsidRPr="00EE7057">
              <w:rPr>
                <w:rFonts w:ascii="Aptos" w:eastAsia="Arial" w:hAnsi="Aptos" w:cs="Calibri"/>
                <w:sz w:val="20"/>
                <w:szCs w:val="20"/>
              </w:rPr>
              <w:t>xecutive (e.g.</w:t>
            </w:r>
            <w:r w:rsidR="00F37CF9" w:rsidRPr="00EE7057">
              <w:rPr>
                <w:rFonts w:ascii="Aptos" w:eastAsia="Arial" w:hAnsi="Aptos" w:cs="Calibri"/>
                <w:sz w:val="20"/>
                <w:szCs w:val="20"/>
              </w:rPr>
              <w:t>,</w:t>
            </w:r>
            <w:r w:rsidRPr="00EE7057">
              <w:rPr>
                <w:rFonts w:ascii="Aptos" w:eastAsia="Arial" w:hAnsi="Aptos" w:cs="Calibri"/>
                <w:sz w:val="20"/>
                <w:szCs w:val="20"/>
              </w:rPr>
              <w:t xml:space="preserve"> Director, CEO, etc.) in the proponent </w:t>
            </w:r>
            <w:r w:rsidR="00532495" w:rsidRPr="00EE7057">
              <w:rPr>
                <w:rFonts w:ascii="Aptos" w:eastAsia="Arial" w:hAnsi="Aptos" w:cs="Calibri"/>
                <w:sz w:val="20"/>
                <w:szCs w:val="20"/>
              </w:rPr>
              <w:t>o</w:t>
            </w:r>
            <w:r w:rsidRPr="00EE7057">
              <w:rPr>
                <w:rFonts w:ascii="Aptos" w:eastAsia="Arial" w:hAnsi="Aptos" w:cs="Calibri"/>
                <w:sz w:val="20"/>
                <w:szCs w:val="20"/>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EE7057" w:rsidRDefault="007A68BF" w:rsidP="007A68BF">
            <w:pPr>
              <w:spacing w:after="0" w:line="240" w:lineRule="auto"/>
              <w:rPr>
                <w:rFonts w:ascii="Aptos" w:eastAsia="Arial" w:hAnsi="Aptos" w:cs="Calibri"/>
                <w:sz w:val="20"/>
                <w:szCs w:val="20"/>
              </w:rPr>
            </w:pPr>
            <w:r w:rsidRPr="00EE7057">
              <w:rPr>
                <w:rFonts w:ascii="Aptos" w:eastAsia="Arial" w:hAnsi="Aptos" w:cs="Calibri"/>
                <w:sz w:val="20"/>
                <w:szCs w:val="20"/>
              </w:rPr>
              <w:t>Yes/No</w:t>
            </w:r>
          </w:p>
        </w:tc>
      </w:tr>
      <w:tr w:rsidR="007A68BF" w:rsidRPr="00EE7057"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EE7057" w:rsidRDefault="00DB454E" w:rsidP="00916BE8">
            <w:pPr>
              <w:pStyle w:val="ListParagraph"/>
              <w:numPr>
                <w:ilvl w:val="0"/>
                <w:numId w:val="15"/>
              </w:numPr>
              <w:spacing w:after="0" w:line="240" w:lineRule="auto"/>
              <w:rPr>
                <w:rFonts w:ascii="Aptos" w:eastAsia="Arial" w:hAnsi="Aptos" w:cs="Calibri"/>
                <w:sz w:val="20"/>
                <w:szCs w:val="20"/>
              </w:rPr>
            </w:pPr>
            <w:r w:rsidRPr="00EE7057">
              <w:rPr>
                <w:rFonts w:ascii="Aptos" w:eastAsia="Arial" w:hAnsi="Aptos" w:cs="Calibri"/>
                <w:sz w:val="20"/>
                <w:szCs w:val="20"/>
              </w:rPr>
              <w:t>What is the f</w:t>
            </w:r>
            <w:r w:rsidR="007A68BF" w:rsidRPr="00EE7057">
              <w:rPr>
                <w:rFonts w:ascii="Aptos" w:eastAsia="Arial" w:hAnsi="Aptos" w:cs="Calibri"/>
                <w:sz w:val="20"/>
                <w:szCs w:val="20"/>
              </w:rPr>
              <w:t xml:space="preserve">emale to </w:t>
            </w:r>
            <w:r w:rsidRPr="00EE7057">
              <w:rPr>
                <w:rFonts w:ascii="Aptos" w:eastAsia="Arial" w:hAnsi="Aptos" w:cs="Calibri"/>
                <w:sz w:val="20"/>
                <w:szCs w:val="20"/>
              </w:rPr>
              <w:t>m</w:t>
            </w:r>
            <w:r w:rsidR="007A68BF" w:rsidRPr="00EE7057">
              <w:rPr>
                <w:rFonts w:ascii="Aptos" w:eastAsia="Arial" w:hAnsi="Aptos" w:cs="Calibri"/>
                <w:sz w:val="20"/>
                <w:szCs w:val="20"/>
              </w:rPr>
              <w:t xml:space="preserve">ale </w:t>
            </w:r>
            <w:r w:rsidRPr="00EE7057">
              <w:rPr>
                <w:rFonts w:ascii="Aptos" w:eastAsia="Arial" w:hAnsi="Aptos" w:cs="Calibri"/>
                <w:sz w:val="20"/>
                <w:szCs w:val="20"/>
              </w:rPr>
              <w:t>r</w:t>
            </w:r>
            <w:r w:rsidR="007A68BF" w:rsidRPr="00EE7057">
              <w:rPr>
                <w:rFonts w:ascii="Aptos" w:eastAsia="Arial" w:hAnsi="Aptos" w:cs="Calibri"/>
                <w:sz w:val="20"/>
                <w:szCs w:val="20"/>
              </w:rPr>
              <w:t xml:space="preserve">atio in the </w:t>
            </w:r>
            <w:r w:rsidRPr="00EE7057">
              <w:rPr>
                <w:rFonts w:ascii="Aptos" w:eastAsia="Arial" w:hAnsi="Aptos" w:cs="Calibri"/>
                <w:sz w:val="20"/>
                <w:szCs w:val="20"/>
              </w:rPr>
              <w:t>p</w:t>
            </w:r>
            <w:r w:rsidR="007A68BF" w:rsidRPr="00EE7057">
              <w:rPr>
                <w:rFonts w:ascii="Aptos" w:eastAsia="Arial" w:hAnsi="Aptos" w:cs="Calibri"/>
                <w:sz w:val="20"/>
                <w:szCs w:val="20"/>
              </w:rPr>
              <w:t xml:space="preserve">roponent’s </w:t>
            </w:r>
            <w:r w:rsidRPr="00EE7057">
              <w:rPr>
                <w:rFonts w:ascii="Aptos" w:eastAsia="Arial" w:hAnsi="Aptos" w:cs="Calibri"/>
                <w:sz w:val="20"/>
                <w:szCs w:val="20"/>
              </w:rPr>
              <w:t>b</w:t>
            </w:r>
            <w:r w:rsidR="007A68BF" w:rsidRPr="00EE7057">
              <w:rPr>
                <w:rFonts w:ascii="Aptos" w:eastAsia="Arial" w:hAnsi="Aptos" w:cs="Calibri"/>
                <w:sz w:val="20"/>
                <w:szCs w:val="20"/>
              </w:rPr>
              <w:t>oard</w:t>
            </w:r>
            <w:r w:rsidRPr="00EE7057">
              <w:rPr>
                <w:rFonts w:ascii="Aptos" w:eastAsia="Arial" w:hAnsi="Aptos" w:cs="Calibri"/>
                <w:sz w:val="20"/>
                <w:szCs w:val="20"/>
              </w:rPr>
              <w:t>?</w:t>
            </w:r>
            <w:r w:rsidR="007A68BF" w:rsidRPr="00EE7057">
              <w:rPr>
                <w:rFonts w:ascii="Aptos" w:eastAsia="Arial" w:hAnsi="Aptos" w:cs="Calibri"/>
                <w:sz w:val="20"/>
                <w:szCs w:val="20"/>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EE7057" w:rsidRDefault="007A68BF" w:rsidP="007A68BF">
            <w:pPr>
              <w:spacing w:after="0" w:line="240" w:lineRule="auto"/>
              <w:rPr>
                <w:rFonts w:ascii="Aptos" w:eastAsia="Arial" w:hAnsi="Aptos" w:cs="Calibri"/>
                <w:sz w:val="20"/>
                <w:szCs w:val="20"/>
              </w:rPr>
            </w:pPr>
          </w:p>
        </w:tc>
      </w:tr>
    </w:tbl>
    <w:p w14:paraId="70CB6006" w14:textId="77777777" w:rsidR="007A68BF" w:rsidRPr="00EE7057" w:rsidRDefault="007A68BF" w:rsidP="0038204D">
      <w:pPr>
        <w:spacing w:after="0" w:line="240" w:lineRule="auto"/>
        <w:rPr>
          <w:rFonts w:ascii="Aptos" w:eastAsia="Calibri" w:hAnsi="Aptos" w:cstheme="minorHAnsi"/>
          <w:b/>
          <w:bCs/>
          <w:spacing w:val="-3"/>
          <w:sz w:val="20"/>
          <w:szCs w:val="20"/>
          <w:lang w:val="en-CA"/>
        </w:rPr>
      </w:pPr>
    </w:p>
    <w:p w14:paraId="4A336A11" w14:textId="497639A9" w:rsidR="00C53CDE" w:rsidRPr="00EE7057" w:rsidRDefault="00C53CDE" w:rsidP="00DC6588">
      <w:pPr>
        <w:spacing w:after="0" w:line="240" w:lineRule="auto"/>
        <w:jc w:val="both"/>
        <w:rPr>
          <w:rFonts w:ascii="Aptos" w:eastAsia="Calibri" w:hAnsi="Aptos" w:cstheme="minorHAnsi"/>
          <w:b/>
          <w:bCs/>
          <w:spacing w:val="-3"/>
          <w:sz w:val="20"/>
          <w:szCs w:val="20"/>
          <w:lang w:val="en-CA"/>
        </w:rPr>
      </w:pPr>
      <w:r w:rsidRPr="00EE7057">
        <w:rPr>
          <w:rFonts w:ascii="Aptos" w:eastAsia="Calibri" w:hAnsi="Aptos" w:cstheme="minorHAnsi"/>
          <w:b/>
          <w:bCs/>
          <w:spacing w:val="-3"/>
          <w:sz w:val="20"/>
          <w:szCs w:val="20"/>
          <w:lang w:val="en-CA"/>
        </w:rPr>
        <w:t>Acceptance of the terms and conditions outlined in the template Partner Agreement.</w:t>
      </w:r>
    </w:p>
    <w:p w14:paraId="5AA17FB9" w14:textId="77777777" w:rsidR="00DB454E" w:rsidRPr="00EE7057" w:rsidRDefault="00DB454E" w:rsidP="00DC6588">
      <w:pPr>
        <w:spacing w:after="0" w:line="240" w:lineRule="auto"/>
        <w:jc w:val="both"/>
        <w:rPr>
          <w:rFonts w:ascii="Aptos" w:eastAsia="Calibri" w:hAnsi="Aptos" w:cstheme="minorHAnsi"/>
          <w:b/>
          <w:bCs/>
          <w:spacing w:val="-3"/>
          <w:sz w:val="20"/>
          <w:szCs w:val="20"/>
          <w:lang w:val="en-CA"/>
        </w:rPr>
      </w:pPr>
    </w:p>
    <w:p w14:paraId="08A5B965" w14:textId="15169A24" w:rsidR="00C53CDE" w:rsidRPr="00EE7057" w:rsidRDefault="00C53CDE" w:rsidP="00DC6588">
      <w:pPr>
        <w:keepNext/>
        <w:keepLines/>
        <w:numPr>
          <w:ilvl w:val="0"/>
          <w:numId w:val="12"/>
        </w:numPr>
        <w:spacing w:after="0" w:line="240" w:lineRule="auto"/>
        <w:ind w:left="450" w:hanging="450"/>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Propo</w:t>
      </w:r>
      <w:r w:rsidR="00B6686F" w:rsidRPr="00EE7057">
        <w:rPr>
          <w:rFonts w:ascii="Aptos" w:eastAsiaTheme="majorEastAsia" w:hAnsi="Aptos" w:cstheme="minorHAnsi"/>
          <w:color w:val="000000" w:themeColor="text1"/>
          <w:sz w:val="20"/>
          <w:szCs w:val="20"/>
        </w:rPr>
        <w:t>nent</w:t>
      </w:r>
      <w:r w:rsidR="00DB454E" w:rsidRPr="00EE7057">
        <w:rPr>
          <w:rFonts w:ascii="Aptos" w:eastAsiaTheme="majorEastAsia" w:hAnsi="Aptos" w:cstheme="minorHAnsi"/>
          <w:color w:val="000000" w:themeColor="text1"/>
          <w:sz w:val="20"/>
          <w:szCs w:val="20"/>
        </w:rPr>
        <w:t>s</w:t>
      </w:r>
      <w:r w:rsidRPr="00EE7057">
        <w:rPr>
          <w:rFonts w:ascii="Aptos" w:eastAsiaTheme="majorEastAsia" w:hAnsi="Aptos" w:cstheme="minorHAnsi"/>
          <w:color w:val="000000" w:themeColor="text1"/>
          <w:sz w:val="20"/>
          <w:szCs w:val="20"/>
        </w:rPr>
        <w:t xml:space="preserve"> must include an acceptance of the terms and conditions outlined in the </w:t>
      </w:r>
      <w:r w:rsidR="00F82B7A" w:rsidRPr="00EE7057">
        <w:rPr>
          <w:rFonts w:ascii="Aptos" w:eastAsiaTheme="majorEastAsia" w:hAnsi="Aptos" w:cstheme="minorHAnsi"/>
          <w:color w:val="000000" w:themeColor="text1"/>
          <w:sz w:val="20"/>
          <w:szCs w:val="20"/>
        </w:rPr>
        <w:t xml:space="preserve">template </w:t>
      </w:r>
      <w:r w:rsidRPr="00EE7057">
        <w:rPr>
          <w:rFonts w:ascii="Aptos" w:eastAsiaTheme="majorEastAsia" w:hAnsi="Aptos" w:cstheme="minorHAnsi"/>
          <w:color w:val="000000" w:themeColor="text1"/>
          <w:sz w:val="20"/>
          <w:szCs w:val="20"/>
        </w:rPr>
        <w:t>Partner Agreement or their reservation</w:t>
      </w:r>
      <w:r w:rsidR="009B317A" w:rsidRPr="00EE7057">
        <w:rPr>
          <w:rFonts w:ascii="Aptos" w:eastAsiaTheme="majorEastAsia" w:hAnsi="Aptos" w:cstheme="minorHAnsi"/>
          <w:color w:val="000000" w:themeColor="text1"/>
          <w:sz w:val="20"/>
          <w:szCs w:val="20"/>
        </w:rPr>
        <w:t>s</w:t>
      </w:r>
      <w:r w:rsidRPr="00EE7057">
        <w:rPr>
          <w:rFonts w:ascii="Aptos" w:eastAsiaTheme="majorEastAsia" w:hAnsi="Aptos" w:cstheme="minorHAnsi"/>
          <w:color w:val="000000" w:themeColor="text1"/>
          <w:sz w:val="20"/>
          <w:szCs w:val="20"/>
        </w:rPr>
        <w:t xml:space="preserve"> or objections thereto.</w:t>
      </w:r>
      <w:r w:rsidR="00A035E0" w:rsidRPr="00EE7057">
        <w:rPr>
          <w:rFonts w:ascii="Aptos" w:eastAsiaTheme="majorEastAsia" w:hAnsi="Aptos" w:cstheme="minorHAnsi"/>
          <w:color w:val="000000" w:themeColor="text1"/>
          <w:sz w:val="20"/>
          <w:szCs w:val="20"/>
        </w:rPr>
        <w:t xml:space="preserve"> </w:t>
      </w:r>
    </w:p>
    <w:p w14:paraId="58C5FC41" w14:textId="1B1DA496" w:rsidR="00C53CDE" w:rsidRPr="00EE7057" w:rsidRDefault="00C53CDE" w:rsidP="00DC6588">
      <w:pPr>
        <w:keepNext/>
        <w:keepLines/>
        <w:numPr>
          <w:ilvl w:val="0"/>
          <w:numId w:val="12"/>
        </w:numPr>
        <w:spacing w:after="0" w:line="240" w:lineRule="auto"/>
        <w:ind w:left="450" w:hanging="450"/>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Submission of</w:t>
      </w:r>
      <w:r w:rsidR="00DB454E" w:rsidRPr="00EE7057">
        <w:rPr>
          <w:rFonts w:ascii="Aptos" w:eastAsiaTheme="majorEastAsia" w:hAnsi="Aptos" w:cstheme="minorHAnsi"/>
          <w:color w:val="000000" w:themeColor="text1"/>
          <w:sz w:val="20"/>
          <w:szCs w:val="20"/>
        </w:rPr>
        <w:t xml:space="preserve"> any such</w:t>
      </w:r>
      <w:r w:rsidRPr="00EE7057">
        <w:rPr>
          <w:rFonts w:ascii="Aptos" w:eastAsiaTheme="majorEastAsia" w:hAnsi="Aptos" w:cstheme="minorHAnsi"/>
          <w:color w:val="000000" w:themeColor="text1"/>
          <w:sz w:val="20"/>
          <w:szCs w:val="20"/>
        </w:rPr>
        <w:t xml:space="preserve"> reservations or objections does not mean that </w:t>
      </w:r>
      <w:r w:rsidR="00C6272A" w:rsidRPr="00EE7057">
        <w:rPr>
          <w:rFonts w:ascii="Aptos" w:eastAsiaTheme="majorEastAsia" w:hAnsi="Aptos" w:cstheme="minorHAnsi"/>
          <w:color w:val="000000" w:themeColor="text1"/>
          <w:sz w:val="20"/>
          <w:szCs w:val="20"/>
        </w:rPr>
        <w:t>UN Women</w:t>
      </w:r>
      <w:r w:rsidRPr="00EE7057">
        <w:rPr>
          <w:rFonts w:ascii="Aptos" w:eastAsiaTheme="majorEastAsia" w:hAnsi="Aptos" w:cstheme="minorHAnsi"/>
          <w:color w:val="000000" w:themeColor="text1"/>
          <w:sz w:val="20"/>
          <w:szCs w:val="20"/>
        </w:rPr>
        <w:t xml:space="preserve"> will automatically accept them should the propo</w:t>
      </w:r>
      <w:r w:rsidR="00B6686F" w:rsidRPr="00EE7057">
        <w:rPr>
          <w:rFonts w:ascii="Aptos" w:eastAsiaTheme="majorEastAsia" w:hAnsi="Aptos" w:cstheme="minorHAnsi"/>
          <w:color w:val="000000" w:themeColor="text1"/>
          <w:sz w:val="20"/>
          <w:szCs w:val="20"/>
        </w:rPr>
        <w:t xml:space="preserve">nent </w:t>
      </w:r>
      <w:r w:rsidRPr="00EE7057">
        <w:rPr>
          <w:rFonts w:ascii="Aptos" w:eastAsiaTheme="majorEastAsia" w:hAnsi="Aptos" w:cstheme="minorHAnsi"/>
          <w:color w:val="000000" w:themeColor="text1"/>
          <w:sz w:val="20"/>
          <w:szCs w:val="20"/>
        </w:rPr>
        <w:t xml:space="preserve">be selected as a </w:t>
      </w:r>
      <w:r w:rsidR="000F0115" w:rsidRPr="00EE7057">
        <w:rPr>
          <w:rFonts w:ascii="Aptos" w:eastAsiaTheme="majorEastAsia" w:hAnsi="Aptos" w:cstheme="minorHAnsi"/>
          <w:color w:val="000000" w:themeColor="text1"/>
          <w:sz w:val="20"/>
          <w:szCs w:val="20"/>
        </w:rPr>
        <w:t>Responsible Party</w:t>
      </w:r>
      <w:r w:rsidRPr="00EE7057">
        <w:rPr>
          <w:rFonts w:ascii="Aptos" w:eastAsiaTheme="majorEastAsia" w:hAnsi="Aptos" w:cstheme="minorHAnsi"/>
          <w:color w:val="000000" w:themeColor="text1"/>
          <w:sz w:val="20"/>
          <w:szCs w:val="20"/>
        </w:rPr>
        <w:t xml:space="preserve">. </w:t>
      </w:r>
    </w:p>
    <w:p w14:paraId="3E6B3C07" w14:textId="34197F05" w:rsidR="00C53CDE" w:rsidRPr="00EE7057" w:rsidRDefault="00C6272A" w:rsidP="00DC6588">
      <w:pPr>
        <w:keepNext/>
        <w:keepLines/>
        <w:numPr>
          <w:ilvl w:val="0"/>
          <w:numId w:val="12"/>
        </w:numPr>
        <w:spacing w:after="0" w:line="240" w:lineRule="auto"/>
        <w:ind w:left="450" w:hanging="450"/>
        <w:jc w:val="both"/>
        <w:outlineLvl w:val="3"/>
        <w:rPr>
          <w:rFonts w:ascii="Aptos" w:eastAsiaTheme="majorEastAsia" w:hAnsi="Aptos" w:cstheme="minorHAnsi"/>
          <w:color w:val="000000" w:themeColor="text1"/>
          <w:sz w:val="20"/>
          <w:szCs w:val="20"/>
        </w:rPr>
      </w:pPr>
      <w:r w:rsidRPr="00EE7057">
        <w:rPr>
          <w:rFonts w:ascii="Aptos" w:eastAsiaTheme="majorEastAsia" w:hAnsi="Aptos" w:cstheme="minorHAnsi"/>
          <w:color w:val="000000" w:themeColor="text1"/>
          <w:sz w:val="20"/>
          <w:szCs w:val="20"/>
        </w:rPr>
        <w:t>UN Women</w:t>
      </w:r>
      <w:r w:rsidR="00C53CDE" w:rsidRPr="00EE7057">
        <w:rPr>
          <w:rFonts w:ascii="Aptos" w:eastAsiaTheme="majorEastAsia" w:hAnsi="Aptos" w:cstheme="minorHAnsi"/>
          <w:color w:val="000000" w:themeColor="text1"/>
          <w:sz w:val="20"/>
          <w:szCs w:val="20"/>
        </w:rPr>
        <w:t xml:space="preserve"> will evaluate any reservation or objection during </w:t>
      </w:r>
      <w:r w:rsidR="00DB454E" w:rsidRPr="00EE7057">
        <w:rPr>
          <w:rFonts w:ascii="Aptos" w:eastAsiaTheme="majorEastAsia" w:hAnsi="Aptos" w:cstheme="minorHAnsi"/>
          <w:color w:val="000000" w:themeColor="text1"/>
          <w:sz w:val="20"/>
          <w:szCs w:val="20"/>
        </w:rPr>
        <w:t xml:space="preserve">its </w:t>
      </w:r>
      <w:r w:rsidR="00C53CDE" w:rsidRPr="00EE7057">
        <w:rPr>
          <w:rFonts w:ascii="Aptos" w:eastAsiaTheme="majorEastAsia" w:hAnsi="Aptos" w:cstheme="minorHAnsi"/>
          <w:color w:val="000000" w:themeColor="text1"/>
          <w:sz w:val="20"/>
          <w:szCs w:val="20"/>
        </w:rPr>
        <w:t>evaluation of the proposal and may accept or reject any such reservation or objection.</w:t>
      </w:r>
    </w:p>
    <w:p w14:paraId="32EAC065" w14:textId="77777777" w:rsidR="00C53CDE" w:rsidRPr="00EE7057" w:rsidRDefault="00C53CDE" w:rsidP="0038204D">
      <w:pPr>
        <w:spacing w:after="0" w:line="240" w:lineRule="auto"/>
        <w:rPr>
          <w:rFonts w:ascii="Aptos" w:hAnsi="Aptos" w:cstheme="minorHAnsi"/>
          <w:sz w:val="20"/>
          <w:szCs w:val="20"/>
        </w:rPr>
      </w:pPr>
    </w:p>
    <w:tbl>
      <w:tblPr>
        <w:tblStyle w:val="TableGrid9"/>
        <w:tblW w:w="9085" w:type="dxa"/>
        <w:tblLook w:val="04A0" w:firstRow="1" w:lastRow="0" w:firstColumn="1" w:lastColumn="0" w:noHBand="0" w:noVBand="1"/>
      </w:tblPr>
      <w:tblGrid>
        <w:gridCol w:w="6385"/>
        <w:gridCol w:w="2700"/>
      </w:tblGrid>
      <w:tr w:rsidR="00C53CDE" w:rsidRPr="00EE7057" w14:paraId="37A3DD6F" w14:textId="77777777" w:rsidTr="006C2C6B">
        <w:tc>
          <w:tcPr>
            <w:tcW w:w="6385" w:type="dxa"/>
          </w:tcPr>
          <w:p w14:paraId="72E3B316" w14:textId="4907CB12" w:rsidR="00C53CDE" w:rsidRPr="00EE7057" w:rsidRDefault="00DB454E" w:rsidP="00226DA8">
            <w:pPr>
              <w:jc w:val="center"/>
              <w:rPr>
                <w:rFonts w:ascii="Aptos" w:hAnsi="Aptos" w:cstheme="minorHAnsi"/>
                <w:b/>
                <w:bCs/>
              </w:rPr>
            </w:pPr>
            <w:r w:rsidRPr="00EE7057">
              <w:rPr>
                <w:rFonts w:ascii="Aptos" w:hAnsi="Aptos" w:cstheme="minorHAnsi"/>
                <w:b/>
                <w:bCs/>
              </w:rPr>
              <w:t>Requirements</w:t>
            </w:r>
          </w:p>
        </w:tc>
        <w:tc>
          <w:tcPr>
            <w:tcW w:w="2700" w:type="dxa"/>
          </w:tcPr>
          <w:p w14:paraId="245A4F60" w14:textId="13E53934" w:rsidR="00C53CDE" w:rsidRPr="00EE7057" w:rsidRDefault="00C53CDE" w:rsidP="00226DA8">
            <w:pPr>
              <w:jc w:val="center"/>
              <w:rPr>
                <w:rFonts w:ascii="Aptos" w:hAnsi="Aptos" w:cstheme="minorHAnsi"/>
                <w:b/>
                <w:bCs/>
              </w:rPr>
            </w:pPr>
            <w:r w:rsidRPr="00EE7057">
              <w:rPr>
                <w:rFonts w:ascii="Aptos" w:hAnsi="Aptos" w:cstheme="minorHAnsi"/>
                <w:b/>
                <w:bCs/>
              </w:rPr>
              <w:t>Proponent’s response</w:t>
            </w:r>
          </w:p>
        </w:tc>
      </w:tr>
      <w:tr w:rsidR="00C53CDE" w:rsidRPr="00EE7057" w14:paraId="02C070B4" w14:textId="77777777" w:rsidTr="006C2C6B">
        <w:tc>
          <w:tcPr>
            <w:tcW w:w="6385" w:type="dxa"/>
          </w:tcPr>
          <w:p w14:paraId="2472B0B6" w14:textId="16B095C3" w:rsidR="00C53CDE" w:rsidRPr="00EE7057" w:rsidRDefault="00C53CDE" w:rsidP="00DC6588">
            <w:pPr>
              <w:jc w:val="both"/>
              <w:rPr>
                <w:rFonts w:ascii="Aptos" w:hAnsi="Aptos" w:cstheme="minorHAnsi"/>
              </w:rPr>
            </w:pPr>
            <w:r w:rsidRPr="00EE7057">
              <w:rPr>
                <w:rFonts w:ascii="Aptos" w:hAnsi="Aptos" w:cstheme="minorHAnsi"/>
              </w:rPr>
              <w:t>Acceptance of the terms and conditions outlined in the template Partner Agreement</w:t>
            </w:r>
            <w:r w:rsidR="00554FAC" w:rsidRPr="00EE7057">
              <w:rPr>
                <w:rFonts w:ascii="Aptos" w:hAnsi="Aptos" w:cstheme="minorHAnsi"/>
              </w:rPr>
              <w:t>.</w:t>
            </w:r>
          </w:p>
        </w:tc>
        <w:tc>
          <w:tcPr>
            <w:tcW w:w="2700" w:type="dxa"/>
          </w:tcPr>
          <w:p w14:paraId="5EF1F13C" w14:textId="70B84D49" w:rsidR="00C53CDE" w:rsidRPr="00EE7057" w:rsidRDefault="0070113E" w:rsidP="0038204D">
            <w:pPr>
              <w:rPr>
                <w:rFonts w:ascii="Aptos" w:hAnsi="Aptos" w:cstheme="minorHAnsi"/>
              </w:rPr>
            </w:pPr>
            <w:r w:rsidRPr="00EE7057">
              <w:rPr>
                <w:rFonts w:ascii="Aptos" w:hAnsi="Aptos" w:cstheme="minorHAnsi"/>
              </w:rPr>
              <w:t>Yes</w:t>
            </w:r>
            <w:r w:rsidR="00354D2E" w:rsidRPr="00EE7057">
              <w:rPr>
                <w:rFonts w:ascii="Aptos" w:hAnsi="Aptos" w:cstheme="minorHAnsi"/>
              </w:rPr>
              <w:t>/</w:t>
            </w:r>
            <w:r w:rsidRPr="00EE7057">
              <w:rPr>
                <w:rFonts w:ascii="Aptos" w:hAnsi="Aptos" w:cstheme="minorHAnsi"/>
              </w:rPr>
              <w:t>No</w:t>
            </w:r>
          </w:p>
        </w:tc>
      </w:tr>
      <w:tr w:rsidR="00C53CDE" w:rsidRPr="00EE7057" w14:paraId="5BE6126E" w14:textId="77777777" w:rsidTr="006C2C6B">
        <w:tc>
          <w:tcPr>
            <w:tcW w:w="6385" w:type="dxa"/>
          </w:tcPr>
          <w:p w14:paraId="2BB05E11" w14:textId="55DDB438" w:rsidR="00C53CDE" w:rsidRPr="00EE7057" w:rsidRDefault="00C53CDE" w:rsidP="00DC6588">
            <w:pPr>
              <w:jc w:val="both"/>
              <w:rPr>
                <w:rFonts w:ascii="Aptos" w:hAnsi="Aptos" w:cstheme="minorHAnsi"/>
              </w:rPr>
            </w:pPr>
            <w:r w:rsidRPr="00EE7057">
              <w:rPr>
                <w:rFonts w:ascii="Aptos" w:hAnsi="Aptos" w:cstheme="minorHAnsi"/>
              </w:rPr>
              <w:t>Indicate any reservations or objections to the terms and conditions outlined in the template Partner Agreement.</w:t>
            </w:r>
          </w:p>
        </w:tc>
        <w:tc>
          <w:tcPr>
            <w:tcW w:w="2700" w:type="dxa"/>
          </w:tcPr>
          <w:p w14:paraId="28158041" w14:textId="77777777" w:rsidR="00C53CDE" w:rsidRPr="00EE7057" w:rsidRDefault="00C53CDE" w:rsidP="0038204D">
            <w:pPr>
              <w:rPr>
                <w:rFonts w:ascii="Aptos" w:hAnsi="Aptos" w:cstheme="minorHAnsi"/>
              </w:rPr>
            </w:pPr>
          </w:p>
        </w:tc>
      </w:tr>
    </w:tbl>
    <w:p w14:paraId="245DF77B" w14:textId="77777777" w:rsidR="00C53CDE" w:rsidRPr="00EE7057" w:rsidRDefault="00C53CDE" w:rsidP="0038204D">
      <w:pPr>
        <w:tabs>
          <w:tab w:val="center" w:pos="4320"/>
          <w:tab w:val="right" w:pos="8640"/>
        </w:tabs>
        <w:spacing w:after="0" w:line="240" w:lineRule="auto"/>
        <w:jc w:val="center"/>
        <w:rPr>
          <w:rFonts w:ascii="Aptos" w:eastAsia="Times New Roman" w:hAnsi="Aptos" w:cstheme="minorHAnsi"/>
          <w:b/>
          <w:color w:val="002060"/>
          <w:sz w:val="20"/>
          <w:szCs w:val="20"/>
          <w:lang w:val="en-GB" w:eastAsia="en-GB"/>
        </w:rPr>
      </w:pPr>
    </w:p>
    <w:p w14:paraId="52DB63D3" w14:textId="77777777" w:rsidR="00522AED" w:rsidRPr="00EE7057" w:rsidRDefault="00522AED" w:rsidP="0038204D">
      <w:pPr>
        <w:spacing w:after="0" w:line="240" w:lineRule="auto"/>
        <w:rPr>
          <w:rFonts w:ascii="Aptos" w:eastAsia="Calibri" w:hAnsi="Aptos" w:cstheme="minorHAnsi"/>
          <w:b/>
          <w:bCs/>
          <w:color w:val="000000"/>
          <w:sz w:val="20"/>
          <w:szCs w:val="20"/>
          <w:lang w:val="en-CA"/>
        </w:rPr>
      </w:pPr>
    </w:p>
    <w:p w14:paraId="0E663237" w14:textId="77777777" w:rsidR="00CA050B" w:rsidRPr="00EE7057" w:rsidRDefault="00CA050B" w:rsidP="0038204D">
      <w:pPr>
        <w:spacing w:after="0" w:line="240" w:lineRule="auto"/>
        <w:rPr>
          <w:rFonts w:ascii="Aptos" w:eastAsia="Times New Roman" w:hAnsi="Aptos" w:cstheme="minorHAnsi"/>
          <w:b/>
          <w:color w:val="000000"/>
          <w:spacing w:val="-3"/>
          <w:sz w:val="20"/>
          <w:szCs w:val="20"/>
          <w:lang w:val="en-GB" w:eastAsia="en-GB"/>
        </w:rPr>
      </w:pPr>
      <w:r w:rsidRPr="00EE7057">
        <w:rPr>
          <w:rFonts w:ascii="Aptos" w:eastAsia="Calibri" w:hAnsi="Aptos" w:cstheme="minorHAnsi"/>
          <w:color w:val="000000"/>
          <w:spacing w:val="-3"/>
          <w:sz w:val="20"/>
          <w:szCs w:val="20"/>
          <w:lang w:val="en-CA"/>
        </w:rPr>
        <w:br w:type="page"/>
      </w:r>
    </w:p>
    <w:p w14:paraId="2402A115" w14:textId="4009CFFA" w:rsidR="009812E6" w:rsidRPr="00EE7057" w:rsidRDefault="009812E6" w:rsidP="0038204D">
      <w:pPr>
        <w:spacing w:after="0" w:line="240" w:lineRule="auto"/>
        <w:jc w:val="center"/>
        <w:rPr>
          <w:rFonts w:ascii="Aptos" w:eastAsia="Times New Roman" w:hAnsi="Aptos" w:cstheme="minorHAnsi"/>
          <w:b/>
          <w:color w:val="0070C0"/>
          <w:sz w:val="20"/>
          <w:szCs w:val="20"/>
          <w:u w:val="single"/>
          <w:lang w:val="en-GB" w:eastAsia="en-GB"/>
        </w:rPr>
      </w:pPr>
      <w:r w:rsidRPr="00EE7057">
        <w:rPr>
          <w:rFonts w:ascii="Aptos" w:eastAsia="Times New Roman" w:hAnsi="Aptos" w:cstheme="minorHAnsi"/>
          <w:b/>
          <w:color w:val="0070C0"/>
          <w:sz w:val="20"/>
          <w:szCs w:val="20"/>
          <w:u w:val="single"/>
          <w:lang w:val="en-GB" w:eastAsia="en-GB"/>
        </w:rPr>
        <w:lastRenderedPageBreak/>
        <w:t>Section 2</w:t>
      </w:r>
    </w:p>
    <w:p w14:paraId="0548030C"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0458BA22" w14:textId="50E6665A" w:rsidR="00C22EF1" w:rsidRPr="00EE7057" w:rsidRDefault="00C22EF1" w:rsidP="0038204D">
      <w:pPr>
        <w:spacing w:after="0" w:line="240" w:lineRule="auto"/>
        <w:rPr>
          <w:rFonts w:ascii="Aptos" w:eastAsia="Calibri" w:hAnsi="Aptos" w:cstheme="minorHAnsi"/>
          <w:b/>
          <w:bCs/>
          <w:color w:val="000000"/>
          <w:sz w:val="20"/>
          <w:szCs w:val="20"/>
          <w:lang w:val="en-CA"/>
        </w:rPr>
      </w:pPr>
      <w:r w:rsidRPr="00EE7057">
        <w:rPr>
          <w:rFonts w:ascii="Aptos" w:eastAsia="Calibri" w:hAnsi="Aptos" w:cstheme="minorHAnsi"/>
          <w:b/>
          <w:bCs/>
          <w:color w:val="000000"/>
          <w:sz w:val="20"/>
          <w:szCs w:val="20"/>
          <w:lang w:val="en-CA"/>
        </w:rPr>
        <w:t xml:space="preserve">CFP No. </w:t>
      </w:r>
      <w:r w:rsidR="005B3200" w:rsidRPr="005B3200">
        <w:rPr>
          <w:rFonts w:ascii="Aptos" w:hAnsi="Aptos" w:cs="Calibri"/>
          <w:b/>
          <w:bCs/>
          <w:noProof/>
          <w:lang w:val="en-GB"/>
        </w:rPr>
        <w:t>UNW-AP-TLS-CFP-202</w:t>
      </w:r>
      <w:r w:rsidR="005B3200">
        <w:rPr>
          <w:rFonts w:ascii="Aptos" w:hAnsi="Aptos" w:cs="Calibri"/>
          <w:b/>
          <w:bCs/>
          <w:noProof/>
          <w:lang w:val="en-GB"/>
        </w:rPr>
        <w:t>4</w:t>
      </w:r>
      <w:r w:rsidR="005B3200" w:rsidRPr="005B3200">
        <w:rPr>
          <w:rFonts w:ascii="Aptos" w:hAnsi="Aptos" w:cs="Calibri"/>
          <w:b/>
          <w:bCs/>
          <w:noProof/>
          <w:lang w:val="en-GB"/>
        </w:rPr>
        <w:t>-00</w:t>
      </w:r>
      <w:r w:rsidR="007E400F">
        <w:rPr>
          <w:rFonts w:ascii="Aptos" w:hAnsi="Aptos" w:cs="Calibri"/>
          <w:b/>
          <w:bCs/>
          <w:noProof/>
          <w:lang w:val="en-GB"/>
        </w:rPr>
        <w:t>6</w:t>
      </w:r>
    </w:p>
    <w:p w14:paraId="5AE968EA" w14:textId="77777777"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37C0C935" w14:textId="3557A722" w:rsidR="004B1152" w:rsidRPr="00EE7057" w:rsidRDefault="004B1152" w:rsidP="00BF36C9">
      <w:pPr>
        <w:pStyle w:val="ListParagraph"/>
        <w:numPr>
          <w:ilvl w:val="0"/>
          <w:numId w:val="9"/>
        </w:numPr>
        <w:tabs>
          <w:tab w:val="center" w:pos="4320"/>
          <w:tab w:val="right" w:pos="8640"/>
        </w:tabs>
        <w:spacing w:after="0" w:line="240" w:lineRule="auto"/>
        <w:rPr>
          <w:rFonts w:ascii="Aptos" w:eastAsia="Times New Roman" w:hAnsi="Aptos" w:cstheme="minorHAnsi"/>
          <w:b/>
          <w:color w:val="0070C0"/>
          <w:sz w:val="20"/>
          <w:szCs w:val="20"/>
          <w:lang w:val="en-GB" w:eastAsia="en-GB"/>
        </w:rPr>
      </w:pPr>
      <w:r w:rsidRPr="00EE7057">
        <w:rPr>
          <w:rFonts w:ascii="Aptos" w:eastAsia="Times New Roman" w:hAnsi="Aptos" w:cstheme="minorHAnsi"/>
          <w:b/>
          <w:color w:val="0070C0"/>
          <w:sz w:val="20"/>
          <w:szCs w:val="20"/>
          <w:lang w:val="en-GB" w:eastAsia="en-GB"/>
        </w:rPr>
        <w:t xml:space="preserve">Instructions to </w:t>
      </w:r>
      <w:r w:rsidR="00C1175E" w:rsidRPr="00EE7057">
        <w:rPr>
          <w:rFonts w:ascii="Aptos" w:eastAsia="Times New Roman" w:hAnsi="Aptos" w:cstheme="minorHAnsi"/>
          <w:b/>
          <w:color w:val="0070C0"/>
          <w:sz w:val="20"/>
          <w:szCs w:val="20"/>
          <w:lang w:val="en-GB" w:eastAsia="en-GB"/>
        </w:rPr>
        <w:t>P</w:t>
      </w:r>
      <w:r w:rsidRPr="00EE7057">
        <w:rPr>
          <w:rFonts w:ascii="Aptos" w:eastAsia="Times New Roman" w:hAnsi="Aptos" w:cstheme="minorHAnsi"/>
          <w:b/>
          <w:color w:val="0070C0"/>
          <w:sz w:val="20"/>
          <w:szCs w:val="20"/>
          <w:lang w:val="en-GB" w:eastAsia="en-GB"/>
        </w:rPr>
        <w:t>roponents</w:t>
      </w:r>
    </w:p>
    <w:p w14:paraId="1BE40EC1" w14:textId="77777777" w:rsidR="00C22EF1" w:rsidRPr="00EE7057" w:rsidRDefault="00C22EF1" w:rsidP="0038204D">
      <w:pPr>
        <w:tabs>
          <w:tab w:val="center" w:pos="4680"/>
          <w:tab w:val="right" w:pos="9360"/>
        </w:tabs>
        <w:spacing w:after="0" w:line="240" w:lineRule="auto"/>
        <w:rPr>
          <w:rFonts w:ascii="Aptos" w:eastAsia="Calibri" w:hAnsi="Aptos" w:cstheme="minorHAnsi"/>
          <w:color w:val="000000"/>
          <w:sz w:val="20"/>
          <w:szCs w:val="20"/>
          <w:lang w:val="en-CA"/>
        </w:rPr>
      </w:pPr>
    </w:p>
    <w:p w14:paraId="1716B764" w14:textId="0444D5C4" w:rsidR="00C22EF1" w:rsidRPr="00EE7057" w:rsidRDefault="00C22EF1" w:rsidP="00DC6588">
      <w:pPr>
        <w:keepNext/>
        <w:keepLines/>
        <w:numPr>
          <w:ilvl w:val="0"/>
          <w:numId w:val="5"/>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Introduction</w:t>
      </w:r>
    </w:p>
    <w:p w14:paraId="74170ECB" w14:textId="5C0EBB40" w:rsidR="006A5A4D" w:rsidRPr="00EE7057" w:rsidRDefault="00C6272A" w:rsidP="00DC6588">
      <w:pPr>
        <w:numPr>
          <w:ilvl w:val="1"/>
          <w:numId w:val="5"/>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UN Women </w:t>
      </w:r>
      <w:r w:rsidR="00191EDB" w:rsidRPr="00EE7057">
        <w:rPr>
          <w:rFonts w:ascii="Aptos" w:eastAsia="Calibri" w:hAnsi="Aptos" w:cstheme="minorHAnsi"/>
          <w:color w:val="000000"/>
          <w:spacing w:val="-3"/>
          <w:sz w:val="20"/>
          <w:szCs w:val="20"/>
          <w:lang w:val="en-GB" w:eastAsia="en-GB"/>
        </w:rPr>
        <w:t>invite</w:t>
      </w:r>
      <w:r w:rsidR="00C22EF1" w:rsidRPr="00EE7057">
        <w:rPr>
          <w:rFonts w:ascii="Aptos" w:eastAsia="Calibri" w:hAnsi="Aptos" w:cstheme="minorHAnsi"/>
          <w:color w:val="000000"/>
          <w:spacing w:val="-3"/>
          <w:sz w:val="20"/>
          <w:szCs w:val="20"/>
          <w:lang w:val="en-GB" w:eastAsia="en-GB"/>
        </w:rPr>
        <w:t xml:space="preserve"> qualified parties to submit Technical and Financial Proposals to provide services associated with the </w:t>
      </w:r>
      <w:r w:rsidRPr="00EE7057">
        <w:rPr>
          <w:rFonts w:ascii="Aptos" w:eastAsia="Calibri" w:hAnsi="Aptos" w:cstheme="minorHAnsi"/>
          <w:color w:val="000000"/>
          <w:spacing w:val="-3"/>
          <w:sz w:val="20"/>
          <w:szCs w:val="20"/>
          <w:lang w:val="en-GB" w:eastAsia="en-GB"/>
        </w:rPr>
        <w:t>UN Women</w:t>
      </w:r>
      <w:r w:rsidR="00C22EF1" w:rsidRPr="00EE7057">
        <w:rPr>
          <w:rFonts w:ascii="Aptos" w:eastAsia="Calibri" w:hAnsi="Aptos" w:cstheme="minorHAnsi"/>
          <w:color w:val="000000"/>
          <w:spacing w:val="-3"/>
          <w:sz w:val="20"/>
          <w:szCs w:val="20"/>
          <w:lang w:val="en-GB" w:eastAsia="en-GB"/>
        </w:rPr>
        <w:t xml:space="preserve"> requirement</w:t>
      </w:r>
      <w:r w:rsidR="009B4B98" w:rsidRPr="00EE7057">
        <w:rPr>
          <w:rFonts w:ascii="Aptos" w:eastAsia="Calibri" w:hAnsi="Aptos" w:cstheme="minorHAnsi"/>
          <w:color w:val="000000"/>
          <w:spacing w:val="-3"/>
          <w:sz w:val="20"/>
          <w:szCs w:val="20"/>
          <w:lang w:val="en-GB" w:eastAsia="en-GB"/>
        </w:rPr>
        <w:t>s</w:t>
      </w:r>
      <w:r w:rsidR="00C22EF1" w:rsidRPr="00EE7057">
        <w:rPr>
          <w:rFonts w:ascii="Aptos" w:eastAsia="Calibri" w:hAnsi="Aptos" w:cstheme="minorHAnsi"/>
          <w:color w:val="000000"/>
          <w:spacing w:val="-3"/>
          <w:sz w:val="20"/>
          <w:szCs w:val="20"/>
          <w:lang w:val="en-GB" w:eastAsia="en-GB"/>
        </w:rPr>
        <w:t xml:space="preserve"> for </w:t>
      </w:r>
      <w:r w:rsidR="00AF03EB" w:rsidRPr="00EE7057">
        <w:rPr>
          <w:rFonts w:ascii="Aptos" w:eastAsia="Calibri" w:hAnsi="Aptos" w:cstheme="minorHAnsi"/>
          <w:color w:val="000000"/>
          <w:spacing w:val="-3"/>
          <w:sz w:val="20"/>
          <w:szCs w:val="20"/>
          <w:lang w:val="en-GB" w:eastAsia="en-GB"/>
        </w:rPr>
        <w:t xml:space="preserve">a </w:t>
      </w:r>
      <w:r w:rsidR="00C22EF1" w:rsidRPr="00EE7057">
        <w:rPr>
          <w:rFonts w:ascii="Aptos" w:eastAsia="Calibri" w:hAnsi="Aptos" w:cstheme="minorHAnsi"/>
          <w:color w:val="000000"/>
          <w:spacing w:val="-3"/>
          <w:sz w:val="20"/>
          <w:szCs w:val="20"/>
          <w:lang w:val="en-GB" w:eastAsia="en-GB"/>
        </w:rPr>
        <w:t>Responsible Party</w:t>
      </w:r>
      <w:r w:rsidR="006A5A4D" w:rsidRPr="00EE7057">
        <w:rPr>
          <w:rFonts w:ascii="Aptos" w:eastAsia="Calibri" w:hAnsi="Aptos" w:cstheme="minorHAnsi"/>
          <w:color w:val="000000"/>
          <w:spacing w:val="-3"/>
          <w:sz w:val="20"/>
          <w:szCs w:val="20"/>
          <w:lang w:val="en-GB" w:eastAsia="en-GB"/>
        </w:rPr>
        <w:t>.</w:t>
      </w:r>
    </w:p>
    <w:p w14:paraId="5D86306C" w14:textId="47C3AFCD" w:rsidR="00C22EF1" w:rsidRPr="00EE7057" w:rsidRDefault="00C6272A" w:rsidP="00DC6588">
      <w:pPr>
        <w:numPr>
          <w:ilvl w:val="1"/>
          <w:numId w:val="5"/>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UN Women</w:t>
      </w:r>
      <w:r w:rsidR="006A5A4D" w:rsidRPr="00EE7057">
        <w:rPr>
          <w:rFonts w:ascii="Aptos" w:eastAsia="Calibri" w:hAnsi="Aptos" w:cstheme="minorHAnsi"/>
          <w:color w:val="000000"/>
          <w:spacing w:val="-3"/>
          <w:sz w:val="20"/>
          <w:szCs w:val="20"/>
          <w:lang w:val="en-GB" w:eastAsia="en-GB"/>
        </w:rPr>
        <w:t xml:space="preserve"> is soliciting proposals from Civil Society Organizations (CSOs)</w:t>
      </w:r>
      <w:r w:rsidR="00191EDB" w:rsidRPr="00EE7057">
        <w:rPr>
          <w:rFonts w:ascii="Aptos" w:eastAsia="Calibri" w:hAnsi="Aptos" w:cstheme="minorHAnsi"/>
          <w:color w:val="000000"/>
          <w:spacing w:val="-3"/>
          <w:sz w:val="20"/>
          <w:szCs w:val="20"/>
          <w:lang w:val="en-GB" w:eastAsia="en-GB"/>
        </w:rPr>
        <w:t>.</w:t>
      </w:r>
      <w:r w:rsidR="000970E9" w:rsidRPr="00EE7057">
        <w:rPr>
          <w:rFonts w:ascii="Aptos" w:eastAsia="Calibri" w:hAnsi="Aptos" w:cstheme="minorHAnsi"/>
          <w:color w:val="000000"/>
          <w:spacing w:val="-3"/>
          <w:sz w:val="20"/>
          <w:szCs w:val="20"/>
          <w:lang w:val="en-GB" w:eastAsia="en-GB"/>
        </w:rPr>
        <w:t xml:space="preserve"> </w:t>
      </w:r>
      <w:r w:rsidR="000970E9" w:rsidRPr="00EE7057">
        <w:rPr>
          <w:rFonts w:ascii="Aptos" w:eastAsia="Calibri" w:hAnsi="Aptos" w:cstheme="minorHAnsi"/>
          <w:b/>
          <w:spacing w:val="-3"/>
          <w:sz w:val="20"/>
          <w:szCs w:val="20"/>
          <w:lang w:val="en-GB" w:eastAsia="en-GB"/>
        </w:rPr>
        <w:t>Women’s organizations or entities are highly encouraged to apply.</w:t>
      </w:r>
    </w:p>
    <w:p w14:paraId="7FFC88CE" w14:textId="69E1ADD0" w:rsidR="00C22EF1" w:rsidRPr="00EE7057" w:rsidRDefault="00C22EF1"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themeColor="text1"/>
          <w:sz w:val="20"/>
          <w:szCs w:val="20"/>
          <w:lang w:val="en-GB" w:eastAsia="en-GB"/>
        </w:rPr>
      </w:pPr>
      <w:r w:rsidRPr="00EE7057">
        <w:rPr>
          <w:rFonts w:ascii="Aptos" w:eastAsia="Calibri" w:hAnsi="Aptos" w:cstheme="minorHAnsi"/>
          <w:color w:val="000000"/>
          <w:spacing w:val="-3"/>
          <w:sz w:val="20"/>
          <w:szCs w:val="20"/>
          <w:lang w:val="en-GB" w:eastAsia="en-GB"/>
        </w:rPr>
        <w:t>A description of the services required is described in C</w:t>
      </w:r>
      <w:r w:rsidR="008B1ACE" w:rsidRPr="00EE7057">
        <w:rPr>
          <w:rFonts w:ascii="Aptos" w:eastAsia="Calibri" w:hAnsi="Aptos" w:cstheme="minorHAnsi"/>
          <w:color w:val="000000"/>
          <w:spacing w:val="-3"/>
          <w:sz w:val="20"/>
          <w:szCs w:val="20"/>
          <w:lang w:val="en-GB" w:eastAsia="en-GB"/>
        </w:rPr>
        <w:t>F</w:t>
      </w:r>
      <w:r w:rsidRPr="00EE7057">
        <w:rPr>
          <w:rFonts w:ascii="Aptos" w:eastAsia="Calibri" w:hAnsi="Aptos" w:cstheme="minorHAnsi"/>
          <w:color w:val="000000"/>
          <w:spacing w:val="-3"/>
          <w:sz w:val="20"/>
          <w:szCs w:val="20"/>
          <w:lang w:val="en-GB" w:eastAsia="en-GB"/>
        </w:rPr>
        <w:t xml:space="preserve">P </w:t>
      </w:r>
      <w:r w:rsidRPr="00EE7057">
        <w:rPr>
          <w:rFonts w:ascii="Aptos" w:eastAsia="Calibri" w:hAnsi="Aptos" w:cstheme="minorHAnsi"/>
          <w:b/>
          <w:bCs/>
          <w:color w:val="000000"/>
          <w:spacing w:val="-3"/>
          <w:sz w:val="20"/>
          <w:szCs w:val="20"/>
          <w:lang w:val="en-GB" w:eastAsia="en-GB"/>
        </w:rPr>
        <w:t xml:space="preserve">Section </w:t>
      </w:r>
      <w:r w:rsidR="00191EDB" w:rsidRPr="00EE7057">
        <w:rPr>
          <w:rFonts w:ascii="Aptos" w:eastAsia="Calibri" w:hAnsi="Aptos" w:cstheme="minorHAnsi"/>
          <w:b/>
          <w:bCs/>
          <w:color w:val="000000"/>
          <w:spacing w:val="-3"/>
          <w:sz w:val="20"/>
          <w:szCs w:val="20"/>
          <w:lang w:val="en-GB" w:eastAsia="en-GB"/>
        </w:rPr>
        <w:t>1</w:t>
      </w:r>
      <w:r w:rsidR="008B1ACE" w:rsidRPr="00EE7057">
        <w:rPr>
          <w:rFonts w:ascii="Aptos" w:eastAsia="Calibri" w:hAnsi="Aptos" w:cstheme="minorHAnsi"/>
          <w:b/>
          <w:bCs/>
          <w:color w:val="000000"/>
          <w:spacing w:val="-3"/>
          <w:sz w:val="20"/>
          <w:szCs w:val="20"/>
          <w:lang w:val="en-GB" w:eastAsia="en-GB"/>
        </w:rPr>
        <w:t xml:space="preserve"> </w:t>
      </w:r>
      <w:r w:rsidR="00C65165" w:rsidRPr="00EE7057">
        <w:rPr>
          <w:rFonts w:ascii="Aptos" w:eastAsia="Calibri" w:hAnsi="Aptos" w:cstheme="minorHAnsi"/>
          <w:b/>
          <w:bCs/>
          <w:color w:val="000000"/>
          <w:spacing w:val="-3"/>
          <w:sz w:val="20"/>
          <w:szCs w:val="20"/>
          <w:lang w:val="en-GB" w:eastAsia="en-GB"/>
        </w:rPr>
        <w:t>–</w:t>
      </w:r>
      <w:r w:rsidR="00551EBF" w:rsidRPr="00EE7057">
        <w:rPr>
          <w:rFonts w:ascii="Aptos" w:eastAsia="Calibri" w:hAnsi="Aptos" w:cstheme="minorHAnsi"/>
          <w:b/>
          <w:bCs/>
          <w:color w:val="000000"/>
          <w:spacing w:val="-3"/>
          <w:sz w:val="20"/>
          <w:szCs w:val="20"/>
          <w:lang w:val="en-GB" w:eastAsia="en-GB"/>
        </w:rPr>
        <w:t xml:space="preserve"> </w:t>
      </w:r>
      <w:r w:rsidR="00C65165" w:rsidRPr="00EE7057">
        <w:rPr>
          <w:rFonts w:ascii="Aptos" w:eastAsia="Calibri" w:hAnsi="Aptos" w:cstheme="minorHAnsi"/>
          <w:b/>
          <w:bCs/>
          <w:color w:val="000000"/>
          <w:spacing w:val="-3"/>
          <w:sz w:val="20"/>
          <w:szCs w:val="20"/>
          <w:lang w:val="en-GB" w:eastAsia="en-GB"/>
        </w:rPr>
        <w:t>c)</w:t>
      </w:r>
      <w:r w:rsidR="00551EBF" w:rsidRPr="00EE7057">
        <w:rPr>
          <w:rFonts w:ascii="Aptos" w:eastAsia="Calibri" w:hAnsi="Aptos" w:cstheme="minorHAnsi"/>
          <w:b/>
          <w:bCs/>
          <w:color w:val="000000"/>
          <w:spacing w:val="-3"/>
          <w:sz w:val="20"/>
          <w:szCs w:val="20"/>
          <w:lang w:val="en-GB" w:eastAsia="en-GB"/>
        </w:rPr>
        <w:t xml:space="preserve"> </w:t>
      </w:r>
      <w:r w:rsidR="005E15B1" w:rsidRPr="00EE7057">
        <w:rPr>
          <w:rFonts w:ascii="Aptos" w:eastAsia="Calibri" w:hAnsi="Aptos" w:cstheme="minorHAnsi"/>
          <w:b/>
          <w:bCs/>
          <w:color w:val="000000"/>
          <w:spacing w:val="-3"/>
          <w:sz w:val="20"/>
          <w:szCs w:val="20"/>
          <w:lang w:val="en-GB" w:eastAsia="en-GB"/>
        </w:rPr>
        <w:t>“</w:t>
      </w:r>
      <w:r w:rsidR="00C65165" w:rsidRPr="00EE7057">
        <w:rPr>
          <w:rFonts w:ascii="Aptos" w:eastAsia="Calibri" w:hAnsi="Aptos" w:cstheme="minorHAnsi"/>
          <w:b/>
          <w:bCs/>
          <w:color w:val="000000"/>
          <w:spacing w:val="-3"/>
          <w:sz w:val="20"/>
          <w:szCs w:val="20"/>
          <w:lang w:val="en-GB" w:eastAsia="en-GB"/>
        </w:rPr>
        <w:t xml:space="preserve">UN Women </w:t>
      </w:r>
      <w:r w:rsidRPr="00EE7057">
        <w:rPr>
          <w:rFonts w:ascii="Aptos" w:eastAsia="Calibri" w:hAnsi="Aptos" w:cstheme="minorHAnsi"/>
          <w:b/>
          <w:bCs/>
          <w:color w:val="000000"/>
          <w:spacing w:val="-3"/>
          <w:sz w:val="20"/>
          <w:szCs w:val="20"/>
          <w:lang w:val="en-GB" w:eastAsia="en-GB"/>
        </w:rPr>
        <w:t>Terms of Reference</w:t>
      </w:r>
      <w:r w:rsidR="005E15B1" w:rsidRPr="00EE7057">
        <w:rPr>
          <w:rFonts w:ascii="Aptos" w:eastAsia="Calibri" w:hAnsi="Aptos" w:cstheme="minorHAnsi"/>
          <w:b/>
          <w:bCs/>
          <w:color w:val="000000"/>
          <w:spacing w:val="-3"/>
          <w:sz w:val="20"/>
          <w:szCs w:val="20"/>
          <w:lang w:val="en-GB" w:eastAsia="en-GB"/>
        </w:rPr>
        <w:t>”</w:t>
      </w:r>
      <w:r w:rsidRPr="00EE7057">
        <w:rPr>
          <w:rFonts w:ascii="Aptos" w:eastAsia="Calibri" w:hAnsi="Aptos" w:cstheme="minorHAnsi"/>
          <w:color w:val="000000"/>
          <w:spacing w:val="-3"/>
          <w:sz w:val="20"/>
          <w:szCs w:val="20"/>
          <w:lang w:val="en-GB" w:eastAsia="en-GB"/>
        </w:rPr>
        <w:t>.</w:t>
      </w:r>
    </w:p>
    <w:p w14:paraId="1619446B" w14:textId="5227301B" w:rsidR="00C22EF1" w:rsidRPr="00EE7057" w:rsidRDefault="0026403E"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UN Women</w:t>
      </w:r>
      <w:r w:rsidR="00C22EF1" w:rsidRPr="00EE7057">
        <w:rPr>
          <w:rFonts w:ascii="Aptos" w:eastAsia="Calibri" w:hAnsi="Aptos" w:cstheme="minorHAnsi"/>
          <w:color w:val="000000"/>
          <w:spacing w:val="-3"/>
          <w:sz w:val="20"/>
          <w:szCs w:val="20"/>
          <w:lang w:val="en-GB" w:eastAsia="en-GB"/>
        </w:rPr>
        <w:t xml:space="preserve"> may, at its discretion, cancel the services in part or in whole.</w:t>
      </w:r>
    </w:p>
    <w:p w14:paraId="626280D4" w14:textId="5F215560" w:rsidR="00C22EF1" w:rsidRPr="00EE7057" w:rsidRDefault="00C22EF1"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Proponents may withdraw the proposal after submission, provided that written notice of withdrawal is received by UN W</w:t>
      </w:r>
      <w:r w:rsidR="00C6272A" w:rsidRPr="00EE7057">
        <w:rPr>
          <w:rFonts w:ascii="Aptos" w:eastAsia="Calibri" w:hAnsi="Aptos" w:cstheme="minorHAnsi"/>
          <w:color w:val="000000"/>
          <w:spacing w:val="-3"/>
          <w:sz w:val="20"/>
          <w:szCs w:val="20"/>
          <w:lang w:val="en-GB" w:eastAsia="en-GB"/>
        </w:rPr>
        <w:t>omen</w:t>
      </w:r>
      <w:r w:rsidRPr="00EE7057">
        <w:rPr>
          <w:rFonts w:ascii="Aptos" w:eastAsia="Calibri" w:hAnsi="Aptos" w:cstheme="minorHAnsi"/>
          <w:color w:val="000000"/>
          <w:spacing w:val="-3"/>
          <w:sz w:val="20"/>
          <w:szCs w:val="20"/>
          <w:lang w:val="en-GB" w:eastAsia="en-GB"/>
        </w:rPr>
        <w:t xml:space="preserve"> prior to the deadline prescribed for </w:t>
      </w:r>
      <w:r w:rsidR="00630388" w:rsidRPr="00EE7057">
        <w:rPr>
          <w:rFonts w:ascii="Aptos" w:eastAsia="Calibri" w:hAnsi="Aptos" w:cstheme="minorHAnsi"/>
          <w:color w:val="000000"/>
          <w:spacing w:val="-3"/>
          <w:sz w:val="20"/>
          <w:szCs w:val="20"/>
          <w:lang w:val="en-GB" w:eastAsia="en-GB"/>
        </w:rPr>
        <w:t xml:space="preserve">the </w:t>
      </w:r>
      <w:r w:rsidRPr="00EE7057">
        <w:rPr>
          <w:rFonts w:ascii="Aptos" w:eastAsia="Calibri" w:hAnsi="Aptos" w:cstheme="minorHAnsi"/>
          <w:color w:val="000000"/>
          <w:spacing w:val="-3"/>
          <w:sz w:val="20"/>
          <w:szCs w:val="20"/>
          <w:lang w:val="en-GB" w:eastAsia="en-GB"/>
        </w:rPr>
        <w:t xml:space="preserve">submission of proposals. </w:t>
      </w:r>
      <w:r w:rsidRPr="00EE7057">
        <w:rPr>
          <w:rFonts w:ascii="Aptos" w:eastAsia="Calibri" w:hAnsi="Aptos" w:cstheme="minorHAnsi"/>
          <w:color w:val="000000"/>
          <w:spacing w:val="-2"/>
          <w:sz w:val="20"/>
          <w:szCs w:val="20"/>
          <w:lang w:val="en-GB" w:eastAsia="en-GB"/>
        </w:rPr>
        <w:t xml:space="preserve">No proposal may be modified </w:t>
      </w:r>
      <w:proofErr w:type="gramStart"/>
      <w:r w:rsidRPr="00EE7057">
        <w:rPr>
          <w:rFonts w:ascii="Aptos" w:eastAsia="Calibri" w:hAnsi="Aptos" w:cstheme="minorHAnsi"/>
          <w:color w:val="000000"/>
          <w:spacing w:val="-2"/>
          <w:sz w:val="20"/>
          <w:szCs w:val="20"/>
          <w:lang w:val="en-GB" w:eastAsia="en-GB"/>
        </w:rPr>
        <w:t>subsequent to</w:t>
      </w:r>
      <w:proofErr w:type="gramEnd"/>
      <w:r w:rsidRPr="00EE7057">
        <w:rPr>
          <w:rFonts w:ascii="Aptos" w:eastAsia="Calibri" w:hAnsi="Aptos" w:cstheme="minorHAnsi"/>
          <w:color w:val="000000"/>
          <w:spacing w:val="-2"/>
          <w:sz w:val="20"/>
          <w:szCs w:val="20"/>
          <w:lang w:val="en-GB" w:eastAsia="en-GB"/>
        </w:rPr>
        <w:t xml:space="preserve"> the deadline for </w:t>
      </w:r>
      <w:r w:rsidR="00B31738" w:rsidRPr="00EE7057">
        <w:rPr>
          <w:rFonts w:ascii="Aptos" w:eastAsia="Calibri" w:hAnsi="Aptos" w:cstheme="minorHAnsi"/>
          <w:color w:val="000000"/>
          <w:spacing w:val="-2"/>
          <w:sz w:val="20"/>
          <w:szCs w:val="20"/>
          <w:lang w:val="en-GB" w:eastAsia="en-GB"/>
        </w:rPr>
        <w:t xml:space="preserve">the </w:t>
      </w:r>
      <w:r w:rsidRPr="00EE7057">
        <w:rPr>
          <w:rFonts w:ascii="Aptos" w:eastAsia="Calibri" w:hAnsi="Aptos" w:cstheme="minorHAnsi"/>
          <w:color w:val="000000"/>
          <w:spacing w:val="-2"/>
          <w:sz w:val="20"/>
          <w:szCs w:val="20"/>
          <w:lang w:val="en-GB" w:eastAsia="en-GB"/>
        </w:rPr>
        <w:t>submission of proposal</w:t>
      </w:r>
      <w:r w:rsidR="00B31738" w:rsidRPr="00EE7057">
        <w:rPr>
          <w:rFonts w:ascii="Aptos" w:eastAsia="Calibri" w:hAnsi="Aptos" w:cstheme="minorHAnsi"/>
          <w:color w:val="000000"/>
          <w:spacing w:val="-2"/>
          <w:sz w:val="20"/>
          <w:szCs w:val="20"/>
          <w:lang w:val="en-GB" w:eastAsia="en-GB"/>
        </w:rPr>
        <w:t>s</w:t>
      </w:r>
      <w:r w:rsidRPr="00EE7057">
        <w:rPr>
          <w:rFonts w:ascii="Aptos" w:eastAsia="Calibri" w:hAnsi="Aptos" w:cstheme="minorHAnsi"/>
          <w:color w:val="000000"/>
          <w:spacing w:val="-2"/>
          <w:sz w:val="20"/>
          <w:szCs w:val="20"/>
          <w:lang w:val="en-GB" w:eastAsia="en-GB"/>
        </w:rPr>
        <w:t>. No proposal may be withdrawn in the interval between the deadline for submission of proposals and the expiration of the period of proposal validity.</w:t>
      </w:r>
    </w:p>
    <w:p w14:paraId="77F53B8D" w14:textId="446D5174" w:rsidR="00C22EF1" w:rsidRPr="00EE7057" w:rsidRDefault="00C22EF1"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All proposals shall remain valid and open for acceptance for a period of 90 calendar days after the date specified for receipt of proposals. A proposal valid for a shorter period may be rejected.</w:t>
      </w:r>
      <w:r w:rsidRPr="00EE7057">
        <w:rPr>
          <w:rFonts w:ascii="Aptos" w:eastAsia="Calibri" w:hAnsi="Aptos" w:cstheme="minorHAnsi"/>
          <w:b/>
          <w:bCs/>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In exceptional circumstances,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may solicit the proponent’s consent to an extension of the period of validity. The request and the responses thereto shall be made in writing.</w:t>
      </w:r>
    </w:p>
    <w:p w14:paraId="15FA77B4" w14:textId="6DE565C5" w:rsidR="00C22EF1" w:rsidRPr="00EE7057" w:rsidRDefault="00C22EF1" w:rsidP="00DC6588">
      <w:pPr>
        <w:numPr>
          <w:ilvl w:val="1"/>
          <w:numId w:val="5"/>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Effective with the release of this CFP,</w:t>
      </w:r>
      <w:r w:rsidR="00F24CA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u w:val="single"/>
          <w:lang w:val="en-GB" w:eastAsia="en-GB"/>
        </w:rPr>
        <w:t>all</w:t>
      </w:r>
      <w:r w:rsidRPr="00EE7057">
        <w:rPr>
          <w:rFonts w:ascii="Aptos" w:eastAsia="Calibri" w:hAnsi="Aptos" w:cstheme="minorHAnsi"/>
          <w:color w:val="000000"/>
          <w:spacing w:val="-3"/>
          <w:sz w:val="20"/>
          <w:szCs w:val="20"/>
          <w:lang w:val="en-GB" w:eastAsia="en-GB"/>
        </w:rPr>
        <w:t xml:space="preserve"> communications must be directed only to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by email at</w:t>
      </w:r>
      <w:r w:rsidR="0002082B" w:rsidRPr="00EE7057">
        <w:rPr>
          <w:rFonts w:ascii="Aptos" w:eastAsia="Calibri" w:hAnsi="Aptos" w:cstheme="minorHAnsi"/>
          <w:color w:val="000000"/>
          <w:spacing w:val="-3"/>
          <w:sz w:val="20"/>
          <w:szCs w:val="20"/>
          <w:lang w:val="en-GB" w:eastAsia="en-GB"/>
        </w:rPr>
        <w:t xml:space="preserve"> </w:t>
      </w:r>
      <w:hyperlink r:id="rId15" w:history="1">
        <w:r w:rsidR="00FF4EC6" w:rsidRPr="00EE7057">
          <w:rPr>
            <w:rStyle w:val="Hyperlink"/>
            <w:rFonts w:ascii="Aptos" w:eastAsia="Calibri" w:hAnsi="Aptos" w:cstheme="minorHAnsi"/>
            <w:spacing w:val="-3"/>
            <w:sz w:val="20"/>
            <w:szCs w:val="20"/>
            <w:lang w:val="en-GB" w:eastAsia="en-GB"/>
          </w:rPr>
          <w:t>wai.chan@unwomen.org</w:t>
        </w:r>
      </w:hyperlink>
      <w:r w:rsidRPr="00EE7057">
        <w:rPr>
          <w:rFonts w:ascii="Aptos" w:eastAsia="Calibri" w:hAnsi="Aptos" w:cstheme="minorHAnsi"/>
          <w:color w:val="000000"/>
          <w:spacing w:val="-3"/>
          <w:sz w:val="20"/>
          <w:szCs w:val="20"/>
          <w:lang w:val="en-GB" w:eastAsia="en-GB"/>
        </w:rPr>
        <w:t xml:space="preserve">. Proponents must not communicate with any other personnel of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regarding this CFP. </w:t>
      </w:r>
    </w:p>
    <w:p w14:paraId="206B7DF7" w14:textId="77777777" w:rsidR="00C1175E" w:rsidRPr="00EE7057" w:rsidRDefault="00C1175E" w:rsidP="00DC6588">
      <w:pPr>
        <w:tabs>
          <w:tab w:val="left" w:pos="-1440"/>
        </w:tabs>
        <w:suppressAutoHyphens/>
        <w:spacing w:after="0" w:line="240" w:lineRule="auto"/>
        <w:ind w:left="360"/>
        <w:jc w:val="both"/>
        <w:rPr>
          <w:rFonts w:ascii="Aptos" w:eastAsia="Calibri" w:hAnsi="Aptos" w:cstheme="minorHAnsi"/>
          <w:spacing w:val="-3"/>
          <w:sz w:val="20"/>
          <w:szCs w:val="20"/>
          <w:lang w:val="en-GB" w:eastAsia="en-GB"/>
        </w:rPr>
      </w:pPr>
    </w:p>
    <w:p w14:paraId="44CEE206" w14:textId="72B277C3" w:rsidR="00C22EF1" w:rsidRPr="00EE7057" w:rsidRDefault="00C22EF1" w:rsidP="00DC6588">
      <w:pPr>
        <w:keepNext/>
        <w:keepLines/>
        <w:numPr>
          <w:ilvl w:val="0"/>
          <w:numId w:val="5"/>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Cost of </w:t>
      </w:r>
      <w:r w:rsidR="00C1175E"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roposal</w:t>
      </w:r>
    </w:p>
    <w:p w14:paraId="4FC1CB68" w14:textId="1F9DE88F" w:rsidR="00C22EF1" w:rsidRPr="00EE7057" w:rsidRDefault="00C1175E" w:rsidP="00DC6588">
      <w:pPr>
        <w:numPr>
          <w:ilvl w:val="1"/>
          <w:numId w:val="0"/>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2.1</w:t>
      </w:r>
      <w:r w:rsidRPr="00EE7057">
        <w:rPr>
          <w:rFonts w:ascii="Aptos" w:eastAsia="Calibri" w:hAnsi="Aptos" w:cstheme="minorHAnsi"/>
          <w:color w:val="000000"/>
          <w:spacing w:val="-3"/>
          <w:sz w:val="20"/>
          <w:szCs w:val="20"/>
          <w:lang w:val="en-GB" w:eastAsia="en-GB"/>
        </w:rPr>
        <w:tab/>
      </w:r>
      <w:r w:rsidR="00C22EF1" w:rsidRPr="00EE7057">
        <w:rPr>
          <w:rFonts w:ascii="Aptos" w:eastAsia="Calibri" w:hAnsi="Aptos" w:cstheme="minorHAnsi"/>
          <w:color w:val="000000"/>
          <w:spacing w:val="-3"/>
          <w:sz w:val="20"/>
          <w:szCs w:val="20"/>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EE7057">
        <w:rPr>
          <w:rFonts w:ascii="Aptos" w:eastAsia="Calibri" w:hAnsi="Aptos" w:cstheme="minorHAnsi"/>
          <w:color w:val="000000"/>
          <w:spacing w:val="-3"/>
          <w:sz w:val="20"/>
          <w:szCs w:val="20"/>
          <w:lang w:val="en-GB" w:eastAsia="en-GB"/>
        </w:rPr>
        <w:t>.</w:t>
      </w:r>
      <w:r w:rsidR="00C22EF1" w:rsidRPr="00EE7057">
        <w:rPr>
          <w:rFonts w:ascii="Aptos" w:eastAsia="Calibri" w:hAnsi="Aptos" w:cstheme="minorHAnsi"/>
          <w:color w:val="000000"/>
          <w:spacing w:val="-3"/>
          <w:sz w:val="20"/>
          <w:szCs w:val="20"/>
          <w:lang w:val="en-GB" w:eastAsia="en-GB"/>
        </w:rPr>
        <w:t xml:space="preserve"> </w:t>
      </w:r>
      <w:r w:rsidR="002E40B0" w:rsidRPr="00EE7057">
        <w:rPr>
          <w:rFonts w:ascii="Aptos" w:eastAsia="Calibri" w:hAnsi="Aptos" w:cstheme="minorHAnsi"/>
          <w:color w:val="000000"/>
          <w:spacing w:val="-3"/>
          <w:sz w:val="20"/>
          <w:szCs w:val="20"/>
          <w:lang w:val="en-GB" w:eastAsia="en-GB"/>
        </w:rPr>
        <w:t>P</w:t>
      </w:r>
      <w:r w:rsidR="00C22EF1" w:rsidRPr="00EE7057">
        <w:rPr>
          <w:rFonts w:ascii="Aptos" w:eastAsia="Calibri" w:hAnsi="Aptos" w:cstheme="minorHAnsi"/>
          <w:color w:val="000000"/>
          <w:spacing w:val="-3"/>
          <w:sz w:val="20"/>
          <w:szCs w:val="20"/>
          <w:lang w:val="en-GB" w:eastAsia="en-GB"/>
        </w:rPr>
        <w:t>roposals offering only part of the services will be rejected.</w:t>
      </w:r>
    </w:p>
    <w:p w14:paraId="58A53CB5" w14:textId="77777777" w:rsidR="00C22EF1" w:rsidRPr="00EE7057" w:rsidRDefault="00C22EF1" w:rsidP="00DC6588">
      <w:pPr>
        <w:numPr>
          <w:ilvl w:val="1"/>
          <w:numId w:val="0"/>
        </w:numPr>
        <w:tabs>
          <w:tab w:val="left" w:pos="-1440"/>
        </w:tabs>
        <w:suppressAutoHyphens/>
        <w:spacing w:after="0" w:line="240" w:lineRule="auto"/>
        <w:ind w:left="357"/>
        <w:contextualSpacing/>
        <w:jc w:val="both"/>
        <w:rPr>
          <w:rFonts w:ascii="Aptos" w:eastAsia="Calibri" w:hAnsi="Aptos" w:cstheme="minorHAnsi"/>
          <w:color w:val="000000"/>
          <w:spacing w:val="-3"/>
          <w:sz w:val="20"/>
          <w:szCs w:val="20"/>
          <w:lang w:val="en-GB" w:eastAsia="en-GB"/>
        </w:rPr>
      </w:pPr>
    </w:p>
    <w:p w14:paraId="4CDA5093" w14:textId="4FBFD973" w:rsidR="00C1175E" w:rsidRPr="00EE7057" w:rsidRDefault="00C22EF1" w:rsidP="00DC6588">
      <w:pPr>
        <w:keepNext/>
        <w:keepLines/>
        <w:numPr>
          <w:ilvl w:val="0"/>
          <w:numId w:val="5"/>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Eligibility</w:t>
      </w:r>
    </w:p>
    <w:p w14:paraId="42484E29" w14:textId="0AE8FC1C" w:rsidR="00C22EF1" w:rsidRPr="00EE7057" w:rsidRDefault="00DC0261" w:rsidP="00DC6588">
      <w:pPr>
        <w:keepNext/>
        <w:keepLines/>
        <w:tabs>
          <w:tab w:val="left" w:pos="540"/>
        </w:tabs>
        <w:spacing w:after="0" w:line="240" w:lineRule="auto"/>
        <w:ind w:left="540" w:hanging="540"/>
        <w:contextualSpacing/>
        <w:jc w:val="both"/>
        <w:outlineLvl w:val="0"/>
        <w:rPr>
          <w:rFonts w:ascii="Aptos" w:eastAsia="Times New Roman" w:hAnsi="Aptos" w:cstheme="minorHAnsi"/>
          <w:b/>
          <w:bCs/>
          <w:color w:val="000000"/>
          <w:sz w:val="20"/>
          <w:szCs w:val="20"/>
          <w:lang w:val="en-GB" w:eastAsia="en-GB"/>
        </w:rPr>
      </w:pPr>
      <w:r w:rsidRPr="00EE7057">
        <w:rPr>
          <w:rFonts w:ascii="Aptos" w:eastAsia="Times New Roman" w:hAnsi="Aptos" w:cstheme="minorHAnsi"/>
          <w:color w:val="000000"/>
          <w:sz w:val="20"/>
          <w:szCs w:val="20"/>
          <w:lang w:val="en-GB" w:eastAsia="en-GB"/>
        </w:rPr>
        <w:t>3.1</w:t>
      </w:r>
      <w:r w:rsidR="00C1175E"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Proponents must meet all mandatory requirements/pre-qualification criteria as set out in </w:t>
      </w:r>
      <w:r w:rsidR="00C22EF1" w:rsidRPr="00EE7057">
        <w:rPr>
          <w:rFonts w:ascii="Aptos" w:eastAsia="Times New Roman" w:hAnsi="Aptos" w:cstheme="minorHAnsi"/>
          <w:b/>
          <w:color w:val="000000"/>
          <w:sz w:val="20"/>
          <w:szCs w:val="20"/>
          <w:lang w:val="en-GB" w:eastAsia="en-GB"/>
        </w:rPr>
        <w:t>Annex B-</w:t>
      </w:r>
      <w:r w:rsidR="00F24CA0" w:rsidRPr="00EE7057">
        <w:rPr>
          <w:rFonts w:ascii="Aptos" w:eastAsia="Times New Roman" w:hAnsi="Aptos" w:cstheme="minorHAnsi"/>
          <w:b/>
          <w:color w:val="000000"/>
          <w:sz w:val="20"/>
          <w:szCs w:val="20"/>
          <w:lang w:val="en-GB" w:eastAsia="en-GB"/>
        </w:rPr>
        <w:t>1</w:t>
      </w:r>
      <w:r w:rsidR="00C22EF1" w:rsidRPr="00EE7057">
        <w:rPr>
          <w:rFonts w:ascii="Aptos" w:eastAsia="Times New Roman" w:hAnsi="Aptos" w:cstheme="minorHAnsi"/>
          <w:color w:val="000000"/>
          <w:sz w:val="20"/>
          <w:szCs w:val="20"/>
          <w:lang w:val="en-GB" w:eastAsia="en-GB"/>
        </w:rPr>
        <w:t xml:space="preserve">. See </w:t>
      </w:r>
      <w:r w:rsidR="00964DC3" w:rsidRPr="00EE7057">
        <w:rPr>
          <w:rFonts w:ascii="Aptos" w:eastAsia="Times New Roman" w:hAnsi="Aptos" w:cstheme="minorHAnsi"/>
          <w:color w:val="000000"/>
          <w:sz w:val="20"/>
          <w:szCs w:val="20"/>
          <w:lang w:val="en-GB" w:eastAsia="en-GB"/>
        </w:rPr>
        <w:t>point</w:t>
      </w:r>
      <w:r w:rsidR="00C22EF1" w:rsidRPr="00EE7057">
        <w:rPr>
          <w:rFonts w:ascii="Aptos" w:eastAsia="Times New Roman" w:hAnsi="Aptos" w:cstheme="minorHAnsi"/>
          <w:color w:val="000000"/>
          <w:sz w:val="20"/>
          <w:szCs w:val="20"/>
          <w:lang w:val="en-GB" w:eastAsia="en-GB"/>
        </w:rPr>
        <w:t xml:space="preserve"> </w:t>
      </w:r>
      <w:r w:rsidR="00964DC3" w:rsidRPr="00EE7057">
        <w:rPr>
          <w:rFonts w:ascii="Aptos" w:eastAsia="Times New Roman" w:hAnsi="Aptos" w:cstheme="minorHAnsi"/>
          <w:color w:val="000000"/>
          <w:sz w:val="20"/>
          <w:szCs w:val="20"/>
          <w:lang w:val="en-GB" w:eastAsia="en-GB"/>
        </w:rPr>
        <w:t>4</w:t>
      </w:r>
      <w:r w:rsidR="00C22EF1" w:rsidRPr="00EE7057">
        <w:rPr>
          <w:rFonts w:ascii="Aptos" w:eastAsia="Times New Roman" w:hAnsi="Aptos" w:cstheme="minorHAnsi"/>
          <w:color w:val="000000"/>
          <w:sz w:val="20"/>
          <w:szCs w:val="20"/>
          <w:lang w:val="en-GB" w:eastAsia="en-GB"/>
        </w:rPr>
        <w:t xml:space="preserve"> below for further explanation. Proponents will receive a pass/fail rating on this section. </w:t>
      </w:r>
      <w:r w:rsidR="00C6272A"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EE7057" w:rsidRDefault="00C22EF1" w:rsidP="00DC6588">
      <w:pPr>
        <w:autoSpaceDE w:val="0"/>
        <w:autoSpaceDN w:val="0"/>
        <w:adjustRightInd w:val="0"/>
        <w:spacing w:after="0" w:line="240" w:lineRule="auto"/>
        <w:ind w:left="357"/>
        <w:jc w:val="both"/>
        <w:rPr>
          <w:rFonts w:ascii="Aptos" w:eastAsia="Times New Roman" w:hAnsi="Aptos" w:cstheme="minorHAnsi"/>
          <w:sz w:val="20"/>
          <w:szCs w:val="20"/>
          <w:lang w:val="en-GB" w:eastAsia="en-GB"/>
        </w:rPr>
      </w:pPr>
    </w:p>
    <w:p w14:paraId="59238A2F" w14:textId="6A062C58" w:rsidR="001265F6" w:rsidRPr="00EE7057" w:rsidRDefault="001265F6" w:rsidP="00DC6588">
      <w:pPr>
        <w:pStyle w:val="ListParagraph"/>
        <w:keepNext/>
        <w:keepLines/>
        <w:numPr>
          <w:ilvl w:val="0"/>
          <w:numId w:val="5"/>
        </w:numPr>
        <w:tabs>
          <w:tab w:val="left" w:pos="540"/>
        </w:tabs>
        <w:spacing w:after="0" w:line="240" w:lineRule="auto"/>
        <w:ind w:left="540" w:hanging="540"/>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Mandatory/</w:t>
      </w:r>
      <w:r w:rsidR="00C1175E"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re-</w:t>
      </w:r>
      <w:r w:rsidR="00C1175E" w:rsidRPr="00EE7057">
        <w:rPr>
          <w:rFonts w:ascii="Aptos" w:eastAsia="Times New Roman" w:hAnsi="Aptos" w:cstheme="minorHAnsi"/>
          <w:b/>
          <w:bCs/>
          <w:sz w:val="20"/>
          <w:szCs w:val="20"/>
          <w:lang w:val="en-GB" w:eastAsia="en-GB"/>
        </w:rPr>
        <w:t>Q</w:t>
      </w:r>
      <w:r w:rsidRPr="00EE7057">
        <w:rPr>
          <w:rFonts w:ascii="Aptos" w:eastAsia="Times New Roman" w:hAnsi="Aptos" w:cstheme="minorHAnsi"/>
          <w:b/>
          <w:bCs/>
          <w:sz w:val="20"/>
          <w:szCs w:val="20"/>
          <w:lang w:val="en-GB" w:eastAsia="en-GB"/>
        </w:rPr>
        <w:t xml:space="preserve">ualification </w:t>
      </w:r>
      <w:r w:rsidR="00C1175E" w:rsidRPr="00EE7057">
        <w:rPr>
          <w:rFonts w:ascii="Aptos" w:eastAsia="Times New Roman" w:hAnsi="Aptos" w:cstheme="minorHAnsi"/>
          <w:b/>
          <w:bCs/>
          <w:sz w:val="20"/>
          <w:szCs w:val="20"/>
          <w:lang w:val="en-GB" w:eastAsia="en-GB"/>
        </w:rPr>
        <w:t>C</w:t>
      </w:r>
      <w:r w:rsidRPr="00EE7057">
        <w:rPr>
          <w:rFonts w:ascii="Aptos" w:eastAsia="Times New Roman" w:hAnsi="Aptos" w:cstheme="minorHAnsi"/>
          <w:b/>
          <w:bCs/>
          <w:sz w:val="20"/>
          <w:szCs w:val="20"/>
          <w:lang w:val="en-GB" w:eastAsia="en-GB"/>
        </w:rPr>
        <w:t>riteria</w:t>
      </w:r>
    </w:p>
    <w:p w14:paraId="43790591" w14:textId="14178AD8" w:rsidR="001265F6" w:rsidRPr="00EE7057" w:rsidRDefault="001265F6" w:rsidP="00DC6588">
      <w:pPr>
        <w:numPr>
          <w:ilvl w:val="1"/>
          <w:numId w:val="0"/>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 4.1</w:t>
      </w:r>
      <w:r w:rsidR="00C1175E"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 xml:space="preserve">The </w:t>
      </w:r>
      <w:r w:rsidR="00360E31" w:rsidRPr="00EE7057">
        <w:rPr>
          <w:rFonts w:ascii="Aptos" w:eastAsia="Calibri" w:hAnsi="Aptos" w:cstheme="minorHAnsi"/>
          <w:color w:val="000000"/>
          <w:spacing w:val="-3"/>
          <w:sz w:val="20"/>
          <w:szCs w:val="20"/>
          <w:lang w:val="en-GB" w:eastAsia="en-GB"/>
        </w:rPr>
        <w:t xml:space="preserve">evaluation of technical and financial proposals by UN Women is conducted in two phases (see section 11 below) and the </w:t>
      </w:r>
      <w:r w:rsidRPr="00EE7057">
        <w:rPr>
          <w:rFonts w:ascii="Aptos" w:eastAsia="Calibri" w:hAnsi="Aptos" w:cstheme="minorHAnsi"/>
          <w:color w:val="000000"/>
          <w:spacing w:val="-3"/>
          <w:sz w:val="20"/>
          <w:szCs w:val="20"/>
          <w:lang w:val="en-GB" w:eastAsia="en-GB"/>
        </w:rPr>
        <w:t xml:space="preserve">mandatory requirements/pre-qualification criteria have been designed to </w:t>
      </w:r>
      <w:r w:rsidR="009C1EF6" w:rsidRPr="00EE7057">
        <w:rPr>
          <w:rFonts w:ascii="Aptos" w:eastAsia="Calibri" w:hAnsi="Aptos" w:cstheme="minorHAnsi"/>
          <w:color w:val="000000"/>
          <w:spacing w:val="-3"/>
          <w:sz w:val="20"/>
          <w:szCs w:val="20"/>
          <w:lang w:val="en-GB" w:eastAsia="en-GB"/>
        </w:rPr>
        <w:t>ensure</w:t>
      </w:r>
      <w:r w:rsidRPr="00EE7057">
        <w:rPr>
          <w:rFonts w:ascii="Aptos" w:eastAsia="Calibri" w:hAnsi="Aptos" w:cstheme="minorHAnsi"/>
          <w:color w:val="000000"/>
          <w:spacing w:val="-3"/>
          <w:sz w:val="20"/>
          <w:szCs w:val="20"/>
          <w:lang w:val="en-GB" w:eastAsia="en-GB"/>
        </w:rPr>
        <w:t xml:space="preserve"> that, to the degree possible in the initial </w:t>
      </w:r>
      <w:r w:rsidR="009C1EF6" w:rsidRPr="00EE7057">
        <w:rPr>
          <w:rFonts w:ascii="Aptos" w:eastAsia="Calibri" w:hAnsi="Aptos" w:cstheme="minorHAnsi"/>
          <w:color w:val="000000"/>
          <w:spacing w:val="-3"/>
          <w:sz w:val="20"/>
          <w:szCs w:val="20"/>
          <w:lang w:val="en-GB" w:eastAsia="en-GB"/>
        </w:rPr>
        <w:t>stages</w:t>
      </w:r>
      <w:r w:rsidRPr="00EE7057">
        <w:rPr>
          <w:rFonts w:ascii="Aptos" w:eastAsia="Calibri" w:hAnsi="Aptos" w:cstheme="minorHAnsi"/>
          <w:color w:val="000000"/>
          <w:spacing w:val="-3"/>
          <w:sz w:val="20"/>
          <w:szCs w:val="20"/>
          <w:lang w:val="en-GB" w:eastAsia="en-GB"/>
        </w:rPr>
        <w:t xml:space="preserve"> of the CFP selection process, only those proponents with sufficient experience, financial strength and stability, demonstrable technical knowledge, evident capacity to satisfy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requirements and superior customer references for supplying the services envisioned in this CFP will qualify for further consideration.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reserves the right to verify any information contained in proponent’s response or to request additional information after the proposal is received.</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Incomplete or inadequate responses, lack of response or misrepresentation in responding to any questions will </w:t>
      </w:r>
      <w:r w:rsidR="00DA4D9F" w:rsidRPr="00EE7057">
        <w:rPr>
          <w:rFonts w:ascii="Aptos" w:eastAsia="Calibri" w:hAnsi="Aptos" w:cstheme="minorHAnsi"/>
          <w:color w:val="000000"/>
          <w:spacing w:val="-3"/>
          <w:sz w:val="20"/>
          <w:szCs w:val="20"/>
          <w:lang w:val="en-GB" w:eastAsia="en-GB"/>
        </w:rPr>
        <w:t>result in disqualification</w:t>
      </w:r>
      <w:r w:rsidRPr="00EE7057">
        <w:rPr>
          <w:rFonts w:ascii="Aptos" w:eastAsia="Calibri" w:hAnsi="Aptos" w:cstheme="minorHAnsi"/>
          <w:color w:val="000000"/>
          <w:spacing w:val="-3"/>
          <w:sz w:val="20"/>
          <w:szCs w:val="20"/>
          <w:lang w:val="en-GB" w:eastAsia="en-GB"/>
        </w:rPr>
        <w:t>.</w:t>
      </w:r>
    </w:p>
    <w:p w14:paraId="14D75303" w14:textId="1B36494E" w:rsidR="001265F6" w:rsidRPr="00EE7057" w:rsidRDefault="001265F6" w:rsidP="00DC6588">
      <w:pPr>
        <w:numPr>
          <w:ilvl w:val="1"/>
          <w:numId w:val="0"/>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 4.2</w:t>
      </w:r>
      <w:r w:rsidR="00C1175E"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 xml:space="preserve">Proponents will receive a pass/fail rating in the mandatory requirements/pre-qualification criteria section. </w:t>
      </w:r>
      <w:proofErr w:type="gramStart"/>
      <w:r w:rsidRPr="00EE7057">
        <w:rPr>
          <w:rFonts w:ascii="Aptos" w:eastAsia="Calibri" w:hAnsi="Aptos" w:cstheme="minorHAnsi"/>
          <w:color w:val="000000"/>
          <w:spacing w:val="-3"/>
          <w:sz w:val="20"/>
          <w:szCs w:val="20"/>
          <w:lang w:val="en-GB" w:eastAsia="en-GB"/>
        </w:rPr>
        <w:t>In order to</w:t>
      </w:r>
      <w:proofErr w:type="gramEnd"/>
      <w:r w:rsidRPr="00EE7057">
        <w:rPr>
          <w:rFonts w:ascii="Aptos" w:eastAsia="Calibri" w:hAnsi="Aptos" w:cstheme="minorHAnsi"/>
          <w:color w:val="000000"/>
          <w:spacing w:val="-3"/>
          <w:sz w:val="20"/>
          <w:szCs w:val="20"/>
          <w:lang w:val="en-GB" w:eastAsia="en-GB"/>
        </w:rPr>
        <w:t xml:space="preserve"> be considered for Phase I, proponents must meet all the mandatory requirements/pre-qualification criteria described in this CFP.</w:t>
      </w:r>
    </w:p>
    <w:p w14:paraId="7B4E5995" w14:textId="440FC185" w:rsidR="001265F6" w:rsidRPr="00EE7057" w:rsidRDefault="001265F6" w:rsidP="00DC6588">
      <w:pPr>
        <w:autoSpaceDE w:val="0"/>
        <w:autoSpaceDN w:val="0"/>
        <w:adjustRightInd w:val="0"/>
        <w:spacing w:after="0" w:line="240" w:lineRule="auto"/>
        <w:ind w:left="357"/>
        <w:jc w:val="both"/>
        <w:rPr>
          <w:rFonts w:ascii="Aptos" w:eastAsia="Times New Roman" w:hAnsi="Aptos" w:cstheme="minorHAnsi"/>
          <w:sz w:val="20"/>
          <w:szCs w:val="20"/>
          <w:lang w:val="en-GB" w:eastAsia="en-GB"/>
        </w:rPr>
      </w:pPr>
    </w:p>
    <w:p w14:paraId="5E6F80E0" w14:textId="1DC99B52" w:rsidR="00C22EF1" w:rsidRPr="00EE7057" w:rsidRDefault="00C22EF1" w:rsidP="00DC6588">
      <w:pPr>
        <w:pStyle w:val="ListParagraph"/>
        <w:keepNext/>
        <w:keepLines/>
        <w:numPr>
          <w:ilvl w:val="0"/>
          <w:numId w:val="5"/>
        </w:numPr>
        <w:tabs>
          <w:tab w:val="left" w:pos="540"/>
        </w:tabs>
        <w:spacing w:after="0" w:line="240" w:lineRule="auto"/>
        <w:ind w:left="540" w:hanging="540"/>
        <w:jc w:val="both"/>
        <w:outlineLvl w:val="0"/>
        <w:rPr>
          <w:rFonts w:ascii="Aptos" w:eastAsia="Times New Roman" w:hAnsi="Aptos" w:cstheme="minorHAnsi"/>
          <w:b/>
          <w:bCs/>
          <w:spacing w:val="-2"/>
          <w:sz w:val="20"/>
          <w:szCs w:val="20"/>
          <w:lang w:val="en-GB" w:eastAsia="en-GB"/>
        </w:rPr>
      </w:pPr>
      <w:r w:rsidRPr="00EE7057">
        <w:rPr>
          <w:rFonts w:ascii="Aptos" w:eastAsia="Times New Roman" w:hAnsi="Aptos" w:cstheme="minorHAnsi"/>
          <w:b/>
          <w:bCs/>
          <w:sz w:val="20"/>
          <w:szCs w:val="20"/>
          <w:lang w:val="en-GB" w:eastAsia="en-GB"/>
        </w:rPr>
        <w:lastRenderedPageBreak/>
        <w:t xml:space="preserve">Clarification of CFP </w:t>
      </w:r>
      <w:r w:rsidR="0026403E" w:rsidRPr="00EE7057">
        <w:rPr>
          <w:rFonts w:ascii="Aptos" w:eastAsia="Times New Roman" w:hAnsi="Aptos" w:cstheme="minorHAnsi"/>
          <w:b/>
          <w:bCs/>
          <w:sz w:val="20"/>
          <w:szCs w:val="20"/>
          <w:lang w:val="en-GB" w:eastAsia="en-GB"/>
        </w:rPr>
        <w:t>D</w:t>
      </w:r>
      <w:r w:rsidRPr="00EE7057">
        <w:rPr>
          <w:rFonts w:ascii="Aptos" w:eastAsia="Times New Roman" w:hAnsi="Aptos" w:cstheme="minorHAnsi"/>
          <w:b/>
          <w:bCs/>
          <w:sz w:val="20"/>
          <w:szCs w:val="20"/>
          <w:lang w:val="en-GB" w:eastAsia="en-GB"/>
        </w:rPr>
        <w:t xml:space="preserve">ocuments </w:t>
      </w:r>
    </w:p>
    <w:p w14:paraId="37863559" w14:textId="694E790D" w:rsidR="009E7AC5" w:rsidRPr="00EE7057" w:rsidRDefault="00426E45" w:rsidP="00DC6588">
      <w:pPr>
        <w:keepNext/>
        <w:keepLines/>
        <w:tabs>
          <w:tab w:val="left" w:pos="-720"/>
          <w:tab w:val="left" w:pos="540"/>
        </w:tabs>
        <w:suppressAutoHyphens/>
        <w:spacing w:after="0" w:line="240" w:lineRule="auto"/>
        <w:ind w:left="540" w:hanging="540"/>
        <w:contextualSpacing/>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5</w:t>
      </w:r>
      <w:r w:rsidR="00C22EF1" w:rsidRPr="00EE7057">
        <w:rPr>
          <w:rFonts w:ascii="Aptos" w:eastAsia="Times New Roman" w:hAnsi="Aptos" w:cstheme="minorHAnsi"/>
          <w:color w:val="000000"/>
          <w:sz w:val="20"/>
          <w:szCs w:val="20"/>
          <w:lang w:val="en-GB" w:eastAsia="en-GB"/>
        </w:rPr>
        <w:t>.1</w:t>
      </w:r>
      <w:r w:rsidR="00C1175E"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A prospective proponent requiring any clarification of the CFP documents may notify </w:t>
      </w:r>
      <w:r w:rsidR="0026403E"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in writing at </w:t>
      </w:r>
      <w:r w:rsidR="0026403E" w:rsidRPr="00EE7057">
        <w:rPr>
          <w:rFonts w:ascii="Aptos" w:eastAsia="Times New Roman" w:hAnsi="Aptos" w:cstheme="minorHAnsi"/>
          <w:color w:val="000000"/>
          <w:sz w:val="20"/>
          <w:szCs w:val="20"/>
          <w:lang w:val="en-GB" w:eastAsia="en-GB"/>
        </w:rPr>
        <w:t xml:space="preserve">UN Women </w:t>
      </w:r>
      <w:r w:rsidR="00C22EF1" w:rsidRPr="00EE7057">
        <w:rPr>
          <w:rFonts w:ascii="Aptos" w:eastAsia="Times New Roman" w:hAnsi="Aptos" w:cstheme="minorHAnsi"/>
          <w:color w:val="000000"/>
          <w:sz w:val="20"/>
          <w:szCs w:val="20"/>
          <w:lang w:val="en-GB" w:eastAsia="en-GB"/>
        </w:rPr>
        <w:t xml:space="preserve">email address indicated in the CFP by the specified date and time. </w:t>
      </w:r>
      <w:r w:rsidR="0026403E"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will respond in writing to any request for clarification of the CFP documents that it receives by the due date </w:t>
      </w:r>
      <w:r w:rsidR="00107F5C" w:rsidRPr="00EE7057">
        <w:rPr>
          <w:rFonts w:ascii="Aptos" w:eastAsia="Times New Roman" w:hAnsi="Aptos" w:cstheme="minorHAnsi"/>
          <w:color w:val="000000"/>
          <w:sz w:val="20"/>
          <w:szCs w:val="20"/>
          <w:lang w:val="en-GB" w:eastAsia="en-GB"/>
        </w:rPr>
        <w:t xml:space="preserve">for requests for clarification as </w:t>
      </w:r>
      <w:r w:rsidR="00C22EF1" w:rsidRPr="00EE7057">
        <w:rPr>
          <w:rFonts w:ascii="Aptos" w:eastAsia="Times New Roman" w:hAnsi="Aptos" w:cstheme="minorHAnsi"/>
          <w:color w:val="000000"/>
          <w:sz w:val="20"/>
          <w:szCs w:val="20"/>
          <w:lang w:val="en-GB" w:eastAsia="en-GB"/>
        </w:rPr>
        <w:t xml:space="preserve">outlined </w:t>
      </w:r>
      <w:r w:rsidR="00527482" w:rsidRPr="00EE7057">
        <w:rPr>
          <w:rFonts w:ascii="Aptos" w:eastAsia="Times New Roman" w:hAnsi="Aptos" w:cstheme="minorHAnsi"/>
          <w:color w:val="000000"/>
          <w:sz w:val="20"/>
          <w:szCs w:val="20"/>
          <w:lang w:val="en-GB" w:eastAsia="en-GB"/>
        </w:rPr>
        <w:t>i</w:t>
      </w:r>
      <w:r w:rsidR="00C22EF1" w:rsidRPr="00EE7057">
        <w:rPr>
          <w:rFonts w:ascii="Aptos" w:eastAsia="Times New Roman" w:hAnsi="Aptos" w:cstheme="minorHAnsi"/>
          <w:color w:val="000000"/>
          <w:sz w:val="20"/>
          <w:szCs w:val="20"/>
          <w:lang w:val="en-GB" w:eastAsia="en-GB"/>
        </w:rPr>
        <w:t xml:space="preserve">n </w:t>
      </w:r>
      <w:r w:rsidR="00DE3658" w:rsidRPr="00EE7057">
        <w:rPr>
          <w:rFonts w:ascii="Aptos" w:eastAsia="Times New Roman" w:hAnsi="Aptos" w:cstheme="minorHAnsi"/>
          <w:b/>
          <w:bCs/>
          <w:color w:val="000000"/>
          <w:sz w:val="20"/>
          <w:szCs w:val="20"/>
          <w:lang w:val="en-GB" w:eastAsia="en-GB"/>
        </w:rPr>
        <w:t>S</w:t>
      </w:r>
      <w:r w:rsidR="00C22EF1" w:rsidRPr="00EE7057">
        <w:rPr>
          <w:rFonts w:ascii="Aptos" w:eastAsia="Times New Roman" w:hAnsi="Aptos" w:cstheme="minorHAnsi"/>
          <w:b/>
          <w:bCs/>
          <w:color w:val="000000"/>
          <w:sz w:val="20"/>
          <w:szCs w:val="20"/>
          <w:lang w:val="en-GB" w:eastAsia="en-GB"/>
        </w:rPr>
        <w:t xml:space="preserve">ection </w:t>
      </w:r>
      <w:r w:rsidR="00A87EE9" w:rsidRPr="00EE7057">
        <w:rPr>
          <w:rFonts w:ascii="Aptos" w:eastAsia="Times New Roman" w:hAnsi="Aptos" w:cstheme="minorHAnsi"/>
          <w:b/>
          <w:bCs/>
          <w:color w:val="000000"/>
          <w:sz w:val="20"/>
          <w:szCs w:val="20"/>
          <w:lang w:val="en-GB" w:eastAsia="en-GB"/>
        </w:rPr>
        <w:t>1b of this annex (on page 1)</w:t>
      </w:r>
      <w:r w:rsidR="00C22EF1" w:rsidRPr="00EE7057">
        <w:rPr>
          <w:rFonts w:ascii="Aptos" w:eastAsia="Times New Roman" w:hAnsi="Aptos" w:cstheme="minorHAnsi"/>
          <w:color w:val="000000"/>
          <w:sz w:val="20"/>
          <w:szCs w:val="20"/>
          <w:lang w:val="en-GB" w:eastAsia="en-GB"/>
        </w:rPr>
        <w:t xml:space="preserve">. </w:t>
      </w:r>
    </w:p>
    <w:p w14:paraId="191453A5" w14:textId="1553DBAD" w:rsidR="00C1175E" w:rsidRPr="00EE7057" w:rsidRDefault="009E7AC5" w:rsidP="00DC6588">
      <w:pPr>
        <w:keepNext/>
        <w:keepLines/>
        <w:tabs>
          <w:tab w:val="left" w:pos="-720"/>
          <w:tab w:val="left" w:pos="540"/>
        </w:tabs>
        <w:suppressAutoHyphens/>
        <w:spacing w:after="0" w:line="240" w:lineRule="auto"/>
        <w:ind w:left="540" w:hanging="540"/>
        <w:contextualSpacing/>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5.2</w:t>
      </w:r>
      <w:r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Written copies of </w:t>
      </w:r>
      <w:r w:rsidR="0026403E" w:rsidRPr="00EE7057">
        <w:rPr>
          <w:rFonts w:ascii="Aptos" w:eastAsia="Times New Roman" w:hAnsi="Aptos" w:cstheme="minorHAnsi"/>
          <w:color w:val="000000"/>
          <w:sz w:val="20"/>
          <w:szCs w:val="20"/>
          <w:lang w:val="en-GB" w:eastAsia="en-GB"/>
        </w:rPr>
        <w:t>UN Women</w:t>
      </w:r>
      <w:r w:rsidR="00037A69" w:rsidRPr="00EE7057">
        <w:rPr>
          <w:rFonts w:ascii="Aptos" w:eastAsia="Times New Roman" w:hAnsi="Aptos" w:cstheme="minorHAnsi"/>
          <w:color w:val="000000"/>
          <w:sz w:val="20"/>
          <w:szCs w:val="20"/>
          <w:lang w:val="en-GB" w:eastAsia="en-GB"/>
        </w:rPr>
        <w:t>’s</w:t>
      </w:r>
      <w:r w:rsidR="00C22EF1" w:rsidRPr="00EE7057">
        <w:rPr>
          <w:rFonts w:ascii="Aptos" w:eastAsia="Times New Roman" w:hAnsi="Aptos" w:cstheme="minorHAnsi"/>
          <w:color w:val="000000"/>
          <w:sz w:val="20"/>
          <w:szCs w:val="20"/>
          <w:lang w:val="en-GB" w:eastAsia="en-GB"/>
        </w:rPr>
        <w:t xml:space="preserve"> response</w:t>
      </w:r>
      <w:r w:rsidR="00951198" w:rsidRPr="00EE7057">
        <w:rPr>
          <w:rFonts w:ascii="Aptos" w:eastAsia="Times New Roman" w:hAnsi="Aptos" w:cstheme="minorHAnsi"/>
          <w:color w:val="000000"/>
          <w:sz w:val="20"/>
          <w:szCs w:val="20"/>
          <w:lang w:val="en-GB" w:eastAsia="en-GB"/>
        </w:rPr>
        <w:t>s</w:t>
      </w:r>
      <w:r w:rsidR="00C22EF1" w:rsidRPr="00EE7057">
        <w:rPr>
          <w:rFonts w:ascii="Aptos" w:eastAsia="Times New Roman" w:hAnsi="Aptos" w:cstheme="minorHAnsi"/>
          <w:color w:val="000000"/>
          <w:sz w:val="20"/>
          <w:szCs w:val="20"/>
          <w:lang w:val="en-GB" w:eastAsia="en-GB"/>
        </w:rPr>
        <w:t xml:space="preserve"> </w:t>
      </w:r>
      <w:r w:rsidR="00037A69" w:rsidRPr="00EE7057">
        <w:rPr>
          <w:rFonts w:ascii="Aptos" w:eastAsia="Times New Roman" w:hAnsi="Aptos" w:cstheme="minorHAnsi"/>
          <w:color w:val="000000"/>
          <w:sz w:val="20"/>
          <w:szCs w:val="20"/>
          <w:lang w:val="en-GB" w:eastAsia="en-GB"/>
        </w:rPr>
        <w:t>to such in</w:t>
      </w:r>
      <w:r w:rsidR="00621B31" w:rsidRPr="00EE7057">
        <w:rPr>
          <w:rFonts w:ascii="Aptos" w:eastAsia="Times New Roman" w:hAnsi="Aptos" w:cstheme="minorHAnsi"/>
          <w:color w:val="000000"/>
          <w:sz w:val="20"/>
          <w:szCs w:val="20"/>
          <w:lang w:val="en-GB" w:eastAsia="en-GB"/>
        </w:rPr>
        <w:t xml:space="preserve">quiries </w:t>
      </w:r>
      <w:r w:rsidR="00C22EF1" w:rsidRPr="00EE7057">
        <w:rPr>
          <w:rFonts w:ascii="Aptos" w:eastAsia="Times New Roman" w:hAnsi="Aptos" w:cstheme="minorHAnsi"/>
          <w:color w:val="000000"/>
          <w:sz w:val="20"/>
          <w:szCs w:val="20"/>
          <w:lang w:val="en-GB" w:eastAsia="en-GB"/>
        </w:rPr>
        <w:t>(including an explanation of the query but without identifying the source of inquiry) will be posted using the same method as the original posting of this (CFP) document.</w:t>
      </w:r>
    </w:p>
    <w:p w14:paraId="2A8410FD" w14:textId="2C74591F" w:rsidR="006E62D6" w:rsidRPr="00EE7057" w:rsidRDefault="00426E45" w:rsidP="00DC6588">
      <w:pPr>
        <w:keepNext/>
        <w:keepLines/>
        <w:tabs>
          <w:tab w:val="left" w:pos="-720"/>
          <w:tab w:val="left" w:pos="540"/>
        </w:tabs>
        <w:suppressAutoHyphens/>
        <w:spacing w:after="0" w:line="240" w:lineRule="auto"/>
        <w:ind w:left="540" w:hanging="540"/>
        <w:contextualSpacing/>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5</w:t>
      </w:r>
      <w:r w:rsidR="00C22EF1" w:rsidRPr="00EE7057">
        <w:rPr>
          <w:rFonts w:ascii="Aptos" w:eastAsia="Times New Roman" w:hAnsi="Aptos" w:cstheme="minorHAnsi"/>
          <w:color w:val="000000"/>
          <w:sz w:val="20"/>
          <w:szCs w:val="20"/>
          <w:lang w:val="en-GB" w:eastAsia="en-GB"/>
        </w:rPr>
        <w:t>.</w:t>
      </w:r>
      <w:r w:rsidR="002C4802" w:rsidRPr="00EE7057">
        <w:rPr>
          <w:rFonts w:ascii="Aptos" w:eastAsia="Times New Roman" w:hAnsi="Aptos" w:cstheme="minorHAnsi"/>
          <w:color w:val="000000"/>
          <w:sz w:val="20"/>
          <w:szCs w:val="20"/>
          <w:lang w:val="en-GB" w:eastAsia="en-GB"/>
        </w:rPr>
        <w:t>3</w:t>
      </w:r>
      <w:r w:rsidR="00C1175E"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EE7057" w:rsidRDefault="006E62D6" w:rsidP="00DC6588">
      <w:pPr>
        <w:tabs>
          <w:tab w:val="left" w:pos="-720"/>
        </w:tabs>
        <w:suppressAutoHyphens/>
        <w:spacing w:after="0" w:line="240" w:lineRule="auto"/>
        <w:jc w:val="both"/>
        <w:rPr>
          <w:rFonts w:ascii="Aptos" w:eastAsia="Times New Roman" w:hAnsi="Aptos" w:cstheme="minorHAnsi"/>
          <w:sz w:val="20"/>
          <w:szCs w:val="20"/>
          <w:lang w:val="en-GB" w:eastAsia="en-GB"/>
        </w:rPr>
      </w:pPr>
    </w:p>
    <w:p w14:paraId="05EB1206" w14:textId="6F858D7E" w:rsidR="00290AA2" w:rsidRPr="00EE7057" w:rsidRDefault="006E62D6" w:rsidP="00DC6588">
      <w:pPr>
        <w:tabs>
          <w:tab w:val="left" w:pos="-720"/>
          <w:tab w:val="left" w:pos="540"/>
        </w:tabs>
        <w:suppressAutoHyphens/>
        <w:spacing w:after="0" w:line="240" w:lineRule="auto"/>
        <w:jc w:val="both"/>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6. </w:t>
      </w:r>
      <w:r w:rsidR="00C1175E" w:rsidRPr="00EE7057">
        <w:rPr>
          <w:rFonts w:ascii="Aptos" w:eastAsia="Times New Roman" w:hAnsi="Aptos" w:cstheme="minorHAnsi"/>
          <w:b/>
          <w:bCs/>
          <w:sz w:val="20"/>
          <w:szCs w:val="20"/>
          <w:lang w:val="en-GB" w:eastAsia="en-GB"/>
        </w:rPr>
        <w:tab/>
      </w:r>
      <w:r w:rsidR="00C22EF1" w:rsidRPr="00EE7057">
        <w:rPr>
          <w:rFonts w:ascii="Aptos" w:eastAsia="Times New Roman" w:hAnsi="Aptos" w:cstheme="minorHAnsi"/>
          <w:b/>
          <w:bCs/>
          <w:sz w:val="20"/>
          <w:szCs w:val="20"/>
          <w:lang w:val="en-GB" w:eastAsia="en-GB"/>
        </w:rPr>
        <w:t xml:space="preserve">Amendments to CFP </w:t>
      </w:r>
      <w:r w:rsidR="002E1273" w:rsidRPr="00EE7057">
        <w:rPr>
          <w:rFonts w:ascii="Aptos" w:eastAsia="Times New Roman" w:hAnsi="Aptos" w:cstheme="minorHAnsi"/>
          <w:b/>
          <w:bCs/>
          <w:sz w:val="20"/>
          <w:szCs w:val="20"/>
          <w:lang w:val="en-GB" w:eastAsia="en-GB"/>
        </w:rPr>
        <w:t>D</w:t>
      </w:r>
      <w:r w:rsidR="00C22EF1" w:rsidRPr="00EE7057">
        <w:rPr>
          <w:rFonts w:ascii="Aptos" w:eastAsia="Times New Roman" w:hAnsi="Aptos" w:cstheme="minorHAnsi"/>
          <w:b/>
          <w:bCs/>
          <w:sz w:val="20"/>
          <w:szCs w:val="20"/>
          <w:lang w:val="en-GB" w:eastAsia="en-GB"/>
        </w:rPr>
        <w:t xml:space="preserve">ocuments </w:t>
      </w:r>
    </w:p>
    <w:p w14:paraId="6B15105B" w14:textId="151A20B0" w:rsidR="00C22EF1" w:rsidRPr="00EE7057" w:rsidRDefault="00426E45" w:rsidP="00DC6588">
      <w:pPr>
        <w:tabs>
          <w:tab w:val="left" w:pos="-720"/>
          <w:tab w:val="left" w:pos="540"/>
        </w:tabs>
        <w:suppressAutoHyphens/>
        <w:spacing w:after="0" w:line="240" w:lineRule="auto"/>
        <w:ind w:left="540" w:hanging="540"/>
        <w:jc w:val="both"/>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6</w:t>
      </w:r>
      <w:r w:rsidR="00C22EF1" w:rsidRPr="00EE7057">
        <w:rPr>
          <w:rFonts w:ascii="Aptos" w:eastAsia="Times New Roman" w:hAnsi="Aptos" w:cstheme="minorHAnsi"/>
          <w:color w:val="000000"/>
          <w:sz w:val="20"/>
          <w:szCs w:val="20"/>
          <w:lang w:val="en-GB" w:eastAsia="en-GB"/>
        </w:rPr>
        <w:t>.1</w:t>
      </w:r>
      <w:r w:rsidR="00290AA2"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At any time prior to the deadline for submission of proposals, </w:t>
      </w:r>
      <w:r w:rsidR="0026403E"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EE7057" w:rsidRDefault="00426E45" w:rsidP="00DC6588">
      <w:pPr>
        <w:keepNext/>
        <w:keepLines/>
        <w:tabs>
          <w:tab w:val="left" w:pos="-720"/>
          <w:tab w:val="left" w:pos="540"/>
        </w:tabs>
        <w:suppressAutoHyphen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6</w:t>
      </w:r>
      <w:r w:rsidR="00C22EF1" w:rsidRPr="00EE7057">
        <w:rPr>
          <w:rFonts w:ascii="Aptos" w:eastAsia="Times New Roman" w:hAnsi="Aptos" w:cstheme="minorHAnsi"/>
          <w:color w:val="000000"/>
          <w:sz w:val="20"/>
          <w:szCs w:val="20"/>
          <w:lang w:val="en-GB" w:eastAsia="en-GB"/>
        </w:rPr>
        <w:t>.2</w:t>
      </w:r>
      <w:r w:rsidR="00290AA2"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In order to afford prospective proponents reasonable time in which to take the amendment into account in preparing their proposals, </w:t>
      </w:r>
      <w:r w:rsidR="0026403E" w:rsidRPr="00EE7057">
        <w:rPr>
          <w:rFonts w:ascii="Aptos" w:eastAsia="Times New Roman" w:hAnsi="Aptos" w:cstheme="minorHAnsi"/>
          <w:color w:val="000000"/>
          <w:sz w:val="20"/>
          <w:szCs w:val="20"/>
          <w:lang w:val="en-GB" w:eastAsia="en-GB"/>
        </w:rPr>
        <w:t>UN Women</w:t>
      </w:r>
      <w:r w:rsidR="00C22EF1" w:rsidRPr="00EE7057">
        <w:rPr>
          <w:rFonts w:ascii="Aptos" w:eastAsia="Times New Roman" w:hAnsi="Aptos" w:cstheme="minorHAnsi"/>
          <w:color w:val="000000"/>
          <w:sz w:val="20"/>
          <w:szCs w:val="20"/>
          <w:lang w:val="en-GB" w:eastAsia="en-GB"/>
        </w:rPr>
        <w:t xml:space="preserve"> may, at its discretion, extend the deadline for the submission of proposal.</w:t>
      </w:r>
    </w:p>
    <w:p w14:paraId="72F7C5AA" w14:textId="77777777" w:rsidR="00290AA2" w:rsidRPr="00EE7057" w:rsidRDefault="00290AA2" w:rsidP="00DC6588">
      <w:pPr>
        <w:keepNext/>
        <w:keepLines/>
        <w:tabs>
          <w:tab w:val="left" w:pos="-720"/>
          <w:tab w:val="left" w:pos="540"/>
        </w:tabs>
        <w:suppressAutoHyphens/>
        <w:spacing w:after="0" w:line="240" w:lineRule="auto"/>
        <w:ind w:left="540" w:hanging="540"/>
        <w:jc w:val="both"/>
        <w:outlineLvl w:val="0"/>
        <w:rPr>
          <w:rFonts w:ascii="Aptos" w:eastAsia="Times New Roman" w:hAnsi="Aptos" w:cstheme="minorHAnsi"/>
          <w:b/>
          <w:sz w:val="20"/>
          <w:szCs w:val="20"/>
          <w:lang w:val="en-GB" w:eastAsia="en-GB"/>
        </w:rPr>
      </w:pPr>
    </w:p>
    <w:p w14:paraId="73C65755" w14:textId="5A584CDD" w:rsidR="00C22EF1" w:rsidRPr="00EE7057" w:rsidRDefault="00C22EF1" w:rsidP="00916BE8">
      <w:pPr>
        <w:pStyle w:val="ListParagraph"/>
        <w:keepNext/>
        <w:keepLines/>
        <w:numPr>
          <w:ilvl w:val="0"/>
          <w:numId w:val="13"/>
        </w:numPr>
        <w:tabs>
          <w:tab w:val="left" w:pos="540"/>
        </w:tabs>
        <w:spacing w:after="0" w:line="240" w:lineRule="auto"/>
        <w:ind w:left="540" w:hanging="540"/>
        <w:jc w:val="both"/>
        <w:outlineLvl w:val="0"/>
        <w:rPr>
          <w:rFonts w:ascii="Aptos" w:eastAsia="Times New Roman" w:hAnsi="Aptos" w:cstheme="minorHAnsi"/>
          <w:b/>
          <w:bCs/>
          <w:sz w:val="20"/>
          <w:szCs w:val="20"/>
          <w:lang w:val="en-GB" w:eastAsia="en-GB"/>
        </w:rPr>
      </w:pPr>
      <w:bookmarkStart w:id="1" w:name="_Hlk41573427"/>
      <w:r w:rsidRPr="00EE7057">
        <w:rPr>
          <w:rFonts w:ascii="Aptos" w:eastAsia="Times New Roman" w:hAnsi="Aptos" w:cstheme="minorHAnsi"/>
          <w:b/>
          <w:bCs/>
          <w:sz w:val="20"/>
          <w:szCs w:val="20"/>
          <w:lang w:val="en-GB" w:eastAsia="en-GB"/>
        </w:rPr>
        <w:t xml:space="preserve">Language of </w:t>
      </w:r>
      <w:r w:rsidR="002E1273"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roposal</w:t>
      </w:r>
      <w:r w:rsidR="0026403E" w:rsidRPr="00EE7057">
        <w:rPr>
          <w:rFonts w:ascii="Aptos" w:eastAsia="Times New Roman" w:hAnsi="Aptos" w:cstheme="minorHAnsi"/>
          <w:b/>
          <w:bCs/>
          <w:sz w:val="20"/>
          <w:szCs w:val="20"/>
          <w:lang w:val="en-GB" w:eastAsia="en-GB"/>
        </w:rPr>
        <w:t>s</w:t>
      </w:r>
    </w:p>
    <w:p w14:paraId="691305A1" w14:textId="138DE42C" w:rsidR="003B247B" w:rsidRPr="00EE7057"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T</w:t>
      </w:r>
      <w:r w:rsidR="003B247B" w:rsidRPr="00EE7057">
        <w:rPr>
          <w:rFonts w:ascii="Aptos" w:eastAsia="Times New Roman" w:hAnsi="Aptos" w:cstheme="minorHAnsi"/>
          <w:sz w:val="20"/>
          <w:szCs w:val="20"/>
          <w:lang w:val="en-GB" w:eastAsia="en-GB"/>
        </w:rPr>
        <w:t xml:space="preserve">he proposal prepared by the proponent and all correspondence and documents relating to the proposal exchanged between the proponent and </w:t>
      </w:r>
      <w:r w:rsidR="0026403E" w:rsidRPr="00EE7057">
        <w:rPr>
          <w:rFonts w:ascii="Aptos" w:eastAsia="Times New Roman" w:hAnsi="Aptos" w:cstheme="minorHAnsi"/>
          <w:sz w:val="20"/>
          <w:szCs w:val="20"/>
          <w:lang w:val="en-GB" w:eastAsia="en-GB"/>
        </w:rPr>
        <w:t>UN Women</w:t>
      </w:r>
      <w:r w:rsidR="003B247B" w:rsidRPr="00EE7057">
        <w:rPr>
          <w:rFonts w:ascii="Aptos" w:eastAsia="Times New Roman" w:hAnsi="Aptos" w:cstheme="minorHAnsi"/>
          <w:sz w:val="20"/>
          <w:szCs w:val="20"/>
          <w:lang w:val="en-GB" w:eastAsia="en-GB"/>
        </w:rPr>
        <w:t>, shall be written in English</w:t>
      </w:r>
      <w:r w:rsidR="003B247B" w:rsidRPr="00EE7057">
        <w:rPr>
          <w:rFonts w:ascii="Aptos" w:eastAsia="Times New Roman" w:hAnsi="Aptos" w:cstheme="minorHAnsi"/>
          <w:sz w:val="20"/>
          <w:szCs w:val="20"/>
          <w:lang w:eastAsia="en-GB"/>
        </w:rPr>
        <w:t>.</w:t>
      </w:r>
      <w:r w:rsidR="00A035E0" w:rsidRPr="00EE7057">
        <w:rPr>
          <w:rFonts w:ascii="Aptos" w:eastAsia="Times New Roman" w:hAnsi="Aptos" w:cstheme="minorHAnsi"/>
          <w:sz w:val="20"/>
          <w:szCs w:val="20"/>
          <w:lang w:val="en-GB" w:eastAsia="en-GB"/>
        </w:rPr>
        <w:t xml:space="preserve"> </w:t>
      </w:r>
    </w:p>
    <w:p w14:paraId="00F1AC09" w14:textId="1F0E5726" w:rsidR="00C22EF1" w:rsidRPr="00EE7057"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EE7057">
        <w:rPr>
          <w:rFonts w:ascii="Aptos" w:eastAsia="Times New Roman" w:hAnsi="Aptos" w:cstheme="minorHAnsi"/>
          <w:color w:val="000000"/>
          <w:sz w:val="20"/>
          <w:szCs w:val="20"/>
          <w:lang w:val="en-GB" w:eastAsia="en-GB"/>
        </w:rPr>
        <w:t xml:space="preserve">English </w:t>
      </w:r>
      <w:r w:rsidRPr="00EE7057">
        <w:rPr>
          <w:rFonts w:ascii="Aptos" w:eastAsia="Times New Roman" w:hAnsi="Aptos" w:cstheme="minorHAnsi"/>
          <w:color w:val="000000"/>
          <w:sz w:val="20"/>
          <w:szCs w:val="20"/>
          <w:lang w:val="en-GB" w:eastAsia="en-GB"/>
        </w:rPr>
        <w:t>translation shall prevail. The sole responsibility for translation and the accuracy thereof shall rest with the proponent.</w:t>
      </w:r>
    </w:p>
    <w:bookmarkEnd w:id="1"/>
    <w:p w14:paraId="2464A558" w14:textId="77777777" w:rsidR="00F569F3" w:rsidRPr="00EE7057" w:rsidRDefault="00F569F3" w:rsidP="00DC6588">
      <w:pPr>
        <w:keepNext/>
        <w:keepLines/>
        <w:tabs>
          <w:tab w:val="left" w:pos="-720"/>
        </w:tabs>
        <w:suppressAutoHyphens/>
        <w:spacing w:after="0" w:line="240" w:lineRule="auto"/>
        <w:jc w:val="both"/>
        <w:outlineLvl w:val="0"/>
        <w:rPr>
          <w:rFonts w:ascii="Aptos" w:eastAsia="Times New Roman" w:hAnsi="Aptos" w:cstheme="minorHAnsi"/>
          <w:sz w:val="20"/>
          <w:szCs w:val="20"/>
          <w:lang w:val="en-GB" w:eastAsia="en-GB"/>
        </w:rPr>
      </w:pPr>
    </w:p>
    <w:p w14:paraId="52618C44" w14:textId="1139F6C6" w:rsidR="00C22EF1" w:rsidRPr="00EE7057" w:rsidRDefault="005D0517" w:rsidP="00DC6588">
      <w:pPr>
        <w:keepNext/>
        <w:keepLines/>
        <w:tabs>
          <w:tab w:val="left" w:pos="540"/>
        </w:tabs>
        <w:spacing w:after="0" w:line="240" w:lineRule="auto"/>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8.</w:t>
      </w:r>
      <w:r w:rsidR="002E1273" w:rsidRPr="00EE7057">
        <w:rPr>
          <w:rFonts w:ascii="Aptos" w:eastAsia="Times New Roman" w:hAnsi="Aptos" w:cstheme="minorHAnsi"/>
          <w:b/>
          <w:bCs/>
          <w:sz w:val="20"/>
          <w:szCs w:val="20"/>
          <w:lang w:val="en-GB" w:eastAsia="en-GB"/>
        </w:rPr>
        <w:tab/>
      </w:r>
      <w:r w:rsidR="00C22EF1" w:rsidRPr="00EE7057">
        <w:rPr>
          <w:rFonts w:ascii="Aptos" w:eastAsia="Times New Roman" w:hAnsi="Aptos" w:cstheme="minorHAnsi"/>
          <w:b/>
          <w:bCs/>
          <w:sz w:val="20"/>
          <w:szCs w:val="20"/>
          <w:lang w:val="en-GB" w:eastAsia="en-GB"/>
        </w:rPr>
        <w:t xml:space="preserve">Submission of </w:t>
      </w:r>
      <w:r w:rsidR="002E1273" w:rsidRPr="00EE7057">
        <w:rPr>
          <w:rFonts w:ascii="Aptos" w:eastAsia="Times New Roman" w:hAnsi="Aptos" w:cstheme="minorHAnsi"/>
          <w:b/>
          <w:bCs/>
          <w:sz w:val="20"/>
          <w:szCs w:val="20"/>
          <w:lang w:val="en-GB" w:eastAsia="en-GB"/>
        </w:rPr>
        <w:t>P</w:t>
      </w:r>
      <w:r w:rsidR="00C22EF1" w:rsidRPr="00EE7057">
        <w:rPr>
          <w:rFonts w:ascii="Aptos" w:eastAsia="Times New Roman" w:hAnsi="Aptos" w:cstheme="minorHAnsi"/>
          <w:b/>
          <w:bCs/>
          <w:sz w:val="20"/>
          <w:szCs w:val="20"/>
          <w:lang w:val="en-GB" w:eastAsia="en-GB"/>
        </w:rPr>
        <w:t>roposal</w:t>
      </w:r>
      <w:r w:rsidR="0026403E" w:rsidRPr="00EE7057">
        <w:rPr>
          <w:rFonts w:ascii="Aptos" w:eastAsia="Times New Roman" w:hAnsi="Aptos" w:cstheme="minorHAnsi"/>
          <w:b/>
          <w:bCs/>
          <w:sz w:val="20"/>
          <w:szCs w:val="20"/>
          <w:lang w:val="en-GB" w:eastAsia="en-GB"/>
        </w:rPr>
        <w:t>s</w:t>
      </w:r>
    </w:p>
    <w:p w14:paraId="06CC6A2B" w14:textId="1814B80C" w:rsidR="00C22EF1" w:rsidRPr="00EE7057" w:rsidRDefault="00F569F3" w:rsidP="00DC6588">
      <w:pPr>
        <w:numPr>
          <w:ilvl w:val="2"/>
          <w:numId w:val="0"/>
        </w:numPr>
        <w:tabs>
          <w:tab w:val="left" w:pos="-1440"/>
          <w:tab w:val="left" w:pos="540"/>
        </w:tabs>
        <w:suppressAutoHyphens/>
        <w:spacing w:after="0" w:line="240" w:lineRule="auto"/>
        <w:ind w:left="540" w:hanging="540"/>
        <w:contextualSpacing/>
        <w:jc w:val="both"/>
        <w:rPr>
          <w:rFonts w:ascii="Aptos" w:eastAsia="Calibri" w:hAnsi="Aptos" w:cstheme="minorHAnsi"/>
          <w:b/>
          <w:bCs/>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8</w:t>
      </w:r>
      <w:r w:rsidR="00C22EF1" w:rsidRPr="00EE7057">
        <w:rPr>
          <w:rFonts w:ascii="Aptos" w:eastAsia="Calibri" w:hAnsi="Aptos" w:cstheme="minorHAnsi"/>
          <w:color w:val="000000"/>
          <w:spacing w:val="-3"/>
          <w:sz w:val="20"/>
          <w:szCs w:val="20"/>
          <w:lang w:val="en-GB" w:eastAsia="en-GB"/>
        </w:rPr>
        <w:t>.1</w:t>
      </w:r>
      <w:r w:rsidR="002E1273" w:rsidRPr="00EE7057">
        <w:rPr>
          <w:rFonts w:ascii="Aptos" w:eastAsia="Calibri" w:hAnsi="Aptos" w:cstheme="minorHAnsi"/>
          <w:color w:val="000000"/>
          <w:spacing w:val="-3"/>
          <w:sz w:val="20"/>
          <w:szCs w:val="20"/>
          <w:lang w:val="en-GB" w:eastAsia="en-GB"/>
        </w:rPr>
        <w:tab/>
      </w:r>
      <w:r w:rsidR="00C22EF1" w:rsidRPr="00EE7057">
        <w:rPr>
          <w:rFonts w:ascii="Aptos" w:eastAsia="Calibri" w:hAnsi="Aptos" w:cstheme="minorHAnsi"/>
          <w:color w:val="000000"/>
          <w:spacing w:val="-3"/>
          <w:sz w:val="20"/>
          <w:szCs w:val="20"/>
          <w:lang w:val="en-GB" w:eastAsia="en-GB"/>
        </w:rPr>
        <w:t>Technical and financial proposals should be submitted as part of the template for proposal submission (</w:t>
      </w:r>
      <w:r w:rsidR="00C22EF1" w:rsidRPr="00EE7057">
        <w:rPr>
          <w:rFonts w:ascii="Aptos" w:eastAsia="Calibri" w:hAnsi="Aptos" w:cstheme="minorHAnsi"/>
          <w:b/>
          <w:bCs/>
          <w:color w:val="000000"/>
          <w:spacing w:val="-3"/>
          <w:sz w:val="20"/>
          <w:szCs w:val="20"/>
          <w:lang w:val="en-GB" w:eastAsia="en-GB"/>
        </w:rPr>
        <w:t>Annex B2</w:t>
      </w:r>
      <w:r w:rsidR="00C22EF1" w:rsidRPr="00EE7057">
        <w:rPr>
          <w:rFonts w:ascii="Aptos" w:eastAsia="Calibri" w:hAnsi="Aptos" w:cstheme="minorHAnsi"/>
          <w:color w:val="000000"/>
          <w:spacing w:val="-3"/>
          <w:sz w:val="20"/>
          <w:szCs w:val="20"/>
          <w:lang w:val="en-GB" w:eastAsia="en-GB"/>
        </w:rPr>
        <w:t>) in one email with the CFP reference and the clear description of the proposal by the date and time stipulated in this document. If the emails and email attachments are not marked as instructed, UN</w:t>
      </w:r>
      <w:r w:rsidR="0003302B"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W</w:t>
      </w:r>
      <w:r w:rsidR="0003302B" w:rsidRPr="00EE7057">
        <w:rPr>
          <w:rFonts w:ascii="Aptos" w:eastAsia="Calibri" w:hAnsi="Aptos" w:cstheme="minorHAnsi"/>
          <w:color w:val="000000"/>
          <w:spacing w:val="-3"/>
          <w:sz w:val="20"/>
          <w:szCs w:val="20"/>
          <w:lang w:val="en-GB" w:eastAsia="en-GB"/>
        </w:rPr>
        <w:t xml:space="preserve">omen </w:t>
      </w:r>
      <w:r w:rsidR="00C22EF1" w:rsidRPr="00EE7057">
        <w:rPr>
          <w:rFonts w:ascii="Aptos" w:eastAsia="Calibri" w:hAnsi="Aptos" w:cstheme="minorHAnsi"/>
          <w:color w:val="000000"/>
          <w:spacing w:val="-3"/>
          <w:sz w:val="20"/>
          <w:szCs w:val="20"/>
          <w:lang w:val="en-GB" w:eastAsia="en-GB"/>
        </w:rPr>
        <w:t xml:space="preserve">will assume no responsibility for the misplacement or premature opening of the proposals submitted. The email text body should indicate the name and address of the proponent. </w:t>
      </w:r>
      <w:r w:rsidR="00C22EF1" w:rsidRPr="00EE7057">
        <w:rPr>
          <w:rFonts w:ascii="Aptos" w:eastAsia="Calibri" w:hAnsi="Aptos" w:cstheme="minorHAnsi"/>
          <w:b/>
          <w:bCs/>
          <w:color w:val="000000"/>
          <w:spacing w:val="-3"/>
          <w:sz w:val="20"/>
          <w:szCs w:val="20"/>
          <w:lang w:val="en-GB" w:eastAsia="en-GB"/>
        </w:rPr>
        <w:t>All proposals should be sent by email to the following secure email address:</w:t>
      </w:r>
      <w:r w:rsidR="00A035E0" w:rsidRPr="00EE7057">
        <w:rPr>
          <w:rFonts w:ascii="Aptos" w:eastAsia="Calibri" w:hAnsi="Aptos" w:cstheme="minorHAnsi"/>
          <w:b/>
          <w:bCs/>
          <w:color w:val="000000"/>
          <w:spacing w:val="-3"/>
          <w:sz w:val="20"/>
          <w:szCs w:val="20"/>
          <w:lang w:val="en-GB" w:eastAsia="en-GB"/>
        </w:rPr>
        <w:t xml:space="preserve"> </w:t>
      </w:r>
      <w:hyperlink r:id="rId16" w:history="1">
        <w:r w:rsidR="008A6269" w:rsidRPr="006079A2">
          <w:rPr>
            <w:rStyle w:val="Hyperlink"/>
            <w:rFonts w:ascii="Aptos" w:eastAsia="Calibri" w:hAnsi="Aptos" w:cstheme="minorHAnsi"/>
            <w:b/>
            <w:bCs/>
            <w:sz w:val="20"/>
            <w:szCs w:val="20"/>
            <w:lang w:val="en-CA"/>
          </w:rPr>
          <w:t>lumena.freitas@unwomen.org</w:t>
        </w:r>
      </w:hyperlink>
      <w:r w:rsidR="008A6269">
        <w:rPr>
          <w:rFonts w:ascii="Aptos" w:eastAsia="Calibri" w:hAnsi="Aptos" w:cstheme="minorHAnsi"/>
          <w:b/>
          <w:bCs/>
          <w:sz w:val="20"/>
          <w:szCs w:val="20"/>
          <w:lang w:val="en-CA"/>
        </w:rPr>
        <w:t xml:space="preserve"> and </w:t>
      </w:r>
      <w:hyperlink r:id="rId17" w:history="1">
        <w:r w:rsidR="008A6269" w:rsidRPr="006079A2">
          <w:rPr>
            <w:rStyle w:val="Hyperlink"/>
            <w:rFonts w:ascii="Aptos" w:eastAsia="Calibri" w:hAnsi="Aptos" w:cstheme="minorHAnsi"/>
            <w:b/>
            <w:bCs/>
            <w:sz w:val="20"/>
            <w:szCs w:val="20"/>
            <w:lang w:val="en-CA"/>
          </w:rPr>
          <w:t>wai.chan@unwomen.org</w:t>
        </w:r>
      </w:hyperlink>
      <w:r w:rsidR="0002082B" w:rsidRPr="00EE7057">
        <w:rPr>
          <w:rFonts w:ascii="Aptos" w:eastAsia="Calibri" w:hAnsi="Aptos" w:cstheme="minorHAnsi"/>
          <w:b/>
          <w:bCs/>
          <w:sz w:val="20"/>
          <w:szCs w:val="20"/>
          <w:lang w:val="en-CA"/>
        </w:rPr>
        <w:t>.</w:t>
      </w:r>
      <w:r w:rsidR="00A035E0" w:rsidRPr="00EE7057">
        <w:rPr>
          <w:rFonts w:ascii="Aptos" w:eastAsia="Calibri" w:hAnsi="Aptos" w:cstheme="minorHAnsi"/>
          <w:b/>
          <w:bCs/>
          <w:color w:val="000000"/>
          <w:spacing w:val="-3"/>
          <w:sz w:val="20"/>
          <w:szCs w:val="20"/>
          <w:lang w:val="en-GB" w:eastAsia="en-GB"/>
        </w:rPr>
        <w:t xml:space="preserve"> </w:t>
      </w:r>
    </w:p>
    <w:p w14:paraId="1EF6B63E" w14:textId="32CA87AB" w:rsidR="00C22EF1" w:rsidRPr="00EE7057" w:rsidRDefault="00F569F3" w:rsidP="00DC6588">
      <w:p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8</w:t>
      </w:r>
      <w:r w:rsidR="00C22EF1" w:rsidRPr="00EE7057">
        <w:rPr>
          <w:rFonts w:ascii="Aptos" w:eastAsia="Calibri" w:hAnsi="Aptos" w:cstheme="minorHAnsi"/>
          <w:color w:val="000000"/>
          <w:spacing w:val="-3"/>
          <w:sz w:val="20"/>
          <w:szCs w:val="20"/>
          <w:lang w:val="en-GB" w:eastAsia="en-GB"/>
        </w:rPr>
        <w:t>.2</w:t>
      </w:r>
      <w:r w:rsidR="002E1273" w:rsidRPr="00EE7057">
        <w:rPr>
          <w:rFonts w:ascii="Aptos" w:eastAsia="Calibri" w:hAnsi="Aptos" w:cstheme="minorHAnsi"/>
          <w:color w:val="000000"/>
          <w:spacing w:val="-3"/>
          <w:sz w:val="20"/>
          <w:szCs w:val="20"/>
          <w:lang w:val="en-GB" w:eastAsia="en-GB"/>
        </w:rPr>
        <w:tab/>
      </w:r>
      <w:r w:rsidR="00C22EF1" w:rsidRPr="00EE7057">
        <w:rPr>
          <w:rFonts w:ascii="Aptos" w:eastAsia="Calibri" w:hAnsi="Aptos" w:cstheme="minorHAnsi"/>
          <w:color w:val="000000"/>
          <w:spacing w:val="-3"/>
          <w:sz w:val="20"/>
          <w:szCs w:val="20"/>
          <w:lang w:val="en-GB" w:eastAsia="en-GB"/>
        </w:rPr>
        <w:t xml:space="preserve">Proposals should be received by the date, time and means of submission stipulated in this CFP. Proponents are responsible for ensuring that </w:t>
      </w:r>
      <w:r w:rsidR="0026403E" w:rsidRPr="00EE7057">
        <w:rPr>
          <w:rFonts w:ascii="Aptos" w:eastAsia="Calibri" w:hAnsi="Aptos" w:cstheme="minorHAnsi"/>
          <w:color w:val="000000"/>
          <w:spacing w:val="-3"/>
          <w:sz w:val="20"/>
          <w:szCs w:val="20"/>
          <w:lang w:val="en-GB" w:eastAsia="en-GB"/>
        </w:rPr>
        <w:t>UN Women</w:t>
      </w:r>
      <w:r w:rsidR="00C22EF1" w:rsidRPr="00EE7057">
        <w:rPr>
          <w:rFonts w:ascii="Aptos" w:eastAsia="Calibri" w:hAnsi="Aptos" w:cstheme="minorHAnsi"/>
          <w:color w:val="000000"/>
          <w:spacing w:val="-3"/>
          <w:sz w:val="20"/>
          <w:szCs w:val="20"/>
          <w:lang w:val="en-GB" w:eastAsia="en-GB"/>
        </w:rPr>
        <w:t xml:space="preserve"> receives their proposal by the due date and time. Proposals received by UN</w:t>
      </w:r>
      <w:r w:rsidR="0003302B" w:rsidRPr="00EE7057">
        <w:rPr>
          <w:rFonts w:ascii="Aptos" w:eastAsia="Calibri" w:hAnsi="Aptos" w:cstheme="minorHAnsi"/>
          <w:color w:val="000000"/>
          <w:spacing w:val="-3"/>
          <w:sz w:val="20"/>
          <w:szCs w:val="20"/>
          <w:lang w:val="en-GB" w:eastAsia="en-GB"/>
        </w:rPr>
        <w:t xml:space="preserve"> Women </w:t>
      </w:r>
      <w:r w:rsidR="00C22EF1" w:rsidRPr="00EE7057">
        <w:rPr>
          <w:rFonts w:ascii="Aptos" w:eastAsia="Calibri" w:hAnsi="Aptos" w:cstheme="minorHAnsi"/>
          <w:color w:val="000000"/>
          <w:spacing w:val="-3"/>
          <w:sz w:val="20"/>
          <w:szCs w:val="20"/>
          <w:lang w:val="en-GB" w:eastAsia="en-GB"/>
        </w:rPr>
        <w:t xml:space="preserve">after the due date and time </w:t>
      </w:r>
      <w:r w:rsidR="00596700" w:rsidRPr="00EE7057">
        <w:rPr>
          <w:rFonts w:ascii="Aptos" w:eastAsia="Calibri" w:hAnsi="Aptos" w:cstheme="minorHAnsi"/>
          <w:color w:val="000000"/>
          <w:spacing w:val="-3"/>
          <w:sz w:val="20"/>
          <w:szCs w:val="20"/>
          <w:lang w:val="en-GB" w:eastAsia="en-GB"/>
        </w:rPr>
        <w:t>will</w:t>
      </w:r>
      <w:r w:rsidR="00C22EF1" w:rsidRPr="00EE7057">
        <w:rPr>
          <w:rFonts w:ascii="Aptos" w:eastAsia="Calibri" w:hAnsi="Aptos" w:cstheme="minorHAnsi"/>
          <w:color w:val="000000"/>
          <w:spacing w:val="-3"/>
          <w:sz w:val="20"/>
          <w:szCs w:val="20"/>
          <w:lang w:val="en-GB" w:eastAsia="en-GB"/>
        </w:rPr>
        <w:t xml:space="preserve"> be rejected. </w:t>
      </w:r>
    </w:p>
    <w:p w14:paraId="79BA25E3" w14:textId="3EB0C9D4" w:rsidR="00C22EF1" w:rsidRPr="00EE7057" w:rsidRDefault="00F569F3" w:rsidP="00DC6588">
      <w:p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8</w:t>
      </w:r>
      <w:r w:rsidR="00C22EF1" w:rsidRPr="00EE7057">
        <w:rPr>
          <w:rFonts w:ascii="Aptos" w:eastAsia="Calibri" w:hAnsi="Aptos" w:cstheme="minorHAnsi"/>
          <w:color w:val="000000"/>
          <w:spacing w:val="-3"/>
          <w:sz w:val="20"/>
          <w:szCs w:val="20"/>
          <w:lang w:val="en-GB" w:eastAsia="en-GB"/>
        </w:rPr>
        <w:t>.3</w:t>
      </w:r>
      <w:r w:rsidR="0003302B" w:rsidRPr="00EE7057">
        <w:rPr>
          <w:rFonts w:ascii="Aptos" w:eastAsia="Calibri" w:hAnsi="Aptos" w:cstheme="minorHAnsi"/>
          <w:color w:val="000000"/>
          <w:spacing w:val="-3"/>
          <w:sz w:val="20"/>
          <w:szCs w:val="20"/>
          <w:lang w:val="en-GB" w:eastAsia="en-GB"/>
        </w:rPr>
        <w:tab/>
      </w:r>
      <w:r w:rsidR="00C22EF1" w:rsidRPr="00EE7057">
        <w:rPr>
          <w:rFonts w:ascii="Aptos" w:eastAsia="Calibri" w:hAnsi="Aptos" w:cstheme="minorHAnsi"/>
          <w:color w:val="000000"/>
          <w:spacing w:val="-3"/>
          <w:sz w:val="20"/>
          <w:szCs w:val="20"/>
          <w:lang w:val="en-GB" w:eastAsia="en-GB"/>
        </w:rPr>
        <w:t>When receiving proposals by email (as is required for the CFP), the receipt time stamp shall be the date and time when the submission has been received in the dedicated UN</w:t>
      </w:r>
      <w:r w:rsidR="0003302B"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W</w:t>
      </w:r>
      <w:r w:rsidR="0003302B" w:rsidRPr="00EE7057">
        <w:rPr>
          <w:rFonts w:ascii="Aptos" w:eastAsia="Calibri" w:hAnsi="Aptos" w:cstheme="minorHAnsi"/>
          <w:color w:val="000000"/>
          <w:spacing w:val="-3"/>
          <w:sz w:val="20"/>
          <w:szCs w:val="20"/>
          <w:lang w:val="en-GB" w:eastAsia="en-GB"/>
        </w:rPr>
        <w:t xml:space="preserve">omen </w:t>
      </w:r>
      <w:r w:rsidR="00C22EF1" w:rsidRPr="00EE7057">
        <w:rPr>
          <w:rFonts w:ascii="Aptos" w:eastAsia="Calibri" w:hAnsi="Aptos" w:cstheme="minorHAnsi"/>
          <w:color w:val="000000"/>
          <w:spacing w:val="-3"/>
          <w:sz w:val="20"/>
          <w:szCs w:val="20"/>
          <w:lang w:val="en-GB" w:eastAsia="en-GB"/>
        </w:rPr>
        <w:t>inbox. UN</w:t>
      </w:r>
      <w:r w:rsidR="0003302B"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W</w:t>
      </w:r>
      <w:r w:rsidR="0003302B" w:rsidRPr="00EE7057">
        <w:rPr>
          <w:rFonts w:ascii="Aptos" w:eastAsia="Calibri" w:hAnsi="Aptos" w:cstheme="minorHAnsi"/>
          <w:color w:val="000000"/>
          <w:spacing w:val="-3"/>
          <w:sz w:val="20"/>
          <w:szCs w:val="20"/>
          <w:lang w:val="en-GB" w:eastAsia="en-GB"/>
        </w:rPr>
        <w:t xml:space="preserve">omen </w:t>
      </w:r>
      <w:r w:rsidR="00C22EF1" w:rsidRPr="00EE7057">
        <w:rPr>
          <w:rFonts w:ascii="Aptos" w:eastAsia="Calibri" w:hAnsi="Aptos" w:cstheme="minorHAnsi"/>
          <w:color w:val="000000"/>
          <w:spacing w:val="-3"/>
          <w:sz w:val="20"/>
          <w:szCs w:val="20"/>
          <w:lang w:val="en-GB" w:eastAsia="en-GB"/>
        </w:rPr>
        <w:t>shall not be responsible for any delays caused by network problems, etc. It is the sole responsibility of proponents to ensure that their proposal is received by UN</w:t>
      </w:r>
      <w:r w:rsidR="0003302B" w:rsidRPr="00EE7057">
        <w:rPr>
          <w:rFonts w:ascii="Aptos" w:eastAsia="Calibri" w:hAnsi="Aptos" w:cstheme="minorHAnsi"/>
          <w:color w:val="000000"/>
          <w:spacing w:val="-3"/>
          <w:sz w:val="20"/>
          <w:szCs w:val="20"/>
          <w:lang w:val="en-GB" w:eastAsia="en-GB"/>
        </w:rPr>
        <w:t xml:space="preserve"> Women </w:t>
      </w:r>
      <w:r w:rsidR="00C22EF1" w:rsidRPr="00EE7057">
        <w:rPr>
          <w:rFonts w:ascii="Aptos" w:eastAsia="Calibri" w:hAnsi="Aptos" w:cstheme="minorHAnsi"/>
          <w:color w:val="000000"/>
          <w:spacing w:val="-3"/>
          <w:sz w:val="20"/>
          <w:szCs w:val="20"/>
          <w:lang w:val="en-GB" w:eastAsia="en-GB"/>
        </w:rPr>
        <w:t>in the dedicated inbox on or before the prescribed CFP deadline.</w:t>
      </w:r>
    </w:p>
    <w:p w14:paraId="62B4C41D" w14:textId="05BC2CFA" w:rsidR="00F74F39" w:rsidRPr="00EE7057" w:rsidRDefault="00F569F3" w:rsidP="00DC6588">
      <w:p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8</w:t>
      </w:r>
      <w:r w:rsidR="00C22EF1" w:rsidRPr="00EE7057">
        <w:rPr>
          <w:rFonts w:ascii="Aptos" w:eastAsia="Calibri" w:hAnsi="Aptos" w:cstheme="minorHAnsi"/>
          <w:color w:val="000000"/>
          <w:spacing w:val="-3"/>
          <w:sz w:val="20"/>
          <w:szCs w:val="20"/>
          <w:lang w:val="en-GB" w:eastAsia="en-GB"/>
        </w:rPr>
        <w:t>.</w:t>
      </w:r>
      <w:r w:rsidR="00FA051D" w:rsidRPr="00EE7057">
        <w:rPr>
          <w:rFonts w:ascii="Aptos" w:eastAsia="Calibri" w:hAnsi="Aptos" w:cstheme="minorHAnsi"/>
          <w:color w:val="000000"/>
          <w:spacing w:val="-3"/>
          <w:sz w:val="20"/>
          <w:szCs w:val="20"/>
          <w:lang w:val="en-GB" w:eastAsia="en-GB"/>
        </w:rPr>
        <w:t>4</w:t>
      </w:r>
      <w:r w:rsidR="0026403E" w:rsidRPr="00EE7057">
        <w:rPr>
          <w:rFonts w:ascii="Aptos" w:eastAsia="Calibri" w:hAnsi="Aptos" w:cstheme="minorHAnsi"/>
          <w:b/>
          <w:bCs/>
          <w:color w:val="000000"/>
          <w:spacing w:val="-3"/>
          <w:sz w:val="20"/>
          <w:szCs w:val="20"/>
          <w:lang w:val="en-GB" w:eastAsia="en-GB"/>
        </w:rPr>
        <w:tab/>
      </w:r>
      <w:r w:rsidR="00C22EF1" w:rsidRPr="00EE7057">
        <w:rPr>
          <w:rFonts w:ascii="Aptos" w:eastAsia="Calibri" w:hAnsi="Aptos" w:cstheme="minorHAnsi"/>
          <w:b/>
          <w:bCs/>
          <w:color w:val="000000"/>
          <w:spacing w:val="-3"/>
          <w:sz w:val="20"/>
          <w:szCs w:val="20"/>
          <w:lang w:val="en-GB" w:eastAsia="en-GB"/>
        </w:rPr>
        <w:t>Late proposals:</w:t>
      </w:r>
      <w:r w:rsidR="00C22EF1" w:rsidRPr="00EE7057">
        <w:rPr>
          <w:rFonts w:ascii="Aptos" w:eastAsia="Calibri" w:hAnsi="Aptos" w:cstheme="minorHAnsi"/>
          <w:color w:val="000000"/>
          <w:spacing w:val="-3"/>
          <w:sz w:val="20"/>
          <w:szCs w:val="20"/>
          <w:lang w:val="en-GB" w:eastAsia="en-GB"/>
        </w:rPr>
        <w:t xml:space="preserve"> Any proposals received by UN</w:t>
      </w:r>
      <w:r w:rsidR="0003302B"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W</w:t>
      </w:r>
      <w:r w:rsidR="0003302B" w:rsidRPr="00EE7057">
        <w:rPr>
          <w:rFonts w:ascii="Aptos" w:eastAsia="Calibri" w:hAnsi="Aptos" w:cstheme="minorHAnsi"/>
          <w:color w:val="000000"/>
          <w:spacing w:val="-3"/>
          <w:sz w:val="20"/>
          <w:szCs w:val="20"/>
          <w:lang w:val="en-GB" w:eastAsia="en-GB"/>
        </w:rPr>
        <w:t xml:space="preserve">omen </w:t>
      </w:r>
      <w:r w:rsidR="00C22EF1" w:rsidRPr="00EE7057">
        <w:rPr>
          <w:rFonts w:ascii="Aptos" w:eastAsia="Calibri" w:hAnsi="Aptos" w:cstheme="minorHAnsi"/>
          <w:color w:val="000000"/>
          <w:spacing w:val="-3"/>
          <w:sz w:val="20"/>
          <w:szCs w:val="20"/>
          <w:lang w:val="en-GB" w:eastAsia="en-GB"/>
        </w:rPr>
        <w:t xml:space="preserve">after the deadline for submission of proposals prescribed in this document, </w:t>
      </w:r>
      <w:r w:rsidR="00596700" w:rsidRPr="00EE7057">
        <w:rPr>
          <w:rFonts w:ascii="Aptos" w:eastAsia="Calibri" w:hAnsi="Aptos" w:cstheme="minorHAnsi"/>
          <w:color w:val="000000"/>
          <w:spacing w:val="-3"/>
          <w:sz w:val="20"/>
          <w:szCs w:val="20"/>
          <w:lang w:val="en-GB" w:eastAsia="en-GB"/>
        </w:rPr>
        <w:t>will</w:t>
      </w:r>
      <w:r w:rsidR="00C22EF1" w:rsidRPr="00EE7057">
        <w:rPr>
          <w:rFonts w:ascii="Aptos" w:eastAsia="Calibri" w:hAnsi="Aptos" w:cstheme="minorHAnsi"/>
          <w:color w:val="000000"/>
          <w:spacing w:val="-3"/>
          <w:sz w:val="20"/>
          <w:szCs w:val="20"/>
          <w:lang w:val="en-GB" w:eastAsia="en-GB"/>
        </w:rPr>
        <w:t xml:space="preserve"> be rejected.</w:t>
      </w:r>
    </w:p>
    <w:p w14:paraId="3EA4904E" w14:textId="77777777" w:rsidR="00F74F39" w:rsidRPr="00EE7057" w:rsidRDefault="00F74F39" w:rsidP="00DC6588">
      <w:pPr>
        <w:tabs>
          <w:tab w:val="left" w:pos="-1440"/>
          <w:tab w:val="left" w:pos="720"/>
        </w:tabs>
        <w:suppressAutoHyphens/>
        <w:spacing w:after="0" w:line="240" w:lineRule="auto"/>
        <w:jc w:val="both"/>
        <w:rPr>
          <w:rFonts w:ascii="Aptos" w:eastAsia="Calibri" w:hAnsi="Aptos" w:cstheme="minorHAnsi"/>
          <w:spacing w:val="-3"/>
          <w:sz w:val="20"/>
          <w:szCs w:val="20"/>
          <w:lang w:val="en-GB" w:eastAsia="en-GB"/>
        </w:rPr>
      </w:pPr>
    </w:p>
    <w:p w14:paraId="2A07EB0F" w14:textId="2B272969" w:rsidR="00C22EF1" w:rsidRPr="00EE7057" w:rsidRDefault="00F74F39" w:rsidP="00DC6588">
      <w:pPr>
        <w:tabs>
          <w:tab w:val="left" w:pos="-1440"/>
          <w:tab w:val="left" w:pos="540"/>
          <w:tab w:val="left" w:pos="720"/>
        </w:tabs>
        <w:suppressAutoHyphens/>
        <w:spacing w:after="0" w:line="240" w:lineRule="auto"/>
        <w:ind w:left="540" w:hanging="540"/>
        <w:jc w:val="both"/>
        <w:rPr>
          <w:rFonts w:ascii="Aptos" w:eastAsia="Calibri" w:hAnsi="Aptos" w:cstheme="minorHAnsi"/>
          <w:spacing w:val="-3"/>
          <w:sz w:val="20"/>
          <w:szCs w:val="20"/>
          <w:lang w:val="en-GB" w:eastAsia="en-GB"/>
        </w:rPr>
      </w:pPr>
      <w:r w:rsidRPr="00EE7057">
        <w:rPr>
          <w:rFonts w:ascii="Aptos" w:eastAsia="Calibri" w:hAnsi="Aptos" w:cstheme="minorHAnsi"/>
          <w:b/>
          <w:spacing w:val="-3"/>
          <w:sz w:val="20"/>
          <w:szCs w:val="20"/>
          <w:lang w:val="en-GB" w:eastAsia="en-GB"/>
        </w:rPr>
        <w:t>9.</w:t>
      </w:r>
      <w:r w:rsidR="0026403E" w:rsidRPr="00EE7057">
        <w:rPr>
          <w:rFonts w:ascii="Aptos" w:eastAsia="Calibri" w:hAnsi="Aptos" w:cstheme="minorHAnsi"/>
          <w:b/>
          <w:spacing w:val="-3"/>
          <w:sz w:val="20"/>
          <w:szCs w:val="20"/>
          <w:lang w:val="en-GB" w:eastAsia="en-GB"/>
        </w:rPr>
        <w:tab/>
      </w:r>
      <w:r w:rsidR="00C22EF1" w:rsidRPr="00EE7057">
        <w:rPr>
          <w:rFonts w:ascii="Aptos" w:eastAsia="Times New Roman" w:hAnsi="Aptos" w:cstheme="minorHAnsi"/>
          <w:b/>
          <w:bCs/>
          <w:sz w:val="20"/>
          <w:szCs w:val="20"/>
          <w:lang w:val="en-GB" w:eastAsia="en-GB"/>
        </w:rPr>
        <w:t xml:space="preserve">Clarification of </w:t>
      </w:r>
      <w:r w:rsidR="0026403E" w:rsidRPr="00EE7057">
        <w:rPr>
          <w:rFonts w:ascii="Aptos" w:eastAsia="Times New Roman" w:hAnsi="Aptos" w:cstheme="minorHAnsi"/>
          <w:b/>
          <w:bCs/>
          <w:sz w:val="20"/>
          <w:szCs w:val="20"/>
          <w:lang w:val="en-GB" w:eastAsia="en-GB"/>
        </w:rPr>
        <w:t>P</w:t>
      </w:r>
      <w:r w:rsidR="00C22EF1" w:rsidRPr="00EE7057">
        <w:rPr>
          <w:rFonts w:ascii="Aptos" w:eastAsia="Times New Roman" w:hAnsi="Aptos" w:cstheme="minorHAnsi"/>
          <w:b/>
          <w:bCs/>
          <w:sz w:val="20"/>
          <w:szCs w:val="20"/>
          <w:lang w:val="en-GB" w:eastAsia="en-GB"/>
        </w:rPr>
        <w:t>roposals</w:t>
      </w:r>
    </w:p>
    <w:p w14:paraId="0CD16AF4" w14:textId="50DDEE8B" w:rsidR="00C22EF1" w:rsidRPr="00EE7057" w:rsidRDefault="00BC672E" w:rsidP="00DC6588">
      <w:pPr>
        <w:keepNext/>
        <w:keepLines/>
        <w:tabs>
          <w:tab w:val="left" w:pos="540"/>
        </w:tabs>
        <w:spacing w:after="0" w:line="240" w:lineRule="auto"/>
        <w:ind w:left="540" w:hanging="540"/>
        <w:contextualSpacing/>
        <w:jc w:val="both"/>
        <w:outlineLvl w:val="0"/>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lastRenderedPageBreak/>
        <w:t>9.1</w:t>
      </w:r>
      <w:r w:rsidR="0026403E" w:rsidRPr="00EE7057">
        <w:rPr>
          <w:rFonts w:ascii="Aptos" w:eastAsia="Times New Roman" w:hAnsi="Aptos" w:cstheme="minorHAnsi"/>
          <w:color w:val="000000"/>
          <w:spacing w:val="-2"/>
          <w:sz w:val="20"/>
          <w:szCs w:val="20"/>
          <w:lang w:val="en-GB" w:eastAsia="en-GB"/>
        </w:rPr>
        <w:tab/>
      </w:r>
      <w:r w:rsidR="00C22EF1" w:rsidRPr="00EE7057">
        <w:rPr>
          <w:rFonts w:ascii="Aptos" w:eastAsia="Times New Roman" w:hAnsi="Aptos" w:cstheme="minorHAnsi"/>
          <w:color w:val="000000"/>
          <w:spacing w:val="-2"/>
          <w:sz w:val="20"/>
          <w:szCs w:val="20"/>
          <w:lang w:val="en-GB" w:eastAsia="en-GB"/>
        </w:rPr>
        <w:t xml:space="preserve">To assist in the examination, evaluation and comparison of proposals, </w:t>
      </w:r>
      <w:r w:rsidR="0026403E" w:rsidRPr="00EE7057">
        <w:rPr>
          <w:rFonts w:ascii="Aptos" w:eastAsia="Times New Roman" w:hAnsi="Aptos" w:cstheme="minorHAnsi"/>
          <w:color w:val="000000"/>
          <w:spacing w:val="-2"/>
          <w:sz w:val="20"/>
          <w:szCs w:val="20"/>
          <w:lang w:val="en-GB" w:eastAsia="en-GB"/>
        </w:rPr>
        <w:t>UN Women</w:t>
      </w:r>
      <w:r w:rsidR="00C22EF1" w:rsidRPr="00EE7057">
        <w:rPr>
          <w:rFonts w:ascii="Aptos" w:eastAsia="Times New Roman" w:hAnsi="Aptos" w:cstheme="minorHAnsi"/>
          <w:color w:val="000000"/>
          <w:spacing w:val="-2"/>
          <w:sz w:val="20"/>
          <w:szCs w:val="20"/>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EE7057">
        <w:rPr>
          <w:rFonts w:ascii="Aptos" w:eastAsia="Times New Roman" w:hAnsi="Aptos" w:cstheme="minorHAnsi"/>
          <w:color w:val="000000"/>
          <w:spacing w:val="-2"/>
          <w:sz w:val="20"/>
          <w:szCs w:val="20"/>
          <w:lang w:val="en-GB" w:eastAsia="en-GB"/>
        </w:rPr>
        <w:t xml:space="preserve">UN Women </w:t>
      </w:r>
      <w:r w:rsidR="00C22EF1" w:rsidRPr="00EE7057">
        <w:rPr>
          <w:rFonts w:ascii="Aptos" w:eastAsia="Times New Roman" w:hAnsi="Aptos" w:cstheme="minorHAnsi"/>
          <w:color w:val="000000"/>
          <w:spacing w:val="-2"/>
          <w:sz w:val="20"/>
          <w:szCs w:val="20"/>
          <w:lang w:val="en-GB" w:eastAsia="en-GB"/>
        </w:rPr>
        <w:t>will review minor informalities, errors, clerical mistakes, apparent errors in price and missing documents.</w:t>
      </w:r>
    </w:p>
    <w:p w14:paraId="0ECA58EE" w14:textId="77777777" w:rsidR="00BC672E" w:rsidRPr="00EE7057" w:rsidRDefault="00BC672E" w:rsidP="00DC6588">
      <w:pPr>
        <w:keepNext/>
        <w:keepLines/>
        <w:spacing w:after="0" w:line="240" w:lineRule="auto"/>
        <w:jc w:val="both"/>
        <w:outlineLvl w:val="0"/>
        <w:rPr>
          <w:rFonts w:ascii="Aptos" w:eastAsia="Times New Roman" w:hAnsi="Aptos" w:cstheme="minorHAnsi"/>
          <w:spacing w:val="-2"/>
          <w:sz w:val="20"/>
          <w:szCs w:val="20"/>
          <w:lang w:val="en-GB" w:eastAsia="en-GB"/>
        </w:rPr>
      </w:pPr>
    </w:p>
    <w:p w14:paraId="105B0071" w14:textId="74E16105" w:rsidR="00C22EF1" w:rsidRPr="00EE7057" w:rsidRDefault="00C22EF1" w:rsidP="00DC6588">
      <w:pPr>
        <w:pStyle w:val="ListParagraph"/>
        <w:keepNext/>
        <w:keepLines/>
        <w:numPr>
          <w:ilvl w:val="0"/>
          <w:numId w:val="11"/>
        </w:numPr>
        <w:tabs>
          <w:tab w:val="left" w:pos="540"/>
        </w:tabs>
        <w:spacing w:after="0" w:line="240" w:lineRule="auto"/>
        <w:ind w:left="540" w:hanging="540"/>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Proposal </w:t>
      </w:r>
      <w:r w:rsidR="0026403E" w:rsidRPr="00EE7057">
        <w:rPr>
          <w:rFonts w:ascii="Aptos" w:eastAsia="Times New Roman" w:hAnsi="Aptos" w:cstheme="minorHAnsi"/>
          <w:b/>
          <w:bCs/>
          <w:sz w:val="20"/>
          <w:szCs w:val="20"/>
          <w:lang w:val="en-GB" w:eastAsia="en-GB"/>
        </w:rPr>
        <w:t>C</w:t>
      </w:r>
      <w:r w:rsidRPr="00EE7057">
        <w:rPr>
          <w:rFonts w:ascii="Aptos" w:eastAsia="Times New Roman" w:hAnsi="Aptos" w:cstheme="minorHAnsi"/>
          <w:b/>
          <w:bCs/>
          <w:sz w:val="20"/>
          <w:szCs w:val="20"/>
          <w:lang w:val="en-GB" w:eastAsia="en-GB"/>
        </w:rPr>
        <w:t>urrencies</w:t>
      </w:r>
    </w:p>
    <w:p w14:paraId="0E2CA0F5" w14:textId="1F9A85F9" w:rsidR="00C22EF1" w:rsidRPr="00EE7057" w:rsidRDefault="00BC672E" w:rsidP="00DC6588">
      <w:pPr>
        <w:keepNext/>
        <w:keepLines/>
        <w:tabs>
          <w:tab w:val="left" w:pos="540"/>
        </w:tabs>
        <w:spacing w:after="0" w:line="240" w:lineRule="auto"/>
        <w:ind w:left="540" w:hanging="540"/>
        <w:contextualSpacing/>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 xml:space="preserve">10.1 </w:t>
      </w:r>
      <w:r w:rsidR="0026403E" w:rsidRPr="00EE7057">
        <w:rPr>
          <w:rFonts w:ascii="Aptos" w:eastAsia="Times New Roman" w:hAnsi="Aptos" w:cstheme="minorHAnsi"/>
          <w:color w:val="000000"/>
          <w:sz w:val="20"/>
          <w:szCs w:val="20"/>
          <w:lang w:val="en-GB" w:eastAsia="en-GB"/>
        </w:rPr>
        <w:tab/>
      </w:r>
      <w:r w:rsidR="00C22EF1" w:rsidRPr="00EE7057">
        <w:rPr>
          <w:rFonts w:ascii="Aptos" w:eastAsia="Times New Roman" w:hAnsi="Aptos" w:cstheme="minorHAnsi"/>
          <w:color w:val="000000"/>
          <w:sz w:val="20"/>
          <w:szCs w:val="20"/>
          <w:lang w:val="en-GB" w:eastAsia="en-GB"/>
        </w:rPr>
        <w:t xml:space="preserve">All prices shall be quoted in </w:t>
      </w:r>
      <w:r w:rsidR="00FF4EC6" w:rsidRPr="00EE7057">
        <w:rPr>
          <w:rFonts w:ascii="Aptos" w:eastAsia="Times New Roman" w:hAnsi="Aptos" w:cstheme="minorHAnsi"/>
          <w:color w:val="000000"/>
          <w:sz w:val="20"/>
          <w:szCs w:val="20"/>
          <w:lang w:val="en-GB" w:eastAsia="en-GB"/>
        </w:rPr>
        <w:t>US Dollars (USD)</w:t>
      </w:r>
      <w:r w:rsidR="00281A56" w:rsidRPr="00EE7057">
        <w:rPr>
          <w:rFonts w:ascii="Aptos" w:eastAsia="Times New Roman" w:hAnsi="Aptos" w:cstheme="minorHAnsi"/>
          <w:color w:val="000000"/>
          <w:sz w:val="20"/>
          <w:szCs w:val="20"/>
          <w:lang w:val="en-GB" w:eastAsia="en-GB"/>
        </w:rPr>
        <w:t>.</w:t>
      </w:r>
    </w:p>
    <w:p w14:paraId="6127896E" w14:textId="6FDF220B" w:rsidR="00C22EF1" w:rsidRPr="00EE7057" w:rsidRDefault="00BC672E" w:rsidP="00DC6588">
      <w:pPr>
        <w:keepNext/>
        <w:keepLines/>
        <w:tabs>
          <w:tab w:val="left" w:pos="540"/>
        </w:tabs>
        <w:spacing w:after="0" w:line="240" w:lineRule="auto"/>
        <w:ind w:left="540" w:hanging="540"/>
        <w:jc w:val="both"/>
        <w:outlineLvl w:val="0"/>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t>10.2</w:t>
      </w:r>
      <w:r w:rsidR="0026403E" w:rsidRPr="00EE7057">
        <w:rPr>
          <w:rFonts w:ascii="Aptos" w:eastAsia="Times New Roman" w:hAnsi="Aptos" w:cstheme="minorHAnsi"/>
          <w:color w:val="000000"/>
          <w:spacing w:val="-2"/>
          <w:sz w:val="20"/>
          <w:szCs w:val="20"/>
          <w:lang w:val="en-GB" w:eastAsia="en-GB"/>
        </w:rPr>
        <w:tab/>
        <w:t>UN Women</w:t>
      </w:r>
      <w:r w:rsidR="00C22EF1" w:rsidRPr="00EE7057">
        <w:rPr>
          <w:rFonts w:ascii="Aptos" w:eastAsia="Times New Roman" w:hAnsi="Aptos" w:cstheme="minorHAnsi"/>
          <w:color w:val="000000"/>
          <w:spacing w:val="-2"/>
          <w:sz w:val="20"/>
          <w:szCs w:val="20"/>
          <w:lang w:val="en-GB" w:eastAsia="en-GB"/>
        </w:rPr>
        <w:t xml:space="preserve"> reserves the right to reject any proposals submitted in a currency </w:t>
      </w:r>
      <w:r w:rsidR="00E752C3" w:rsidRPr="00EE7057">
        <w:rPr>
          <w:rFonts w:ascii="Aptos" w:eastAsia="Times New Roman" w:hAnsi="Aptos" w:cstheme="minorHAnsi"/>
          <w:color w:val="000000"/>
          <w:spacing w:val="-2"/>
          <w:sz w:val="20"/>
          <w:szCs w:val="20"/>
          <w:lang w:val="en-GB" w:eastAsia="en-GB"/>
        </w:rPr>
        <w:t xml:space="preserve">other </w:t>
      </w:r>
      <w:r w:rsidR="00C22EF1" w:rsidRPr="00EE7057">
        <w:rPr>
          <w:rFonts w:ascii="Aptos" w:eastAsia="Times New Roman" w:hAnsi="Aptos" w:cstheme="minorHAnsi"/>
          <w:color w:val="000000"/>
          <w:spacing w:val="-2"/>
          <w:sz w:val="20"/>
          <w:szCs w:val="20"/>
          <w:lang w:val="en-GB" w:eastAsia="en-GB"/>
        </w:rPr>
        <w:t>than the</w:t>
      </w:r>
      <w:r w:rsidR="00A035E0" w:rsidRPr="00EE7057">
        <w:rPr>
          <w:rFonts w:ascii="Aptos" w:eastAsia="Times New Roman" w:hAnsi="Aptos" w:cstheme="minorHAnsi"/>
          <w:color w:val="000000"/>
          <w:spacing w:val="-2"/>
          <w:sz w:val="20"/>
          <w:szCs w:val="20"/>
          <w:lang w:val="en-GB" w:eastAsia="en-GB"/>
        </w:rPr>
        <w:t xml:space="preserve"> </w:t>
      </w:r>
      <w:r w:rsidR="00C22EF1" w:rsidRPr="00EE7057">
        <w:rPr>
          <w:rFonts w:ascii="Aptos" w:eastAsia="Times New Roman" w:hAnsi="Aptos" w:cstheme="minorHAnsi"/>
          <w:color w:val="000000"/>
          <w:spacing w:val="-2"/>
          <w:sz w:val="20"/>
          <w:szCs w:val="20"/>
          <w:lang w:val="en-GB" w:eastAsia="en-GB"/>
        </w:rPr>
        <w:t xml:space="preserve">mandatory currency for the proposal stated above. </w:t>
      </w:r>
      <w:r w:rsidR="0026403E" w:rsidRPr="00EE7057">
        <w:rPr>
          <w:rFonts w:ascii="Aptos" w:eastAsia="Times New Roman" w:hAnsi="Aptos" w:cstheme="minorHAnsi"/>
          <w:color w:val="000000"/>
          <w:spacing w:val="-2"/>
          <w:sz w:val="20"/>
          <w:szCs w:val="20"/>
          <w:lang w:val="en-GB" w:eastAsia="en-GB"/>
        </w:rPr>
        <w:t>UN Women</w:t>
      </w:r>
      <w:r w:rsidR="00C22EF1" w:rsidRPr="00EE7057">
        <w:rPr>
          <w:rFonts w:ascii="Aptos" w:eastAsia="Times New Roman" w:hAnsi="Aptos" w:cstheme="minorHAnsi"/>
          <w:color w:val="000000"/>
          <w:spacing w:val="-2"/>
          <w:sz w:val="20"/>
          <w:szCs w:val="20"/>
          <w:lang w:val="en-GB" w:eastAsia="en-GB"/>
        </w:rPr>
        <w:t xml:space="preserve"> may accept proposals submitted in another currency than stated above if the proponent confirms during clarification of proposals, see item (</w:t>
      </w:r>
      <w:r w:rsidR="00997E9C" w:rsidRPr="00EE7057">
        <w:rPr>
          <w:rFonts w:ascii="Aptos" w:eastAsia="Times New Roman" w:hAnsi="Aptos" w:cstheme="minorHAnsi"/>
          <w:color w:val="000000"/>
          <w:spacing w:val="-2"/>
          <w:sz w:val="20"/>
          <w:szCs w:val="20"/>
          <w:lang w:val="en-GB" w:eastAsia="en-GB"/>
        </w:rPr>
        <w:t>9</w:t>
      </w:r>
      <w:r w:rsidR="00C22EF1" w:rsidRPr="00EE7057">
        <w:rPr>
          <w:rFonts w:ascii="Aptos" w:eastAsia="Times New Roman" w:hAnsi="Aptos" w:cstheme="minorHAnsi"/>
          <w:color w:val="000000"/>
          <w:spacing w:val="-2"/>
          <w:sz w:val="20"/>
          <w:szCs w:val="20"/>
          <w:lang w:val="en-GB" w:eastAsia="en-GB"/>
        </w:rPr>
        <w:t xml:space="preserve">) above in writing, that it will accept a contract issued in the mandatory proposal currency and that for </w:t>
      </w:r>
      <w:r w:rsidR="00776E20" w:rsidRPr="00EE7057">
        <w:rPr>
          <w:rFonts w:ascii="Aptos" w:eastAsia="Times New Roman" w:hAnsi="Aptos" w:cstheme="minorHAnsi"/>
          <w:color w:val="000000"/>
          <w:spacing w:val="-2"/>
          <w:sz w:val="20"/>
          <w:szCs w:val="20"/>
          <w:lang w:val="en-GB" w:eastAsia="en-GB"/>
        </w:rPr>
        <w:t xml:space="preserve">the purposes of </w:t>
      </w:r>
      <w:r w:rsidR="00C22EF1" w:rsidRPr="00EE7057">
        <w:rPr>
          <w:rFonts w:ascii="Aptos" w:eastAsia="Times New Roman" w:hAnsi="Aptos" w:cstheme="minorHAnsi"/>
          <w:color w:val="000000"/>
          <w:spacing w:val="-2"/>
          <w:sz w:val="20"/>
          <w:szCs w:val="20"/>
          <w:lang w:val="en-GB" w:eastAsia="en-GB"/>
        </w:rPr>
        <w:t>conversion</w:t>
      </w:r>
      <w:r w:rsidR="002A4635" w:rsidRPr="00EE7057">
        <w:rPr>
          <w:rFonts w:ascii="Aptos" w:eastAsia="Times New Roman" w:hAnsi="Aptos" w:cstheme="minorHAnsi"/>
          <w:color w:val="000000"/>
          <w:spacing w:val="-2"/>
          <w:sz w:val="20"/>
          <w:szCs w:val="20"/>
          <w:lang w:val="en-GB" w:eastAsia="en-GB"/>
        </w:rPr>
        <w:t>,</w:t>
      </w:r>
      <w:r w:rsidR="00C22EF1" w:rsidRPr="00EE7057">
        <w:rPr>
          <w:rFonts w:ascii="Aptos" w:eastAsia="Times New Roman" w:hAnsi="Aptos" w:cstheme="minorHAnsi"/>
          <w:color w:val="000000"/>
          <w:spacing w:val="-2"/>
          <w:sz w:val="20"/>
          <w:szCs w:val="20"/>
          <w:lang w:val="en-GB" w:eastAsia="en-GB"/>
        </w:rPr>
        <w:t xml:space="preserve"> the official United Nations operational rate of exchange of the day of CFP deadline </w:t>
      </w:r>
      <w:r w:rsidR="00776E20" w:rsidRPr="00EE7057">
        <w:rPr>
          <w:rFonts w:ascii="Aptos" w:eastAsia="Times New Roman" w:hAnsi="Aptos" w:cstheme="minorHAnsi"/>
          <w:color w:val="000000"/>
          <w:spacing w:val="-2"/>
          <w:sz w:val="20"/>
          <w:szCs w:val="20"/>
          <w:lang w:val="en-GB" w:eastAsia="en-GB"/>
        </w:rPr>
        <w:t>(</w:t>
      </w:r>
      <w:r w:rsidR="00C22EF1" w:rsidRPr="00EE7057">
        <w:rPr>
          <w:rFonts w:ascii="Aptos" w:eastAsia="Times New Roman" w:hAnsi="Aptos" w:cstheme="minorHAnsi"/>
          <w:color w:val="000000"/>
          <w:spacing w:val="-2"/>
          <w:sz w:val="20"/>
          <w:szCs w:val="20"/>
          <w:lang w:val="en-GB" w:eastAsia="en-GB"/>
        </w:rPr>
        <w:t>as stated in the CFP letter</w:t>
      </w:r>
      <w:r w:rsidR="00776E20" w:rsidRPr="00EE7057">
        <w:rPr>
          <w:rFonts w:ascii="Aptos" w:eastAsia="Times New Roman" w:hAnsi="Aptos" w:cstheme="minorHAnsi"/>
          <w:color w:val="000000"/>
          <w:spacing w:val="-2"/>
          <w:sz w:val="20"/>
          <w:szCs w:val="20"/>
          <w:lang w:val="en-GB" w:eastAsia="en-GB"/>
        </w:rPr>
        <w:t>)</w:t>
      </w:r>
      <w:r w:rsidR="00C22EF1" w:rsidRPr="00EE7057">
        <w:rPr>
          <w:rFonts w:ascii="Aptos" w:eastAsia="Times New Roman" w:hAnsi="Aptos" w:cstheme="minorHAnsi"/>
          <w:color w:val="000000"/>
          <w:spacing w:val="-2"/>
          <w:sz w:val="20"/>
          <w:szCs w:val="20"/>
          <w:lang w:val="en-GB" w:eastAsia="en-GB"/>
        </w:rPr>
        <w:t xml:space="preserve"> shall apply.</w:t>
      </w:r>
      <w:r w:rsidR="00A035E0" w:rsidRPr="00EE7057">
        <w:rPr>
          <w:rFonts w:ascii="Aptos" w:eastAsia="Times New Roman" w:hAnsi="Aptos" w:cstheme="minorHAnsi"/>
          <w:color w:val="000000"/>
          <w:spacing w:val="-2"/>
          <w:sz w:val="20"/>
          <w:szCs w:val="20"/>
          <w:lang w:val="en-GB" w:eastAsia="en-GB"/>
        </w:rPr>
        <w:t xml:space="preserve"> </w:t>
      </w:r>
    </w:p>
    <w:p w14:paraId="44D0242B" w14:textId="5E2A0059" w:rsidR="00C22EF1" w:rsidRPr="00EE7057" w:rsidRDefault="00BC672E" w:rsidP="00DC6588">
      <w:pPr>
        <w:keepNext/>
        <w:keepLines/>
        <w:tabs>
          <w:tab w:val="left" w:pos="540"/>
        </w:tabs>
        <w:spacing w:after="0" w:line="240" w:lineRule="auto"/>
        <w:ind w:left="540" w:hanging="540"/>
        <w:jc w:val="both"/>
        <w:outlineLvl w:val="0"/>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t>10.3</w:t>
      </w:r>
      <w:r w:rsidR="0026403E" w:rsidRPr="00EE7057">
        <w:rPr>
          <w:rFonts w:ascii="Aptos" w:eastAsia="Times New Roman" w:hAnsi="Aptos" w:cstheme="minorHAnsi"/>
          <w:color w:val="000000"/>
          <w:spacing w:val="-2"/>
          <w:sz w:val="20"/>
          <w:szCs w:val="20"/>
          <w:lang w:val="en-GB" w:eastAsia="en-GB"/>
        </w:rPr>
        <w:tab/>
      </w:r>
      <w:r w:rsidR="00C22EF1" w:rsidRPr="00EE7057">
        <w:rPr>
          <w:rFonts w:ascii="Aptos" w:eastAsia="Times New Roman" w:hAnsi="Aptos" w:cstheme="minorHAnsi"/>
          <w:color w:val="000000"/>
          <w:spacing w:val="-2"/>
          <w:sz w:val="20"/>
          <w:szCs w:val="20"/>
          <w:lang w:val="en-GB" w:eastAsia="en-GB"/>
        </w:rPr>
        <w:t xml:space="preserve">Regardless of the currency </w:t>
      </w:r>
      <w:r w:rsidR="00EE2580" w:rsidRPr="00EE7057">
        <w:rPr>
          <w:rFonts w:ascii="Aptos" w:eastAsia="Times New Roman" w:hAnsi="Aptos" w:cstheme="minorHAnsi"/>
          <w:color w:val="000000"/>
          <w:spacing w:val="-2"/>
          <w:sz w:val="20"/>
          <w:szCs w:val="20"/>
          <w:lang w:val="en-GB" w:eastAsia="en-GB"/>
        </w:rPr>
        <w:t>stated</w:t>
      </w:r>
      <w:r w:rsidR="00407EEC" w:rsidRPr="00EE7057">
        <w:rPr>
          <w:rFonts w:ascii="Aptos" w:eastAsia="Times New Roman" w:hAnsi="Aptos" w:cstheme="minorHAnsi"/>
          <w:color w:val="000000"/>
          <w:spacing w:val="-2"/>
          <w:sz w:val="20"/>
          <w:szCs w:val="20"/>
          <w:lang w:val="en-GB" w:eastAsia="en-GB"/>
        </w:rPr>
        <w:t xml:space="preserve"> in</w:t>
      </w:r>
      <w:r w:rsidR="00C22EF1" w:rsidRPr="00EE7057">
        <w:rPr>
          <w:rFonts w:ascii="Aptos" w:eastAsia="Times New Roman" w:hAnsi="Aptos" w:cstheme="minorHAnsi"/>
          <w:color w:val="000000"/>
          <w:spacing w:val="-2"/>
          <w:sz w:val="20"/>
          <w:szCs w:val="20"/>
          <w:lang w:val="en-GB" w:eastAsia="en-GB"/>
        </w:rPr>
        <w:t xml:space="preserve"> proposals received, the contract will always be </w:t>
      </w:r>
      <w:proofErr w:type="gramStart"/>
      <w:r w:rsidR="00C22EF1" w:rsidRPr="00EE7057">
        <w:rPr>
          <w:rFonts w:ascii="Aptos" w:eastAsia="Times New Roman" w:hAnsi="Aptos" w:cstheme="minorHAnsi"/>
          <w:color w:val="000000"/>
          <w:spacing w:val="-2"/>
          <w:sz w:val="20"/>
          <w:szCs w:val="20"/>
          <w:lang w:val="en-GB" w:eastAsia="en-GB"/>
        </w:rPr>
        <w:t>issued</w:t>
      </w:r>
      <w:proofErr w:type="gramEnd"/>
      <w:r w:rsidR="00C22EF1" w:rsidRPr="00EE7057">
        <w:rPr>
          <w:rFonts w:ascii="Aptos" w:eastAsia="Times New Roman" w:hAnsi="Aptos" w:cstheme="minorHAnsi"/>
          <w:color w:val="000000"/>
          <w:spacing w:val="-2"/>
          <w:sz w:val="20"/>
          <w:szCs w:val="20"/>
          <w:lang w:val="en-GB" w:eastAsia="en-GB"/>
        </w:rPr>
        <w:t xml:space="preserve"> and subsequent payments will be made in the mandatory currency for the proposal </w:t>
      </w:r>
      <w:r w:rsidR="00161C30" w:rsidRPr="00EE7057">
        <w:rPr>
          <w:rFonts w:ascii="Aptos" w:eastAsia="Times New Roman" w:hAnsi="Aptos" w:cstheme="minorHAnsi"/>
          <w:color w:val="000000"/>
          <w:spacing w:val="-2"/>
          <w:sz w:val="20"/>
          <w:szCs w:val="20"/>
          <w:lang w:val="en-GB" w:eastAsia="en-GB"/>
        </w:rPr>
        <w:t xml:space="preserve">(as stated </w:t>
      </w:r>
      <w:r w:rsidR="00C22EF1" w:rsidRPr="00EE7057">
        <w:rPr>
          <w:rFonts w:ascii="Aptos" w:eastAsia="Times New Roman" w:hAnsi="Aptos" w:cstheme="minorHAnsi"/>
          <w:color w:val="000000"/>
          <w:spacing w:val="-2"/>
          <w:sz w:val="20"/>
          <w:szCs w:val="20"/>
          <w:lang w:val="en-GB" w:eastAsia="en-GB"/>
        </w:rPr>
        <w:t>above</w:t>
      </w:r>
      <w:r w:rsidR="00161C30" w:rsidRPr="00EE7057">
        <w:rPr>
          <w:rFonts w:ascii="Aptos" w:eastAsia="Times New Roman" w:hAnsi="Aptos" w:cstheme="minorHAnsi"/>
          <w:color w:val="000000"/>
          <w:spacing w:val="-2"/>
          <w:sz w:val="20"/>
          <w:szCs w:val="20"/>
          <w:lang w:val="en-GB" w:eastAsia="en-GB"/>
        </w:rPr>
        <w:t>)</w:t>
      </w:r>
      <w:r w:rsidR="00C22EF1" w:rsidRPr="00EE7057">
        <w:rPr>
          <w:rFonts w:ascii="Aptos" w:eastAsia="Times New Roman" w:hAnsi="Aptos" w:cstheme="minorHAnsi"/>
          <w:color w:val="000000"/>
          <w:spacing w:val="-2"/>
          <w:sz w:val="20"/>
          <w:szCs w:val="20"/>
          <w:lang w:val="en-GB" w:eastAsia="en-GB"/>
        </w:rPr>
        <w:t>.</w:t>
      </w:r>
    </w:p>
    <w:p w14:paraId="00084BFC" w14:textId="77777777" w:rsidR="00C22EF1" w:rsidRPr="00EE7057" w:rsidRDefault="00C22EF1" w:rsidP="0038204D">
      <w:pPr>
        <w:keepNext/>
        <w:keepLines/>
        <w:spacing w:after="0" w:line="240" w:lineRule="auto"/>
        <w:ind w:left="360"/>
        <w:outlineLvl w:val="0"/>
        <w:rPr>
          <w:rFonts w:ascii="Aptos" w:eastAsia="Times New Roman" w:hAnsi="Aptos" w:cstheme="minorHAnsi"/>
          <w:sz w:val="20"/>
          <w:szCs w:val="20"/>
          <w:lang w:val="en-GB" w:eastAsia="en-GB"/>
        </w:rPr>
      </w:pPr>
    </w:p>
    <w:p w14:paraId="06032490" w14:textId="725D76B4" w:rsidR="00C22EF1" w:rsidRPr="00EE7057" w:rsidRDefault="00C22EF1" w:rsidP="00BF36C9">
      <w:pPr>
        <w:pStyle w:val="ListParagraph"/>
        <w:keepNext/>
        <w:keepLines/>
        <w:numPr>
          <w:ilvl w:val="0"/>
          <w:numId w:val="11"/>
        </w:numPr>
        <w:tabs>
          <w:tab w:val="left" w:pos="540"/>
        </w:tabs>
        <w:spacing w:after="0" w:line="240" w:lineRule="auto"/>
        <w:ind w:left="540" w:hanging="540"/>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Evaluation of </w:t>
      </w:r>
      <w:r w:rsidR="0026403E" w:rsidRPr="00EE7057">
        <w:rPr>
          <w:rFonts w:ascii="Aptos" w:eastAsia="Times New Roman" w:hAnsi="Aptos" w:cstheme="minorHAnsi"/>
          <w:b/>
          <w:bCs/>
          <w:sz w:val="20"/>
          <w:szCs w:val="20"/>
          <w:lang w:val="en-GB" w:eastAsia="en-GB"/>
        </w:rPr>
        <w:t>T</w:t>
      </w:r>
      <w:r w:rsidRPr="00EE7057">
        <w:rPr>
          <w:rFonts w:ascii="Aptos" w:eastAsia="Times New Roman" w:hAnsi="Aptos" w:cstheme="minorHAnsi"/>
          <w:b/>
          <w:bCs/>
          <w:sz w:val="20"/>
          <w:szCs w:val="20"/>
          <w:lang w:val="en-GB" w:eastAsia="en-GB"/>
        </w:rPr>
        <w:t xml:space="preserve">echnical and </w:t>
      </w:r>
      <w:r w:rsidR="0026403E" w:rsidRPr="00EE7057">
        <w:rPr>
          <w:rFonts w:ascii="Aptos" w:eastAsia="Times New Roman" w:hAnsi="Aptos" w:cstheme="minorHAnsi"/>
          <w:b/>
          <w:bCs/>
          <w:sz w:val="20"/>
          <w:szCs w:val="20"/>
          <w:lang w:val="en-GB" w:eastAsia="en-GB"/>
        </w:rPr>
        <w:t>F</w:t>
      </w:r>
      <w:r w:rsidRPr="00EE7057">
        <w:rPr>
          <w:rFonts w:ascii="Aptos" w:eastAsia="Times New Roman" w:hAnsi="Aptos" w:cstheme="minorHAnsi"/>
          <w:b/>
          <w:bCs/>
          <w:sz w:val="20"/>
          <w:szCs w:val="20"/>
          <w:lang w:val="en-GB" w:eastAsia="en-GB"/>
        </w:rPr>
        <w:t xml:space="preserve">inancial </w:t>
      </w:r>
      <w:r w:rsidR="0026403E"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roposal</w:t>
      </w:r>
      <w:r w:rsidR="0026403E" w:rsidRPr="00EE7057">
        <w:rPr>
          <w:rFonts w:ascii="Aptos" w:eastAsia="Times New Roman" w:hAnsi="Aptos" w:cstheme="minorHAnsi"/>
          <w:b/>
          <w:bCs/>
          <w:sz w:val="20"/>
          <w:szCs w:val="20"/>
          <w:lang w:val="en-GB" w:eastAsia="en-GB"/>
        </w:rPr>
        <w:t>s</w:t>
      </w:r>
      <w:r w:rsidRPr="00EE7057">
        <w:rPr>
          <w:rFonts w:ascii="Aptos" w:eastAsia="Times New Roman" w:hAnsi="Aptos" w:cstheme="minorHAnsi"/>
          <w:b/>
          <w:bCs/>
          <w:sz w:val="20"/>
          <w:szCs w:val="20"/>
          <w:lang w:val="en-GB" w:eastAsia="en-GB"/>
        </w:rPr>
        <w:t xml:space="preserve"> </w:t>
      </w:r>
    </w:p>
    <w:p w14:paraId="419E51AC" w14:textId="03FC4F2F" w:rsidR="00C22EF1" w:rsidRPr="00EE7057" w:rsidRDefault="0026403E" w:rsidP="00BA722A">
      <w:pPr>
        <w:tabs>
          <w:tab w:val="left" w:pos="-1440"/>
          <w:tab w:val="left" w:pos="540"/>
        </w:tabs>
        <w:suppressAutoHyphens/>
        <w:spacing w:after="0" w:line="240" w:lineRule="auto"/>
        <w:jc w:val="both"/>
        <w:rPr>
          <w:rFonts w:ascii="Aptos" w:eastAsia="Calibri" w:hAnsi="Aptos" w:cstheme="minorHAnsi"/>
          <w:spacing w:val="-3"/>
          <w:sz w:val="20"/>
          <w:szCs w:val="20"/>
          <w:lang w:val="en-GB" w:eastAsia="en-GB"/>
        </w:rPr>
      </w:pPr>
      <w:r w:rsidRPr="00EE7057">
        <w:rPr>
          <w:rFonts w:ascii="Aptos" w:eastAsia="Calibri" w:hAnsi="Aptos" w:cstheme="minorHAnsi"/>
          <w:b/>
          <w:spacing w:val="-3"/>
          <w:sz w:val="20"/>
          <w:szCs w:val="20"/>
          <w:lang w:val="en-GB" w:eastAsia="en-GB"/>
        </w:rPr>
        <w:t>11.</w:t>
      </w:r>
      <w:r w:rsidR="00BA722A" w:rsidRPr="00EE7057">
        <w:rPr>
          <w:rFonts w:ascii="Aptos" w:eastAsia="Calibri" w:hAnsi="Aptos" w:cstheme="minorHAnsi"/>
          <w:b/>
          <w:spacing w:val="-3"/>
          <w:sz w:val="20"/>
          <w:szCs w:val="20"/>
          <w:lang w:val="en-GB" w:eastAsia="en-GB"/>
        </w:rPr>
        <w:t>1</w:t>
      </w:r>
      <w:r w:rsidRPr="00EE7057">
        <w:rPr>
          <w:rFonts w:ascii="Aptos" w:eastAsia="Calibri" w:hAnsi="Aptos" w:cstheme="minorHAnsi"/>
          <w:b/>
          <w:spacing w:val="-3"/>
          <w:sz w:val="20"/>
          <w:szCs w:val="20"/>
          <w:lang w:val="en-GB" w:eastAsia="en-GB"/>
        </w:rPr>
        <w:tab/>
      </w:r>
      <w:r w:rsidR="00C22EF1" w:rsidRPr="00EE7057">
        <w:rPr>
          <w:rFonts w:ascii="Aptos" w:eastAsia="Calibri" w:hAnsi="Aptos" w:cstheme="minorHAnsi"/>
          <w:b/>
          <w:spacing w:val="-3"/>
          <w:sz w:val="20"/>
          <w:szCs w:val="20"/>
          <w:lang w:val="en-GB" w:eastAsia="en-GB"/>
        </w:rPr>
        <w:t>PHASE I – TECHNICAL PROPOSAL</w:t>
      </w:r>
      <w:r w:rsidR="00C22EF1" w:rsidRPr="00EE7057">
        <w:rPr>
          <w:rFonts w:ascii="Aptos" w:eastAsia="Calibri" w:hAnsi="Aptos" w:cstheme="minorHAnsi"/>
          <w:spacing w:val="-3"/>
          <w:sz w:val="20"/>
          <w:szCs w:val="20"/>
          <w:lang w:val="en-GB" w:eastAsia="en-GB"/>
        </w:rPr>
        <w:t xml:space="preserve"> (</w:t>
      </w:r>
      <w:r w:rsidR="00C22EF1" w:rsidRPr="00EE7057">
        <w:rPr>
          <w:rFonts w:ascii="Aptos" w:eastAsia="Calibri" w:hAnsi="Aptos" w:cstheme="minorHAnsi"/>
          <w:b/>
          <w:bCs/>
          <w:spacing w:val="-3"/>
          <w:sz w:val="20"/>
          <w:szCs w:val="20"/>
          <w:lang w:val="en-GB" w:eastAsia="en-GB"/>
        </w:rPr>
        <w:t>70 points</w:t>
      </w:r>
      <w:r w:rsidR="00C22EF1" w:rsidRPr="00EE7057">
        <w:rPr>
          <w:rFonts w:ascii="Aptos" w:eastAsia="Calibri" w:hAnsi="Aptos" w:cstheme="minorHAnsi"/>
          <w:spacing w:val="-3"/>
          <w:sz w:val="20"/>
          <w:szCs w:val="20"/>
          <w:lang w:val="en-GB" w:eastAsia="en-GB"/>
        </w:rPr>
        <w:t>)</w:t>
      </w:r>
    </w:p>
    <w:p w14:paraId="71B01783" w14:textId="4800B33C" w:rsidR="00C22EF1" w:rsidRPr="00EE7057" w:rsidRDefault="00C22EF1" w:rsidP="00BC4A9D">
      <w:pPr>
        <w:pStyle w:val="ListParagraph"/>
        <w:tabs>
          <w:tab w:val="left" w:pos="-1440"/>
          <w:tab w:val="left" w:pos="540"/>
        </w:tabs>
        <w:suppressAutoHyphens/>
        <w:spacing w:after="0" w:line="240" w:lineRule="auto"/>
        <w:ind w:left="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Only proponents meeting the mandatory criteria will advance to the technical evaluation in which a maximum possible 70 points may be determined.</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Technical evaluators who are members of an Evaluation Committee appointed by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will carry out the technical evaluation applying the evaluation criteria and point ratings as listed below. </w:t>
      </w:r>
      <w:proofErr w:type="gramStart"/>
      <w:r w:rsidRPr="00EE7057">
        <w:rPr>
          <w:rFonts w:ascii="Aptos" w:eastAsia="Calibri" w:hAnsi="Aptos" w:cstheme="minorHAnsi"/>
          <w:color w:val="000000"/>
          <w:spacing w:val="-3"/>
          <w:sz w:val="20"/>
          <w:szCs w:val="20"/>
          <w:lang w:val="en-GB" w:eastAsia="en-GB"/>
        </w:rPr>
        <w:t>In order to</w:t>
      </w:r>
      <w:proofErr w:type="gramEnd"/>
      <w:r w:rsidRPr="00EE7057">
        <w:rPr>
          <w:rFonts w:ascii="Aptos" w:eastAsia="Calibri" w:hAnsi="Aptos" w:cstheme="minorHAnsi"/>
          <w:color w:val="000000"/>
          <w:spacing w:val="-3"/>
          <w:sz w:val="20"/>
          <w:szCs w:val="20"/>
          <w:lang w:val="en-GB" w:eastAsia="en-GB"/>
        </w:rPr>
        <w:t xml:space="preserve"> advance beyond Phase I of the detailed evaluation process to Phase II (financial evaluation) a proposal must have achieved a minimum cumulative technical score of </w:t>
      </w:r>
      <w:r w:rsidR="00072E89" w:rsidRPr="00EE7057">
        <w:rPr>
          <w:rFonts w:ascii="Aptos" w:eastAsia="Calibri" w:hAnsi="Aptos" w:cstheme="minorHAnsi"/>
          <w:color w:val="000000"/>
          <w:spacing w:val="-3"/>
          <w:sz w:val="20"/>
          <w:szCs w:val="20"/>
          <w:lang w:val="en-GB" w:eastAsia="en-GB"/>
        </w:rPr>
        <w:t>5</w:t>
      </w:r>
      <w:r w:rsidRPr="00EE7057">
        <w:rPr>
          <w:rFonts w:ascii="Aptos" w:eastAsia="Calibri" w:hAnsi="Aptos" w:cstheme="minorHAnsi"/>
          <w:color w:val="000000"/>
          <w:spacing w:val="-3"/>
          <w:sz w:val="20"/>
          <w:szCs w:val="20"/>
          <w:lang w:val="en-GB" w:eastAsia="en-GB"/>
        </w:rPr>
        <w:t>0 points.</w:t>
      </w:r>
    </w:p>
    <w:p w14:paraId="79CEDF98" w14:textId="77777777" w:rsidR="00BA722A" w:rsidRPr="00EE7057" w:rsidRDefault="00BA722A" w:rsidP="00BA722A">
      <w:pPr>
        <w:pStyle w:val="ListParagraph"/>
        <w:tabs>
          <w:tab w:val="left" w:pos="-1440"/>
          <w:tab w:val="left" w:pos="540"/>
        </w:tabs>
        <w:suppressAutoHyphens/>
        <w:spacing w:after="0" w:line="240" w:lineRule="auto"/>
        <w:ind w:left="540"/>
        <w:jc w:val="both"/>
        <w:rPr>
          <w:rFonts w:ascii="Aptos" w:eastAsia="Calibri" w:hAnsi="Aptos" w:cstheme="minorHAnsi"/>
          <w:spacing w:val="-3"/>
          <w:sz w:val="20"/>
          <w:szCs w:val="20"/>
          <w:lang w:val="en-GB" w:eastAsia="en-GB"/>
        </w:rPr>
      </w:pPr>
    </w:p>
    <w:p w14:paraId="73F87915" w14:textId="77777777" w:rsidR="006C2041" w:rsidRPr="00EE7057" w:rsidRDefault="006C2041" w:rsidP="006C2041">
      <w:pPr>
        <w:spacing w:after="0" w:line="240" w:lineRule="auto"/>
        <w:ind w:left="540"/>
        <w:rPr>
          <w:rFonts w:ascii="Aptos" w:eastAsia="Calibri" w:hAnsi="Aptos" w:cs="Calibri"/>
          <w:b/>
          <w:bCs/>
          <w:sz w:val="20"/>
          <w:szCs w:val="20"/>
          <w:lang w:val="en-CA"/>
        </w:rPr>
      </w:pPr>
      <w:r w:rsidRPr="00EE7057">
        <w:rPr>
          <w:rFonts w:ascii="Aptos" w:eastAsia="Calibri" w:hAnsi="Aptos" w:cs="Calibri"/>
          <w:b/>
          <w:bCs/>
          <w:sz w:val="20"/>
          <w:szCs w:val="20"/>
          <w:lang w:val="en-CA"/>
        </w:rPr>
        <w:t>Suggested table for evaluating technical proposal</w:t>
      </w:r>
    </w:p>
    <w:p w14:paraId="71E832F9" w14:textId="77777777" w:rsidR="006C2041" w:rsidRPr="00EE7057" w:rsidRDefault="006C2041" w:rsidP="00BA722A">
      <w:pPr>
        <w:pStyle w:val="ListParagraph"/>
        <w:tabs>
          <w:tab w:val="left" w:pos="-1440"/>
          <w:tab w:val="left" w:pos="540"/>
        </w:tabs>
        <w:suppressAutoHyphens/>
        <w:spacing w:after="0" w:line="240" w:lineRule="auto"/>
        <w:ind w:left="540"/>
        <w:jc w:val="both"/>
        <w:rPr>
          <w:rFonts w:ascii="Aptos" w:eastAsia="Calibri" w:hAnsi="Aptos" w:cstheme="minorHAnsi"/>
          <w:color w:val="000000"/>
          <w:spacing w:val="-3"/>
          <w:sz w:val="20"/>
          <w:szCs w:val="20"/>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0"/>
        <w:gridCol w:w="7281"/>
        <w:gridCol w:w="900"/>
      </w:tblGrid>
      <w:tr w:rsidR="005379B6" w:rsidRPr="00EE7057" w14:paraId="37C8A052" w14:textId="77777777" w:rsidTr="00BA722A">
        <w:tc>
          <w:tcPr>
            <w:tcW w:w="310" w:type="dxa"/>
          </w:tcPr>
          <w:p w14:paraId="2E1EFA7B" w14:textId="77777777" w:rsidR="005379B6" w:rsidRPr="00EE7057" w:rsidRDefault="005379B6" w:rsidP="0038204D">
            <w:pPr>
              <w:tabs>
                <w:tab w:val="left" w:pos="-1440"/>
              </w:tabs>
              <w:suppressAutoHyphens/>
              <w:spacing w:after="0" w:line="240" w:lineRule="auto"/>
              <w:jc w:val="both"/>
              <w:rPr>
                <w:rFonts w:ascii="Aptos" w:eastAsia="Times New Roman" w:hAnsi="Aptos" w:cstheme="minorHAnsi"/>
                <w:b/>
                <w:bCs/>
                <w:spacing w:val="-3"/>
                <w:sz w:val="20"/>
                <w:szCs w:val="20"/>
              </w:rPr>
            </w:pPr>
            <w:r w:rsidRPr="00EE7057">
              <w:rPr>
                <w:rFonts w:ascii="Aptos" w:eastAsia="Times New Roman" w:hAnsi="Aptos" w:cstheme="minorHAnsi"/>
                <w:b/>
                <w:bCs/>
                <w:spacing w:val="-3"/>
                <w:sz w:val="20"/>
                <w:szCs w:val="20"/>
              </w:rPr>
              <w:t>1</w:t>
            </w:r>
          </w:p>
        </w:tc>
        <w:tc>
          <w:tcPr>
            <w:tcW w:w="7291" w:type="dxa"/>
          </w:tcPr>
          <w:p w14:paraId="315D670E" w14:textId="425DE937" w:rsidR="005379B6" w:rsidRPr="00EE7057" w:rsidRDefault="0053763C" w:rsidP="00DC6588">
            <w:pPr>
              <w:tabs>
                <w:tab w:val="left" w:pos="-1440"/>
              </w:tabs>
              <w:suppressAutoHyphens/>
              <w:spacing w:after="0" w:line="240" w:lineRule="auto"/>
              <w:jc w:val="both"/>
              <w:rPr>
                <w:rFonts w:ascii="Aptos" w:hAnsi="Aptos" w:cstheme="minorHAnsi"/>
                <w:b/>
                <w:bCs/>
                <w:sz w:val="20"/>
                <w:szCs w:val="20"/>
                <w:lang w:val="en-CA"/>
              </w:rPr>
            </w:pPr>
            <w:r w:rsidRPr="00EE7057">
              <w:rPr>
                <w:rFonts w:ascii="Aptos" w:hAnsi="Aptos" w:cstheme="minorHAnsi"/>
                <w:sz w:val="20"/>
                <w:szCs w:val="20"/>
                <w:lang w:val="en-CA"/>
              </w:rPr>
              <w:t>The p</w:t>
            </w:r>
            <w:r w:rsidR="39C40FFB" w:rsidRPr="00EE7057">
              <w:rPr>
                <w:rFonts w:ascii="Aptos" w:hAnsi="Aptos" w:cstheme="minorHAnsi"/>
                <w:sz w:val="20"/>
                <w:szCs w:val="20"/>
                <w:lang w:val="en-CA"/>
              </w:rPr>
              <w:t xml:space="preserve">roposal is compliant with </w:t>
            </w:r>
            <w:r w:rsidR="002B1D2B" w:rsidRPr="00EE7057">
              <w:rPr>
                <w:rFonts w:ascii="Aptos" w:hAnsi="Aptos" w:cstheme="minorHAnsi"/>
                <w:sz w:val="20"/>
                <w:szCs w:val="20"/>
                <w:lang w:val="en-CA"/>
              </w:rPr>
              <w:t xml:space="preserve">the </w:t>
            </w:r>
            <w:r w:rsidR="39C40FFB" w:rsidRPr="00EE7057">
              <w:rPr>
                <w:rFonts w:ascii="Aptos" w:hAnsi="Aptos" w:cstheme="minorHAnsi"/>
                <w:sz w:val="20"/>
                <w:szCs w:val="20"/>
                <w:lang w:val="en-CA"/>
              </w:rPr>
              <w:t>C</w:t>
            </w:r>
            <w:r w:rsidR="00DC6588" w:rsidRPr="00EE7057">
              <w:rPr>
                <w:rFonts w:ascii="Aptos" w:hAnsi="Aptos" w:cstheme="minorHAnsi"/>
                <w:sz w:val="20"/>
                <w:szCs w:val="20"/>
                <w:lang w:val="en-CA"/>
              </w:rPr>
              <w:t>F</w:t>
            </w:r>
            <w:r w:rsidR="39C40FFB" w:rsidRPr="00EE7057">
              <w:rPr>
                <w:rFonts w:ascii="Aptos" w:hAnsi="Aptos" w:cstheme="minorHAnsi"/>
                <w:sz w:val="20"/>
                <w:szCs w:val="20"/>
                <w:lang w:val="en-CA"/>
              </w:rPr>
              <w:t xml:space="preserve">P requirements </w:t>
            </w:r>
          </w:p>
        </w:tc>
        <w:tc>
          <w:tcPr>
            <w:tcW w:w="900" w:type="dxa"/>
          </w:tcPr>
          <w:p w14:paraId="67475D06" w14:textId="43F9B037" w:rsidR="005379B6" w:rsidRPr="00EE7057" w:rsidRDefault="00305404" w:rsidP="0038204D">
            <w:pPr>
              <w:tabs>
                <w:tab w:val="left" w:pos="-1440"/>
              </w:tabs>
              <w:suppressAutoHyphens/>
              <w:spacing w:after="0" w:line="240" w:lineRule="auto"/>
              <w:jc w:val="both"/>
              <w:rPr>
                <w:rFonts w:ascii="Aptos" w:eastAsia="Arial" w:hAnsi="Aptos" w:cstheme="minorHAnsi"/>
                <w:b/>
                <w:bCs/>
                <w:sz w:val="20"/>
                <w:szCs w:val="20"/>
              </w:rPr>
            </w:pPr>
            <w:r w:rsidRPr="00EE7057">
              <w:rPr>
                <w:rFonts w:ascii="Aptos" w:eastAsia="Arial" w:hAnsi="Aptos" w:cstheme="minorHAnsi"/>
                <w:b/>
                <w:bCs/>
                <w:spacing w:val="-3"/>
                <w:sz w:val="20"/>
                <w:szCs w:val="20"/>
              </w:rPr>
              <w:t>15 points</w:t>
            </w:r>
          </w:p>
        </w:tc>
      </w:tr>
      <w:tr w:rsidR="005379B6" w:rsidRPr="00EE7057" w14:paraId="2146A269" w14:textId="77777777" w:rsidTr="00BA722A">
        <w:tc>
          <w:tcPr>
            <w:tcW w:w="310" w:type="dxa"/>
          </w:tcPr>
          <w:p w14:paraId="26BB4E45" w14:textId="77777777" w:rsidR="005379B6" w:rsidRPr="00EE7057" w:rsidRDefault="005379B6" w:rsidP="0038204D">
            <w:pPr>
              <w:tabs>
                <w:tab w:val="left" w:pos="-1440"/>
              </w:tabs>
              <w:suppressAutoHyphens/>
              <w:spacing w:after="0" w:line="240" w:lineRule="auto"/>
              <w:jc w:val="both"/>
              <w:rPr>
                <w:rFonts w:ascii="Aptos" w:eastAsia="Times New Roman" w:hAnsi="Aptos" w:cstheme="minorHAnsi"/>
                <w:b/>
                <w:bCs/>
                <w:spacing w:val="-3"/>
                <w:sz w:val="20"/>
                <w:szCs w:val="20"/>
              </w:rPr>
            </w:pPr>
            <w:r w:rsidRPr="00EE7057">
              <w:rPr>
                <w:rFonts w:ascii="Aptos" w:eastAsia="Times New Roman" w:hAnsi="Aptos" w:cstheme="minorHAnsi"/>
                <w:b/>
                <w:bCs/>
                <w:spacing w:val="-3"/>
                <w:sz w:val="20"/>
                <w:szCs w:val="20"/>
              </w:rPr>
              <w:t>2</w:t>
            </w:r>
          </w:p>
        </w:tc>
        <w:tc>
          <w:tcPr>
            <w:tcW w:w="7291" w:type="dxa"/>
          </w:tcPr>
          <w:p w14:paraId="44F83FC2" w14:textId="76D5FCE2" w:rsidR="005379B6" w:rsidRPr="00EE7057" w:rsidRDefault="39C40FFB" w:rsidP="00DC6588">
            <w:pPr>
              <w:spacing w:after="0" w:line="240" w:lineRule="auto"/>
              <w:jc w:val="both"/>
              <w:rPr>
                <w:rFonts w:ascii="Aptos" w:hAnsi="Aptos" w:cstheme="minorHAnsi"/>
                <w:sz w:val="20"/>
                <w:szCs w:val="20"/>
              </w:rPr>
            </w:pPr>
            <w:r w:rsidRPr="00EE7057">
              <w:rPr>
                <w:rFonts w:ascii="Aptos" w:hAnsi="Aptos" w:cstheme="minorHAnsi"/>
                <w:sz w:val="20"/>
                <w:szCs w:val="20"/>
              </w:rPr>
              <w:t xml:space="preserve">The </w:t>
            </w:r>
            <w:r w:rsidR="009C463F" w:rsidRPr="00EE7057">
              <w:rPr>
                <w:rFonts w:ascii="Aptos" w:hAnsi="Aptos" w:cstheme="minorHAnsi"/>
                <w:sz w:val="20"/>
                <w:szCs w:val="20"/>
              </w:rPr>
              <w:t>o</w:t>
            </w:r>
            <w:r w:rsidRPr="00EE7057">
              <w:rPr>
                <w:rFonts w:ascii="Aptos" w:hAnsi="Aptos" w:cstheme="minorHAnsi"/>
                <w:sz w:val="20"/>
                <w:szCs w:val="20"/>
              </w:rPr>
              <w:t xml:space="preserve">rganization’s mandate is relevant to the work to be undertaken in the </w:t>
            </w:r>
            <w:r w:rsidR="005C3988" w:rsidRPr="00EE7057">
              <w:rPr>
                <w:rFonts w:ascii="Aptos" w:hAnsi="Aptos" w:cstheme="minorHAnsi"/>
                <w:sz w:val="20"/>
                <w:szCs w:val="20"/>
              </w:rPr>
              <w:t>UN Women Terms of Reference</w:t>
            </w:r>
            <w:r w:rsidRPr="00EE7057">
              <w:rPr>
                <w:rFonts w:ascii="Aptos" w:hAnsi="Aptos" w:cstheme="minorHAnsi"/>
                <w:sz w:val="20"/>
                <w:szCs w:val="20"/>
              </w:rPr>
              <w:t xml:space="preserve"> (</w:t>
            </w:r>
            <w:r w:rsidRPr="00EE7057">
              <w:rPr>
                <w:rFonts w:ascii="Aptos" w:hAnsi="Aptos" w:cstheme="minorHAnsi"/>
                <w:b/>
                <w:bCs/>
                <w:sz w:val="20"/>
                <w:szCs w:val="20"/>
              </w:rPr>
              <w:t>component 1)</w:t>
            </w:r>
          </w:p>
        </w:tc>
        <w:tc>
          <w:tcPr>
            <w:tcW w:w="900" w:type="dxa"/>
          </w:tcPr>
          <w:p w14:paraId="02B2D29E" w14:textId="46EC8B20" w:rsidR="005379B6" w:rsidRPr="00EE7057" w:rsidRDefault="00305404" w:rsidP="0038204D">
            <w:pPr>
              <w:tabs>
                <w:tab w:val="left" w:pos="-1440"/>
              </w:tabs>
              <w:suppressAutoHyphens/>
              <w:spacing w:after="0" w:line="240" w:lineRule="auto"/>
              <w:jc w:val="both"/>
              <w:rPr>
                <w:rFonts w:ascii="Aptos" w:eastAsia="Arial" w:hAnsi="Aptos" w:cstheme="minorHAnsi"/>
                <w:b/>
                <w:bCs/>
                <w:sz w:val="20"/>
                <w:szCs w:val="20"/>
              </w:rPr>
            </w:pPr>
            <w:r w:rsidRPr="00EE7057">
              <w:rPr>
                <w:rFonts w:ascii="Aptos" w:eastAsia="Arial" w:hAnsi="Aptos" w:cstheme="minorHAnsi"/>
                <w:b/>
                <w:bCs/>
                <w:spacing w:val="-3"/>
                <w:sz w:val="20"/>
                <w:szCs w:val="20"/>
              </w:rPr>
              <w:t>20</w:t>
            </w:r>
            <w:r w:rsidR="005379B6" w:rsidRPr="00EE7057">
              <w:rPr>
                <w:rFonts w:ascii="Aptos" w:eastAsia="Arial" w:hAnsi="Aptos" w:cstheme="minorHAnsi"/>
                <w:b/>
                <w:bCs/>
                <w:spacing w:val="-3"/>
                <w:sz w:val="20"/>
                <w:szCs w:val="20"/>
              </w:rPr>
              <w:t xml:space="preserve"> points</w:t>
            </w:r>
          </w:p>
        </w:tc>
      </w:tr>
      <w:tr w:rsidR="005379B6" w:rsidRPr="00EE7057" w14:paraId="5737DB4F" w14:textId="77777777" w:rsidTr="00BA722A">
        <w:trPr>
          <w:trHeight w:val="350"/>
        </w:trPr>
        <w:tc>
          <w:tcPr>
            <w:tcW w:w="310" w:type="dxa"/>
          </w:tcPr>
          <w:p w14:paraId="2DD153AA" w14:textId="77777777" w:rsidR="005379B6" w:rsidRPr="00EE7057" w:rsidRDefault="005379B6" w:rsidP="0038204D">
            <w:pPr>
              <w:tabs>
                <w:tab w:val="left" w:pos="-1440"/>
              </w:tabs>
              <w:suppressAutoHyphens/>
              <w:spacing w:after="0" w:line="240" w:lineRule="auto"/>
              <w:jc w:val="both"/>
              <w:rPr>
                <w:rFonts w:ascii="Aptos" w:eastAsia="Times New Roman" w:hAnsi="Aptos" w:cstheme="minorHAnsi"/>
                <w:b/>
                <w:bCs/>
                <w:spacing w:val="-3"/>
                <w:sz w:val="20"/>
                <w:szCs w:val="20"/>
              </w:rPr>
            </w:pPr>
            <w:r w:rsidRPr="00EE7057">
              <w:rPr>
                <w:rFonts w:ascii="Aptos" w:eastAsia="Times New Roman" w:hAnsi="Aptos" w:cstheme="minorHAnsi"/>
                <w:b/>
                <w:bCs/>
                <w:spacing w:val="-3"/>
                <w:sz w:val="20"/>
                <w:szCs w:val="20"/>
              </w:rPr>
              <w:t>3</w:t>
            </w:r>
          </w:p>
        </w:tc>
        <w:tc>
          <w:tcPr>
            <w:tcW w:w="7291" w:type="dxa"/>
          </w:tcPr>
          <w:p w14:paraId="5283701B" w14:textId="5555330F" w:rsidR="005379B6" w:rsidRPr="00EE7057" w:rsidRDefault="39C40FFB" w:rsidP="00DC6588">
            <w:pPr>
              <w:tabs>
                <w:tab w:val="left" w:pos="-1440"/>
              </w:tabs>
              <w:suppressAutoHyphens/>
              <w:spacing w:after="0" w:line="240" w:lineRule="auto"/>
              <w:jc w:val="both"/>
              <w:rPr>
                <w:rFonts w:ascii="Aptos" w:hAnsi="Aptos" w:cstheme="minorHAnsi"/>
                <w:b/>
                <w:bCs/>
                <w:sz w:val="20"/>
                <w:szCs w:val="20"/>
                <w:lang w:val="en-CA"/>
              </w:rPr>
            </w:pPr>
            <w:r w:rsidRPr="00EE7057">
              <w:rPr>
                <w:rFonts w:ascii="Aptos" w:hAnsi="Aptos" w:cstheme="minorHAnsi"/>
                <w:sz w:val="20"/>
                <w:szCs w:val="20"/>
                <w:lang w:val="en-CA"/>
              </w:rPr>
              <w:t xml:space="preserve">The </w:t>
            </w:r>
            <w:r w:rsidR="00FE3D41" w:rsidRPr="00EE7057">
              <w:rPr>
                <w:rFonts w:ascii="Aptos" w:hAnsi="Aptos" w:cstheme="minorHAnsi"/>
                <w:sz w:val="20"/>
                <w:szCs w:val="20"/>
                <w:lang w:val="en-CA"/>
              </w:rPr>
              <w:t>p</w:t>
            </w:r>
            <w:r w:rsidRPr="00EE7057">
              <w:rPr>
                <w:rFonts w:ascii="Aptos" w:hAnsi="Aptos" w:cstheme="minorHAnsi"/>
                <w:sz w:val="20"/>
                <w:szCs w:val="20"/>
                <w:lang w:val="en-CA"/>
              </w:rPr>
              <w:t xml:space="preserve">roposal demonstrates a sound understanding of the requirements of the </w:t>
            </w:r>
            <w:r w:rsidR="005C3988" w:rsidRPr="00EE7057">
              <w:rPr>
                <w:rFonts w:ascii="Aptos" w:hAnsi="Aptos" w:cstheme="minorHAnsi"/>
                <w:sz w:val="20"/>
                <w:szCs w:val="20"/>
                <w:lang w:val="en-CA"/>
              </w:rPr>
              <w:t>UN Women Terms of Reference</w:t>
            </w:r>
            <w:r w:rsidRPr="00EE7057">
              <w:rPr>
                <w:rFonts w:ascii="Aptos" w:hAnsi="Aptos" w:cstheme="minorHAnsi"/>
                <w:sz w:val="20"/>
                <w:szCs w:val="20"/>
                <w:lang w:val="en-CA"/>
              </w:rPr>
              <w:t xml:space="preserve"> and indicates that the organization has the prerequisite capacity to undertake the work successfully (</w:t>
            </w:r>
            <w:r w:rsidRPr="00EE7057">
              <w:rPr>
                <w:rFonts w:ascii="Aptos" w:hAnsi="Aptos" w:cstheme="minorHAnsi"/>
                <w:b/>
                <w:bCs/>
                <w:sz w:val="20"/>
                <w:szCs w:val="20"/>
                <w:lang w:val="en-CA"/>
              </w:rPr>
              <w:t>components 2, 3</w:t>
            </w:r>
            <w:r w:rsidR="00C96CED" w:rsidRPr="00EE7057">
              <w:rPr>
                <w:rFonts w:ascii="Aptos" w:hAnsi="Aptos" w:cstheme="minorHAnsi"/>
                <w:b/>
                <w:bCs/>
                <w:sz w:val="20"/>
                <w:szCs w:val="20"/>
                <w:lang w:val="en-CA"/>
              </w:rPr>
              <w:t>,</w:t>
            </w:r>
            <w:r w:rsidRPr="00EE7057">
              <w:rPr>
                <w:rFonts w:ascii="Aptos" w:hAnsi="Aptos" w:cstheme="minorHAnsi"/>
                <w:b/>
                <w:bCs/>
                <w:sz w:val="20"/>
                <w:szCs w:val="20"/>
                <w:lang w:val="en-CA"/>
              </w:rPr>
              <w:t xml:space="preserve"> 4</w:t>
            </w:r>
            <w:r w:rsidR="00C96CED" w:rsidRPr="00EE7057">
              <w:rPr>
                <w:rFonts w:ascii="Aptos" w:hAnsi="Aptos" w:cstheme="minorHAnsi"/>
                <w:b/>
                <w:bCs/>
                <w:sz w:val="20"/>
                <w:szCs w:val="20"/>
                <w:lang w:val="en-CA"/>
              </w:rPr>
              <w:t xml:space="preserve"> and 5</w:t>
            </w:r>
            <w:r w:rsidRPr="00EE7057">
              <w:rPr>
                <w:rFonts w:ascii="Aptos" w:hAnsi="Aptos" w:cstheme="minorHAnsi"/>
                <w:b/>
                <w:bCs/>
                <w:sz w:val="20"/>
                <w:szCs w:val="20"/>
                <w:lang w:val="en-CA"/>
              </w:rPr>
              <w:t>)</w:t>
            </w:r>
          </w:p>
        </w:tc>
        <w:tc>
          <w:tcPr>
            <w:tcW w:w="900" w:type="dxa"/>
          </w:tcPr>
          <w:p w14:paraId="1770A35D" w14:textId="7E6DE8B2" w:rsidR="005379B6" w:rsidRPr="00EE7057" w:rsidRDefault="005379B6" w:rsidP="0038204D">
            <w:pPr>
              <w:tabs>
                <w:tab w:val="left" w:pos="-1440"/>
              </w:tabs>
              <w:suppressAutoHyphens/>
              <w:spacing w:after="0" w:line="240" w:lineRule="auto"/>
              <w:jc w:val="both"/>
              <w:rPr>
                <w:rFonts w:ascii="Aptos" w:eastAsia="Arial" w:hAnsi="Aptos" w:cstheme="minorHAnsi"/>
                <w:b/>
                <w:bCs/>
                <w:sz w:val="20"/>
                <w:szCs w:val="20"/>
              </w:rPr>
            </w:pPr>
            <w:r w:rsidRPr="00EE7057">
              <w:rPr>
                <w:rFonts w:ascii="Aptos" w:eastAsia="Arial" w:hAnsi="Aptos" w:cstheme="minorHAnsi"/>
                <w:b/>
                <w:bCs/>
                <w:spacing w:val="-3"/>
                <w:sz w:val="20"/>
                <w:szCs w:val="20"/>
              </w:rPr>
              <w:t>35 points</w:t>
            </w:r>
          </w:p>
        </w:tc>
      </w:tr>
      <w:tr w:rsidR="005379B6" w:rsidRPr="00EE7057" w14:paraId="3BB6019A" w14:textId="77777777" w:rsidTr="00BA722A">
        <w:tc>
          <w:tcPr>
            <w:tcW w:w="310" w:type="dxa"/>
          </w:tcPr>
          <w:p w14:paraId="727BE1B8" w14:textId="77777777" w:rsidR="005379B6" w:rsidRPr="00EE7057" w:rsidRDefault="005379B6" w:rsidP="0038204D">
            <w:pPr>
              <w:tabs>
                <w:tab w:val="left" w:pos="-1440"/>
              </w:tabs>
              <w:suppressAutoHyphens/>
              <w:spacing w:after="0" w:line="240" w:lineRule="auto"/>
              <w:ind w:left="1418"/>
              <w:rPr>
                <w:rFonts w:ascii="Aptos" w:eastAsia="Times New Roman" w:hAnsi="Aptos" w:cstheme="minorHAnsi"/>
                <w:b/>
                <w:spacing w:val="-3"/>
                <w:sz w:val="20"/>
                <w:szCs w:val="20"/>
              </w:rPr>
            </w:pPr>
          </w:p>
        </w:tc>
        <w:tc>
          <w:tcPr>
            <w:tcW w:w="7291" w:type="dxa"/>
          </w:tcPr>
          <w:p w14:paraId="158F4AF4" w14:textId="77777777" w:rsidR="005379B6" w:rsidRPr="00EE7057" w:rsidRDefault="005379B6" w:rsidP="00BC4A9D">
            <w:pPr>
              <w:tabs>
                <w:tab w:val="left" w:pos="-1440"/>
              </w:tabs>
              <w:suppressAutoHyphens/>
              <w:spacing w:after="0" w:line="240" w:lineRule="auto"/>
              <w:jc w:val="both"/>
              <w:rPr>
                <w:rFonts w:ascii="Aptos" w:eastAsia="Arial" w:hAnsi="Aptos" w:cstheme="minorHAnsi"/>
                <w:spacing w:val="-3"/>
                <w:sz w:val="20"/>
                <w:szCs w:val="20"/>
                <w:highlight w:val="lightGray"/>
              </w:rPr>
            </w:pPr>
            <w:r w:rsidRPr="00EE7057">
              <w:rPr>
                <w:rFonts w:ascii="Aptos" w:eastAsia="Arial" w:hAnsi="Aptos" w:cstheme="minorHAnsi"/>
                <w:spacing w:val="-3"/>
                <w:sz w:val="20"/>
                <w:szCs w:val="20"/>
                <w:highlight w:val="lightGray"/>
              </w:rPr>
              <w:t>TOTAL</w:t>
            </w:r>
          </w:p>
        </w:tc>
        <w:tc>
          <w:tcPr>
            <w:tcW w:w="900" w:type="dxa"/>
          </w:tcPr>
          <w:p w14:paraId="353B36E7" w14:textId="77777777" w:rsidR="005379B6" w:rsidRPr="00EE7057" w:rsidRDefault="005379B6" w:rsidP="0038204D">
            <w:pPr>
              <w:tabs>
                <w:tab w:val="left" w:pos="-1440"/>
              </w:tabs>
              <w:suppressAutoHyphens/>
              <w:spacing w:after="0" w:line="240" w:lineRule="auto"/>
              <w:jc w:val="both"/>
              <w:rPr>
                <w:rFonts w:ascii="Aptos" w:eastAsia="Arial" w:hAnsi="Aptos" w:cstheme="minorHAnsi"/>
                <w:b/>
                <w:bCs/>
                <w:spacing w:val="-3"/>
                <w:sz w:val="20"/>
                <w:szCs w:val="20"/>
                <w:highlight w:val="yellow"/>
              </w:rPr>
            </w:pPr>
            <w:r w:rsidRPr="00EE7057">
              <w:rPr>
                <w:rFonts w:ascii="Aptos" w:eastAsia="Arial" w:hAnsi="Aptos" w:cstheme="minorHAnsi"/>
                <w:b/>
                <w:bCs/>
                <w:spacing w:val="-3"/>
                <w:sz w:val="20"/>
                <w:szCs w:val="20"/>
              </w:rPr>
              <w:t>70 points</w:t>
            </w:r>
          </w:p>
        </w:tc>
      </w:tr>
    </w:tbl>
    <w:p w14:paraId="2B389951" w14:textId="77777777" w:rsidR="005C3988" w:rsidRPr="00EE7057" w:rsidRDefault="005C3988" w:rsidP="0093657D">
      <w:pPr>
        <w:pStyle w:val="ListParagraph"/>
        <w:tabs>
          <w:tab w:val="left" w:pos="-1440"/>
          <w:tab w:val="left" w:pos="540"/>
        </w:tabs>
        <w:suppressAutoHyphens/>
        <w:spacing w:after="0" w:line="240" w:lineRule="auto"/>
        <w:jc w:val="both"/>
        <w:rPr>
          <w:rFonts w:ascii="Aptos" w:eastAsia="Calibri" w:hAnsi="Aptos" w:cstheme="minorHAnsi"/>
          <w:spacing w:val="-3"/>
          <w:sz w:val="20"/>
          <w:szCs w:val="20"/>
          <w:lang w:val="en-GB" w:eastAsia="en-GB"/>
        </w:rPr>
      </w:pPr>
    </w:p>
    <w:p w14:paraId="704056C5" w14:textId="408436D6" w:rsidR="00C22EF1" w:rsidRPr="00EE7057" w:rsidRDefault="00BC4A9D" w:rsidP="00BF36C9">
      <w:pPr>
        <w:pStyle w:val="ListParagraph"/>
        <w:numPr>
          <w:ilvl w:val="1"/>
          <w:numId w:val="11"/>
        </w:numPr>
        <w:tabs>
          <w:tab w:val="left" w:pos="-1440"/>
          <w:tab w:val="left" w:pos="540"/>
        </w:tabs>
        <w:suppressAutoHyphens/>
        <w:spacing w:after="0" w:line="240" w:lineRule="auto"/>
        <w:ind w:hanging="720"/>
        <w:jc w:val="both"/>
        <w:rPr>
          <w:rFonts w:ascii="Aptos" w:eastAsia="Calibri" w:hAnsi="Aptos" w:cstheme="minorHAnsi"/>
          <w:spacing w:val="-3"/>
          <w:sz w:val="20"/>
          <w:szCs w:val="20"/>
          <w:lang w:val="en-GB" w:eastAsia="en-GB"/>
        </w:rPr>
      </w:pPr>
      <w:r w:rsidRPr="00EE7057">
        <w:rPr>
          <w:rFonts w:ascii="Aptos" w:eastAsia="Calibri" w:hAnsi="Aptos" w:cstheme="minorHAnsi"/>
          <w:b/>
          <w:spacing w:val="-3"/>
          <w:sz w:val="20"/>
          <w:szCs w:val="20"/>
          <w:lang w:val="en-GB" w:eastAsia="en-GB"/>
        </w:rPr>
        <w:t>P</w:t>
      </w:r>
      <w:r w:rsidR="00C22EF1" w:rsidRPr="00EE7057">
        <w:rPr>
          <w:rFonts w:ascii="Aptos" w:eastAsia="Calibri" w:hAnsi="Aptos" w:cstheme="minorHAnsi"/>
          <w:b/>
          <w:spacing w:val="-3"/>
          <w:sz w:val="20"/>
          <w:szCs w:val="20"/>
          <w:lang w:val="en-GB" w:eastAsia="en-GB"/>
        </w:rPr>
        <w:t>HASE II - FINANCIAL PROPOSAL</w:t>
      </w:r>
      <w:r w:rsidR="00C22EF1" w:rsidRPr="00EE7057">
        <w:rPr>
          <w:rFonts w:ascii="Aptos" w:eastAsia="Calibri" w:hAnsi="Aptos" w:cstheme="minorHAnsi"/>
          <w:spacing w:val="-3"/>
          <w:sz w:val="20"/>
          <w:szCs w:val="20"/>
          <w:lang w:val="en-GB" w:eastAsia="en-GB"/>
        </w:rPr>
        <w:t xml:space="preserve"> (</w:t>
      </w:r>
      <w:r w:rsidR="00C22EF1" w:rsidRPr="00EE7057">
        <w:rPr>
          <w:rFonts w:ascii="Aptos" w:eastAsia="Calibri" w:hAnsi="Aptos" w:cstheme="minorHAnsi"/>
          <w:b/>
          <w:bCs/>
          <w:spacing w:val="-3"/>
          <w:sz w:val="20"/>
          <w:szCs w:val="20"/>
          <w:lang w:val="en-GB" w:eastAsia="en-GB"/>
        </w:rPr>
        <w:t>30 points</w:t>
      </w:r>
      <w:r w:rsidR="00C22EF1" w:rsidRPr="00EE7057">
        <w:rPr>
          <w:rFonts w:ascii="Aptos" w:eastAsia="Calibri" w:hAnsi="Aptos" w:cstheme="minorHAnsi"/>
          <w:spacing w:val="-3"/>
          <w:sz w:val="20"/>
          <w:szCs w:val="20"/>
          <w:lang w:val="en-GB" w:eastAsia="en-GB"/>
        </w:rPr>
        <w:t xml:space="preserve">) </w:t>
      </w:r>
    </w:p>
    <w:p w14:paraId="063E9D0F" w14:textId="010FA9B1" w:rsidR="00BC4A9D" w:rsidRPr="00EE7057" w:rsidRDefault="00C22EF1" w:rsidP="00BC4A9D">
      <w:pPr>
        <w:tabs>
          <w:tab w:val="left" w:pos="-1440"/>
        </w:tabs>
        <w:suppressAutoHyphens/>
        <w:spacing w:after="0" w:line="240" w:lineRule="auto"/>
        <w:ind w:left="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Financial proposals will be evaluated </w:t>
      </w:r>
      <w:r w:rsidR="003A2E31" w:rsidRPr="00EE7057">
        <w:rPr>
          <w:rFonts w:ascii="Aptos" w:eastAsia="Calibri" w:hAnsi="Aptos" w:cstheme="minorHAnsi"/>
          <w:color w:val="000000"/>
          <w:spacing w:val="-3"/>
          <w:sz w:val="20"/>
          <w:szCs w:val="20"/>
          <w:lang w:val="en-GB" w:eastAsia="en-GB"/>
        </w:rPr>
        <w:t xml:space="preserve">(using </w:t>
      </w:r>
      <w:r w:rsidR="003A2E31" w:rsidRPr="00EE7057">
        <w:rPr>
          <w:rFonts w:ascii="Aptos" w:eastAsia="Calibri" w:hAnsi="Aptos" w:cstheme="minorHAnsi"/>
          <w:b/>
          <w:bCs/>
          <w:color w:val="000000"/>
          <w:spacing w:val="-3"/>
          <w:sz w:val="20"/>
          <w:szCs w:val="20"/>
          <w:lang w:val="en-GB" w:eastAsia="en-GB"/>
        </w:rPr>
        <w:t>component 6</w:t>
      </w:r>
      <w:r w:rsidR="003A2E31"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following completion of the technical evaluation.</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The proponent with the lowest evaluated cost will be awarded 30 points.</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Other financial proposals will receive pro-rated points based on the relationship of the proponents’ prices to that of the lowest evaluated cost.</w:t>
      </w:r>
    </w:p>
    <w:p w14:paraId="6F4DA8F1" w14:textId="1C7DDBB8" w:rsidR="00C22EF1" w:rsidRPr="00EE7057" w:rsidRDefault="00C22EF1" w:rsidP="00BC4A9D">
      <w:pPr>
        <w:tabs>
          <w:tab w:val="left" w:pos="-1440"/>
        </w:tabs>
        <w:suppressAutoHyphens/>
        <w:spacing w:after="0" w:line="240" w:lineRule="auto"/>
        <w:ind w:left="540"/>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br/>
        <w:t>Formula for computing points:</w:t>
      </w:r>
      <w:r w:rsidR="00B21913"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Points = (A/B) Financial Points</w:t>
      </w:r>
      <w:r w:rsidRPr="00EE7057">
        <w:rPr>
          <w:rFonts w:ascii="Aptos" w:eastAsia="Calibri" w:hAnsi="Aptos" w:cstheme="minorHAnsi"/>
          <w:color w:val="000000"/>
          <w:spacing w:val="-3"/>
          <w:sz w:val="20"/>
          <w:szCs w:val="20"/>
          <w:lang w:val="en-GB" w:eastAsia="en-GB"/>
        </w:rPr>
        <w:br/>
      </w:r>
      <w:r w:rsidRPr="00EE7057">
        <w:rPr>
          <w:rFonts w:ascii="Aptos" w:eastAsia="Calibri" w:hAnsi="Aptos" w:cstheme="minorHAnsi"/>
          <w:color w:val="000000"/>
          <w:spacing w:val="-3"/>
          <w:sz w:val="20"/>
          <w:szCs w:val="20"/>
          <w:lang w:val="en-GB" w:eastAsia="en-GB"/>
        </w:rPr>
        <w:br/>
        <w:t>Example:</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Proponent A’s price is the lowest at $10.00.</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Proponent A receives 30 points.</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Proponent B’s price is $20.00.</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Proponent B receives ($10.00/$20.00) x 30 points = 15 points</w:t>
      </w:r>
      <w:r w:rsidR="005C3988" w:rsidRPr="00EE7057">
        <w:rPr>
          <w:rFonts w:ascii="Aptos" w:eastAsia="Calibri" w:hAnsi="Aptos" w:cstheme="minorHAnsi"/>
          <w:color w:val="000000"/>
          <w:spacing w:val="-3"/>
          <w:sz w:val="20"/>
          <w:szCs w:val="20"/>
          <w:lang w:val="en-GB" w:eastAsia="en-GB"/>
        </w:rPr>
        <w:t>.</w:t>
      </w:r>
      <w:r w:rsidRPr="00EE7057">
        <w:rPr>
          <w:rFonts w:ascii="Aptos" w:eastAsia="Calibri" w:hAnsi="Aptos" w:cstheme="minorHAnsi"/>
          <w:color w:val="000000"/>
          <w:spacing w:val="-3"/>
          <w:sz w:val="20"/>
          <w:szCs w:val="20"/>
          <w:lang w:val="en-GB" w:eastAsia="en-GB"/>
        </w:rPr>
        <w:br/>
      </w:r>
    </w:p>
    <w:p w14:paraId="11571C9D" w14:textId="3D8843C6" w:rsidR="00C22EF1" w:rsidRPr="00EE7057"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ascii="Aptos" w:eastAsia="Calibri" w:hAnsi="Aptos" w:cstheme="minorHAnsi"/>
          <w:b/>
          <w:bCs/>
          <w:spacing w:val="-3"/>
          <w:sz w:val="20"/>
          <w:szCs w:val="20"/>
          <w:lang w:val="en-GB" w:eastAsia="en-GB"/>
        </w:rPr>
      </w:pPr>
      <w:r w:rsidRPr="00EE7057">
        <w:rPr>
          <w:rFonts w:ascii="Aptos" w:eastAsia="Calibri" w:hAnsi="Aptos" w:cstheme="minorHAnsi"/>
          <w:b/>
          <w:bCs/>
          <w:spacing w:val="-3"/>
          <w:sz w:val="20"/>
          <w:szCs w:val="20"/>
          <w:lang w:val="en-GB" w:eastAsia="en-GB"/>
        </w:rPr>
        <w:t xml:space="preserve">Preparation of </w:t>
      </w:r>
      <w:r w:rsidR="00AB23EC" w:rsidRPr="00EE7057">
        <w:rPr>
          <w:rFonts w:ascii="Aptos" w:eastAsia="Calibri" w:hAnsi="Aptos" w:cstheme="minorHAnsi"/>
          <w:b/>
          <w:bCs/>
          <w:spacing w:val="-3"/>
          <w:sz w:val="20"/>
          <w:szCs w:val="20"/>
          <w:lang w:val="en-GB" w:eastAsia="en-GB"/>
        </w:rPr>
        <w:t>P</w:t>
      </w:r>
      <w:r w:rsidRPr="00EE7057">
        <w:rPr>
          <w:rFonts w:ascii="Aptos" w:eastAsia="Calibri" w:hAnsi="Aptos" w:cstheme="minorHAnsi"/>
          <w:b/>
          <w:bCs/>
          <w:spacing w:val="-3"/>
          <w:sz w:val="20"/>
          <w:szCs w:val="20"/>
          <w:lang w:val="en-GB" w:eastAsia="en-GB"/>
        </w:rPr>
        <w:t>roposal</w:t>
      </w:r>
      <w:r w:rsidR="00792B37" w:rsidRPr="00EE7057">
        <w:rPr>
          <w:rFonts w:ascii="Aptos" w:eastAsia="Calibri" w:hAnsi="Aptos" w:cstheme="minorHAnsi"/>
          <w:b/>
          <w:bCs/>
          <w:spacing w:val="-3"/>
          <w:sz w:val="20"/>
          <w:szCs w:val="20"/>
          <w:lang w:val="en-GB" w:eastAsia="en-GB"/>
        </w:rPr>
        <w:t>s</w:t>
      </w:r>
    </w:p>
    <w:p w14:paraId="3490FD90" w14:textId="217D35D4" w:rsidR="00792B37" w:rsidRPr="00EE705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Proponents</w:t>
      </w:r>
      <w:r w:rsidR="00C22EF1" w:rsidRPr="00EE7057">
        <w:rPr>
          <w:rFonts w:ascii="Aptos" w:eastAsia="Calibri" w:hAnsi="Aptos" w:cstheme="minorHAnsi"/>
          <w:color w:val="000000"/>
          <w:spacing w:val="-3"/>
          <w:sz w:val="20"/>
          <w:szCs w:val="20"/>
          <w:lang w:val="en-GB" w:eastAsia="en-GB"/>
        </w:rPr>
        <w:t xml:space="preserve"> are expected to examine all terms and instructions included in the CFP documents. Failure to provide all requested information will be at </w:t>
      </w:r>
      <w:r w:rsidRPr="00EE7057">
        <w:rPr>
          <w:rFonts w:ascii="Aptos" w:eastAsia="Calibri" w:hAnsi="Aptos" w:cstheme="minorHAnsi"/>
          <w:color w:val="000000"/>
          <w:spacing w:val="-3"/>
          <w:sz w:val="20"/>
          <w:szCs w:val="20"/>
          <w:lang w:val="en-GB" w:eastAsia="en-GB"/>
        </w:rPr>
        <w:t xml:space="preserve">the </w:t>
      </w:r>
      <w:r w:rsidR="00C22EF1" w:rsidRPr="00EE7057">
        <w:rPr>
          <w:rFonts w:ascii="Aptos" w:eastAsia="Calibri" w:hAnsi="Aptos" w:cstheme="minorHAnsi"/>
          <w:color w:val="000000"/>
          <w:spacing w:val="-3"/>
          <w:sz w:val="20"/>
          <w:szCs w:val="20"/>
          <w:lang w:val="en-GB" w:eastAsia="en-GB"/>
        </w:rPr>
        <w:t xml:space="preserve">proponent’s own risk and may result in rejection of </w:t>
      </w:r>
      <w:r w:rsidR="002616B5" w:rsidRPr="00EE7057">
        <w:rPr>
          <w:rFonts w:ascii="Aptos" w:eastAsia="Calibri" w:hAnsi="Aptos" w:cstheme="minorHAnsi"/>
          <w:color w:val="000000"/>
          <w:spacing w:val="-3"/>
          <w:sz w:val="20"/>
          <w:szCs w:val="20"/>
          <w:lang w:val="en-GB" w:eastAsia="en-GB"/>
        </w:rPr>
        <w:t xml:space="preserve">the </w:t>
      </w:r>
      <w:r w:rsidR="00C22EF1" w:rsidRPr="00EE7057">
        <w:rPr>
          <w:rFonts w:ascii="Aptos" w:eastAsia="Calibri" w:hAnsi="Aptos" w:cstheme="minorHAnsi"/>
          <w:color w:val="000000"/>
          <w:spacing w:val="-3"/>
          <w:sz w:val="20"/>
          <w:szCs w:val="20"/>
          <w:lang w:val="en-GB" w:eastAsia="en-GB"/>
        </w:rPr>
        <w:t>proponent’s proposal.</w:t>
      </w:r>
    </w:p>
    <w:p w14:paraId="1493EFC3" w14:textId="5B86C601" w:rsidR="00792B37" w:rsidRPr="00EE705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The p</w:t>
      </w:r>
      <w:r w:rsidR="00C22EF1" w:rsidRPr="00EE7057">
        <w:rPr>
          <w:rFonts w:ascii="Aptos" w:eastAsia="Calibri" w:hAnsi="Aptos" w:cstheme="minorHAnsi"/>
          <w:color w:val="000000"/>
          <w:spacing w:val="-3"/>
          <w:sz w:val="20"/>
          <w:szCs w:val="20"/>
          <w:lang w:val="en-GB" w:eastAsia="en-GB"/>
        </w:rPr>
        <w:t xml:space="preserve">roponent’s proposal must be organized to follow the format of this CFP. Each proponent must respond to every stated request or requirement and indicate that </w:t>
      </w:r>
      <w:r w:rsidRPr="00EE7057">
        <w:rPr>
          <w:rFonts w:ascii="Aptos" w:eastAsia="Calibri" w:hAnsi="Aptos" w:cstheme="minorHAnsi"/>
          <w:color w:val="000000"/>
          <w:spacing w:val="-3"/>
          <w:sz w:val="20"/>
          <w:szCs w:val="20"/>
          <w:lang w:val="en-GB" w:eastAsia="en-GB"/>
        </w:rPr>
        <w:t xml:space="preserve">the </w:t>
      </w:r>
      <w:r w:rsidR="00C22EF1" w:rsidRPr="00EE7057">
        <w:rPr>
          <w:rFonts w:ascii="Aptos" w:eastAsia="Calibri" w:hAnsi="Aptos" w:cstheme="minorHAnsi"/>
          <w:color w:val="000000"/>
          <w:spacing w:val="-3"/>
          <w:sz w:val="20"/>
          <w:szCs w:val="20"/>
          <w:lang w:val="en-GB" w:eastAsia="en-GB"/>
        </w:rPr>
        <w:t xml:space="preserve">proponent understands and confirms acceptance of </w:t>
      </w:r>
      <w:r w:rsidR="0026403E" w:rsidRPr="00EE7057">
        <w:rPr>
          <w:rFonts w:ascii="Aptos" w:eastAsia="Calibri" w:hAnsi="Aptos" w:cstheme="minorHAnsi"/>
          <w:color w:val="000000"/>
          <w:spacing w:val="-3"/>
          <w:sz w:val="20"/>
          <w:szCs w:val="20"/>
          <w:lang w:val="en-GB" w:eastAsia="en-GB"/>
        </w:rPr>
        <w:t>UN Women</w:t>
      </w:r>
      <w:r w:rsidR="002616B5" w:rsidRPr="00EE7057">
        <w:rPr>
          <w:rFonts w:ascii="Aptos" w:eastAsia="Calibri" w:hAnsi="Aptos" w:cstheme="minorHAnsi"/>
          <w:color w:val="000000"/>
          <w:spacing w:val="-3"/>
          <w:sz w:val="20"/>
          <w:szCs w:val="20"/>
          <w:lang w:val="en-GB" w:eastAsia="en-GB"/>
        </w:rPr>
        <w:t>’s</w:t>
      </w:r>
      <w:r w:rsidR="00C22EF1" w:rsidRPr="00EE7057">
        <w:rPr>
          <w:rFonts w:ascii="Aptos" w:eastAsia="Calibri" w:hAnsi="Aptos" w:cstheme="minorHAnsi"/>
          <w:color w:val="000000"/>
          <w:spacing w:val="-3"/>
          <w:sz w:val="20"/>
          <w:szCs w:val="20"/>
          <w:lang w:val="en-GB" w:eastAsia="en-GB"/>
        </w:rPr>
        <w:t xml:space="preserve"> stated requirements. The proponent should identify any </w:t>
      </w:r>
      <w:r w:rsidR="00C22EF1" w:rsidRPr="00EE7057">
        <w:rPr>
          <w:rFonts w:ascii="Aptos" w:eastAsia="Calibri" w:hAnsi="Aptos" w:cstheme="minorHAnsi"/>
          <w:color w:val="000000"/>
          <w:spacing w:val="-3"/>
          <w:sz w:val="20"/>
          <w:szCs w:val="20"/>
          <w:lang w:val="en-GB" w:eastAsia="en-GB"/>
        </w:rPr>
        <w:lastRenderedPageBreak/>
        <w:t>substantive assumption made in preparing its proposal. The deferral of a response to a question or issue to the contract negotiation stage is not acceptable.</w:t>
      </w:r>
      <w:r w:rsidR="00A035E0" w:rsidRPr="00EE7057">
        <w:rPr>
          <w:rFonts w:ascii="Aptos" w:eastAsia="Calibri" w:hAnsi="Aptos" w:cstheme="minorHAnsi"/>
          <w:color w:val="000000"/>
          <w:spacing w:val="-3"/>
          <w:sz w:val="20"/>
          <w:szCs w:val="20"/>
          <w:lang w:val="en-GB" w:eastAsia="en-GB"/>
        </w:rPr>
        <w:t xml:space="preserve"> </w:t>
      </w:r>
      <w:r w:rsidR="00C22EF1" w:rsidRPr="00EE7057">
        <w:rPr>
          <w:rFonts w:ascii="Aptos" w:eastAsia="Calibri" w:hAnsi="Aptos" w:cstheme="minorHAnsi"/>
          <w:color w:val="000000"/>
          <w:spacing w:val="-3"/>
          <w:sz w:val="20"/>
          <w:szCs w:val="20"/>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EE705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Where the proponent is presented with a requirement or asked to use a specific approach, the proponent must not only state its acceptance, but also describe, where appropriate, how it intends to comply.</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Failure to provide an answer to an item will be considered an acceptance of the item. Where a descriptive response is requested, failure to provide </w:t>
      </w:r>
      <w:r w:rsidR="000F0F18" w:rsidRPr="00EE7057">
        <w:rPr>
          <w:rFonts w:ascii="Aptos" w:eastAsia="Calibri" w:hAnsi="Aptos" w:cstheme="minorHAnsi"/>
          <w:color w:val="000000"/>
          <w:spacing w:val="-3"/>
          <w:sz w:val="20"/>
          <w:szCs w:val="20"/>
          <w:lang w:val="en-GB" w:eastAsia="en-GB"/>
        </w:rPr>
        <w:t>one</w:t>
      </w:r>
      <w:r w:rsidRPr="00EE7057">
        <w:rPr>
          <w:rFonts w:ascii="Aptos" w:eastAsia="Calibri" w:hAnsi="Aptos" w:cstheme="minorHAnsi"/>
          <w:color w:val="000000"/>
          <w:spacing w:val="-3"/>
          <w:sz w:val="20"/>
          <w:szCs w:val="20"/>
          <w:lang w:val="en-GB" w:eastAsia="en-GB"/>
        </w:rPr>
        <w:t xml:space="preserve"> will be viewed as non-responsive.</w:t>
      </w:r>
      <w:r w:rsidR="00A035E0" w:rsidRPr="00EE7057">
        <w:rPr>
          <w:rFonts w:ascii="Aptos" w:eastAsia="Calibri" w:hAnsi="Aptos" w:cstheme="minorHAnsi"/>
          <w:color w:val="000000"/>
          <w:spacing w:val="-3"/>
          <w:sz w:val="20"/>
          <w:szCs w:val="20"/>
          <w:lang w:val="en-GB" w:eastAsia="en-GB"/>
        </w:rPr>
        <w:t xml:space="preserve"> </w:t>
      </w:r>
    </w:p>
    <w:p w14:paraId="6A7D66EC" w14:textId="77777777" w:rsidR="00792B37" w:rsidRPr="00EE705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established requirements. Acceptance of such changes is at the sole discretion of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w:t>
      </w:r>
    </w:p>
    <w:p w14:paraId="3030011A" w14:textId="6261CC48" w:rsidR="00792B37" w:rsidRPr="00EE705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 xml:space="preserve">Proposals must offer services for the total requirement, unless otherwise permitted in the CFP document. Proposals offering only part of the services </w:t>
      </w:r>
      <w:r w:rsidR="00850211" w:rsidRPr="00EE7057">
        <w:rPr>
          <w:rFonts w:ascii="Aptos" w:eastAsia="Calibri" w:hAnsi="Aptos" w:cstheme="minorHAnsi"/>
          <w:color w:val="000000"/>
          <w:spacing w:val="-3"/>
          <w:sz w:val="20"/>
          <w:szCs w:val="20"/>
          <w:lang w:val="en-GB" w:eastAsia="en-GB"/>
        </w:rPr>
        <w:t>will</w:t>
      </w:r>
      <w:r w:rsidRPr="00EE7057">
        <w:rPr>
          <w:rFonts w:ascii="Aptos" w:eastAsia="Calibri" w:hAnsi="Aptos" w:cstheme="minorHAnsi"/>
          <w:color w:val="000000"/>
          <w:spacing w:val="-3"/>
          <w:sz w:val="20"/>
          <w:szCs w:val="20"/>
          <w:lang w:val="en-GB" w:eastAsia="en-GB"/>
        </w:rPr>
        <w:t xml:space="preserve"> be rejected unless permitted otherwise in the CFP document. </w:t>
      </w:r>
    </w:p>
    <w:p w14:paraId="5DD252B3" w14:textId="7E46E0C6" w:rsidR="00792B37" w:rsidRPr="00EE705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themeColor="text1"/>
          <w:sz w:val="20"/>
          <w:szCs w:val="20"/>
          <w:lang w:val="en-GB" w:eastAsia="en-GB"/>
        </w:rPr>
        <w:t xml:space="preserve">Proponents </w:t>
      </w:r>
      <w:r w:rsidRPr="00EE7057">
        <w:rPr>
          <w:rFonts w:ascii="Aptos" w:hAnsi="Aptos" w:cstheme="minorHAnsi"/>
          <w:sz w:val="20"/>
          <w:szCs w:val="20"/>
        </w:rPr>
        <w:t>may use the services of sub-contractors or sub-partners to partially perform the work</w:t>
      </w:r>
      <w:r w:rsidR="0020020D" w:rsidRPr="00EE7057">
        <w:rPr>
          <w:rFonts w:ascii="Aptos" w:hAnsi="Aptos" w:cstheme="minorHAnsi"/>
          <w:sz w:val="20"/>
          <w:szCs w:val="20"/>
        </w:rPr>
        <w:t xml:space="preserve"> except if the proponent is providing grant-making work. </w:t>
      </w:r>
      <w:r w:rsidR="004E78F2" w:rsidRPr="00EE7057">
        <w:rPr>
          <w:rFonts w:ascii="Aptos" w:hAnsi="Aptos" w:cstheme="minorHAnsi"/>
          <w:sz w:val="20"/>
          <w:szCs w:val="20"/>
        </w:rPr>
        <w:t>The p</w:t>
      </w:r>
      <w:r w:rsidR="0020020D" w:rsidRPr="00EE7057">
        <w:rPr>
          <w:rFonts w:ascii="Aptos" w:hAnsi="Aptos" w:cstheme="minorHAnsi"/>
          <w:sz w:val="20"/>
          <w:szCs w:val="20"/>
        </w:rPr>
        <w:t>roponent’s Technical Proposal shall indicate clearly if the proponent is intending to use sub-contractors or sub-partners and their names.</w:t>
      </w:r>
      <w:r w:rsidR="00A035E0" w:rsidRPr="00EE7057">
        <w:rPr>
          <w:rFonts w:ascii="Aptos" w:hAnsi="Aptos" w:cstheme="minorHAnsi"/>
          <w:sz w:val="20"/>
          <w:szCs w:val="20"/>
        </w:rPr>
        <w:t xml:space="preserve"> </w:t>
      </w:r>
      <w:r w:rsidR="0020020D" w:rsidRPr="00EE7057">
        <w:rPr>
          <w:rFonts w:ascii="Aptos" w:hAnsi="Aptos" w:cstheme="minorHAnsi"/>
          <w:sz w:val="20"/>
          <w:szCs w:val="20"/>
        </w:rPr>
        <w:t xml:space="preserve">If it is not possible to include the names of sub-partners and sub-contractors in the proposal, the names must be submitted to UN Women as soon as possible. </w:t>
      </w:r>
    </w:p>
    <w:p w14:paraId="0758F573" w14:textId="75024945" w:rsidR="00C22EF1" w:rsidRPr="00EE705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The p</w:t>
      </w:r>
      <w:r w:rsidR="00C22EF1" w:rsidRPr="00EE7057">
        <w:rPr>
          <w:rFonts w:ascii="Aptos" w:eastAsia="Calibri" w:hAnsi="Aptos" w:cstheme="minorHAnsi"/>
          <w:color w:val="000000"/>
          <w:spacing w:val="-3"/>
          <w:sz w:val="20"/>
          <w:szCs w:val="20"/>
          <w:lang w:val="en-GB" w:eastAsia="en-GB"/>
        </w:rPr>
        <w:t xml:space="preserve">roponent’s proposal shall </w:t>
      </w:r>
      <w:r w:rsidRPr="00EE7057">
        <w:rPr>
          <w:rFonts w:ascii="Aptos" w:eastAsia="Calibri" w:hAnsi="Aptos" w:cstheme="minorHAnsi"/>
          <w:color w:val="000000"/>
          <w:spacing w:val="-3"/>
          <w:sz w:val="20"/>
          <w:szCs w:val="20"/>
          <w:lang w:val="en-GB" w:eastAsia="en-GB"/>
        </w:rPr>
        <w:t xml:space="preserve">state the following and </w:t>
      </w:r>
      <w:r w:rsidR="00C22EF1" w:rsidRPr="00EE7057">
        <w:rPr>
          <w:rFonts w:ascii="Aptos" w:eastAsia="Calibri" w:hAnsi="Aptos" w:cstheme="minorHAnsi"/>
          <w:color w:val="000000"/>
          <w:spacing w:val="-3"/>
          <w:sz w:val="20"/>
          <w:szCs w:val="20"/>
          <w:lang w:val="en-GB" w:eastAsia="en-GB"/>
        </w:rPr>
        <w:t xml:space="preserve">include </w:t>
      </w:r>
      <w:proofErr w:type="gramStart"/>
      <w:r w:rsidR="00C22EF1" w:rsidRPr="00EE7057">
        <w:rPr>
          <w:rFonts w:ascii="Aptos" w:eastAsia="Calibri" w:hAnsi="Aptos" w:cstheme="minorHAnsi"/>
          <w:color w:val="000000"/>
          <w:spacing w:val="-3"/>
          <w:sz w:val="20"/>
          <w:szCs w:val="20"/>
          <w:lang w:val="en-GB" w:eastAsia="en-GB"/>
        </w:rPr>
        <w:t>all of</w:t>
      </w:r>
      <w:proofErr w:type="gramEnd"/>
      <w:r w:rsidR="00C22EF1" w:rsidRPr="00EE7057">
        <w:rPr>
          <w:rFonts w:ascii="Aptos" w:eastAsia="Calibri" w:hAnsi="Aptos" w:cstheme="minorHAnsi"/>
          <w:color w:val="000000"/>
          <w:spacing w:val="-3"/>
          <w:sz w:val="20"/>
          <w:szCs w:val="20"/>
          <w:lang w:val="en-GB" w:eastAsia="en-GB"/>
        </w:rPr>
        <w:t xml:space="preserve"> the following labelled annexes:</w:t>
      </w:r>
      <w:r w:rsidR="00C22EF1" w:rsidRPr="00EE7057">
        <w:rPr>
          <w:rFonts w:ascii="Aptos" w:eastAsia="Calibri" w:hAnsi="Aptos" w:cstheme="minorHAnsi"/>
          <w:color w:val="000000"/>
          <w:spacing w:val="-3"/>
          <w:sz w:val="20"/>
          <w:szCs w:val="20"/>
          <w:lang w:val="en-GB" w:eastAsia="en-GB"/>
        </w:rPr>
        <w:tab/>
      </w:r>
    </w:p>
    <w:p w14:paraId="7ACCEA1B" w14:textId="77777777" w:rsidR="00C22EF1" w:rsidRPr="00EE7057" w:rsidRDefault="00C22EF1" w:rsidP="00DC6588">
      <w:pPr>
        <w:tabs>
          <w:tab w:val="left" w:pos="-1440"/>
        </w:tabs>
        <w:suppressAutoHyphens/>
        <w:spacing w:after="0" w:line="240" w:lineRule="auto"/>
        <w:ind w:left="540" w:hanging="540"/>
        <w:jc w:val="both"/>
        <w:rPr>
          <w:rFonts w:ascii="Aptos" w:eastAsia="Calibri" w:hAnsi="Aptos" w:cstheme="minorHAnsi"/>
          <w:color w:val="000000"/>
          <w:spacing w:val="-3"/>
          <w:sz w:val="20"/>
          <w:szCs w:val="20"/>
          <w:lang w:val="en-GB" w:eastAsia="en-GB"/>
        </w:rPr>
      </w:pPr>
    </w:p>
    <w:p w14:paraId="223E09E4" w14:textId="02446B04" w:rsidR="00C22EF1" w:rsidRPr="00EE7057" w:rsidRDefault="006D5EEA" w:rsidP="00DC6588">
      <w:pPr>
        <w:tabs>
          <w:tab w:val="left" w:pos="-720"/>
          <w:tab w:val="left" w:pos="540"/>
        </w:tabs>
        <w:suppressAutoHyphens/>
        <w:spacing w:after="0" w:line="240" w:lineRule="auto"/>
        <w:ind w:left="540" w:hanging="540"/>
        <w:jc w:val="both"/>
        <w:rPr>
          <w:rFonts w:ascii="Aptos" w:eastAsia="Calibri" w:hAnsi="Aptos" w:cstheme="minorHAnsi"/>
          <w:color w:val="000000"/>
          <w:spacing w:val="-2"/>
          <w:sz w:val="20"/>
          <w:szCs w:val="20"/>
          <w:lang w:val="en-CA"/>
        </w:rPr>
      </w:pPr>
      <w:r w:rsidRPr="00EE7057">
        <w:rPr>
          <w:rFonts w:ascii="Aptos" w:eastAsia="Calibri" w:hAnsi="Aptos" w:cstheme="minorHAnsi"/>
          <w:b/>
          <w:bCs/>
          <w:color w:val="000000"/>
          <w:spacing w:val="-2"/>
          <w:sz w:val="20"/>
          <w:szCs w:val="20"/>
          <w:lang w:val="en-CA"/>
        </w:rPr>
        <w:tab/>
      </w:r>
      <w:r w:rsidR="00C22EF1" w:rsidRPr="00EE7057">
        <w:rPr>
          <w:rFonts w:ascii="Aptos" w:eastAsia="Calibri" w:hAnsi="Aptos" w:cstheme="minorHAnsi"/>
          <w:b/>
          <w:bCs/>
          <w:color w:val="000000"/>
          <w:spacing w:val="-2"/>
          <w:sz w:val="20"/>
          <w:szCs w:val="20"/>
          <w:lang w:val="en-CA"/>
        </w:rPr>
        <w:t>CFP submission</w:t>
      </w:r>
      <w:r w:rsidR="00C22EF1" w:rsidRPr="00EE7057">
        <w:rPr>
          <w:rFonts w:ascii="Aptos" w:eastAsia="Calibri" w:hAnsi="Aptos" w:cstheme="minorHAnsi"/>
          <w:color w:val="000000"/>
          <w:spacing w:val="-2"/>
          <w:sz w:val="20"/>
          <w:szCs w:val="20"/>
          <w:lang w:val="en-CA"/>
        </w:rPr>
        <w:t xml:space="preserve"> (on or before proposal due date):</w:t>
      </w:r>
    </w:p>
    <w:p w14:paraId="2FAD0ED9" w14:textId="77777777" w:rsidR="0070710D" w:rsidRPr="00EE7057" w:rsidRDefault="0070710D" w:rsidP="00DC6588">
      <w:pPr>
        <w:tabs>
          <w:tab w:val="left" w:pos="-720"/>
        </w:tabs>
        <w:suppressAutoHyphens/>
        <w:spacing w:after="0" w:line="240" w:lineRule="auto"/>
        <w:ind w:left="540"/>
        <w:jc w:val="both"/>
        <w:rPr>
          <w:rFonts w:ascii="Aptos" w:eastAsia="Times New Roman" w:hAnsi="Aptos" w:cstheme="minorHAnsi"/>
          <w:color w:val="000000"/>
          <w:spacing w:val="-2"/>
          <w:sz w:val="20"/>
          <w:szCs w:val="20"/>
          <w:lang w:val="en-GB" w:eastAsia="en-GB"/>
        </w:rPr>
      </w:pPr>
    </w:p>
    <w:p w14:paraId="410E41E0" w14:textId="73C1D273" w:rsidR="00C22EF1" w:rsidRPr="00EE7057" w:rsidRDefault="00C22EF1" w:rsidP="00DC6588">
      <w:pPr>
        <w:tabs>
          <w:tab w:val="left" w:pos="-720"/>
        </w:tabs>
        <w:suppressAutoHyphens/>
        <w:spacing w:after="0" w:line="240" w:lineRule="auto"/>
        <w:ind w:left="540"/>
        <w:jc w:val="both"/>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t>As a minimum, proponents shall complete and return the below listed documents (</w:t>
      </w:r>
      <w:r w:rsidR="00B71941" w:rsidRPr="00EE7057">
        <w:rPr>
          <w:rFonts w:ascii="Aptos" w:eastAsia="Times New Roman" w:hAnsi="Aptos" w:cstheme="minorHAnsi"/>
          <w:color w:val="000000"/>
          <w:spacing w:val="-2"/>
          <w:sz w:val="20"/>
          <w:szCs w:val="20"/>
          <w:lang w:val="en-GB" w:eastAsia="en-GB"/>
        </w:rPr>
        <w:t>a</w:t>
      </w:r>
      <w:r w:rsidRPr="00EE7057">
        <w:rPr>
          <w:rFonts w:ascii="Aptos" w:eastAsia="Times New Roman" w:hAnsi="Aptos" w:cstheme="minorHAnsi"/>
          <w:color w:val="000000"/>
          <w:spacing w:val="-2"/>
          <w:sz w:val="20"/>
          <w:szCs w:val="20"/>
          <w:lang w:val="en-GB" w:eastAsia="en-GB"/>
        </w:rPr>
        <w:t xml:space="preserve">nnexes to this CFP) </w:t>
      </w:r>
      <w:r w:rsidRPr="00EE7057">
        <w:rPr>
          <w:rFonts w:ascii="Aptos" w:eastAsia="Times New Roman" w:hAnsi="Aptos" w:cstheme="minorHAnsi"/>
          <w:b/>
          <w:color w:val="000000"/>
          <w:spacing w:val="-2"/>
          <w:sz w:val="20"/>
          <w:szCs w:val="20"/>
          <w:lang w:val="en-GB" w:eastAsia="en-GB"/>
        </w:rPr>
        <w:t>as an integral part of their proposal</w:t>
      </w:r>
      <w:r w:rsidRPr="00EE7057">
        <w:rPr>
          <w:rFonts w:ascii="Aptos" w:eastAsia="Times New Roman" w:hAnsi="Aptos" w:cstheme="minorHAnsi"/>
          <w:color w:val="000000"/>
          <w:spacing w:val="-2"/>
          <w:sz w:val="20"/>
          <w:szCs w:val="20"/>
          <w:lang w:val="en-GB" w:eastAsia="en-GB"/>
        </w:rPr>
        <w:t>. Proponents may add additional documentation to their proposals as they deem appropriate.</w:t>
      </w:r>
    </w:p>
    <w:p w14:paraId="5B02043E" w14:textId="77777777" w:rsidR="00C22EF1" w:rsidRPr="00EE7057" w:rsidRDefault="00C22EF1" w:rsidP="00DC6588">
      <w:pPr>
        <w:tabs>
          <w:tab w:val="left" w:pos="-720"/>
          <w:tab w:val="left" w:pos="540"/>
        </w:tabs>
        <w:suppressAutoHyphens/>
        <w:spacing w:after="0" w:line="240" w:lineRule="auto"/>
        <w:ind w:left="540" w:hanging="540"/>
        <w:jc w:val="both"/>
        <w:rPr>
          <w:rFonts w:ascii="Aptos" w:eastAsia="Times New Roman" w:hAnsi="Aptos" w:cstheme="minorHAnsi"/>
          <w:color w:val="000000"/>
          <w:spacing w:val="-2"/>
          <w:sz w:val="20"/>
          <w:szCs w:val="20"/>
          <w:lang w:val="en-GB" w:eastAsia="en-GB"/>
        </w:rPr>
      </w:pPr>
    </w:p>
    <w:p w14:paraId="77699E81" w14:textId="3842E141" w:rsidR="00C22EF1" w:rsidRPr="00EE7057" w:rsidRDefault="006D5EEA" w:rsidP="00DC6588">
      <w:pPr>
        <w:tabs>
          <w:tab w:val="left" w:pos="-720"/>
          <w:tab w:val="left" w:pos="540"/>
        </w:tabs>
        <w:suppressAutoHyphens/>
        <w:spacing w:after="0" w:line="240" w:lineRule="auto"/>
        <w:ind w:left="540" w:hanging="540"/>
        <w:jc w:val="both"/>
        <w:rPr>
          <w:rFonts w:ascii="Aptos" w:eastAsia="Times New Roman" w:hAnsi="Aptos" w:cstheme="minorHAnsi"/>
          <w:color w:val="000000"/>
          <w:spacing w:val="-2"/>
          <w:sz w:val="20"/>
          <w:szCs w:val="20"/>
          <w:lang w:val="en-GB" w:eastAsia="en-GB"/>
        </w:rPr>
      </w:pPr>
      <w:r w:rsidRPr="00EE7057">
        <w:rPr>
          <w:rFonts w:ascii="Aptos" w:eastAsia="Times New Roman" w:hAnsi="Aptos" w:cstheme="minorHAnsi"/>
          <w:color w:val="000000"/>
          <w:spacing w:val="-2"/>
          <w:sz w:val="20"/>
          <w:szCs w:val="20"/>
          <w:lang w:val="en-GB" w:eastAsia="en-GB"/>
        </w:rPr>
        <w:tab/>
      </w:r>
      <w:r w:rsidR="00C22EF1" w:rsidRPr="00EE7057">
        <w:rPr>
          <w:rFonts w:ascii="Aptos" w:eastAsia="Times New Roman" w:hAnsi="Aptos" w:cstheme="minorHAnsi"/>
          <w:color w:val="000000"/>
          <w:spacing w:val="-2"/>
          <w:sz w:val="20"/>
          <w:szCs w:val="20"/>
          <w:lang w:val="en-GB" w:eastAsia="en-GB"/>
        </w:rPr>
        <w:t>Failure to complete and return the below listed documents as part of the proposal may result in proposal rejection.</w:t>
      </w:r>
    </w:p>
    <w:p w14:paraId="29F2AEDB" w14:textId="77777777" w:rsidR="00C22EF1" w:rsidRPr="00EE7057" w:rsidRDefault="00C22EF1" w:rsidP="00DC6588">
      <w:pPr>
        <w:tabs>
          <w:tab w:val="left" w:pos="-720"/>
        </w:tabs>
        <w:suppressAutoHyphens/>
        <w:spacing w:after="0" w:line="240" w:lineRule="auto"/>
        <w:jc w:val="both"/>
        <w:rPr>
          <w:rFonts w:ascii="Aptos" w:eastAsia="Calibri" w:hAnsi="Aptos" w:cstheme="minorHAnsi"/>
          <w:color w:val="000000"/>
          <w:sz w:val="20"/>
          <w:szCs w:val="2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EE7057" w14:paraId="52F9BD6E" w14:textId="77777777" w:rsidTr="004618C5">
        <w:trPr>
          <w:trHeight w:val="20"/>
        </w:trPr>
        <w:tc>
          <w:tcPr>
            <w:tcW w:w="1638" w:type="dxa"/>
          </w:tcPr>
          <w:p w14:paraId="5E2AC1ED" w14:textId="77777777" w:rsidR="00C22EF1" w:rsidRPr="00EE7057" w:rsidRDefault="00C22EF1"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color w:val="000000"/>
                <w:spacing w:val="-2"/>
                <w:sz w:val="20"/>
                <w:szCs w:val="20"/>
                <w:lang w:val="en-CA"/>
              </w:rPr>
              <w:t>Part of proposal</w:t>
            </w:r>
          </w:p>
        </w:tc>
        <w:tc>
          <w:tcPr>
            <w:tcW w:w="6498" w:type="dxa"/>
          </w:tcPr>
          <w:p w14:paraId="2B7C19E2" w14:textId="39767564" w:rsidR="00C22EF1" w:rsidRPr="00EE7057" w:rsidRDefault="008A4449"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b/>
                <w:spacing w:val="-2"/>
                <w:sz w:val="20"/>
                <w:szCs w:val="20"/>
                <w:lang w:val="en-CA" w:eastAsia="en-GB"/>
              </w:rPr>
              <w:t xml:space="preserve">Annex </w:t>
            </w:r>
            <w:r w:rsidRPr="00EE7057">
              <w:rPr>
                <w:rFonts w:ascii="Aptos" w:hAnsi="Aptos" w:cstheme="minorHAnsi"/>
                <w:b/>
                <w:spacing w:val="-2"/>
                <w:sz w:val="20"/>
                <w:szCs w:val="20"/>
                <w:lang w:val="en-CA"/>
              </w:rPr>
              <w:t>B</w:t>
            </w:r>
            <w:r w:rsidRPr="00EE7057">
              <w:rPr>
                <w:rFonts w:ascii="Aptos" w:eastAsia="Calibri" w:hAnsi="Aptos" w:cstheme="minorHAnsi"/>
                <w:b/>
                <w:spacing w:val="-2"/>
                <w:sz w:val="20"/>
                <w:szCs w:val="20"/>
                <w:lang w:val="en-CA" w:eastAsia="en-GB"/>
              </w:rPr>
              <w:t>-1</w:t>
            </w:r>
            <w:r w:rsidRPr="00EE7057">
              <w:rPr>
                <w:rFonts w:ascii="Aptos" w:eastAsia="Calibri" w:hAnsi="Aptos" w:cstheme="minorHAnsi"/>
                <w:spacing w:val="-2"/>
                <w:sz w:val="20"/>
                <w:szCs w:val="20"/>
                <w:lang w:val="en-CA" w:eastAsia="en-GB"/>
              </w:rPr>
              <w:t xml:space="preserve"> Mandatory </w:t>
            </w:r>
            <w:r w:rsidR="00726222" w:rsidRPr="00EE7057">
              <w:rPr>
                <w:rFonts w:ascii="Aptos" w:eastAsia="Calibri" w:hAnsi="Aptos" w:cstheme="minorHAnsi"/>
                <w:spacing w:val="-2"/>
                <w:sz w:val="20"/>
                <w:szCs w:val="20"/>
                <w:lang w:val="en-CA" w:eastAsia="en-GB"/>
              </w:rPr>
              <w:t>R</w:t>
            </w:r>
            <w:r w:rsidRPr="00EE7057">
              <w:rPr>
                <w:rFonts w:ascii="Aptos" w:eastAsia="Calibri" w:hAnsi="Aptos" w:cstheme="minorHAnsi"/>
                <w:spacing w:val="-2"/>
                <w:sz w:val="20"/>
                <w:szCs w:val="20"/>
                <w:lang w:val="en-CA" w:eastAsia="en-GB"/>
              </w:rPr>
              <w:t>equirements/</w:t>
            </w:r>
            <w:r w:rsidR="00726222" w:rsidRPr="00EE7057">
              <w:rPr>
                <w:rFonts w:ascii="Aptos" w:eastAsia="Calibri" w:hAnsi="Aptos" w:cstheme="minorHAnsi"/>
                <w:spacing w:val="-2"/>
                <w:sz w:val="20"/>
                <w:szCs w:val="20"/>
                <w:lang w:val="en-CA" w:eastAsia="en-GB"/>
              </w:rPr>
              <w:t>P</w:t>
            </w:r>
            <w:r w:rsidRPr="00EE7057">
              <w:rPr>
                <w:rFonts w:ascii="Aptos" w:eastAsia="Calibri" w:hAnsi="Aptos" w:cstheme="minorHAnsi"/>
                <w:spacing w:val="-2"/>
                <w:sz w:val="20"/>
                <w:szCs w:val="20"/>
                <w:lang w:val="en-CA" w:eastAsia="en-GB"/>
              </w:rPr>
              <w:t>re-</w:t>
            </w:r>
            <w:r w:rsidR="00726222" w:rsidRPr="00EE7057">
              <w:rPr>
                <w:rFonts w:ascii="Aptos" w:eastAsia="Calibri" w:hAnsi="Aptos" w:cstheme="minorHAnsi"/>
                <w:spacing w:val="-2"/>
                <w:sz w:val="20"/>
                <w:szCs w:val="20"/>
                <w:lang w:val="en-CA" w:eastAsia="en-GB"/>
              </w:rPr>
              <w:t>Q</w:t>
            </w:r>
            <w:r w:rsidRPr="00EE7057">
              <w:rPr>
                <w:rFonts w:ascii="Aptos" w:eastAsia="Calibri" w:hAnsi="Aptos" w:cstheme="minorHAnsi"/>
                <w:spacing w:val="-2"/>
                <w:sz w:val="20"/>
                <w:szCs w:val="20"/>
                <w:lang w:val="en-CA" w:eastAsia="en-GB"/>
              </w:rPr>
              <w:t xml:space="preserve">ualification </w:t>
            </w:r>
            <w:r w:rsidR="00F81F82" w:rsidRPr="00EE7057">
              <w:rPr>
                <w:rFonts w:ascii="Aptos" w:eastAsia="Calibri" w:hAnsi="Aptos" w:cstheme="minorHAnsi"/>
                <w:spacing w:val="-2"/>
                <w:sz w:val="20"/>
                <w:szCs w:val="20"/>
                <w:lang w:val="en-CA" w:eastAsia="en-GB"/>
              </w:rPr>
              <w:t>C</w:t>
            </w:r>
            <w:r w:rsidRPr="00EE7057">
              <w:rPr>
                <w:rFonts w:ascii="Aptos" w:eastAsia="Calibri" w:hAnsi="Aptos" w:cstheme="minorHAnsi"/>
                <w:spacing w:val="-2"/>
                <w:sz w:val="20"/>
                <w:szCs w:val="20"/>
                <w:lang w:val="en-CA" w:eastAsia="en-GB"/>
              </w:rPr>
              <w:t>riteria</w:t>
            </w:r>
            <w:r w:rsidRPr="00EE7057">
              <w:rPr>
                <w:rFonts w:ascii="Aptos" w:eastAsia="Calibri" w:hAnsi="Aptos" w:cstheme="minorHAnsi"/>
                <w:color w:val="000000"/>
                <w:spacing w:val="-3"/>
                <w:sz w:val="20"/>
                <w:szCs w:val="20"/>
                <w:lang w:val="en-CA"/>
              </w:rPr>
              <w:t xml:space="preserve"> </w:t>
            </w:r>
            <w:r w:rsidR="00131596" w:rsidRPr="00EE7057">
              <w:rPr>
                <w:rFonts w:ascii="Aptos" w:eastAsia="Calibri" w:hAnsi="Aptos" w:cstheme="minorHAnsi"/>
                <w:color w:val="000000"/>
                <w:spacing w:val="-3"/>
                <w:sz w:val="20"/>
                <w:szCs w:val="20"/>
                <w:lang w:val="en-CA"/>
              </w:rPr>
              <w:t xml:space="preserve">and </w:t>
            </w:r>
            <w:r w:rsidR="00F81F82" w:rsidRPr="00EE7057">
              <w:rPr>
                <w:rFonts w:ascii="Aptos" w:eastAsia="Calibri" w:hAnsi="Aptos" w:cstheme="minorHAnsi"/>
                <w:color w:val="000000"/>
                <w:spacing w:val="-3"/>
                <w:sz w:val="20"/>
                <w:szCs w:val="20"/>
                <w:lang w:val="en-CA"/>
              </w:rPr>
              <w:t>C</w:t>
            </w:r>
            <w:r w:rsidR="00131596" w:rsidRPr="00EE7057">
              <w:rPr>
                <w:rFonts w:ascii="Aptos" w:eastAsia="Calibri" w:hAnsi="Aptos" w:cstheme="minorHAnsi"/>
                <w:color w:val="000000"/>
                <w:spacing w:val="-3"/>
                <w:sz w:val="20"/>
                <w:szCs w:val="20"/>
                <w:lang w:val="en-CA"/>
              </w:rPr>
              <w:t xml:space="preserve">ontractual </w:t>
            </w:r>
            <w:r w:rsidR="00F81F82" w:rsidRPr="00EE7057">
              <w:rPr>
                <w:rFonts w:ascii="Aptos" w:eastAsia="Calibri" w:hAnsi="Aptos" w:cstheme="minorHAnsi"/>
                <w:color w:val="000000"/>
                <w:spacing w:val="-3"/>
                <w:sz w:val="20"/>
                <w:szCs w:val="20"/>
                <w:lang w:val="en-CA"/>
              </w:rPr>
              <w:t>A</w:t>
            </w:r>
            <w:r w:rsidR="00131596" w:rsidRPr="00EE7057">
              <w:rPr>
                <w:rFonts w:ascii="Aptos" w:eastAsia="Calibri" w:hAnsi="Aptos" w:cstheme="minorHAnsi"/>
                <w:color w:val="000000"/>
                <w:spacing w:val="-3"/>
                <w:sz w:val="20"/>
                <w:szCs w:val="20"/>
                <w:lang w:val="en-CA"/>
              </w:rPr>
              <w:t>spects</w:t>
            </w:r>
          </w:p>
        </w:tc>
      </w:tr>
      <w:tr w:rsidR="00C22EF1" w:rsidRPr="00EE7057" w14:paraId="2918AA56" w14:textId="77777777" w:rsidTr="004618C5">
        <w:trPr>
          <w:trHeight w:val="20"/>
        </w:trPr>
        <w:tc>
          <w:tcPr>
            <w:tcW w:w="1638" w:type="dxa"/>
          </w:tcPr>
          <w:p w14:paraId="51E505FE" w14:textId="77777777" w:rsidR="00C22EF1" w:rsidRPr="00EE7057" w:rsidRDefault="00C22EF1"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color w:val="000000"/>
                <w:spacing w:val="-2"/>
                <w:sz w:val="20"/>
                <w:szCs w:val="20"/>
                <w:lang w:val="en-CA"/>
              </w:rPr>
              <w:t>Part of proposal</w:t>
            </w:r>
          </w:p>
        </w:tc>
        <w:tc>
          <w:tcPr>
            <w:tcW w:w="6498" w:type="dxa"/>
          </w:tcPr>
          <w:p w14:paraId="5A23C3BA" w14:textId="2470BF50" w:rsidR="00C22EF1" w:rsidRPr="00EE7057" w:rsidRDefault="008A4449" w:rsidP="00DC6588">
            <w:pPr>
              <w:tabs>
                <w:tab w:val="left" w:pos="-720"/>
                <w:tab w:val="left" w:pos="1440"/>
              </w:tabs>
              <w:suppressAutoHyphens/>
              <w:spacing w:after="0" w:line="240" w:lineRule="auto"/>
              <w:jc w:val="both"/>
              <w:rPr>
                <w:rFonts w:ascii="Aptos" w:eastAsia="Calibri" w:hAnsi="Aptos" w:cstheme="minorHAnsi"/>
                <w:spacing w:val="-2"/>
                <w:sz w:val="20"/>
                <w:szCs w:val="20"/>
                <w:lang w:val="en-CA" w:eastAsia="en-GB"/>
              </w:rPr>
            </w:pPr>
            <w:r w:rsidRPr="00EE7057">
              <w:rPr>
                <w:rFonts w:ascii="Aptos" w:eastAsia="Calibri" w:hAnsi="Aptos" w:cstheme="minorHAnsi"/>
                <w:b/>
                <w:spacing w:val="-2"/>
                <w:sz w:val="20"/>
                <w:szCs w:val="20"/>
                <w:lang w:val="en-CA" w:eastAsia="en-GB"/>
              </w:rPr>
              <w:t xml:space="preserve">Annex </w:t>
            </w:r>
            <w:r w:rsidRPr="00EE7057">
              <w:rPr>
                <w:rFonts w:ascii="Aptos" w:hAnsi="Aptos" w:cstheme="minorHAnsi"/>
                <w:b/>
                <w:spacing w:val="-2"/>
                <w:sz w:val="20"/>
                <w:szCs w:val="20"/>
                <w:lang w:val="en-CA"/>
              </w:rPr>
              <w:t>B</w:t>
            </w:r>
            <w:r w:rsidRPr="00EE7057">
              <w:rPr>
                <w:rFonts w:ascii="Aptos" w:eastAsia="Calibri" w:hAnsi="Aptos" w:cstheme="minorHAnsi"/>
                <w:b/>
                <w:spacing w:val="-2"/>
                <w:sz w:val="20"/>
                <w:szCs w:val="20"/>
                <w:lang w:val="en-CA" w:eastAsia="en-GB"/>
              </w:rPr>
              <w:t>-2</w:t>
            </w:r>
            <w:r w:rsidRPr="00EE7057">
              <w:rPr>
                <w:rFonts w:ascii="Aptos" w:eastAsia="Calibri" w:hAnsi="Aptos" w:cstheme="minorHAnsi"/>
                <w:spacing w:val="-2"/>
                <w:sz w:val="20"/>
                <w:szCs w:val="20"/>
                <w:lang w:val="en-CA" w:eastAsia="en-GB"/>
              </w:rPr>
              <w:t xml:space="preserve"> </w:t>
            </w:r>
            <w:r w:rsidRPr="00EE7057">
              <w:rPr>
                <w:rFonts w:ascii="Aptos" w:hAnsi="Aptos" w:cstheme="minorHAnsi"/>
                <w:spacing w:val="-2"/>
                <w:sz w:val="20"/>
                <w:szCs w:val="20"/>
                <w:lang w:val="en-CA"/>
              </w:rPr>
              <w:t xml:space="preserve">Template for </w:t>
            </w:r>
            <w:r w:rsidR="00F81F82" w:rsidRPr="00EE7057">
              <w:rPr>
                <w:rFonts w:ascii="Aptos" w:hAnsi="Aptos" w:cstheme="minorHAnsi"/>
                <w:spacing w:val="-2"/>
                <w:sz w:val="20"/>
                <w:szCs w:val="20"/>
                <w:lang w:val="en-CA"/>
              </w:rPr>
              <w:t>P</w:t>
            </w:r>
            <w:r w:rsidRPr="00EE7057">
              <w:rPr>
                <w:rFonts w:ascii="Aptos" w:hAnsi="Aptos" w:cstheme="minorHAnsi"/>
                <w:spacing w:val="-2"/>
                <w:sz w:val="20"/>
                <w:szCs w:val="20"/>
                <w:lang w:val="en-CA"/>
              </w:rPr>
              <w:t xml:space="preserve">roposal </w:t>
            </w:r>
            <w:r w:rsidR="00F81F82" w:rsidRPr="00EE7057">
              <w:rPr>
                <w:rFonts w:ascii="Aptos" w:hAnsi="Aptos" w:cstheme="minorHAnsi"/>
                <w:spacing w:val="-2"/>
                <w:sz w:val="20"/>
                <w:szCs w:val="20"/>
                <w:lang w:val="en-CA"/>
              </w:rPr>
              <w:t>S</w:t>
            </w:r>
            <w:r w:rsidRPr="00EE7057">
              <w:rPr>
                <w:rFonts w:ascii="Aptos" w:hAnsi="Aptos" w:cstheme="minorHAnsi"/>
                <w:spacing w:val="-2"/>
                <w:sz w:val="20"/>
                <w:szCs w:val="20"/>
                <w:lang w:val="en-CA"/>
              </w:rPr>
              <w:t>ubmission</w:t>
            </w:r>
          </w:p>
        </w:tc>
      </w:tr>
      <w:tr w:rsidR="00C22EF1" w:rsidRPr="00EE7057" w14:paraId="3C297BCF" w14:textId="77777777" w:rsidTr="004618C5">
        <w:trPr>
          <w:trHeight w:val="20"/>
        </w:trPr>
        <w:tc>
          <w:tcPr>
            <w:tcW w:w="1638" w:type="dxa"/>
          </w:tcPr>
          <w:p w14:paraId="324B7112" w14:textId="77777777" w:rsidR="00C22EF1" w:rsidRPr="00EE7057" w:rsidRDefault="00C22EF1"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color w:val="000000"/>
                <w:spacing w:val="-2"/>
                <w:sz w:val="20"/>
                <w:szCs w:val="20"/>
                <w:lang w:val="en-CA"/>
              </w:rPr>
              <w:t>Part of proposal</w:t>
            </w:r>
          </w:p>
        </w:tc>
        <w:tc>
          <w:tcPr>
            <w:tcW w:w="6498" w:type="dxa"/>
          </w:tcPr>
          <w:p w14:paraId="133D927D" w14:textId="45096621" w:rsidR="00C22EF1" w:rsidRPr="00EE7057" w:rsidRDefault="008A4449" w:rsidP="00DC6588">
            <w:pPr>
              <w:tabs>
                <w:tab w:val="left" w:pos="-720"/>
                <w:tab w:val="left" w:pos="1440"/>
              </w:tabs>
              <w:suppressAutoHyphens/>
              <w:spacing w:after="0" w:line="240" w:lineRule="auto"/>
              <w:jc w:val="both"/>
              <w:rPr>
                <w:rFonts w:ascii="Aptos" w:eastAsia="Calibri" w:hAnsi="Aptos" w:cstheme="minorHAnsi"/>
                <w:spacing w:val="-2"/>
                <w:sz w:val="20"/>
                <w:szCs w:val="20"/>
                <w:lang w:val="en-CA" w:eastAsia="en-GB"/>
              </w:rPr>
            </w:pPr>
            <w:r w:rsidRPr="00EE7057">
              <w:rPr>
                <w:rFonts w:ascii="Aptos" w:eastAsia="Calibri" w:hAnsi="Aptos" w:cstheme="minorHAnsi"/>
                <w:b/>
                <w:spacing w:val="-2"/>
                <w:sz w:val="20"/>
                <w:szCs w:val="20"/>
                <w:lang w:val="en-CA" w:eastAsia="en-GB"/>
              </w:rPr>
              <w:t xml:space="preserve">Annex </w:t>
            </w:r>
            <w:r w:rsidRPr="00EE7057">
              <w:rPr>
                <w:rFonts w:ascii="Aptos" w:hAnsi="Aptos" w:cstheme="minorHAnsi"/>
                <w:b/>
                <w:spacing w:val="-2"/>
                <w:sz w:val="20"/>
                <w:szCs w:val="20"/>
                <w:lang w:val="en-CA"/>
              </w:rPr>
              <w:t>B</w:t>
            </w:r>
            <w:r w:rsidRPr="00EE7057">
              <w:rPr>
                <w:rFonts w:ascii="Aptos" w:eastAsia="Calibri" w:hAnsi="Aptos" w:cstheme="minorHAnsi"/>
                <w:b/>
                <w:spacing w:val="-2"/>
                <w:sz w:val="20"/>
                <w:szCs w:val="20"/>
                <w:lang w:val="en-CA" w:eastAsia="en-GB"/>
              </w:rPr>
              <w:t>-</w:t>
            </w:r>
            <w:r w:rsidRPr="00EE7057">
              <w:rPr>
                <w:rFonts w:ascii="Aptos" w:hAnsi="Aptos" w:cstheme="minorHAnsi"/>
                <w:b/>
                <w:spacing w:val="-2"/>
                <w:sz w:val="20"/>
                <w:szCs w:val="20"/>
                <w:lang w:val="en-CA"/>
              </w:rPr>
              <w:t>3</w:t>
            </w:r>
            <w:r w:rsidRPr="00EE7057">
              <w:rPr>
                <w:rFonts w:ascii="Aptos" w:eastAsia="Calibri" w:hAnsi="Aptos" w:cstheme="minorHAnsi"/>
                <w:spacing w:val="-2"/>
                <w:sz w:val="20"/>
                <w:szCs w:val="20"/>
                <w:lang w:val="en-CA" w:eastAsia="en-GB"/>
              </w:rPr>
              <w:t xml:space="preserve"> Format of </w:t>
            </w:r>
            <w:r w:rsidR="00F81F82" w:rsidRPr="00EE7057">
              <w:rPr>
                <w:rFonts w:ascii="Aptos" w:eastAsia="Calibri" w:hAnsi="Aptos" w:cstheme="minorHAnsi"/>
                <w:spacing w:val="-2"/>
                <w:sz w:val="20"/>
                <w:szCs w:val="20"/>
                <w:lang w:val="en-CA" w:eastAsia="en-GB"/>
              </w:rPr>
              <w:t>R</w:t>
            </w:r>
            <w:r w:rsidRPr="00EE7057">
              <w:rPr>
                <w:rFonts w:ascii="Aptos" w:eastAsia="Calibri" w:hAnsi="Aptos" w:cstheme="minorHAnsi"/>
                <w:spacing w:val="-2"/>
                <w:sz w:val="20"/>
                <w:szCs w:val="20"/>
                <w:lang w:val="en-CA" w:eastAsia="en-GB"/>
              </w:rPr>
              <w:t xml:space="preserve">esume for </w:t>
            </w:r>
            <w:r w:rsidR="00F81F82" w:rsidRPr="00EE7057">
              <w:rPr>
                <w:rFonts w:ascii="Aptos" w:eastAsia="Calibri" w:hAnsi="Aptos" w:cstheme="minorHAnsi"/>
                <w:spacing w:val="-2"/>
                <w:sz w:val="20"/>
                <w:szCs w:val="20"/>
                <w:lang w:val="en-CA" w:eastAsia="en-GB"/>
              </w:rPr>
              <w:t>P</w:t>
            </w:r>
            <w:r w:rsidRPr="00EE7057">
              <w:rPr>
                <w:rFonts w:ascii="Aptos" w:eastAsia="Calibri" w:hAnsi="Aptos" w:cstheme="minorHAnsi"/>
                <w:spacing w:val="-2"/>
                <w:sz w:val="20"/>
                <w:szCs w:val="20"/>
                <w:lang w:val="en-CA" w:eastAsia="en-GB"/>
              </w:rPr>
              <w:t xml:space="preserve">roposed </w:t>
            </w:r>
            <w:r w:rsidR="005752C3" w:rsidRPr="00EE7057">
              <w:rPr>
                <w:rFonts w:ascii="Aptos" w:eastAsia="Calibri" w:hAnsi="Aptos" w:cstheme="minorHAnsi"/>
                <w:spacing w:val="-2"/>
                <w:sz w:val="20"/>
                <w:szCs w:val="20"/>
                <w:lang w:val="en-CA" w:eastAsia="en-GB"/>
              </w:rPr>
              <w:t>Personnel</w:t>
            </w:r>
          </w:p>
        </w:tc>
      </w:tr>
      <w:tr w:rsidR="00D70D29" w:rsidRPr="00EE7057" w14:paraId="312727F1" w14:textId="77777777" w:rsidTr="004618C5">
        <w:trPr>
          <w:trHeight w:val="20"/>
        </w:trPr>
        <w:tc>
          <w:tcPr>
            <w:tcW w:w="1638" w:type="dxa"/>
          </w:tcPr>
          <w:p w14:paraId="1E7F8918" w14:textId="77777777" w:rsidR="00D70D29" w:rsidRPr="00EE7057" w:rsidRDefault="00D70D29" w:rsidP="00DC6588">
            <w:pPr>
              <w:widowControl w:val="0"/>
              <w:suppressAutoHyphens/>
              <w:spacing w:after="0" w:line="240" w:lineRule="auto"/>
              <w:jc w:val="both"/>
              <w:rPr>
                <w:rFonts w:ascii="Aptos" w:eastAsia="Calibri" w:hAnsi="Aptos" w:cstheme="minorHAnsi"/>
                <w:color w:val="000000"/>
                <w:spacing w:val="-3"/>
                <w:sz w:val="20"/>
                <w:szCs w:val="20"/>
                <w:lang w:val="en-CA"/>
              </w:rPr>
            </w:pPr>
            <w:r w:rsidRPr="00EE7057">
              <w:rPr>
                <w:rFonts w:ascii="Aptos" w:eastAsia="Calibri" w:hAnsi="Aptos" w:cstheme="minorHAnsi"/>
                <w:color w:val="000000"/>
                <w:spacing w:val="-2"/>
                <w:sz w:val="20"/>
                <w:szCs w:val="20"/>
                <w:lang w:val="en-CA"/>
              </w:rPr>
              <w:t>Part of proposal</w:t>
            </w:r>
          </w:p>
        </w:tc>
        <w:tc>
          <w:tcPr>
            <w:tcW w:w="6498" w:type="dxa"/>
          </w:tcPr>
          <w:p w14:paraId="1DBB2FD8" w14:textId="0C5E5A6D" w:rsidR="00D70D29" w:rsidRPr="00EE7057" w:rsidRDefault="00D70D29" w:rsidP="00DC6588">
            <w:pPr>
              <w:tabs>
                <w:tab w:val="left" w:pos="-720"/>
                <w:tab w:val="left" w:pos="1440"/>
              </w:tabs>
              <w:suppressAutoHyphens/>
              <w:spacing w:after="0" w:line="240" w:lineRule="auto"/>
              <w:jc w:val="both"/>
              <w:rPr>
                <w:rFonts w:ascii="Aptos" w:eastAsia="Calibri" w:hAnsi="Aptos" w:cstheme="minorHAnsi"/>
                <w:spacing w:val="-2"/>
                <w:sz w:val="20"/>
                <w:szCs w:val="20"/>
                <w:lang w:val="en-CA" w:eastAsia="en-GB"/>
              </w:rPr>
            </w:pPr>
            <w:r w:rsidRPr="00EE7057">
              <w:rPr>
                <w:rFonts w:ascii="Aptos" w:eastAsia="Calibri" w:hAnsi="Aptos" w:cstheme="minorHAnsi"/>
                <w:b/>
                <w:spacing w:val="-2"/>
                <w:sz w:val="20"/>
                <w:szCs w:val="20"/>
                <w:lang w:val="en-CA" w:eastAsia="en-GB"/>
              </w:rPr>
              <w:t xml:space="preserve">Annex </w:t>
            </w:r>
            <w:r w:rsidRPr="00EE7057">
              <w:rPr>
                <w:rFonts w:ascii="Aptos" w:hAnsi="Aptos" w:cstheme="minorHAnsi"/>
                <w:b/>
                <w:spacing w:val="-2"/>
                <w:sz w:val="20"/>
                <w:szCs w:val="20"/>
                <w:lang w:val="en-CA"/>
              </w:rPr>
              <w:t>B</w:t>
            </w:r>
            <w:r w:rsidRPr="00EE7057">
              <w:rPr>
                <w:rFonts w:ascii="Aptos" w:eastAsia="Calibri" w:hAnsi="Aptos" w:cstheme="minorHAnsi"/>
                <w:b/>
                <w:spacing w:val="-2"/>
                <w:sz w:val="20"/>
                <w:szCs w:val="20"/>
                <w:lang w:val="en-CA" w:eastAsia="en-GB"/>
              </w:rPr>
              <w:t>-</w:t>
            </w:r>
            <w:r w:rsidRPr="00EE7057">
              <w:rPr>
                <w:rFonts w:ascii="Aptos" w:hAnsi="Aptos" w:cstheme="minorHAnsi"/>
                <w:b/>
                <w:spacing w:val="-2"/>
                <w:sz w:val="20"/>
                <w:szCs w:val="20"/>
                <w:lang w:val="en-CA"/>
              </w:rPr>
              <w:t>4</w:t>
            </w:r>
            <w:r w:rsidRPr="00EE7057">
              <w:rPr>
                <w:rFonts w:ascii="Aptos" w:eastAsia="Calibri" w:hAnsi="Aptos" w:cstheme="minorHAnsi"/>
                <w:spacing w:val="-2"/>
                <w:sz w:val="20"/>
                <w:szCs w:val="20"/>
                <w:lang w:val="en-CA" w:eastAsia="en-GB"/>
              </w:rPr>
              <w:t xml:space="preserve"> Capacity Assessment </w:t>
            </w:r>
            <w:r w:rsidR="00F81F82" w:rsidRPr="00EE7057">
              <w:rPr>
                <w:rFonts w:ascii="Aptos" w:eastAsia="Calibri" w:hAnsi="Aptos" w:cstheme="minorHAnsi"/>
                <w:spacing w:val="-2"/>
                <w:sz w:val="20"/>
                <w:szCs w:val="20"/>
                <w:lang w:val="en-CA" w:eastAsia="en-GB"/>
              </w:rPr>
              <w:t>M</w:t>
            </w:r>
            <w:r w:rsidRPr="00EE7057">
              <w:rPr>
                <w:rFonts w:ascii="Aptos" w:eastAsia="Calibri" w:hAnsi="Aptos" w:cstheme="minorHAnsi"/>
                <w:spacing w:val="-2"/>
                <w:sz w:val="20"/>
                <w:szCs w:val="20"/>
                <w:lang w:val="en-CA" w:eastAsia="en-GB"/>
              </w:rPr>
              <w:t>inimum Documents</w:t>
            </w:r>
          </w:p>
        </w:tc>
      </w:tr>
    </w:tbl>
    <w:p w14:paraId="4634246A" w14:textId="77777777" w:rsidR="00C22EF1" w:rsidRPr="00EE7057" w:rsidRDefault="00C22EF1" w:rsidP="00DC6588">
      <w:pPr>
        <w:widowControl w:val="0"/>
        <w:spacing w:after="0" w:line="240" w:lineRule="auto"/>
        <w:jc w:val="both"/>
        <w:rPr>
          <w:rFonts w:ascii="Aptos" w:eastAsia="Calibri" w:hAnsi="Aptos" w:cstheme="minorHAnsi"/>
          <w:color w:val="000000"/>
          <w:sz w:val="20"/>
          <w:szCs w:val="20"/>
          <w:lang w:val="en-CA"/>
        </w:rPr>
      </w:pPr>
    </w:p>
    <w:p w14:paraId="5965C482" w14:textId="77777777" w:rsidR="00C22EF1" w:rsidRPr="00EE7057" w:rsidRDefault="00C22EF1" w:rsidP="00DC6588">
      <w:pPr>
        <w:suppressAutoHyphens/>
        <w:spacing w:after="0" w:line="240" w:lineRule="auto"/>
        <w:ind w:left="540"/>
        <w:jc w:val="both"/>
        <w:rPr>
          <w:rFonts w:ascii="Aptos" w:eastAsia="Arial" w:hAnsi="Aptos" w:cstheme="minorHAnsi"/>
          <w:color w:val="000000"/>
          <w:spacing w:val="-2"/>
          <w:sz w:val="20"/>
          <w:szCs w:val="20"/>
        </w:rPr>
      </w:pPr>
      <w:r w:rsidRPr="00EE7057">
        <w:rPr>
          <w:rFonts w:ascii="Aptos" w:eastAsia="Arial" w:hAnsi="Aptos" w:cstheme="minorHAnsi"/>
          <w:color w:val="000000"/>
          <w:spacing w:val="-2"/>
          <w:sz w:val="20"/>
          <w:szCs w:val="20"/>
        </w:rPr>
        <w:t>If after assessing this opportunity you have made the determination not to submit your proposal, we would appreciate it if you could return this form indicating your reasons for non-participation.</w:t>
      </w:r>
    </w:p>
    <w:p w14:paraId="30308C70" w14:textId="11E4CCB7" w:rsidR="00C22EF1" w:rsidRPr="00EE7057" w:rsidRDefault="00C22EF1" w:rsidP="00DC6588">
      <w:pPr>
        <w:tabs>
          <w:tab w:val="left" w:pos="720"/>
        </w:tabs>
        <w:suppressAutoHyphens/>
        <w:spacing w:after="0" w:line="240" w:lineRule="auto"/>
        <w:jc w:val="both"/>
        <w:rPr>
          <w:rFonts w:ascii="Aptos" w:eastAsia="Times New Roman" w:hAnsi="Aptos" w:cstheme="minorHAnsi"/>
          <w:spacing w:val="-2"/>
          <w:sz w:val="20"/>
          <w:szCs w:val="20"/>
        </w:rPr>
      </w:pPr>
    </w:p>
    <w:p w14:paraId="16B78E48" w14:textId="44F7119D" w:rsidR="00C22EF1" w:rsidRPr="00EE7057" w:rsidRDefault="00C22EF1" w:rsidP="00DC6588">
      <w:pPr>
        <w:keepNext/>
        <w:keepLines/>
        <w:numPr>
          <w:ilvl w:val="0"/>
          <w:numId w:val="6"/>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 xml:space="preserve">Format and </w:t>
      </w:r>
      <w:r w:rsidR="005F7BB1" w:rsidRPr="00EE7057">
        <w:rPr>
          <w:rFonts w:ascii="Aptos" w:eastAsia="Times New Roman" w:hAnsi="Aptos" w:cstheme="minorHAnsi"/>
          <w:b/>
          <w:bCs/>
          <w:sz w:val="20"/>
          <w:szCs w:val="20"/>
          <w:lang w:val="en-GB" w:eastAsia="en-GB"/>
        </w:rPr>
        <w:t>S</w:t>
      </w:r>
      <w:r w:rsidRPr="00EE7057">
        <w:rPr>
          <w:rFonts w:ascii="Aptos" w:eastAsia="Times New Roman" w:hAnsi="Aptos" w:cstheme="minorHAnsi"/>
          <w:b/>
          <w:bCs/>
          <w:sz w:val="20"/>
          <w:szCs w:val="20"/>
          <w:lang w:val="en-GB" w:eastAsia="en-GB"/>
        </w:rPr>
        <w:t xml:space="preserve">igning of </w:t>
      </w:r>
      <w:r w:rsidR="005F7BB1" w:rsidRPr="00EE7057">
        <w:rPr>
          <w:rFonts w:ascii="Aptos" w:eastAsia="Times New Roman" w:hAnsi="Aptos" w:cstheme="minorHAnsi"/>
          <w:b/>
          <w:bCs/>
          <w:sz w:val="20"/>
          <w:szCs w:val="20"/>
          <w:lang w:val="en-GB" w:eastAsia="en-GB"/>
        </w:rPr>
        <w:t>P</w:t>
      </w:r>
      <w:r w:rsidRPr="00EE7057">
        <w:rPr>
          <w:rFonts w:ascii="Aptos" w:eastAsia="Times New Roman" w:hAnsi="Aptos" w:cstheme="minorHAnsi"/>
          <w:b/>
          <w:bCs/>
          <w:sz w:val="20"/>
          <w:szCs w:val="20"/>
          <w:lang w:val="en-GB" w:eastAsia="en-GB"/>
        </w:rPr>
        <w:t>roposal</w:t>
      </w:r>
      <w:r w:rsidR="001E7A73" w:rsidRPr="00EE7057">
        <w:rPr>
          <w:rFonts w:ascii="Aptos" w:eastAsia="Times New Roman" w:hAnsi="Aptos" w:cstheme="minorHAnsi"/>
          <w:b/>
          <w:bCs/>
          <w:sz w:val="20"/>
          <w:szCs w:val="20"/>
          <w:lang w:val="en-GB" w:eastAsia="en-GB"/>
        </w:rPr>
        <w:t>s</w:t>
      </w:r>
    </w:p>
    <w:p w14:paraId="717D4B11" w14:textId="237F7BD2" w:rsidR="002A532E" w:rsidRPr="00EE7057" w:rsidRDefault="00C22EF1" w:rsidP="00DC6588">
      <w:pPr>
        <w:pStyle w:val="ListParagraph"/>
        <w:keepNext/>
        <w:keepLines/>
        <w:numPr>
          <w:ilvl w:val="1"/>
          <w:numId w:val="6"/>
        </w:numPr>
        <w:tabs>
          <w:tab w:val="left" w:pos="540"/>
        </w:tab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EE7057">
        <w:rPr>
          <w:rFonts w:ascii="Aptos" w:eastAsia="Times New Roman" w:hAnsi="Aptos" w:cstheme="minorHAnsi"/>
          <w:color w:val="000000"/>
          <w:sz w:val="20"/>
          <w:szCs w:val="20"/>
          <w:lang w:val="en-GB" w:eastAsia="en-GB"/>
        </w:rPr>
        <w:t xml:space="preserve"> </w:t>
      </w:r>
    </w:p>
    <w:p w14:paraId="4F3E0B07" w14:textId="39F967F8" w:rsidR="002A532E" w:rsidRPr="00EE7057" w:rsidRDefault="00C22EF1" w:rsidP="00DC6588">
      <w:pPr>
        <w:pStyle w:val="ListParagraph"/>
        <w:keepNext/>
        <w:keepLines/>
        <w:numPr>
          <w:ilvl w:val="1"/>
          <w:numId w:val="6"/>
        </w:numPr>
        <w:tabs>
          <w:tab w:val="left" w:pos="540"/>
        </w:tabs>
        <w:spacing w:after="0" w:line="240" w:lineRule="auto"/>
        <w:ind w:left="540" w:hanging="540"/>
        <w:jc w:val="both"/>
        <w:outlineLvl w:val="0"/>
        <w:rPr>
          <w:rFonts w:ascii="Aptos" w:eastAsia="Times New Roman" w:hAnsi="Aptos" w:cstheme="minorHAnsi"/>
          <w:color w:val="000000"/>
          <w:sz w:val="20"/>
          <w:szCs w:val="20"/>
          <w:lang w:val="en-GB" w:eastAsia="en-GB"/>
        </w:rPr>
      </w:pPr>
      <w:r w:rsidRPr="00EE7057">
        <w:rPr>
          <w:rFonts w:ascii="Aptos" w:eastAsia="Times New Roman" w:hAnsi="Aptos" w:cstheme="minorHAnsi"/>
          <w:color w:val="000000"/>
          <w:sz w:val="20"/>
          <w:szCs w:val="2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EE7057">
        <w:rPr>
          <w:rFonts w:ascii="Aptos" w:eastAsia="Calibri" w:hAnsi="Aptos" w:cstheme="minorHAnsi"/>
          <w:sz w:val="20"/>
          <w:szCs w:val="20"/>
          <w:lang w:val="en-CA"/>
        </w:rPr>
        <w:tab/>
      </w:r>
    </w:p>
    <w:p w14:paraId="67010020" w14:textId="77777777" w:rsidR="002A532E" w:rsidRPr="00EE7057" w:rsidRDefault="002A532E" w:rsidP="00DC6588">
      <w:pPr>
        <w:keepNext/>
        <w:keepLines/>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p>
    <w:p w14:paraId="7C9C3D50" w14:textId="30166A83" w:rsidR="00C22EF1" w:rsidRPr="00EE7057" w:rsidRDefault="00C22EF1" w:rsidP="00DC6588">
      <w:pPr>
        <w:keepNext/>
        <w:keepLines/>
        <w:numPr>
          <w:ilvl w:val="0"/>
          <w:numId w:val="6"/>
        </w:numPr>
        <w:tabs>
          <w:tab w:val="left" w:pos="540"/>
        </w:tabs>
        <w:spacing w:after="0" w:line="240" w:lineRule="auto"/>
        <w:ind w:left="540" w:hanging="540"/>
        <w:contextualSpacing/>
        <w:jc w:val="both"/>
        <w:outlineLvl w:val="0"/>
        <w:rPr>
          <w:rFonts w:ascii="Aptos" w:eastAsia="Times New Roman" w:hAnsi="Aptos" w:cstheme="minorHAnsi"/>
          <w:b/>
          <w:bCs/>
          <w:sz w:val="20"/>
          <w:szCs w:val="20"/>
          <w:lang w:val="en-GB" w:eastAsia="en-GB"/>
        </w:rPr>
      </w:pPr>
      <w:r w:rsidRPr="00EE7057">
        <w:rPr>
          <w:rFonts w:ascii="Aptos" w:eastAsia="Times New Roman" w:hAnsi="Aptos" w:cstheme="minorHAnsi"/>
          <w:b/>
          <w:bCs/>
          <w:sz w:val="20"/>
          <w:szCs w:val="20"/>
          <w:lang w:val="en-GB" w:eastAsia="en-GB"/>
        </w:rPr>
        <w:t>Award</w:t>
      </w:r>
    </w:p>
    <w:p w14:paraId="67256AAD" w14:textId="289D1F13" w:rsidR="001E7A73" w:rsidRPr="00EE7057" w:rsidRDefault="00C22EF1" w:rsidP="00DC6588">
      <w:pPr>
        <w:numPr>
          <w:ilvl w:val="1"/>
          <w:numId w:val="0"/>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14.1</w:t>
      </w:r>
      <w:r w:rsidR="001E7A73"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 xml:space="preserve">Award will be made to the responsible and responsive proponent with the highest evaluated proposal following negotiation of an acceptable contract.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reserves the right to conduct negotiations </w:t>
      </w:r>
      <w:r w:rsidRPr="00EE7057">
        <w:rPr>
          <w:rFonts w:ascii="Aptos" w:eastAsia="Arial" w:hAnsi="Aptos" w:cstheme="minorHAnsi"/>
          <w:color w:val="000000"/>
          <w:spacing w:val="-2"/>
          <w:sz w:val="20"/>
          <w:szCs w:val="20"/>
          <w:lang w:val="en-GB" w:eastAsia="en-GB"/>
        </w:rPr>
        <w:t>w</w:t>
      </w:r>
      <w:r w:rsidRPr="00EE7057">
        <w:rPr>
          <w:rFonts w:ascii="Aptos" w:eastAsia="Arial" w:hAnsi="Aptos" w:cstheme="minorHAnsi"/>
          <w:color w:val="000000"/>
          <w:spacing w:val="-1"/>
          <w:sz w:val="20"/>
          <w:szCs w:val="20"/>
          <w:lang w:val="en-GB" w:eastAsia="en-GB"/>
        </w:rPr>
        <w:t>i</w:t>
      </w:r>
      <w:r w:rsidRPr="00EE7057">
        <w:rPr>
          <w:rFonts w:ascii="Aptos" w:eastAsia="Arial" w:hAnsi="Aptos" w:cstheme="minorHAnsi"/>
          <w:color w:val="000000"/>
          <w:spacing w:val="2"/>
          <w:sz w:val="20"/>
          <w:szCs w:val="20"/>
          <w:lang w:val="en-GB" w:eastAsia="en-GB"/>
        </w:rPr>
        <w:t>t</w:t>
      </w:r>
      <w:r w:rsidRPr="00EE7057">
        <w:rPr>
          <w:rFonts w:ascii="Aptos" w:eastAsia="Arial" w:hAnsi="Aptos" w:cstheme="minorHAnsi"/>
          <w:color w:val="000000"/>
          <w:spacing w:val="-3"/>
          <w:sz w:val="20"/>
          <w:szCs w:val="20"/>
          <w:lang w:val="en-GB" w:eastAsia="en-GB"/>
        </w:rPr>
        <w:t>h</w:t>
      </w:r>
      <w:r w:rsidRPr="00EE7057">
        <w:rPr>
          <w:rFonts w:ascii="Aptos" w:eastAsia="Arial" w:hAnsi="Aptos" w:cstheme="minorHAnsi"/>
          <w:color w:val="000000"/>
          <w:spacing w:val="-4"/>
          <w:sz w:val="20"/>
          <w:szCs w:val="20"/>
          <w:lang w:val="en-GB" w:eastAsia="en-GB"/>
        </w:rPr>
        <w:t xml:space="preserve"> </w:t>
      </w:r>
      <w:r w:rsidRPr="00EE7057">
        <w:rPr>
          <w:rFonts w:ascii="Aptos" w:eastAsia="Arial" w:hAnsi="Aptos" w:cstheme="minorHAnsi"/>
          <w:color w:val="000000"/>
          <w:spacing w:val="-1"/>
          <w:sz w:val="20"/>
          <w:szCs w:val="20"/>
          <w:lang w:val="en-GB" w:eastAsia="en-GB"/>
        </w:rPr>
        <w:t>t</w:t>
      </w:r>
      <w:r w:rsidRPr="00EE7057">
        <w:rPr>
          <w:rFonts w:ascii="Aptos" w:eastAsia="Arial" w:hAnsi="Aptos" w:cstheme="minorHAnsi"/>
          <w:color w:val="000000"/>
          <w:spacing w:val="2"/>
          <w:sz w:val="20"/>
          <w:szCs w:val="20"/>
          <w:lang w:val="en-GB" w:eastAsia="en-GB"/>
        </w:rPr>
        <w:t>h</w:t>
      </w:r>
      <w:r w:rsidRPr="00EE7057">
        <w:rPr>
          <w:rFonts w:ascii="Aptos" w:eastAsia="Arial" w:hAnsi="Aptos" w:cstheme="minorHAnsi"/>
          <w:color w:val="000000"/>
          <w:spacing w:val="-3"/>
          <w:sz w:val="20"/>
          <w:szCs w:val="20"/>
          <w:lang w:val="en-GB" w:eastAsia="en-GB"/>
        </w:rPr>
        <w:t>e proponent</w:t>
      </w:r>
      <w:r w:rsidRPr="00EE7057">
        <w:rPr>
          <w:rFonts w:ascii="Aptos" w:eastAsia="Arial" w:hAnsi="Aptos" w:cstheme="minorHAnsi"/>
          <w:color w:val="000000"/>
          <w:spacing w:val="-7"/>
          <w:sz w:val="20"/>
          <w:szCs w:val="20"/>
          <w:lang w:val="en-GB" w:eastAsia="en-GB"/>
        </w:rPr>
        <w:t xml:space="preserve"> </w:t>
      </w:r>
      <w:r w:rsidRPr="00EE7057">
        <w:rPr>
          <w:rFonts w:ascii="Aptos" w:eastAsia="Arial" w:hAnsi="Aptos" w:cstheme="minorHAnsi"/>
          <w:color w:val="000000"/>
          <w:spacing w:val="1"/>
          <w:sz w:val="20"/>
          <w:szCs w:val="20"/>
          <w:lang w:val="en-GB" w:eastAsia="en-GB"/>
        </w:rPr>
        <w:t>r</w:t>
      </w:r>
      <w:r w:rsidRPr="00EE7057">
        <w:rPr>
          <w:rFonts w:ascii="Aptos" w:eastAsia="Arial" w:hAnsi="Aptos" w:cstheme="minorHAnsi"/>
          <w:color w:val="000000"/>
          <w:spacing w:val="-3"/>
          <w:sz w:val="20"/>
          <w:szCs w:val="20"/>
          <w:lang w:val="en-GB" w:eastAsia="en-GB"/>
        </w:rPr>
        <w:t>e</w:t>
      </w:r>
      <w:r w:rsidRPr="00EE7057">
        <w:rPr>
          <w:rFonts w:ascii="Aptos" w:eastAsia="Arial" w:hAnsi="Aptos" w:cstheme="minorHAnsi"/>
          <w:color w:val="000000"/>
          <w:spacing w:val="-1"/>
          <w:sz w:val="20"/>
          <w:szCs w:val="20"/>
          <w:lang w:val="en-GB" w:eastAsia="en-GB"/>
        </w:rPr>
        <w:t>g</w:t>
      </w:r>
      <w:r w:rsidRPr="00EE7057">
        <w:rPr>
          <w:rFonts w:ascii="Aptos" w:eastAsia="Arial" w:hAnsi="Aptos" w:cstheme="minorHAnsi"/>
          <w:color w:val="000000"/>
          <w:spacing w:val="-3"/>
          <w:sz w:val="20"/>
          <w:szCs w:val="20"/>
          <w:lang w:val="en-GB" w:eastAsia="en-GB"/>
        </w:rPr>
        <w:t>ar</w:t>
      </w:r>
      <w:r w:rsidRPr="00EE7057">
        <w:rPr>
          <w:rFonts w:ascii="Aptos" w:eastAsia="Arial" w:hAnsi="Aptos" w:cstheme="minorHAnsi"/>
          <w:color w:val="000000"/>
          <w:spacing w:val="2"/>
          <w:sz w:val="20"/>
          <w:szCs w:val="20"/>
          <w:lang w:val="en-GB" w:eastAsia="en-GB"/>
        </w:rPr>
        <w:t>d</w:t>
      </w:r>
      <w:r w:rsidRPr="00EE7057">
        <w:rPr>
          <w:rFonts w:ascii="Aptos" w:eastAsia="Arial" w:hAnsi="Aptos" w:cstheme="minorHAnsi"/>
          <w:color w:val="000000"/>
          <w:spacing w:val="-1"/>
          <w:sz w:val="20"/>
          <w:szCs w:val="20"/>
          <w:lang w:val="en-GB" w:eastAsia="en-GB"/>
        </w:rPr>
        <w:t>i</w:t>
      </w:r>
      <w:r w:rsidRPr="00EE7057">
        <w:rPr>
          <w:rFonts w:ascii="Aptos" w:eastAsia="Arial" w:hAnsi="Aptos" w:cstheme="minorHAnsi"/>
          <w:color w:val="000000"/>
          <w:spacing w:val="-3"/>
          <w:sz w:val="20"/>
          <w:szCs w:val="20"/>
          <w:lang w:val="en-GB" w:eastAsia="en-GB"/>
        </w:rPr>
        <w:t>ng</w:t>
      </w:r>
      <w:r w:rsidRPr="00EE7057">
        <w:rPr>
          <w:rFonts w:ascii="Aptos" w:eastAsia="Arial" w:hAnsi="Aptos" w:cstheme="minorHAnsi"/>
          <w:color w:val="000000"/>
          <w:spacing w:val="-7"/>
          <w:sz w:val="20"/>
          <w:szCs w:val="20"/>
          <w:lang w:val="en-GB" w:eastAsia="en-GB"/>
        </w:rPr>
        <w:t xml:space="preserve"> </w:t>
      </w:r>
      <w:r w:rsidRPr="00EE7057">
        <w:rPr>
          <w:rFonts w:ascii="Aptos" w:eastAsia="Arial" w:hAnsi="Aptos" w:cstheme="minorHAnsi"/>
          <w:color w:val="000000"/>
          <w:spacing w:val="-3"/>
          <w:sz w:val="20"/>
          <w:szCs w:val="20"/>
          <w:lang w:val="en-GB" w:eastAsia="en-GB"/>
        </w:rPr>
        <w:t>t</w:t>
      </w:r>
      <w:r w:rsidRPr="00EE7057">
        <w:rPr>
          <w:rFonts w:ascii="Aptos" w:eastAsia="Arial" w:hAnsi="Aptos" w:cstheme="minorHAnsi"/>
          <w:color w:val="000000"/>
          <w:spacing w:val="-1"/>
          <w:sz w:val="20"/>
          <w:szCs w:val="20"/>
          <w:lang w:val="en-GB" w:eastAsia="en-GB"/>
        </w:rPr>
        <w:t>h</w:t>
      </w:r>
      <w:r w:rsidRPr="00EE7057">
        <w:rPr>
          <w:rFonts w:ascii="Aptos" w:eastAsia="Arial" w:hAnsi="Aptos" w:cstheme="minorHAnsi"/>
          <w:color w:val="000000"/>
          <w:spacing w:val="-3"/>
          <w:sz w:val="20"/>
          <w:szCs w:val="20"/>
          <w:lang w:val="en-GB" w:eastAsia="en-GB"/>
        </w:rPr>
        <w:t>e</w:t>
      </w:r>
      <w:r w:rsidRPr="00EE7057">
        <w:rPr>
          <w:rFonts w:ascii="Aptos" w:eastAsia="Arial" w:hAnsi="Aptos" w:cstheme="minorHAnsi"/>
          <w:color w:val="000000"/>
          <w:spacing w:val="-1"/>
          <w:sz w:val="20"/>
          <w:szCs w:val="20"/>
          <w:lang w:val="en-GB" w:eastAsia="en-GB"/>
        </w:rPr>
        <w:t xml:space="preserve"> </w:t>
      </w:r>
      <w:r w:rsidRPr="00EE7057">
        <w:rPr>
          <w:rFonts w:ascii="Aptos" w:eastAsia="Arial" w:hAnsi="Aptos" w:cstheme="minorHAnsi"/>
          <w:color w:val="000000"/>
          <w:spacing w:val="1"/>
          <w:sz w:val="20"/>
          <w:szCs w:val="20"/>
          <w:lang w:val="en-GB" w:eastAsia="en-GB"/>
        </w:rPr>
        <w:t>c</w:t>
      </w:r>
      <w:r w:rsidRPr="00EE7057">
        <w:rPr>
          <w:rFonts w:ascii="Aptos" w:eastAsia="Arial" w:hAnsi="Aptos" w:cstheme="minorHAnsi"/>
          <w:color w:val="000000"/>
          <w:spacing w:val="-3"/>
          <w:sz w:val="20"/>
          <w:szCs w:val="20"/>
          <w:lang w:val="en-GB" w:eastAsia="en-GB"/>
        </w:rPr>
        <w:t>o</w:t>
      </w:r>
      <w:r w:rsidRPr="00EE7057">
        <w:rPr>
          <w:rFonts w:ascii="Aptos" w:eastAsia="Arial" w:hAnsi="Aptos" w:cstheme="minorHAnsi"/>
          <w:color w:val="000000"/>
          <w:spacing w:val="-1"/>
          <w:sz w:val="20"/>
          <w:szCs w:val="20"/>
          <w:lang w:val="en-GB" w:eastAsia="en-GB"/>
        </w:rPr>
        <w:t>n</w:t>
      </w:r>
      <w:r w:rsidRPr="00EE7057">
        <w:rPr>
          <w:rFonts w:ascii="Aptos" w:eastAsia="Arial" w:hAnsi="Aptos" w:cstheme="minorHAnsi"/>
          <w:color w:val="000000"/>
          <w:spacing w:val="-3"/>
          <w:sz w:val="20"/>
          <w:szCs w:val="20"/>
          <w:lang w:val="en-GB" w:eastAsia="en-GB"/>
        </w:rPr>
        <w:t>t</w:t>
      </w:r>
      <w:r w:rsidRPr="00EE7057">
        <w:rPr>
          <w:rFonts w:ascii="Aptos" w:eastAsia="Arial" w:hAnsi="Aptos" w:cstheme="minorHAnsi"/>
          <w:color w:val="000000"/>
          <w:spacing w:val="2"/>
          <w:sz w:val="20"/>
          <w:szCs w:val="20"/>
          <w:lang w:val="en-GB" w:eastAsia="en-GB"/>
        </w:rPr>
        <w:t>e</w:t>
      </w:r>
      <w:r w:rsidRPr="00EE7057">
        <w:rPr>
          <w:rFonts w:ascii="Aptos" w:eastAsia="Arial" w:hAnsi="Aptos" w:cstheme="minorHAnsi"/>
          <w:color w:val="000000"/>
          <w:spacing w:val="-3"/>
          <w:sz w:val="20"/>
          <w:szCs w:val="20"/>
          <w:lang w:val="en-GB" w:eastAsia="en-GB"/>
        </w:rPr>
        <w:t>nts</w:t>
      </w:r>
      <w:r w:rsidRPr="00EE7057">
        <w:rPr>
          <w:rFonts w:ascii="Aptos" w:eastAsia="Arial" w:hAnsi="Aptos" w:cstheme="minorHAnsi"/>
          <w:color w:val="000000"/>
          <w:spacing w:val="-8"/>
          <w:sz w:val="20"/>
          <w:szCs w:val="20"/>
          <w:lang w:val="en-GB" w:eastAsia="en-GB"/>
        </w:rPr>
        <w:t xml:space="preserve"> </w:t>
      </w:r>
      <w:r w:rsidRPr="00EE7057">
        <w:rPr>
          <w:rFonts w:ascii="Aptos" w:eastAsia="Arial" w:hAnsi="Aptos" w:cstheme="minorHAnsi"/>
          <w:color w:val="000000"/>
          <w:spacing w:val="-3"/>
          <w:sz w:val="20"/>
          <w:szCs w:val="20"/>
          <w:lang w:val="en-GB" w:eastAsia="en-GB"/>
        </w:rPr>
        <w:t>of</w:t>
      </w:r>
      <w:r w:rsidRPr="00EE7057">
        <w:rPr>
          <w:rFonts w:ascii="Aptos" w:eastAsia="Arial" w:hAnsi="Aptos" w:cstheme="minorHAnsi"/>
          <w:color w:val="000000"/>
          <w:spacing w:val="-1"/>
          <w:sz w:val="20"/>
          <w:szCs w:val="20"/>
          <w:lang w:val="en-GB" w:eastAsia="en-GB"/>
        </w:rPr>
        <w:t xml:space="preserve"> </w:t>
      </w:r>
      <w:r w:rsidRPr="00EE7057">
        <w:rPr>
          <w:rFonts w:ascii="Aptos" w:eastAsia="Arial" w:hAnsi="Aptos" w:cstheme="minorHAnsi"/>
          <w:color w:val="000000"/>
          <w:spacing w:val="-3"/>
          <w:sz w:val="20"/>
          <w:szCs w:val="20"/>
          <w:lang w:val="en-GB" w:eastAsia="en-GB"/>
        </w:rPr>
        <w:t>t</w:t>
      </w:r>
      <w:r w:rsidRPr="00EE7057">
        <w:rPr>
          <w:rFonts w:ascii="Aptos" w:eastAsia="Arial" w:hAnsi="Aptos" w:cstheme="minorHAnsi"/>
          <w:color w:val="000000"/>
          <w:spacing w:val="-1"/>
          <w:sz w:val="20"/>
          <w:szCs w:val="20"/>
          <w:lang w:val="en-GB" w:eastAsia="en-GB"/>
        </w:rPr>
        <w:t>h</w:t>
      </w:r>
      <w:r w:rsidRPr="00EE7057">
        <w:rPr>
          <w:rFonts w:ascii="Aptos" w:eastAsia="Arial" w:hAnsi="Aptos" w:cstheme="minorHAnsi"/>
          <w:color w:val="000000"/>
          <w:spacing w:val="2"/>
          <w:sz w:val="20"/>
          <w:szCs w:val="20"/>
          <w:lang w:val="en-GB" w:eastAsia="en-GB"/>
        </w:rPr>
        <w:t>e</w:t>
      </w:r>
      <w:r w:rsidRPr="00EE7057">
        <w:rPr>
          <w:rFonts w:ascii="Aptos" w:eastAsia="Arial" w:hAnsi="Aptos" w:cstheme="minorHAnsi"/>
          <w:color w:val="000000"/>
          <w:spacing w:val="-1"/>
          <w:sz w:val="20"/>
          <w:szCs w:val="20"/>
          <w:lang w:val="en-GB" w:eastAsia="en-GB"/>
        </w:rPr>
        <w:t>i</w:t>
      </w:r>
      <w:r w:rsidRPr="00EE7057">
        <w:rPr>
          <w:rFonts w:ascii="Aptos" w:eastAsia="Arial" w:hAnsi="Aptos" w:cstheme="minorHAnsi"/>
          <w:color w:val="000000"/>
          <w:spacing w:val="-3"/>
          <w:sz w:val="20"/>
          <w:szCs w:val="20"/>
          <w:lang w:val="en-GB" w:eastAsia="en-GB"/>
        </w:rPr>
        <w:t>r</w:t>
      </w:r>
      <w:r w:rsidRPr="00EE7057">
        <w:rPr>
          <w:rFonts w:ascii="Aptos" w:eastAsia="Arial" w:hAnsi="Aptos" w:cstheme="minorHAnsi"/>
          <w:color w:val="000000"/>
          <w:spacing w:val="-4"/>
          <w:sz w:val="20"/>
          <w:szCs w:val="20"/>
          <w:lang w:val="en-GB" w:eastAsia="en-GB"/>
        </w:rPr>
        <w:t xml:space="preserve"> </w:t>
      </w:r>
      <w:r w:rsidRPr="00EE7057">
        <w:rPr>
          <w:rFonts w:ascii="Aptos" w:eastAsia="Arial" w:hAnsi="Aptos" w:cstheme="minorHAnsi"/>
          <w:color w:val="000000"/>
          <w:spacing w:val="-3"/>
          <w:sz w:val="20"/>
          <w:szCs w:val="20"/>
          <w:lang w:val="en-GB" w:eastAsia="en-GB"/>
        </w:rPr>
        <w:t xml:space="preserve">proposal. </w:t>
      </w:r>
      <w:r w:rsidRPr="00EE7057">
        <w:rPr>
          <w:rFonts w:ascii="Aptos" w:eastAsia="Calibri" w:hAnsi="Aptos" w:cstheme="minorHAnsi"/>
          <w:color w:val="000000"/>
          <w:spacing w:val="-3"/>
          <w:sz w:val="20"/>
          <w:szCs w:val="20"/>
          <w:lang w:val="en-GB" w:eastAsia="en-GB"/>
        </w:rPr>
        <w:t xml:space="preserve">The award will be in effect only after acceptance by the selected proponent of the terms and conditions </w:t>
      </w:r>
      <w:r w:rsidR="00483D48" w:rsidRPr="00EE7057">
        <w:rPr>
          <w:rFonts w:ascii="Aptos" w:eastAsia="Calibri" w:hAnsi="Aptos" w:cstheme="minorHAnsi"/>
          <w:color w:val="000000"/>
          <w:spacing w:val="-3"/>
          <w:sz w:val="20"/>
          <w:szCs w:val="20"/>
          <w:lang w:val="en-GB" w:eastAsia="en-GB"/>
        </w:rPr>
        <w:t xml:space="preserve">of the agreement </w:t>
      </w:r>
      <w:r w:rsidRPr="00EE7057">
        <w:rPr>
          <w:rFonts w:ascii="Aptos" w:eastAsia="Calibri" w:hAnsi="Aptos" w:cstheme="minorHAnsi"/>
          <w:color w:val="000000"/>
          <w:spacing w:val="-3"/>
          <w:sz w:val="20"/>
          <w:szCs w:val="20"/>
          <w:lang w:val="en-GB" w:eastAsia="en-GB"/>
        </w:rPr>
        <w:t xml:space="preserve">and the terms of reference. </w:t>
      </w:r>
      <w:r w:rsidRPr="00EE7057">
        <w:rPr>
          <w:rFonts w:ascii="Aptos" w:eastAsia="Calibri" w:hAnsi="Aptos" w:cstheme="minorHAnsi"/>
          <w:b/>
          <w:bCs/>
          <w:color w:val="000000"/>
          <w:spacing w:val="-3"/>
          <w:sz w:val="20"/>
          <w:szCs w:val="20"/>
          <w:lang w:val="en-GB" w:eastAsia="en-GB"/>
        </w:rPr>
        <w:t xml:space="preserve">The agreement will reflect the name of the proponent whose financials were provided </w:t>
      </w:r>
      <w:r w:rsidRPr="00EE7057">
        <w:rPr>
          <w:rFonts w:ascii="Aptos" w:eastAsia="Calibri" w:hAnsi="Aptos" w:cstheme="minorHAnsi"/>
          <w:b/>
          <w:bCs/>
          <w:color w:val="000000"/>
          <w:spacing w:val="-3"/>
          <w:sz w:val="20"/>
          <w:szCs w:val="20"/>
          <w:lang w:val="en-GB" w:eastAsia="en-GB"/>
        </w:rPr>
        <w:lastRenderedPageBreak/>
        <w:t>in response to this CFP</w:t>
      </w:r>
      <w:r w:rsidRPr="00EE7057">
        <w:rPr>
          <w:rFonts w:ascii="Aptos" w:eastAsia="Calibri" w:hAnsi="Aptos" w:cstheme="minorHAnsi"/>
          <w:color w:val="000000"/>
          <w:spacing w:val="-3"/>
          <w:sz w:val="20"/>
          <w:szCs w:val="20"/>
          <w:lang w:val="en-GB" w:eastAsia="en-GB"/>
        </w:rPr>
        <w:t>.</w:t>
      </w:r>
      <w:r w:rsidR="00A035E0"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Upon execution of agreement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 xml:space="preserve"> will promptly notify the unsuccessful proponents.</w:t>
      </w:r>
    </w:p>
    <w:p w14:paraId="2D09D476" w14:textId="6E0959AA" w:rsidR="00C22EF1" w:rsidRPr="00EE7057" w:rsidRDefault="00C22EF1" w:rsidP="00DC6588">
      <w:pPr>
        <w:numPr>
          <w:ilvl w:val="1"/>
          <w:numId w:val="0"/>
        </w:numPr>
        <w:tabs>
          <w:tab w:val="left" w:pos="-1440"/>
          <w:tab w:val="left" w:pos="540"/>
        </w:tabs>
        <w:suppressAutoHyphens/>
        <w:spacing w:after="0" w:line="240" w:lineRule="auto"/>
        <w:ind w:left="540" w:hanging="540"/>
        <w:contextualSpacing/>
        <w:jc w:val="both"/>
        <w:rPr>
          <w:rFonts w:ascii="Aptos" w:eastAsia="Calibri" w:hAnsi="Aptos" w:cstheme="minorHAnsi"/>
          <w:color w:val="000000"/>
          <w:spacing w:val="-3"/>
          <w:sz w:val="20"/>
          <w:szCs w:val="20"/>
          <w:lang w:val="en-GB" w:eastAsia="en-GB"/>
        </w:rPr>
      </w:pPr>
      <w:r w:rsidRPr="00EE7057">
        <w:rPr>
          <w:rFonts w:ascii="Aptos" w:eastAsia="Calibri" w:hAnsi="Aptos" w:cstheme="minorHAnsi"/>
          <w:color w:val="000000"/>
          <w:spacing w:val="-3"/>
          <w:sz w:val="20"/>
          <w:szCs w:val="20"/>
          <w:lang w:val="en-GB" w:eastAsia="en-GB"/>
        </w:rPr>
        <w:t>14.2</w:t>
      </w:r>
      <w:r w:rsidR="001E7A73"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The selected proponent is expected to commence providing services as of the date and time stipulated in this CFP.</w:t>
      </w:r>
    </w:p>
    <w:p w14:paraId="4607204F" w14:textId="58CC698E" w:rsidR="00C22EF1" w:rsidRPr="00EE7057" w:rsidRDefault="00C22EF1" w:rsidP="00DC6588">
      <w:pPr>
        <w:tabs>
          <w:tab w:val="left" w:pos="-1440"/>
          <w:tab w:val="left" w:pos="540"/>
        </w:tabs>
        <w:suppressAutoHyphens/>
        <w:spacing w:after="0" w:line="240" w:lineRule="auto"/>
        <w:ind w:left="540" w:hanging="540"/>
        <w:jc w:val="both"/>
        <w:rPr>
          <w:rFonts w:ascii="Aptos" w:eastAsia="Calibri" w:hAnsi="Aptos" w:cstheme="minorHAnsi"/>
          <w:color w:val="000000" w:themeColor="text1"/>
          <w:sz w:val="20"/>
          <w:szCs w:val="20"/>
          <w:lang w:val="en-GB" w:eastAsia="en-GB"/>
        </w:rPr>
      </w:pPr>
      <w:r w:rsidRPr="00EE7057">
        <w:rPr>
          <w:rFonts w:ascii="Aptos" w:eastAsia="Calibri" w:hAnsi="Aptos" w:cstheme="minorHAnsi"/>
          <w:color w:val="000000"/>
          <w:spacing w:val="-3"/>
          <w:sz w:val="20"/>
          <w:szCs w:val="20"/>
          <w:lang w:val="en-GB" w:eastAsia="en-GB"/>
        </w:rPr>
        <w:t>14.3</w:t>
      </w:r>
      <w:r w:rsidR="001E7A73" w:rsidRPr="00EE7057">
        <w:rPr>
          <w:rFonts w:ascii="Aptos" w:eastAsia="Calibri" w:hAnsi="Aptos" w:cstheme="minorHAnsi"/>
          <w:color w:val="000000"/>
          <w:spacing w:val="-3"/>
          <w:sz w:val="20"/>
          <w:szCs w:val="20"/>
          <w:lang w:val="en-GB" w:eastAsia="en-GB"/>
        </w:rPr>
        <w:tab/>
      </w:r>
      <w:r w:rsidRPr="00EE7057">
        <w:rPr>
          <w:rFonts w:ascii="Aptos" w:eastAsia="Calibri" w:hAnsi="Aptos" w:cstheme="minorHAnsi"/>
          <w:color w:val="000000"/>
          <w:spacing w:val="-3"/>
          <w:sz w:val="20"/>
          <w:szCs w:val="20"/>
          <w:lang w:val="en-GB" w:eastAsia="en-GB"/>
        </w:rPr>
        <w:t xml:space="preserve">The award will be for an agreement with an original term of </w:t>
      </w:r>
      <w:r w:rsidR="00EF73F2" w:rsidRPr="00EE7057">
        <w:rPr>
          <w:rFonts w:ascii="Aptos" w:eastAsia="Calibri" w:hAnsi="Aptos" w:cstheme="minorHAnsi"/>
          <w:color w:val="000000"/>
          <w:spacing w:val="-3"/>
          <w:sz w:val="20"/>
          <w:szCs w:val="20"/>
          <w:u w:val="single"/>
          <w:lang w:val="en-GB" w:eastAsia="en-GB"/>
        </w:rPr>
        <w:t>12 months</w:t>
      </w:r>
      <w:r w:rsidR="002B1D2B" w:rsidRPr="00EE7057">
        <w:rPr>
          <w:rFonts w:ascii="Aptos" w:eastAsia="Calibri" w:hAnsi="Aptos" w:cstheme="minorHAnsi"/>
          <w:color w:val="000000"/>
          <w:spacing w:val="-3"/>
          <w:sz w:val="20"/>
          <w:szCs w:val="20"/>
          <w:lang w:val="en-GB" w:eastAsia="en-GB"/>
        </w:rPr>
        <w:t xml:space="preserve"> </w:t>
      </w:r>
      <w:r w:rsidRPr="00EE7057">
        <w:rPr>
          <w:rFonts w:ascii="Aptos" w:eastAsia="Calibri" w:hAnsi="Aptos" w:cstheme="minorHAnsi"/>
          <w:color w:val="000000"/>
          <w:spacing w:val="-3"/>
          <w:sz w:val="20"/>
          <w:szCs w:val="20"/>
          <w:lang w:val="en-GB" w:eastAsia="en-GB"/>
        </w:rPr>
        <w:t xml:space="preserve">with the option to renew under the same terms and conditions for an additional period or periods as indicated by </w:t>
      </w:r>
      <w:r w:rsidR="0026403E" w:rsidRPr="00EE7057">
        <w:rPr>
          <w:rFonts w:ascii="Aptos" w:eastAsia="Calibri" w:hAnsi="Aptos" w:cstheme="minorHAnsi"/>
          <w:color w:val="000000"/>
          <w:spacing w:val="-3"/>
          <w:sz w:val="20"/>
          <w:szCs w:val="20"/>
          <w:lang w:val="en-GB" w:eastAsia="en-GB"/>
        </w:rPr>
        <w:t>UN Women</w:t>
      </w:r>
      <w:r w:rsidRPr="00EE7057">
        <w:rPr>
          <w:rFonts w:ascii="Aptos" w:eastAsia="Calibri" w:hAnsi="Aptos" w:cstheme="minorHAnsi"/>
          <w:color w:val="000000"/>
          <w:spacing w:val="-3"/>
          <w:sz w:val="20"/>
          <w:szCs w:val="20"/>
          <w:lang w:val="en-GB" w:eastAsia="en-GB"/>
        </w:rPr>
        <w:t>.</w:t>
      </w:r>
    </w:p>
    <w:p w14:paraId="1A6F43F4" w14:textId="77777777"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5216F503" w14:textId="77777777"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55C250ED" w14:textId="77777777" w:rsidR="00C22EF1" w:rsidRPr="00EE7057" w:rsidRDefault="00C22EF1" w:rsidP="0038204D">
      <w:pPr>
        <w:tabs>
          <w:tab w:val="left" w:pos="6168"/>
        </w:tabs>
        <w:spacing w:after="0" w:line="240" w:lineRule="auto"/>
        <w:jc w:val="both"/>
        <w:rPr>
          <w:rFonts w:ascii="Aptos" w:eastAsia="Calibri" w:hAnsi="Aptos" w:cstheme="minorHAnsi"/>
          <w:sz w:val="20"/>
          <w:szCs w:val="20"/>
          <w:lang w:val="en-CA"/>
        </w:rPr>
        <w:sectPr w:rsidR="00C22EF1" w:rsidRPr="00EE7057" w:rsidSect="0038204D">
          <w:footerReference w:type="even" r:id="rId18"/>
          <w:footerReference w:type="default" r:id="rId19"/>
          <w:headerReference w:type="first" r:id="rId20"/>
          <w:footerReference w:type="first" r:id="rId21"/>
          <w:pgSz w:w="11907" w:h="16839" w:code="9"/>
          <w:pgMar w:top="1440" w:right="1440" w:bottom="1440" w:left="1440" w:header="720" w:footer="720" w:gutter="0"/>
          <w:pgNumType w:start="1"/>
          <w:cols w:space="720"/>
          <w:titlePg/>
          <w:docGrid w:linePitch="299"/>
        </w:sectPr>
      </w:pPr>
    </w:p>
    <w:p w14:paraId="1AA786F7" w14:textId="77777777" w:rsidR="00C22EF1" w:rsidRPr="00EE7057" w:rsidRDefault="00C22EF1" w:rsidP="0038204D">
      <w:pPr>
        <w:keepNext/>
        <w:keepLines/>
        <w:spacing w:after="0" w:line="240" w:lineRule="auto"/>
        <w:outlineLvl w:val="0"/>
        <w:rPr>
          <w:rFonts w:ascii="Aptos" w:eastAsia="Times New Roman" w:hAnsi="Aptos" w:cstheme="minorHAnsi"/>
          <w:b/>
          <w:color w:val="000000"/>
          <w:sz w:val="20"/>
          <w:szCs w:val="20"/>
          <w:lang w:val="en-GB" w:eastAsia="en-GB"/>
        </w:rPr>
      </w:pPr>
    </w:p>
    <w:p w14:paraId="2B6AF2D5" w14:textId="5AB84E37" w:rsidR="00C22EF1" w:rsidRPr="00EE7057" w:rsidRDefault="00C22EF1" w:rsidP="0038204D">
      <w:pPr>
        <w:shd w:val="clear" w:color="auto" w:fill="FFFFFF" w:themeFill="background1"/>
        <w:tabs>
          <w:tab w:val="center" w:pos="4320"/>
          <w:tab w:val="right" w:pos="8640"/>
        </w:tabs>
        <w:spacing w:after="0" w:line="240" w:lineRule="auto"/>
        <w:jc w:val="center"/>
        <w:rPr>
          <w:rFonts w:ascii="Aptos" w:eastAsia="Times New Roman" w:hAnsi="Aptos" w:cstheme="minorHAnsi"/>
          <w:b/>
          <w:bCs/>
          <w:color w:val="002060"/>
          <w:sz w:val="20"/>
          <w:szCs w:val="20"/>
          <w:lang w:val="en-GB" w:eastAsia="en-GB"/>
        </w:rPr>
      </w:pPr>
      <w:r w:rsidRPr="00EE7057">
        <w:rPr>
          <w:rFonts w:ascii="Aptos" w:eastAsia="Times New Roman" w:hAnsi="Aptos" w:cstheme="minorHAnsi"/>
          <w:b/>
          <w:bCs/>
          <w:color w:val="002060"/>
          <w:sz w:val="20"/>
          <w:szCs w:val="20"/>
          <w:lang w:val="en-GB" w:eastAsia="en-GB"/>
        </w:rPr>
        <w:t>Annex B-</w:t>
      </w:r>
      <w:r w:rsidR="00397A6C" w:rsidRPr="00EE7057">
        <w:rPr>
          <w:rFonts w:ascii="Aptos" w:eastAsia="Times New Roman" w:hAnsi="Aptos" w:cstheme="minorHAnsi"/>
          <w:b/>
          <w:bCs/>
          <w:color w:val="002060"/>
          <w:sz w:val="20"/>
          <w:szCs w:val="20"/>
          <w:lang w:val="en-GB" w:eastAsia="en-GB"/>
        </w:rPr>
        <w:t>2</w:t>
      </w:r>
    </w:p>
    <w:p w14:paraId="22EF3D88" w14:textId="7321FC4B" w:rsidR="00397A6C" w:rsidRPr="00EE7057" w:rsidRDefault="00397A6C" w:rsidP="0038204D">
      <w:pPr>
        <w:shd w:val="clear" w:color="auto" w:fill="FFFFFF" w:themeFill="background1"/>
        <w:tabs>
          <w:tab w:val="center" w:pos="4320"/>
          <w:tab w:val="right" w:pos="8640"/>
        </w:tabs>
        <w:spacing w:after="0" w:line="240" w:lineRule="auto"/>
        <w:jc w:val="center"/>
        <w:rPr>
          <w:rFonts w:ascii="Aptos" w:eastAsia="Times New Roman" w:hAnsi="Aptos" w:cstheme="minorHAnsi"/>
          <w:b/>
          <w:color w:val="002060"/>
          <w:sz w:val="20"/>
          <w:szCs w:val="20"/>
          <w:u w:val="single"/>
          <w:lang w:val="en-GB" w:eastAsia="en-GB"/>
        </w:rPr>
      </w:pPr>
      <w:r w:rsidRPr="00EE7057">
        <w:rPr>
          <w:rFonts w:ascii="Aptos" w:eastAsia="Times New Roman" w:hAnsi="Aptos" w:cstheme="minorHAnsi"/>
          <w:b/>
          <w:color w:val="002060"/>
          <w:sz w:val="20"/>
          <w:szCs w:val="20"/>
          <w:highlight w:val="yellow"/>
          <w:u w:val="single"/>
          <w:lang w:val="en-GB" w:eastAsia="en-GB"/>
        </w:rPr>
        <w:t xml:space="preserve">Template for </w:t>
      </w:r>
      <w:r w:rsidR="009A49E6" w:rsidRPr="00EE7057">
        <w:rPr>
          <w:rFonts w:ascii="Aptos" w:eastAsia="Times New Roman" w:hAnsi="Aptos" w:cstheme="minorHAnsi"/>
          <w:b/>
          <w:color w:val="002060"/>
          <w:sz w:val="20"/>
          <w:szCs w:val="20"/>
          <w:highlight w:val="yellow"/>
          <w:u w:val="single"/>
          <w:lang w:val="en-GB" w:eastAsia="en-GB"/>
        </w:rPr>
        <w:t>P</w:t>
      </w:r>
      <w:r w:rsidRPr="00EE7057">
        <w:rPr>
          <w:rFonts w:ascii="Aptos" w:eastAsia="Times New Roman" w:hAnsi="Aptos" w:cstheme="minorHAnsi"/>
          <w:b/>
          <w:color w:val="002060"/>
          <w:sz w:val="20"/>
          <w:szCs w:val="20"/>
          <w:highlight w:val="yellow"/>
          <w:u w:val="single"/>
          <w:lang w:val="en-GB" w:eastAsia="en-GB"/>
        </w:rPr>
        <w:t xml:space="preserve">roposal </w:t>
      </w:r>
      <w:r w:rsidR="009A49E6" w:rsidRPr="00EE7057">
        <w:rPr>
          <w:rFonts w:ascii="Aptos" w:eastAsia="Times New Roman" w:hAnsi="Aptos" w:cstheme="minorHAnsi"/>
          <w:b/>
          <w:color w:val="002060"/>
          <w:sz w:val="20"/>
          <w:szCs w:val="20"/>
          <w:highlight w:val="yellow"/>
          <w:u w:val="single"/>
          <w:lang w:val="en-GB" w:eastAsia="en-GB"/>
        </w:rPr>
        <w:t>S</w:t>
      </w:r>
      <w:r w:rsidRPr="00EE7057">
        <w:rPr>
          <w:rFonts w:ascii="Aptos" w:eastAsia="Times New Roman" w:hAnsi="Aptos" w:cstheme="minorHAnsi"/>
          <w:b/>
          <w:color w:val="002060"/>
          <w:sz w:val="20"/>
          <w:szCs w:val="20"/>
          <w:highlight w:val="yellow"/>
          <w:u w:val="single"/>
          <w:lang w:val="en-GB" w:eastAsia="en-GB"/>
        </w:rPr>
        <w:t>ubmission</w:t>
      </w:r>
    </w:p>
    <w:p w14:paraId="40F2A6C0" w14:textId="77777777" w:rsidR="00C22EF1" w:rsidRPr="00EE7057" w:rsidRDefault="00C22EF1" w:rsidP="0038204D">
      <w:pPr>
        <w:tabs>
          <w:tab w:val="center" w:pos="4320"/>
          <w:tab w:val="right" w:pos="8640"/>
        </w:tabs>
        <w:spacing w:after="0" w:line="240" w:lineRule="auto"/>
        <w:jc w:val="center"/>
        <w:rPr>
          <w:rFonts w:ascii="Aptos" w:eastAsia="Times New Roman" w:hAnsi="Aptos" w:cstheme="minorHAnsi"/>
          <w:b/>
          <w:color w:val="000000"/>
          <w:sz w:val="20"/>
          <w:szCs w:val="20"/>
          <w:lang w:val="en-GB" w:eastAsia="en-GB"/>
        </w:rPr>
      </w:pPr>
    </w:p>
    <w:p w14:paraId="37F3F7A1" w14:textId="33AD6E3D"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Call </w:t>
      </w:r>
      <w:r w:rsidR="005128FC" w:rsidRPr="00EE7057">
        <w:rPr>
          <w:rFonts w:ascii="Aptos" w:eastAsia="Times New Roman" w:hAnsi="Aptos" w:cstheme="minorHAnsi"/>
          <w:b/>
          <w:color w:val="000000"/>
          <w:sz w:val="20"/>
          <w:szCs w:val="20"/>
          <w:lang w:val="en-GB" w:eastAsia="en-GB"/>
        </w:rPr>
        <w:t>F</w:t>
      </w:r>
      <w:r w:rsidRPr="00EE7057">
        <w:rPr>
          <w:rFonts w:ascii="Aptos" w:eastAsia="Times New Roman" w:hAnsi="Aptos" w:cstheme="minorHAnsi"/>
          <w:b/>
          <w:color w:val="000000"/>
          <w:sz w:val="20"/>
          <w:szCs w:val="20"/>
          <w:lang w:val="en-GB" w:eastAsia="en-GB"/>
        </w:rPr>
        <w:t xml:space="preserve">or </w:t>
      </w:r>
      <w:r w:rsidR="008B7812" w:rsidRPr="00EE7057">
        <w:rPr>
          <w:rFonts w:ascii="Aptos" w:eastAsia="Times New Roman" w:hAnsi="Aptos" w:cstheme="minorHAnsi"/>
          <w:b/>
          <w:color w:val="000000"/>
          <w:sz w:val="20"/>
          <w:szCs w:val="20"/>
          <w:lang w:val="en-GB" w:eastAsia="en-GB"/>
        </w:rPr>
        <w:t>P</w:t>
      </w:r>
      <w:r w:rsidRPr="00EE7057">
        <w:rPr>
          <w:rFonts w:ascii="Aptos" w:eastAsia="Times New Roman" w:hAnsi="Aptos" w:cstheme="minorHAnsi"/>
          <w:b/>
          <w:color w:val="000000"/>
          <w:sz w:val="20"/>
          <w:szCs w:val="20"/>
          <w:lang w:val="en-GB" w:eastAsia="en-GB"/>
        </w:rPr>
        <w:t>roposal</w:t>
      </w:r>
      <w:r w:rsidR="008B7812" w:rsidRPr="00EE7057">
        <w:rPr>
          <w:rFonts w:ascii="Aptos" w:eastAsia="Times New Roman" w:hAnsi="Aptos" w:cstheme="minorHAnsi"/>
          <w:b/>
          <w:color w:val="000000"/>
          <w:sz w:val="20"/>
          <w:szCs w:val="20"/>
          <w:lang w:val="en-GB" w:eastAsia="en-GB"/>
        </w:rPr>
        <w:t>s</w:t>
      </w:r>
    </w:p>
    <w:p w14:paraId="256FBA33" w14:textId="6E98CC74"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Description of Services </w:t>
      </w:r>
    </w:p>
    <w:p w14:paraId="4A4700C8" w14:textId="162EBBFC"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CFP No.</w:t>
      </w:r>
      <w:r w:rsidR="005B3200" w:rsidRPr="005B3200">
        <w:rPr>
          <w:rFonts w:ascii="Aptos" w:hAnsi="Aptos" w:cs="Calibri"/>
          <w:b/>
          <w:bCs/>
          <w:noProof/>
          <w:lang w:val="en-GB"/>
        </w:rPr>
        <w:t xml:space="preserve"> UNW-AP-TLS-CFP-202</w:t>
      </w:r>
      <w:r w:rsidR="005B3200">
        <w:rPr>
          <w:rFonts w:ascii="Aptos" w:hAnsi="Aptos" w:cs="Calibri"/>
          <w:b/>
          <w:bCs/>
          <w:noProof/>
          <w:lang w:val="en-GB"/>
        </w:rPr>
        <w:t>4</w:t>
      </w:r>
      <w:r w:rsidR="005B3200" w:rsidRPr="005B3200">
        <w:rPr>
          <w:rFonts w:ascii="Aptos" w:hAnsi="Aptos" w:cs="Calibri"/>
          <w:b/>
          <w:bCs/>
          <w:noProof/>
          <w:lang w:val="en-GB"/>
        </w:rPr>
        <w:t>-00</w:t>
      </w:r>
      <w:r w:rsidR="007E400F">
        <w:rPr>
          <w:rFonts w:ascii="Aptos" w:hAnsi="Aptos" w:cs="Calibri"/>
          <w:b/>
          <w:bCs/>
          <w:noProof/>
          <w:lang w:val="en-GB"/>
        </w:rPr>
        <w:t>6</w:t>
      </w:r>
    </w:p>
    <w:p w14:paraId="2C40959C" w14:textId="44B84110" w:rsidR="001B089C" w:rsidRPr="00EE7057" w:rsidRDefault="001B089C" w:rsidP="0038204D">
      <w:pPr>
        <w:tabs>
          <w:tab w:val="center" w:pos="4320"/>
          <w:tab w:val="right" w:pos="8640"/>
        </w:tabs>
        <w:spacing w:after="0" w:line="240" w:lineRule="auto"/>
        <w:rPr>
          <w:rFonts w:ascii="Aptos" w:eastAsia="Times New Roman" w:hAnsi="Aptos" w:cstheme="minorHAnsi"/>
          <w:b/>
          <w:color w:val="000000"/>
          <w:spacing w:val="-3"/>
          <w:sz w:val="20"/>
          <w:szCs w:val="20"/>
          <w:lang w:val="en-GB" w:eastAsia="en-GB"/>
        </w:rPr>
      </w:pPr>
    </w:p>
    <w:p w14:paraId="6BA4E6EA" w14:textId="77777777" w:rsidR="001B089C" w:rsidRPr="00EE7057" w:rsidRDefault="001B089C" w:rsidP="0038204D">
      <w:pPr>
        <w:tabs>
          <w:tab w:val="center" w:pos="4320"/>
          <w:tab w:val="right" w:pos="8640"/>
        </w:tabs>
        <w:spacing w:after="0" w:line="240" w:lineRule="auto"/>
        <w:rPr>
          <w:rFonts w:ascii="Aptos" w:eastAsia="Times New Roman" w:hAnsi="Aptos" w:cstheme="minorHAnsi"/>
          <w:b/>
          <w:color w:val="000000"/>
          <w:spacing w:val="-3"/>
          <w:sz w:val="20"/>
          <w:szCs w:val="20"/>
          <w:lang w:val="en-GB" w:eastAsia="en-GB"/>
        </w:rPr>
      </w:pPr>
    </w:p>
    <w:tbl>
      <w:tblPr>
        <w:tblStyle w:val="TableGrid4"/>
        <w:tblW w:w="0" w:type="auto"/>
        <w:tblLook w:val="04A0" w:firstRow="1" w:lastRow="0" w:firstColumn="1" w:lastColumn="0" w:noHBand="0" w:noVBand="1"/>
      </w:tblPr>
      <w:tblGrid>
        <w:gridCol w:w="9017"/>
      </w:tblGrid>
      <w:tr w:rsidR="00C22EF1" w:rsidRPr="00EE7057" w14:paraId="1209E14D" w14:textId="77777777" w:rsidTr="004618C5">
        <w:trPr>
          <w:trHeight w:val="256"/>
        </w:trPr>
        <w:tc>
          <w:tcPr>
            <w:tcW w:w="9350" w:type="dxa"/>
          </w:tcPr>
          <w:p w14:paraId="7F20C7FF"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11481FE4" w14:textId="77777777" w:rsidR="00C22EF1" w:rsidRPr="00EE7057" w:rsidRDefault="00C22EF1" w:rsidP="0038204D">
            <w:pPr>
              <w:widowControl w:val="0"/>
              <w:autoSpaceDE w:val="0"/>
              <w:autoSpaceDN w:val="0"/>
              <w:adjustRightInd w:val="0"/>
              <w:jc w:val="both"/>
              <w:rPr>
                <w:rFonts w:ascii="Aptos" w:hAnsi="Aptos" w:cstheme="minorHAnsi"/>
                <w:b/>
                <w:bCs/>
                <w:color w:val="000000"/>
                <w:sz w:val="20"/>
                <w:szCs w:val="20"/>
              </w:rPr>
            </w:pPr>
            <w:r w:rsidRPr="00EE7057">
              <w:rPr>
                <w:rFonts w:ascii="Aptos" w:hAnsi="Aptos" w:cstheme="minorHAnsi"/>
                <w:b/>
                <w:bCs/>
                <w:color w:val="000000"/>
                <w:sz w:val="20"/>
                <w:szCs w:val="20"/>
              </w:rPr>
              <w:t xml:space="preserve">Mandatory </w:t>
            </w:r>
            <w:r w:rsidR="009A49E6" w:rsidRPr="00EE7057">
              <w:rPr>
                <w:rFonts w:ascii="Aptos" w:hAnsi="Aptos" w:cstheme="minorHAnsi"/>
                <w:b/>
                <w:bCs/>
                <w:color w:val="000000"/>
                <w:sz w:val="20"/>
                <w:szCs w:val="20"/>
              </w:rPr>
              <w:t>R</w:t>
            </w:r>
            <w:r w:rsidRPr="00EE7057">
              <w:rPr>
                <w:rFonts w:ascii="Aptos" w:hAnsi="Aptos" w:cstheme="minorHAnsi"/>
                <w:b/>
                <w:bCs/>
                <w:color w:val="000000"/>
                <w:sz w:val="20"/>
                <w:szCs w:val="20"/>
              </w:rPr>
              <w:t>equirements/</w:t>
            </w:r>
            <w:r w:rsidR="009A49E6" w:rsidRPr="00EE7057">
              <w:rPr>
                <w:rFonts w:ascii="Aptos" w:hAnsi="Aptos" w:cstheme="minorHAnsi"/>
                <w:b/>
                <w:bCs/>
                <w:color w:val="000000"/>
                <w:sz w:val="20"/>
                <w:szCs w:val="20"/>
              </w:rPr>
              <w:t>P</w:t>
            </w:r>
            <w:r w:rsidRPr="00EE7057">
              <w:rPr>
                <w:rFonts w:ascii="Aptos" w:hAnsi="Aptos" w:cstheme="minorHAnsi"/>
                <w:b/>
                <w:bCs/>
                <w:color w:val="000000"/>
                <w:sz w:val="20"/>
                <w:szCs w:val="20"/>
              </w:rPr>
              <w:t>re-</w:t>
            </w:r>
            <w:r w:rsidR="009A49E6" w:rsidRPr="00EE7057">
              <w:rPr>
                <w:rFonts w:ascii="Aptos" w:hAnsi="Aptos" w:cstheme="minorHAnsi"/>
                <w:b/>
                <w:bCs/>
                <w:color w:val="000000"/>
                <w:sz w:val="20"/>
                <w:szCs w:val="20"/>
              </w:rPr>
              <w:t>Q</w:t>
            </w:r>
            <w:r w:rsidRPr="00EE7057">
              <w:rPr>
                <w:rFonts w:ascii="Aptos" w:hAnsi="Aptos" w:cstheme="minorHAnsi"/>
                <w:b/>
                <w:bCs/>
                <w:color w:val="000000"/>
                <w:sz w:val="20"/>
                <w:szCs w:val="20"/>
              </w:rPr>
              <w:t xml:space="preserve">ualification </w:t>
            </w:r>
            <w:r w:rsidR="009A49E6" w:rsidRPr="00EE7057">
              <w:rPr>
                <w:rFonts w:ascii="Aptos" w:hAnsi="Aptos" w:cstheme="minorHAnsi"/>
                <w:b/>
                <w:bCs/>
                <w:color w:val="000000"/>
                <w:sz w:val="20"/>
                <w:szCs w:val="20"/>
              </w:rPr>
              <w:t>C</w:t>
            </w:r>
            <w:r w:rsidRPr="00EE7057">
              <w:rPr>
                <w:rFonts w:ascii="Aptos" w:hAnsi="Aptos" w:cstheme="minorHAnsi"/>
                <w:b/>
                <w:bCs/>
                <w:color w:val="000000"/>
                <w:sz w:val="20"/>
                <w:szCs w:val="20"/>
              </w:rPr>
              <w:t xml:space="preserve">riteria </w:t>
            </w:r>
          </w:p>
          <w:p w14:paraId="7BF8C77C" w14:textId="27A57361"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27FB7DF4" w14:textId="77777777" w:rsidR="009A49E6" w:rsidRPr="00EE7057" w:rsidRDefault="009A49E6" w:rsidP="0038204D">
      <w:pPr>
        <w:widowControl w:val="0"/>
        <w:autoSpaceDE w:val="0"/>
        <w:autoSpaceDN w:val="0"/>
        <w:adjustRightInd w:val="0"/>
        <w:spacing w:after="0" w:line="240" w:lineRule="auto"/>
        <w:jc w:val="both"/>
        <w:rPr>
          <w:rFonts w:ascii="Aptos" w:eastAsia="Calibri" w:hAnsi="Aptos" w:cstheme="minorHAnsi"/>
          <w:color w:val="000000"/>
          <w:sz w:val="20"/>
          <w:szCs w:val="20"/>
          <w:u w:val="single"/>
          <w:lang w:val="en-CA"/>
        </w:rPr>
      </w:pPr>
    </w:p>
    <w:p w14:paraId="20150730" w14:textId="190AC741"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u w:val="single"/>
          <w:lang w:val="en-CA"/>
        </w:rPr>
        <w:t xml:space="preserve">Proponents are requested to complete </w:t>
      </w:r>
      <w:r w:rsidR="001D0D64" w:rsidRPr="00EE7057">
        <w:rPr>
          <w:rFonts w:ascii="Aptos" w:eastAsia="Calibri" w:hAnsi="Aptos" w:cstheme="minorHAnsi"/>
          <w:color w:val="000000"/>
          <w:sz w:val="20"/>
          <w:szCs w:val="20"/>
          <w:u w:val="single"/>
          <w:lang w:val="en-CA"/>
        </w:rPr>
        <w:t xml:space="preserve">this </w:t>
      </w:r>
      <w:r w:rsidRPr="00EE7057">
        <w:rPr>
          <w:rFonts w:ascii="Aptos" w:eastAsia="Calibri" w:hAnsi="Aptos" w:cstheme="minorHAnsi"/>
          <w:color w:val="000000"/>
          <w:sz w:val="20"/>
          <w:szCs w:val="20"/>
          <w:u w:val="single"/>
          <w:lang w:val="en-CA"/>
        </w:rPr>
        <w:t xml:space="preserve">form </w:t>
      </w:r>
      <w:r w:rsidR="001D0D64" w:rsidRPr="00EE7057">
        <w:rPr>
          <w:rFonts w:ascii="Aptos" w:eastAsia="Calibri" w:hAnsi="Aptos" w:cstheme="minorHAnsi"/>
          <w:color w:val="000000"/>
          <w:sz w:val="20"/>
          <w:szCs w:val="20"/>
          <w:u w:val="single"/>
          <w:lang w:val="en-CA"/>
        </w:rPr>
        <w:t>(</w:t>
      </w:r>
      <w:r w:rsidRPr="00EE7057">
        <w:rPr>
          <w:rFonts w:ascii="Aptos" w:eastAsia="Calibri" w:hAnsi="Aptos" w:cstheme="minorHAnsi"/>
          <w:b/>
          <w:color w:val="000000"/>
          <w:sz w:val="20"/>
          <w:szCs w:val="20"/>
          <w:u w:val="single"/>
          <w:lang w:val="en-CA"/>
        </w:rPr>
        <w:t>Annex B</w:t>
      </w:r>
      <w:r w:rsidR="005F78B8" w:rsidRPr="00EE7057">
        <w:rPr>
          <w:rFonts w:ascii="Aptos" w:eastAsia="Calibri" w:hAnsi="Aptos" w:cstheme="minorHAnsi"/>
          <w:b/>
          <w:color w:val="000000"/>
          <w:sz w:val="20"/>
          <w:szCs w:val="20"/>
          <w:u w:val="single"/>
          <w:lang w:val="en-CA"/>
        </w:rPr>
        <w:t>-2</w:t>
      </w:r>
      <w:r w:rsidR="001D0D64" w:rsidRPr="00EE7057">
        <w:rPr>
          <w:rFonts w:ascii="Aptos" w:eastAsia="Calibri" w:hAnsi="Aptos" w:cstheme="minorHAnsi"/>
          <w:b/>
          <w:color w:val="000000"/>
          <w:sz w:val="20"/>
          <w:szCs w:val="20"/>
          <w:u w:val="single"/>
          <w:lang w:val="en-CA"/>
        </w:rPr>
        <w:t>)</w:t>
      </w:r>
      <w:r w:rsidRPr="00EE7057">
        <w:rPr>
          <w:rFonts w:ascii="Aptos" w:eastAsia="Calibri" w:hAnsi="Aptos" w:cstheme="minorHAnsi"/>
          <w:color w:val="000000"/>
          <w:sz w:val="20"/>
          <w:szCs w:val="20"/>
          <w:u w:val="single"/>
          <w:lang w:val="en-CA"/>
        </w:rPr>
        <w:t xml:space="preserve"> and return it as part of their submission.</w:t>
      </w:r>
      <w:r w:rsidRPr="00EE7057">
        <w:rPr>
          <w:rFonts w:ascii="Aptos" w:eastAsia="Calibri" w:hAnsi="Aptos" w:cstheme="minorHAnsi"/>
          <w:color w:val="000000"/>
          <w:sz w:val="20"/>
          <w:szCs w:val="20"/>
          <w:lang w:val="en-CA"/>
        </w:rPr>
        <w:t xml:space="preserve"> </w:t>
      </w:r>
    </w:p>
    <w:p w14:paraId="368AC1E0" w14:textId="77777777" w:rsidR="00A9619F" w:rsidRPr="00EE7057" w:rsidRDefault="00A9619F" w:rsidP="00A9619F">
      <w:pPr>
        <w:spacing w:after="0" w:line="240" w:lineRule="auto"/>
        <w:jc w:val="both"/>
        <w:rPr>
          <w:rFonts w:ascii="Aptos" w:eastAsia="Arial" w:hAnsi="Aptos" w:cs="Calibri"/>
          <w:sz w:val="20"/>
          <w:szCs w:val="20"/>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EE705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EE7057" w:rsidRDefault="00A9619F" w:rsidP="00CD2818">
            <w:pPr>
              <w:spacing w:after="0" w:line="240" w:lineRule="auto"/>
              <w:rPr>
                <w:rFonts w:ascii="Aptos" w:eastAsia="Arial" w:hAnsi="Aptos" w:cs="Calibri"/>
                <w:sz w:val="20"/>
                <w:szCs w:val="20"/>
              </w:rPr>
            </w:pPr>
            <w:r w:rsidRPr="00EE7057">
              <w:rPr>
                <w:rFonts w:ascii="Aptos" w:eastAsia="Arial" w:hAnsi="Aptos" w:cs="Calibri"/>
                <w:b/>
                <w:bCs/>
                <w:sz w:val="20"/>
                <w:szCs w:val="20"/>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EE7057" w:rsidRDefault="00A9619F" w:rsidP="00CD2818">
            <w:pPr>
              <w:spacing w:after="0" w:line="240" w:lineRule="auto"/>
              <w:rPr>
                <w:rFonts w:ascii="Aptos" w:eastAsia="Arial" w:hAnsi="Aptos" w:cs="Calibri"/>
                <w:b/>
                <w:bCs/>
                <w:sz w:val="20"/>
                <w:szCs w:val="20"/>
              </w:rPr>
            </w:pPr>
            <w:r w:rsidRPr="00EE7057">
              <w:rPr>
                <w:rFonts w:ascii="Aptos" w:eastAsia="Arial" w:hAnsi="Aptos" w:cs="Calibri"/>
                <w:b/>
                <w:bCs/>
                <w:sz w:val="20"/>
                <w:szCs w:val="20"/>
              </w:rPr>
              <w:t>Proponent’s Response</w:t>
            </w:r>
          </w:p>
        </w:tc>
      </w:tr>
      <w:tr w:rsidR="00A9619F" w:rsidRPr="00EE705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EE7057" w:rsidRDefault="00A9619F" w:rsidP="00916BE8">
            <w:pPr>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What year was </w:t>
            </w:r>
            <w:r w:rsidR="006E5050" w:rsidRPr="00EE7057">
              <w:rPr>
                <w:rFonts w:ascii="Aptos" w:eastAsia="Arial" w:hAnsi="Aptos" w:cs="Calibri"/>
                <w:sz w:val="20"/>
                <w:szCs w:val="20"/>
              </w:rPr>
              <w:t>the</w:t>
            </w:r>
            <w:r w:rsidRPr="00EE7057">
              <w:rPr>
                <w:rFonts w:ascii="Aptos" w:eastAsia="Arial" w:hAnsi="Aptos" w:cs="Calibri"/>
                <w:sz w:val="20"/>
                <w:szCs w:val="20"/>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EE7057" w:rsidRDefault="00A9619F" w:rsidP="00CD2818">
            <w:pPr>
              <w:spacing w:after="0" w:line="240" w:lineRule="auto"/>
              <w:rPr>
                <w:rFonts w:ascii="Aptos" w:eastAsia="Times New Roman" w:hAnsi="Aptos" w:cs="Calibri"/>
                <w:sz w:val="20"/>
                <w:szCs w:val="20"/>
              </w:rPr>
            </w:pPr>
          </w:p>
        </w:tc>
      </w:tr>
      <w:tr w:rsidR="00A9619F" w:rsidRPr="00EE705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EE7057" w:rsidRDefault="00A9619F" w:rsidP="00916BE8">
            <w:pPr>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In what province/state/country </w:t>
            </w:r>
            <w:r w:rsidR="00641134" w:rsidRPr="00EE7057">
              <w:rPr>
                <w:rFonts w:ascii="Aptos" w:eastAsia="Arial" w:hAnsi="Aptos" w:cs="Calibri"/>
                <w:sz w:val="20"/>
                <w:szCs w:val="20"/>
              </w:rPr>
              <w:t>has</w:t>
            </w:r>
            <w:r w:rsidRPr="00EE7057">
              <w:rPr>
                <w:rFonts w:ascii="Aptos" w:eastAsia="Arial" w:hAnsi="Aptos" w:cs="Calibri"/>
                <w:sz w:val="20"/>
                <w:szCs w:val="20"/>
              </w:rPr>
              <w:t xml:space="preserve"> </w:t>
            </w:r>
            <w:r w:rsidR="006E5050" w:rsidRPr="00EE7057">
              <w:rPr>
                <w:rFonts w:ascii="Aptos" w:eastAsia="Arial" w:hAnsi="Aptos" w:cs="Calibri"/>
                <w:sz w:val="20"/>
                <w:szCs w:val="20"/>
              </w:rPr>
              <w:t>the</w:t>
            </w:r>
            <w:r w:rsidRPr="00EE7057">
              <w:rPr>
                <w:rFonts w:ascii="Aptos" w:eastAsia="Arial" w:hAnsi="Aptos" w:cs="Calibri"/>
                <w:sz w:val="20"/>
                <w:szCs w:val="20"/>
              </w:rPr>
              <w:t xml:space="preserve"> organization </w:t>
            </w:r>
            <w:r w:rsidR="00641134" w:rsidRPr="00EE7057">
              <w:rPr>
                <w:rFonts w:ascii="Aptos" w:eastAsia="Arial" w:hAnsi="Aptos" w:cs="Calibri"/>
                <w:sz w:val="20"/>
                <w:szCs w:val="20"/>
              </w:rPr>
              <w:t xml:space="preserve">been </w:t>
            </w:r>
            <w:r w:rsidRPr="00EE7057">
              <w:rPr>
                <w:rFonts w:ascii="Aptos" w:eastAsia="Arial" w:hAnsi="Aptos" w:cs="Calibri"/>
                <w:sz w:val="20"/>
                <w:szCs w:val="20"/>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EE7057" w:rsidRDefault="00A9619F" w:rsidP="00CD2818">
            <w:pPr>
              <w:spacing w:after="0" w:line="240" w:lineRule="auto"/>
              <w:rPr>
                <w:rFonts w:ascii="Aptos" w:eastAsia="Times New Roman" w:hAnsi="Aptos" w:cs="Calibri"/>
                <w:sz w:val="20"/>
                <w:szCs w:val="20"/>
              </w:rPr>
            </w:pPr>
          </w:p>
        </w:tc>
      </w:tr>
      <w:tr w:rsidR="00F26D4F" w:rsidRPr="00EE705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EE7057" w:rsidRDefault="00F26D4F" w:rsidP="00916BE8">
            <w:pPr>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Has </w:t>
            </w:r>
            <w:r w:rsidR="006E5050" w:rsidRPr="00EE7057">
              <w:rPr>
                <w:rFonts w:ascii="Aptos" w:eastAsia="Arial" w:hAnsi="Aptos" w:cs="Calibri"/>
                <w:sz w:val="20"/>
                <w:szCs w:val="20"/>
              </w:rPr>
              <w:t>the</w:t>
            </w:r>
            <w:r w:rsidRPr="00EE7057">
              <w:rPr>
                <w:rFonts w:ascii="Aptos" w:eastAsia="Arial" w:hAnsi="Aptos" w:cs="Calibri"/>
                <w:sz w:val="20"/>
                <w:szCs w:val="20"/>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EE7057">
              <w:rPr>
                <w:rFonts w:ascii="Aptos" w:eastAsia="Arial" w:hAnsi="Aptos" w:cs="Calibri"/>
                <w:sz w:val="20"/>
                <w:szCs w:val="20"/>
              </w:rPr>
              <w:t>current status</w:t>
            </w:r>
            <w:proofErr w:type="gramEnd"/>
            <w:r w:rsidRPr="00EE7057">
              <w:rPr>
                <w:rFonts w:ascii="Aptos" w:eastAsia="Arial" w:hAnsi="Aptos" w:cs="Calibri"/>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1496A784" w14:textId="105EB842" w:rsidR="00F26D4F" w:rsidRPr="00EE7057" w:rsidRDefault="00F26D4F" w:rsidP="00F26D4F">
            <w:pPr>
              <w:spacing w:after="0" w:line="240" w:lineRule="auto"/>
              <w:rPr>
                <w:rFonts w:ascii="Aptos" w:eastAsia="Arial" w:hAnsi="Aptos" w:cs="Calibri"/>
                <w:sz w:val="20"/>
                <w:szCs w:val="20"/>
              </w:rPr>
            </w:pPr>
          </w:p>
        </w:tc>
      </w:tr>
      <w:tr w:rsidR="00F26D4F" w:rsidRPr="00EE705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EE7057" w:rsidRDefault="00F26D4F" w:rsidP="00916BE8">
            <w:pPr>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Has </w:t>
            </w:r>
            <w:r w:rsidR="006E5050" w:rsidRPr="00EE7057">
              <w:rPr>
                <w:rFonts w:ascii="Aptos" w:eastAsia="Arial" w:hAnsi="Aptos" w:cs="Calibri"/>
                <w:sz w:val="20"/>
                <w:szCs w:val="20"/>
              </w:rPr>
              <w:t>the</w:t>
            </w:r>
            <w:r w:rsidRPr="00EE7057">
              <w:rPr>
                <w:rFonts w:ascii="Aptos" w:eastAsia="Arial" w:hAnsi="Aptos" w:cs="Calibri"/>
                <w:sz w:val="20"/>
                <w:szCs w:val="20"/>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p w14:paraId="1AD7D375" w14:textId="5BE2B40F" w:rsidR="00F26D4F" w:rsidRPr="00EE7057" w:rsidRDefault="00F26D4F" w:rsidP="00F26D4F">
            <w:pPr>
              <w:spacing w:after="0" w:line="240" w:lineRule="auto"/>
              <w:rPr>
                <w:rFonts w:ascii="Aptos" w:eastAsia="Arial" w:hAnsi="Aptos" w:cs="Calibri"/>
                <w:sz w:val="20"/>
                <w:szCs w:val="20"/>
              </w:rPr>
            </w:pPr>
          </w:p>
        </w:tc>
      </w:tr>
      <w:tr w:rsidR="00F26D4F" w:rsidRPr="00EE705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EE7057" w:rsidRDefault="00F26D4F" w:rsidP="00916BE8">
            <w:pPr>
              <w:numPr>
                <w:ilvl w:val="0"/>
                <w:numId w:val="18"/>
              </w:numPr>
              <w:spacing w:after="0" w:line="240" w:lineRule="auto"/>
              <w:jc w:val="both"/>
              <w:rPr>
                <w:rFonts w:ascii="Aptos" w:hAnsi="Aptos"/>
                <w:sz w:val="20"/>
                <w:szCs w:val="20"/>
              </w:rPr>
            </w:pPr>
            <w:r w:rsidRPr="00EE7057">
              <w:rPr>
                <w:rFonts w:ascii="Aptos" w:eastAsia="Calibri" w:hAnsi="Aptos" w:cs="Calibri"/>
                <w:sz w:val="20"/>
                <w:szCs w:val="20"/>
              </w:rPr>
              <w:t xml:space="preserve">Has </w:t>
            </w:r>
            <w:r w:rsidR="006E5050" w:rsidRPr="00EE7057">
              <w:rPr>
                <w:rFonts w:ascii="Aptos" w:eastAsia="Calibri" w:hAnsi="Aptos" w:cs="Calibri"/>
                <w:sz w:val="20"/>
                <w:szCs w:val="20"/>
              </w:rPr>
              <w:t>the</w:t>
            </w:r>
            <w:r w:rsidRPr="00EE7057">
              <w:rPr>
                <w:rFonts w:ascii="Aptos" w:eastAsia="Calibri" w:hAnsi="Aptos" w:cs="Calibri"/>
                <w:sz w:val="20"/>
                <w:szCs w:val="20"/>
              </w:rPr>
              <w:t xml:space="preserve"> organization or any of its employees and personnel ever been</w:t>
            </w:r>
            <w:r w:rsidR="005B3A3D" w:rsidRPr="00EE7057">
              <w:rPr>
                <w:rFonts w:ascii="Aptos" w:eastAsia="Calibri" w:hAnsi="Aptos" w:cs="Calibri"/>
                <w:sz w:val="20"/>
                <w:szCs w:val="20"/>
              </w:rPr>
              <w:t>:</w:t>
            </w:r>
            <w:r w:rsidRPr="00EE7057">
              <w:rPr>
                <w:rFonts w:ascii="Aptos" w:eastAsia="Calibri" w:hAnsi="Aptos" w:cs="Calibri"/>
                <w:sz w:val="20"/>
                <w:szCs w:val="20"/>
              </w:rPr>
              <w:t xml:space="preserve"> </w:t>
            </w:r>
          </w:p>
          <w:p w14:paraId="62F82776" w14:textId="5419C046" w:rsidR="006800F6" w:rsidRPr="00EE7057" w:rsidRDefault="00F26D4F" w:rsidP="00916BE8">
            <w:pPr>
              <w:pStyle w:val="ListParagraph"/>
              <w:numPr>
                <w:ilvl w:val="0"/>
                <w:numId w:val="19"/>
              </w:numPr>
              <w:spacing w:after="0" w:line="240" w:lineRule="auto"/>
              <w:ind w:left="690" w:hanging="270"/>
              <w:jc w:val="both"/>
              <w:rPr>
                <w:rFonts w:ascii="Aptos" w:eastAsia="Calibri" w:hAnsi="Aptos" w:cs="Calibri"/>
                <w:sz w:val="20"/>
                <w:szCs w:val="20"/>
              </w:rPr>
            </w:pPr>
            <w:r w:rsidRPr="00EE7057">
              <w:rPr>
                <w:rFonts w:ascii="Aptos" w:eastAsia="Calibri" w:hAnsi="Aptos" w:cs="Calibri"/>
                <w:sz w:val="20"/>
                <w:szCs w:val="20"/>
              </w:rPr>
              <w:t xml:space="preserve">suspended or debarred by any government, a UN agency or other international </w:t>
            </w:r>
            <w:proofErr w:type="gramStart"/>
            <w:r w:rsidRPr="00EE7057">
              <w:rPr>
                <w:rFonts w:ascii="Aptos" w:eastAsia="Calibri" w:hAnsi="Aptos" w:cs="Calibri"/>
                <w:sz w:val="20"/>
                <w:szCs w:val="20"/>
              </w:rPr>
              <w:t>organization</w:t>
            </w:r>
            <w:r w:rsidR="006800F6" w:rsidRPr="00EE7057">
              <w:rPr>
                <w:rFonts w:ascii="Aptos" w:eastAsia="Calibri" w:hAnsi="Aptos" w:cs="Calibri"/>
                <w:sz w:val="20"/>
                <w:szCs w:val="20"/>
              </w:rPr>
              <w:t>;</w:t>
            </w:r>
            <w:proofErr w:type="gramEnd"/>
            <w:r w:rsidRPr="00EE7057">
              <w:rPr>
                <w:rFonts w:ascii="Aptos" w:eastAsia="Calibri" w:hAnsi="Aptos" w:cs="Calibri"/>
                <w:sz w:val="20"/>
                <w:szCs w:val="20"/>
              </w:rPr>
              <w:t xml:space="preserve"> </w:t>
            </w:r>
          </w:p>
          <w:p w14:paraId="0765FD2C" w14:textId="16463EE8" w:rsidR="006800F6" w:rsidRPr="00EE7057" w:rsidRDefault="00F43EE3" w:rsidP="00916BE8">
            <w:pPr>
              <w:pStyle w:val="ListParagraph"/>
              <w:numPr>
                <w:ilvl w:val="0"/>
                <w:numId w:val="19"/>
              </w:numPr>
              <w:spacing w:after="0" w:line="240" w:lineRule="auto"/>
              <w:ind w:left="690" w:hanging="270"/>
              <w:jc w:val="both"/>
              <w:rPr>
                <w:rFonts w:ascii="Aptos" w:eastAsia="Calibri" w:hAnsi="Aptos" w:cs="Calibri"/>
                <w:sz w:val="20"/>
                <w:szCs w:val="20"/>
              </w:rPr>
            </w:pPr>
            <w:r w:rsidRPr="00EE7057">
              <w:rPr>
                <w:rFonts w:ascii="Aptos" w:eastAsia="Times New Roman" w:hAnsi="Aptos" w:cs="Calibri"/>
                <w:sz w:val="20"/>
                <w:szCs w:val="20"/>
              </w:rPr>
              <w:t>placed on any relevant sanctions list including the  - </w:t>
            </w:r>
            <w:hyperlink r:id="rId22" w:tgtFrame="_blank" w:history="1">
              <w:r w:rsidRPr="00EE7057">
                <w:rPr>
                  <w:rFonts w:ascii="Aptos" w:eastAsia="Times New Roman" w:hAnsi="Aptos" w:cs="Calibri"/>
                  <w:color w:val="0563C1"/>
                  <w:sz w:val="20"/>
                  <w:szCs w:val="20"/>
                  <w:u w:val="single"/>
                </w:rPr>
                <w:t>https://www.un.org/sc/suborg/en/sanctions/un-sc-consolidated-list</w:t>
              </w:r>
            </w:hyperlink>
            <w:r w:rsidRPr="00EE7057">
              <w:rPr>
                <w:rFonts w:ascii="Aptos" w:eastAsia="Times New Roman" w:hAnsi="Aptos" w:cs="Calibri"/>
                <w:color w:val="0563C1"/>
                <w:sz w:val="20"/>
                <w:szCs w:val="20"/>
                <w:u w:val="single"/>
              </w:rPr>
              <w:t xml:space="preserve">, </w:t>
            </w:r>
            <w:r w:rsidRPr="00EE7057">
              <w:rPr>
                <w:rFonts w:ascii="Aptos" w:eastAsia="Times New Roman" w:hAnsi="Aptos" w:cs="Calibri"/>
                <w:sz w:val="20"/>
                <w:szCs w:val="20"/>
                <w:lang w:val="en-CA"/>
              </w:rPr>
              <w:t xml:space="preserve">United </w:t>
            </w:r>
            <w:r w:rsidR="19BFD106" w:rsidRPr="00EE7057">
              <w:rPr>
                <w:rFonts w:ascii="Aptos" w:eastAsia="Calibri" w:hAnsi="Aptos" w:cs="Calibri"/>
                <w:color w:val="000000" w:themeColor="text1"/>
                <w:sz w:val="20"/>
                <w:szCs w:val="20"/>
                <w:lang w:val="en-CA"/>
              </w:rPr>
              <w:t xml:space="preserve">Nations Global Market Place Vendor ineligibility or </w:t>
            </w:r>
            <w:r w:rsidR="19BFD106" w:rsidRPr="00EE7057">
              <w:rPr>
                <w:rFonts w:ascii="Aptos" w:eastAsia="Calibri" w:hAnsi="Aptos" w:cs="Calibri"/>
                <w:sz w:val="20"/>
                <w:szCs w:val="20"/>
                <w:lang w:val="en-CA"/>
              </w:rPr>
              <w:t>any other Donor Sanction List</w:t>
            </w:r>
            <w:r w:rsidR="006800F6" w:rsidRPr="00EE7057">
              <w:rPr>
                <w:rFonts w:ascii="Aptos" w:eastAsia="Calibri" w:hAnsi="Aptos" w:cs="Calibri"/>
                <w:sz w:val="20"/>
                <w:szCs w:val="20"/>
                <w:lang w:val="en-CA"/>
              </w:rPr>
              <w:t>; and/or</w:t>
            </w:r>
            <w:r w:rsidR="00F26D4F" w:rsidRPr="00EE7057">
              <w:rPr>
                <w:rFonts w:ascii="Aptos" w:eastAsia="Calibri" w:hAnsi="Aptos" w:cs="Calibri"/>
                <w:sz w:val="20"/>
                <w:szCs w:val="20"/>
              </w:rPr>
              <w:t xml:space="preserve"> </w:t>
            </w:r>
          </w:p>
          <w:p w14:paraId="47D1EA63" w14:textId="6055B772" w:rsidR="006800F6" w:rsidRPr="00EE7057" w:rsidRDefault="00A014B3" w:rsidP="00916BE8">
            <w:pPr>
              <w:pStyle w:val="ListParagraph"/>
              <w:numPr>
                <w:ilvl w:val="0"/>
                <w:numId w:val="19"/>
              </w:numPr>
              <w:spacing w:after="0" w:line="240" w:lineRule="auto"/>
              <w:ind w:left="690" w:hanging="270"/>
              <w:jc w:val="both"/>
              <w:rPr>
                <w:rFonts w:ascii="Aptos" w:eastAsia="Calibri" w:hAnsi="Aptos" w:cs="Calibri"/>
                <w:sz w:val="20"/>
                <w:szCs w:val="20"/>
              </w:rPr>
            </w:pPr>
            <w:r w:rsidRPr="00EE7057">
              <w:rPr>
                <w:rFonts w:ascii="Aptos" w:eastAsia="Calibri" w:hAnsi="Aptos" w:cs="Calibri"/>
                <w:sz w:val="20"/>
                <w:szCs w:val="20"/>
              </w:rPr>
              <w:t xml:space="preserve">been </w:t>
            </w:r>
            <w:r w:rsidR="00F26D4F" w:rsidRPr="00EE7057">
              <w:rPr>
                <w:rFonts w:ascii="Aptos" w:eastAsia="Calibri" w:hAnsi="Aptos" w:cs="Calibri"/>
                <w:sz w:val="20"/>
                <w:szCs w:val="20"/>
              </w:rPr>
              <w:t xml:space="preserve">the subject of an adverse judgment or award? </w:t>
            </w:r>
          </w:p>
          <w:p w14:paraId="56D983B1" w14:textId="0B72A288" w:rsidR="00C23DF9" w:rsidRPr="00EE7057" w:rsidRDefault="00F26D4F" w:rsidP="00AC28D0">
            <w:pPr>
              <w:spacing w:after="0" w:line="240" w:lineRule="auto"/>
              <w:ind w:left="360"/>
              <w:jc w:val="both"/>
              <w:rPr>
                <w:rFonts w:ascii="Aptos" w:hAnsi="Aptos"/>
                <w:sz w:val="20"/>
                <w:szCs w:val="20"/>
              </w:rPr>
            </w:pPr>
            <w:r w:rsidRPr="00EE7057">
              <w:rPr>
                <w:rFonts w:ascii="Aptos" w:eastAsia="Calibri" w:hAnsi="Aptos" w:cs="Calibri"/>
                <w:sz w:val="20"/>
                <w:szCs w:val="20"/>
              </w:rPr>
              <w:t xml:space="preserve">If YES, provide details, including date of reinstatement, if applicable. </w:t>
            </w:r>
          </w:p>
          <w:p w14:paraId="4B8A0D91" w14:textId="6EAD52CE" w:rsidR="00F26D4F" w:rsidRPr="00EE7057" w:rsidRDefault="00F26D4F" w:rsidP="00AC28D0">
            <w:pPr>
              <w:spacing w:after="0" w:line="240" w:lineRule="auto"/>
              <w:ind w:left="360"/>
              <w:jc w:val="both"/>
              <w:rPr>
                <w:rFonts w:ascii="Aptos" w:hAnsi="Aptos"/>
                <w:sz w:val="20"/>
                <w:szCs w:val="20"/>
              </w:rPr>
            </w:pPr>
            <w:r w:rsidRPr="00EE7057">
              <w:rPr>
                <w:rFonts w:ascii="Aptos" w:eastAsia="Calibri" w:hAnsi="Aptos" w:cs="Calibri"/>
                <w:sz w:val="20"/>
                <w:szCs w:val="20"/>
              </w:rPr>
              <w:t xml:space="preserve">(If proponent is currently on any relevant sanctions list this should be </w:t>
            </w:r>
            <w:proofErr w:type="gramStart"/>
            <w:r w:rsidRPr="00EE7057">
              <w:rPr>
                <w:rFonts w:ascii="Aptos" w:eastAsia="Calibri" w:hAnsi="Aptos" w:cs="Calibri"/>
                <w:sz w:val="20"/>
                <w:szCs w:val="20"/>
              </w:rPr>
              <w:t xml:space="preserve">disclosed </w:t>
            </w:r>
            <w:r w:rsidR="00913FA6" w:rsidRPr="00EE7057">
              <w:rPr>
                <w:rFonts w:ascii="Aptos" w:eastAsia="Times New Roman" w:hAnsi="Aptos" w:cs="Calibri"/>
                <w:sz w:val="20"/>
                <w:szCs w:val="20"/>
              </w:rPr>
              <w:t xml:space="preserve"> in</w:t>
            </w:r>
            <w:proofErr w:type="gramEnd"/>
            <w:r w:rsidR="00913FA6" w:rsidRPr="00EE7057">
              <w:rPr>
                <w:rFonts w:ascii="Aptos" w:eastAsia="Times New Roman" w:hAnsi="Aptos" w:cs="Calibri"/>
                <w:sz w:val="20"/>
                <w:szCs w:val="20"/>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087FDD4A" w14:textId="3A46F302"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EE7057" w:rsidRDefault="00F26D4F"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It is UN Women policy to require that proponents and their sub-contractors and sub-partner</w:t>
            </w:r>
            <w:r w:rsidR="00A2282F" w:rsidRPr="00EE7057">
              <w:rPr>
                <w:rFonts w:ascii="Aptos" w:eastAsia="Arial" w:hAnsi="Aptos" w:cs="Calibri"/>
                <w:sz w:val="20"/>
                <w:szCs w:val="20"/>
              </w:rPr>
              <w:t>s</w:t>
            </w:r>
            <w:r w:rsidRPr="00EE7057">
              <w:rPr>
                <w:rFonts w:ascii="Aptos" w:eastAsia="Arial" w:hAnsi="Aptos" w:cs="Calibri"/>
                <w:sz w:val="20"/>
                <w:szCs w:val="20"/>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EE7057">
              <w:rPr>
                <w:rFonts w:ascii="Aptos" w:eastAsia="Arial" w:hAnsi="Aptos" w:cs="Calibri"/>
                <w:sz w:val="20"/>
                <w:szCs w:val="20"/>
              </w:rPr>
              <w:t>The p</w:t>
            </w:r>
            <w:r w:rsidRPr="00EE7057">
              <w:rPr>
                <w:rFonts w:ascii="Aptos" w:eastAsia="Arial" w:hAnsi="Aptos" w:cs="Calibri"/>
                <w:sz w:val="20"/>
                <w:szCs w:val="20"/>
              </w:rPr>
              <w:t xml:space="preserve">roponent must confirm that it has reviewed and taken note of UN Women Anti-Fraud Policy </w:t>
            </w:r>
            <w:r w:rsidR="00EC7F56" w:rsidRPr="00EE7057">
              <w:rPr>
                <w:rFonts w:ascii="Aptos" w:eastAsia="Arial" w:hAnsi="Aptos" w:cs="Calibri"/>
                <w:sz w:val="20"/>
                <w:szCs w:val="20"/>
              </w:rPr>
              <w:t>(</w:t>
            </w:r>
            <w:r w:rsidRPr="00EE7057">
              <w:rPr>
                <w:rFonts w:ascii="Aptos" w:eastAsia="Arial" w:hAnsi="Aptos" w:cs="Calibri"/>
                <w:b/>
                <w:bCs/>
                <w:sz w:val="20"/>
                <w:szCs w:val="20"/>
              </w:rPr>
              <w:t>Annex B</w:t>
            </w:r>
            <w:r w:rsidR="00EC7F56" w:rsidRPr="00EE7057">
              <w:rPr>
                <w:rFonts w:ascii="Aptos" w:eastAsia="Arial" w:hAnsi="Aptos" w:cs="Calibri"/>
                <w:b/>
                <w:bCs/>
                <w:sz w:val="20"/>
                <w:szCs w:val="20"/>
              </w:rPr>
              <w:t>-</w:t>
            </w:r>
            <w:r w:rsidR="0016762F" w:rsidRPr="00EE7057">
              <w:rPr>
                <w:rFonts w:ascii="Aptos" w:eastAsia="Arial" w:hAnsi="Aptos" w:cs="Calibri"/>
                <w:b/>
                <w:bCs/>
                <w:sz w:val="20"/>
                <w:szCs w:val="20"/>
              </w:rPr>
              <w:t>6</w:t>
            </w:r>
            <w:r w:rsidR="00EC7F56" w:rsidRPr="00EE7057">
              <w:rPr>
                <w:rFonts w:ascii="Aptos" w:eastAsia="Arial" w:hAnsi="Aptos" w:cs="Calibri"/>
                <w:sz w:val="20"/>
                <w:szCs w:val="20"/>
              </w:rPr>
              <w:t>)</w:t>
            </w:r>
            <w:r w:rsidRPr="00EE7057">
              <w:rPr>
                <w:rFonts w:ascii="Aptos" w:eastAsia="Arial" w:hAnsi="Aptos" w:cs="Calibri"/>
                <w:sz w:val="20"/>
                <w:szCs w:val="20"/>
              </w:rPr>
              <w:t xml:space="preserve">. </w:t>
            </w:r>
            <w:r w:rsidR="0087690E" w:rsidRPr="00EE7057">
              <w:rPr>
                <w:rFonts w:ascii="Aptos" w:eastAsia="Arial" w:hAnsi="Aptos" w:cs="Calibri"/>
                <w:sz w:val="20"/>
                <w:szCs w:val="20"/>
              </w:rPr>
              <w:t>The proponent must also c</w:t>
            </w:r>
            <w:r w:rsidRPr="00EE7057">
              <w:rPr>
                <w:rFonts w:ascii="Aptos" w:eastAsia="Arial" w:hAnsi="Aptos" w:cs="Calibri"/>
                <w:sz w:val="20"/>
                <w:szCs w:val="20"/>
              </w:rPr>
              <w:t>onfirm that the proponent and its sub-contractors and sub-partners ha</w:t>
            </w:r>
            <w:r w:rsidR="00E5041B" w:rsidRPr="00EE7057">
              <w:rPr>
                <w:rFonts w:ascii="Aptos" w:eastAsia="Arial" w:hAnsi="Aptos" w:cs="Calibri"/>
                <w:sz w:val="20"/>
                <w:szCs w:val="20"/>
              </w:rPr>
              <w:t>ve</w:t>
            </w:r>
            <w:r w:rsidRPr="00EE7057">
              <w:rPr>
                <w:rFonts w:ascii="Aptos" w:eastAsia="Arial" w:hAnsi="Aptos" w:cs="Calibri"/>
                <w:sz w:val="20"/>
                <w:szCs w:val="20"/>
              </w:rPr>
              <w:t xml:space="preserve"> not engaged in any conduct contrary to that </w:t>
            </w:r>
            <w:r w:rsidR="0078074B" w:rsidRPr="00EE7057">
              <w:rPr>
                <w:rFonts w:ascii="Aptos" w:eastAsia="Arial" w:hAnsi="Aptos" w:cs="Calibri"/>
                <w:sz w:val="20"/>
                <w:szCs w:val="20"/>
              </w:rPr>
              <w:t>policy</w:t>
            </w:r>
            <w:r w:rsidRPr="00EE7057">
              <w:rPr>
                <w:rFonts w:ascii="Aptos" w:eastAsia="Arial" w:hAnsi="Aptos" w:cs="Calibri"/>
                <w:sz w:val="20"/>
                <w:szCs w:val="20"/>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4D1CC7C5" w14:textId="6318091E"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EE7057" w:rsidRDefault="00F26D4F"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Officials not to benefit: </w:t>
            </w:r>
            <w:r w:rsidR="0057501E" w:rsidRPr="00EE7057">
              <w:rPr>
                <w:rFonts w:ascii="Aptos" w:eastAsia="Arial" w:hAnsi="Aptos" w:cs="Calibri"/>
                <w:sz w:val="20"/>
                <w:szCs w:val="20"/>
              </w:rPr>
              <w:t>The proponent must c</w:t>
            </w:r>
            <w:r w:rsidRPr="00EE7057">
              <w:rPr>
                <w:rFonts w:ascii="Aptos" w:eastAsia="Arial" w:hAnsi="Aptos" w:cs="Calibri"/>
                <w:sz w:val="20"/>
                <w:szCs w:val="20"/>
              </w:rPr>
              <w:t xml:space="preserve">onfirm that no official of UN Women has received or will be offered any direct or indirect </w:t>
            </w:r>
            <w:r w:rsidR="00F06B01" w:rsidRPr="00EE7057">
              <w:rPr>
                <w:rFonts w:ascii="Aptos" w:eastAsia="Arial" w:hAnsi="Aptos" w:cs="Calibri"/>
                <w:sz w:val="20"/>
                <w:szCs w:val="20"/>
              </w:rPr>
              <w:t>b</w:t>
            </w:r>
            <w:r w:rsidRPr="00EE7057">
              <w:rPr>
                <w:rFonts w:ascii="Aptos" w:eastAsia="Arial" w:hAnsi="Aptos" w:cs="Calibri"/>
                <w:sz w:val="20"/>
                <w:szCs w:val="20"/>
              </w:rPr>
              <w:t>enefit arising from this CFP or any resulting contracts</w:t>
            </w:r>
            <w:r w:rsidR="00516F13" w:rsidRPr="00EE7057">
              <w:rPr>
                <w:rFonts w:ascii="Aptos" w:hAnsi="Aptos"/>
                <w:sz w:val="20"/>
                <w:szCs w:val="20"/>
              </w:rPr>
              <w:t xml:space="preserve"> </w:t>
            </w:r>
            <w:r w:rsidR="00516F13" w:rsidRPr="00EE7057">
              <w:rPr>
                <w:rFonts w:ascii="Aptos" w:eastAsia="Arial" w:hAnsi="Aptos" w:cs="Calibri"/>
                <w:sz w:val="20"/>
                <w:szCs w:val="20"/>
              </w:rPr>
              <w:t>by the proponent or its sub-contractors or its sub-partners</w:t>
            </w:r>
            <w:r w:rsidRPr="00EE7057">
              <w:rPr>
                <w:rFonts w:ascii="Aptos" w:eastAsia="Arial" w:hAnsi="Aptos" w:cs="Calibri"/>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797C5892" w14:textId="3D6EA09C"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EE7057" w:rsidRDefault="0057501E"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The proponent must c</w:t>
            </w:r>
            <w:r w:rsidR="00F26D4F" w:rsidRPr="00EE7057">
              <w:rPr>
                <w:rFonts w:ascii="Aptos" w:eastAsia="Arial" w:hAnsi="Aptos" w:cs="Calibri"/>
                <w:sz w:val="20"/>
                <w:szCs w:val="20"/>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66F12968" w14:textId="17D06B69"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EE7057" w:rsidRDefault="0057501E"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The proponent must c</w:t>
            </w:r>
            <w:r w:rsidR="00F26D4F" w:rsidRPr="00EE7057">
              <w:rPr>
                <w:rFonts w:ascii="Aptos" w:eastAsia="Arial" w:hAnsi="Aptos" w:cs="Calibri"/>
                <w:sz w:val="20"/>
                <w:szCs w:val="20"/>
              </w:rPr>
              <w:t xml:space="preserve">onfirm that the proponent, its sub-partners or sub-contractors have not been associated, or involved in any way, directly or </w:t>
            </w:r>
            <w:r w:rsidR="00F26D4F" w:rsidRPr="00EE7057">
              <w:rPr>
                <w:rFonts w:ascii="Aptos" w:eastAsia="Arial" w:hAnsi="Aptos" w:cs="Calibri"/>
                <w:sz w:val="20"/>
                <w:szCs w:val="20"/>
              </w:rPr>
              <w:lastRenderedPageBreak/>
              <w:t xml:space="preserve">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lastRenderedPageBreak/>
              <w:t>Confirm</w:t>
            </w:r>
          </w:p>
          <w:p w14:paraId="018AAD75" w14:textId="03C726BE"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F26D4F" w:rsidRPr="00EE705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EE7057" w:rsidRDefault="00F26D4F" w:rsidP="00916BE8">
            <w:pPr>
              <w:pStyle w:val="ListParagraph"/>
              <w:numPr>
                <w:ilvl w:val="0"/>
                <w:numId w:val="18"/>
              </w:numPr>
              <w:spacing w:after="0" w:line="240" w:lineRule="auto"/>
              <w:jc w:val="both"/>
              <w:rPr>
                <w:rFonts w:ascii="Aptos" w:eastAsia="Arial" w:hAnsi="Aptos" w:cs="Calibri"/>
                <w:sz w:val="20"/>
                <w:szCs w:val="20"/>
              </w:rPr>
            </w:pPr>
            <w:r w:rsidRPr="00EE7057">
              <w:rPr>
                <w:rFonts w:ascii="Aptos" w:eastAsia="Arial" w:hAnsi="Aptos" w:cs="Calibri"/>
                <w:sz w:val="20"/>
                <w:szCs w:val="20"/>
              </w:rPr>
              <w:t xml:space="preserve">UN Women policy restricts organizations from participating in a CFP or receiving UN Women contracts if a UN Women </w:t>
            </w:r>
            <w:r w:rsidR="001F332F" w:rsidRPr="00EE7057">
              <w:rPr>
                <w:rFonts w:ascii="Aptos" w:eastAsia="Arial" w:hAnsi="Aptos" w:cs="Calibri"/>
                <w:sz w:val="20"/>
                <w:szCs w:val="20"/>
              </w:rPr>
              <w:t xml:space="preserve">personnel </w:t>
            </w:r>
            <w:r w:rsidRPr="00EE7057">
              <w:rPr>
                <w:rFonts w:ascii="Aptos" w:eastAsia="Arial" w:hAnsi="Aptos" w:cs="Calibri"/>
                <w:sz w:val="20"/>
                <w:szCs w:val="20"/>
              </w:rPr>
              <w:t xml:space="preserve">or their immediate family are an owner, officer, partner or board member or in which the </w:t>
            </w:r>
            <w:r w:rsidR="001F332F" w:rsidRPr="00EE7057">
              <w:rPr>
                <w:rFonts w:ascii="Aptos" w:eastAsia="Arial" w:hAnsi="Aptos" w:cs="Calibri"/>
                <w:sz w:val="20"/>
                <w:szCs w:val="20"/>
              </w:rPr>
              <w:t xml:space="preserve">personnel </w:t>
            </w:r>
            <w:r w:rsidRPr="00EE7057">
              <w:rPr>
                <w:rFonts w:ascii="Aptos" w:eastAsia="Arial" w:hAnsi="Aptos" w:cs="Calibri"/>
                <w:sz w:val="20"/>
                <w:szCs w:val="20"/>
              </w:rPr>
              <w:t xml:space="preserve">or their immediate family has a financial interest in the organization. </w:t>
            </w:r>
            <w:r w:rsidR="0057501E" w:rsidRPr="00EE7057">
              <w:rPr>
                <w:rFonts w:ascii="Aptos" w:eastAsia="Arial" w:hAnsi="Aptos" w:cs="Calibri"/>
                <w:sz w:val="20"/>
                <w:szCs w:val="20"/>
              </w:rPr>
              <w:t>The proponent must c</w:t>
            </w:r>
            <w:r w:rsidRPr="00EE7057">
              <w:rPr>
                <w:rFonts w:ascii="Aptos" w:eastAsia="Arial" w:hAnsi="Aptos" w:cs="Calibri"/>
                <w:sz w:val="20"/>
                <w:szCs w:val="20"/>
              </w:rPr>
              <w:t xml:space="preserve">onfirm that no UN Women </w:t>
            </w:r>
            <w:r w:rsidR="000D6096" w:rsidRPr="00EE7057">
              <w:rPr>
                <w:rFonts w:ascii="Aptos" w:eastAsia="Arial" w:hAnsi="Aptos" w:cs="Calibri"/>
                <w:sz w:val="20"/>
                <w:szCs w:val="20"/>
              </w:rPr>
              <w:t xml:space="preserve">personnel </w:t>
            </w:r>
            <w:r w:rsidRPr="00EE7057">
              <w:rPr>
                <w:rFonts w:ascii="Aptos" w:eastAsia="Arial" w:hAnsi="Aptos" w:cs="Calibri"/>
                <w:sz w:val="20"/>
                <w:szCs w:val="20"/>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EE7057" w:rsidRDefault="00F26D4F" w:rsidP="00F26D4F">
            <w:pPr>
              <w:spacing w:after="0" w:line="240" w:lineRule="auto"/>
              <w:rPr>
                <w:rFonts w:ascii="Aptos" w:eastAsia="Arial" w:hAnsi="Aptos" w:cs="Calibri"/>
                <w:sz w:val="20"/>
                <w:szCs w:val="20"/>
              </w:rPr>
            </w:pPr>
            <w:r w:rsidRPr="00EE7057">
              <w:rPr>
                <w:rFonts w:ascii="Aptos" w:eastAsia="Arial" w:hAnsi="Aptos" w:cs="Calibri"/>
                <w:sz w:val="20"/>
                <w:szCs w:val="20"/>
              </w:rPr>
              <w:t>Confirm</w:t>
            </w:r>
          </w:p>
          <w:p w14:paraId="6950416A" w14:textId="474F5D2A" w:rsidR="00F26D4F" w:rsidRPr="00EE7057" w:rsidRDefault="00F26D4F" w:rsidP="00F26D4F">
            <w:pPr>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Yes/No </w:t>
            </w:r>
          </w:p>
        </w:tc>
      </w:tr>
      <w:tr w:rsidR="00273366" w:rsidRPr="00EE705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EE7057" w:rsidRDefault="00273366" w:rsidP="00FE4C24">
            <w:pPr>
              <w:spacing w:after="0" w:line="240" w:lineRule="auto"/>
              <w:jc w:val="both"/>
              <w:rPr>
                <w:rFonts w:ascii="Aptos" w:eastAsia="Arial" w:hAnsi="Aptos" w:cs="Calibri"/>
                <w:sz w:val="20"/>
                <w:szCs w:val="20"/>
              </w:rPr>
            </w:pPr>
          </w:p>
          <w:p w14:paraId="1065B56D" w14:textId="77777777" w:rsidR="00FE4C24" w:rsidRPr="00EE7057" w:rsidRDefault="00FE4C24" w:rsidP="00EC2E03">
            <w:pPr>
              <w:spacing w:after="0" w:line="240" w:lineRule="auto"/>
              <w:jc w:val="both"/>
              <w:rPr>
                <w:rFonts w:ascii="Aptos" w:eastAsia="Arial" w:hAnsi="Aptos" w:cs="Calibri"/>
                <w:sz w:val="20"/>
                <w:szCs w:val="20"/>
              </w:rPr>
            </w:pPr>
          </w:p>
          <w:p w14:paraId="4B05DA58" w14:textId="154197B5" w:rsidR="00DC3678" w:rsidRPr="00EE7057" w:rsidRDefault="00DC3678" w:rsidP="00EC2E03">
            <w:pPr>
              <w:spacing w:after="0" w:line="240" w:lineRule="auto"/>
              <w:jc w:val="both"/>
              <w:rPr>
                <w:rFonts w:ascii="Aptos" w:eastAsia="Arial" w:hAnsi="Aptos" w:cs="Calibri"/>
                <w:sz w:val="20"/>
                <w:szCs w:val="20"/>
              </w:rPr>
            </w:pPr>
          </w:p>
        </w:tc>
        <w:tc>
          <w:tcPr>
            <w:tcW w:w="1890" w:type="dxa"/>
            <w:tcBorders>
              <w:top w:val="single" w:sz="4" w:space="0" w:color="auto"/>
              <w:left w:val="nil"/>
              <w:bottom w:val="nil"/>
              <w:right w:val="nil"/>
            </w:tcBorders>
          </w:tcPr>
          <w:p w14:paraId="3A96470C" w14:textId="77777777" w:rsidR="00273366" w:rsidRPr="00EE7057" w:rsidRDefault="00273366" w:rsidP="00F26D4F">
            <w:pPr>
              <w:spacing w:after="0" w:line="240" w:lineRule="auto"/>
              <w:rPr>
                <w:rFonts w:ascii="Aptos" w:eastAsia="Arial" w:hAnsi="Aptos" w:cs="Calibri"/>
                <w:sz w:val="20"/>
                <w:szCs w:val="20"/>
              </w:rPr>
            </w:pPr>
          </w:p>
        </w:tc>
      </w:tr>
    </w:tbl>
    <w:p w14:paraId="28A3CEAE" w14:textId="77777777" w:rsidR="00A9619F" w:rsidRPr="00EE7057" w:rsidRDefault="00A9619F" w:rsidP="00A9619F">
      <w:pPr>
        <w:spacing w:after="0" w:line="240" w:lineRule="auto"/>
        <w:ind w:left="720"/>
        <w:rPr>
          <w:rFonts w:ascii="Aptos" w:eastAsia="Times New Roman" w:hAnsi="Aptos" w:cs="Calibri"/>
          <w:sz w:val="20"/>
          <w:szCs w:val="20"/>
        </w:rPr>
      </w:pPr>
    </w:p>
    <w:p w14:paraId="5FE02F7D" w14:textId="604723FF" w:rsidR="00A9619F" w:rsidRPr="00EE7057" w:rsidRDefault="00A9619F"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58C36994" w14:textId="77777777" w:rsidTr="004618C5">
        <w:tc>
          <w:tcPr>
            <w:tcW w:w="9350" w:type="dxa"/>
          </w:tcPr>
          <w:p w14:paraId="62121972"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6C3A4AD7"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1: Organizational Background and Capacity to implement activities to achieve planned results </w:t>
            </w:r>
            <w:r w:rsidRPr="00EE7057">
              <w:rPr>
                <w:rFonts w:ascii="Aptos" w:hAnsi="Aptos" w:cstheme="minorHAnsi"/>
                <w:color w:val="000000"/>
                <w:sz w:val="20"/>
                <w:szCs w:val="20"/>
              </w:rPr>
              <w:t xml:space="preserve">(max 1.5 pages) </w:t>
            </w:r>
          </w:p>
          <w:p w14:paraId="61C18976" w14:textId="6B67126A"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0C49B597" w14:textId="77777777" w:rsidR="002E75C7" w:rsidRPr="00EE7057" w:rsidRDefault="002E75C7"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5BB63A51" w14:textId="42097D1F"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provide an overview </w:t>
      </w:r>
      <w:r w:rsidR="00D36FD1" w:rsidRPr="00EE7057">
        <w:rPr>
          <w:rFonts w:ascii="Aptos" w:eastAsia="Calibri" w:hAnsi="Aptos" w:cstheme="minorHAnsi"/>
          <w:color w:val="000000"/>
          <w:sz w:val="20"/>
          <w:szCs w:val="20"/>
          <w:lang w:val="en-CA"/>
        </w:rPr>
        <w:t>(</w:t>
      </w:r>
      <w:r w:rsidRPr="00EE7057">
        <w:rPr>
          <w:rFonts w:ascii="Aptos" w:eastAsia="Calibri" w:hAnsi="Aptos" w:cstheme="minorHAnsi"/>
          <w:color w:val="000000"/>
          <w:sz w:val="20"/>
          <w:szCs w:val="20"/>
          <w:lang w:val="en-CA"/>
        </w:rPr>
        <w:t>with relevant annexes</w:t>
      </w:r>
      <w:r w:rsidR="00D36FD1" w:rsidRPr="00EE7057">
        <w:rPr>
          <w:rFonts w:ascii="Aptos" w:eastAsia="Calibri" w:hAnsi="Aptos" w:cstheme="minorHAnsi"/>
          <w:color w:val="000000"/>
          <w:sz w:val="20"/>
          <w:szCs w:val="20"/>
          <w:lang w:val="en-CA"/>
        </w:rPr>
        <w:t>)</w:t>
      </w:r>
      <w:r w:rsidRPr="00EE7057">
        <w:rPr>
          <w:rFonts w:ascii="Aptos" w:eastAsia="Calibri" w:hAnsi="Aptos" w:cstheme="minorHAnsi"/>
          <w:color w:val="000000"/>
          <w:sz w:val="20"/>
          <w:szCs w:val="20"/>
          <w:lang w:val="en-CA"/>
        </w:rPr>
        <w:t xml:space="preserve"> that clearly demonstrate that the </w:t>
      </w:r>
      <w:r w:rsidR="00DB74A8" w:rsidRPr="00EE7057">
        <w:rPr>
          <w:rFonts w:ascii="Aptos" w:eastAsia="Calibri" w:hAnsi="Aptos" w:cstheme="minorHAnsi"/>
          <w:color w:val="000000"/>
          <w:sz w:val="20"/>
          <w:szCs w:val="20"/>
          <w:lang w:val="en-CA"/>
        </w:rPr>
        <w:t>proponent</w:t>
      </w:r>
      <w:r w:rsidRPr="00EE7057">
        <w:rPr>
          <w:rFonts w:ascii="Aptos" w:eastAsia="Calibri" w:hAnsi="Aptos" w:cstheme="minorHAnsi"/>
          <w:color w:val="000000"/>
          <w:sz w:val="20"/>
          <w:szCs w:val="20"/>
          <w:lang w:val="en-CA"/>
        </w:rPr>
        <w:t xml:space="preserve"> has the capacity and commitment to implement the proposed activities and produce results</w:t>
      </w:r>
      <w:r w:rsidR="00356BA4" w:rsidRPr="00EE7057">
        <w:rPr>
          <w:rFonts w:ascii="Aptos" w:eastAsia="Calibri" w:hAnsi="Aptos" w:cstheme="minorHAnsi"/>
          <w:color w:val="000000"/>
          <w:sz w:val="20"/>
          <w:szCs w:val="20"/>
          <w:lang w:val="en-CA"/>
        </w:rPr>
        <w:t xml:space="preserve"> successfully</w:t>
      </w:r>
      <w:r w:rsidRPr="00EE7057">
        <w:rPr>
          <w:rFonts w:ascii="Aptos" w:eastAsia="Calibri" w:hAnsi="Aptos" w:cstheme="minorHAnsi"/>
          <w:color w:val="000000"/>
          <w:sz w:val="20"/>
          <w:szCs w:val="20"/>
          <w:lang w:val="en-CA"/>
        </w:rPr>
        <w:t xml:space="preserve">. Key elements to be covered in this section include: </w:t>
      </w:r>
    </w:p>
    <w:p w14:paraId="78E81050" w14:textId="23239CDF"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theme="minorHAnsi"/>
          <w:color w:val="000000"/>
          <w:sz w:val="20"/>
          <w:szCs w:val="20"/>
          <w:lang w:val="en-CA"/>
        </w:rPr>
        <w:t>t</w:t>
      </w:r>
      <w:r w:rsidR="009B0732" w:rsidRPr="00EE7057">
        <w:rPr>
          <w:rFonts w:ascii="Aptos" w:eastAsia="Calibri" w:hAnsi="Aptos" w:cstheme="minorHAnsi"/>
          <w:color w:val="000000"/>
          <w:sz w:val="20"/>
          <w:szCs w:val="20"/>
          <w:lang w:val="en-CA"/>
        </w:rPr>
        <w:t>he n</w:t>
      </w:r>
      <w:r w:rsidR="00C22EF1" w:rsidRPr="00EE7057">
        <w:rPr>
          <w:rFonts w:ascii="Aptos" w:eastAsia="Calibri" w:hAnsi="Aptos" w:cstheme="minorHAnsi"/>
          <w:color w:val="000000"/>
          <w:sz w:val="20"/>
          <w:szCs w:val="20"/>
          <w:lang w:val="en-CA"/>
        </w:rPr>
        <w:t xml:space="preserve">ature of </w:t>
      </w:r>
      <w:r w:rsidR="00C22EF1" w:rsidRPr="00EE7057">
        <w:rPr>
          <w:rFonts w:ascii="Aptos" w:eastAsia="Calibri" w:hAnsi="Aptos" w:cs="Calibri"/>
          <w:color w:val="000000"/>
          <w:sz w:val="20"/>
          <w:szCs w:val="20"/>
          <w:lang w:val="en-CA"/>
        </w:rPr>
        <w:t xml:space="preserve">the </w:t>
      </w:r>
      <w:r w:rsidR="00DB74A8" w:rsidRPr="00EE7057">
        <w:rPr>
          <w:rFonts w:ascii="Aptos" w:eastAsia="Calibri" w:hAnsi="Aptos" w:cs="Calibri"/>
          <w:color w:val="000000"/>
          <w:sz w:val="20"/>
          <w:szCs w:val="20"/>
          <w:lang w:val="en-CA"/>
        </w:rPr>
        <w:t>proponent</w:t>
      </w:r>
      <w:r w:rsidR="00C22EF1" w:rsidRPr="00EE7057">
        <w:rPr>
          <w:rFonts w:ascii="Aptos" w:eastAsia="Calibri" w:hAnsi="Aptos" w:cs="Calibri"/>
          <w:color w:val="000000"/>
          <w:sz w:val="20"/>
          <w:szCs w:val="20"/>
          <w:lang w:val="en-CA"/>
        </w:rPr>
        <w:t xml:space="preserve"> – </w:t>
      </w:r>
      <w:r w:rsidRPr="00EE7057">
        <w:rPr>
          <w:rFonts w:ascii="Aptos" w:eastAsia="Calibri" w:hAnsi="Aptos" w:cs="Calibri"/>
          <w:color w:val="000000"/>
          <w:sz w:val="20"/>
          <w:szCs w:val="20"/>
          <w:lang w:val="en-CA"/>
        </w:rPr>
        <w:t>whether</w:t>
      </w:r>
      <w:r w:rsidR="00C22EF1" w:rsidRPr="00EE7057">
        <w:rPr>
          <w:rFonts w:ascii="Aptos" w:eastAsia="Calibri" w:hAnsi="Aptos" w:cs="Calibri"/>
          <w:color w:val="000000"/>
          <w:sz w:val="20"/>
          <w:szCs w:val="20"/>
          <w:lang w:val="en-CA"/>
        </w:rPr>
        <w:t xml:space="preserve"> it </w:t>
      </w:r>
      <w:r w:rsidRPr="00EE7057">
        <w:rPr>
          <w:rFonts w:ascii="Aptos" w:eastAsia="Calibri" w:hAnsi="Aptos" w:cs="Calibri"/>
          <w:color w:val="000000"/>
          <w:sz w:val="20"/>
          <w:szCs w:val="20"/>
          <w:lang w:val="en-CA"/>
        </w:rPr>
        <w:t xml:space="preserve">is </w:t>
      </w:r>
      <w:r w:rsidR="00C22EF1" w:rsidRPr="00EE7057">
        <w:rPr>
          <w:rFonts w:ascii="Aptos" w:eastAsia="Calibri" w:hAnsi="Aptos" w:cs="Calibri"/>
          <w:color w:val="000000"/>
          <w:sz w:val="20"/>
          <w:szCs w:val="20"/>
          <w:lang w:val="en-CA"/>
        </w:rPr>
        <w:t xml:space="preserve">a community-based organization, national or sub-national NGO, research or training institution, </w:t>
      </w:r>
      <w:proofErr w:type="gramStart"/>
      <w:r w:rsidR="00C22EF1" w:rsidRPr="00EE7057">
        <w:rPr>
          <w:rFonts w:ascii="Aptos" w:eastAsia="Calibri" w:hAnsi="Aptos" w:cs="Calibri"/>
          <w:color w:val="000000"/>
          <w:sz w:val="20"/>
          <w:szCs w:val="20"/>
          <w:lang w:val="en-CA"/>
        </w:rPr>
        <w:t>etc.</w:t>
      </w:r>
      <w:r w:rsidR="004B7DB0" w:rsidRPr="00EE7057">
        <w:rPr>
          <w:rFonts w:ascii="Aptos" w:eastAsia="Calibri" w:hAnsi="Aptos" w:cs="Calibri"/>
          <w:color w:val="000000"/>
          <w:sz w:val="20"/>
          <w:szCs w:val="20"/>
          <w:lang w:val="en-CA"/>
        </w:rPr>
        <w:t>;</w:t>
      </w:r>
      <w:proofErr w:type="gramEnd"/>
    </w:p>
    <w:p w14:paraId="79C6B390" w14:textId="5039CDC3"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t</w:t>
      </w:r>
      <w:r w:rsidR="0027568A" w:rsidRPr="00EE7057">
        <w:rPr>
          <w:rFonts w:ascii="Aptos" w:eastAsia="Calibri" w:hAnsi="Aptos" w:cs="Calibri"/>
          <w:color w:val="000000"/>
          <w:sz w:val="20"/>
          <w:szCs w:val="20"/>
          <w:lang w:val="en-CA"/>
        </w:rPr>
        <w:t>he o</w:t>
      </w:r>
      <w:r w:rsidR="00C22EF1" w:rsidRPr="00EE7057">
        <w:rPr>
          <w:rFonts w:ascii="Aptos" w:eastAsia="Calibri" w:hAnsi="Aptos" w:cs="Calibri"/>
          <w:color w:val="000000"/>
          <w:sz w:val="20"/>
          <w:szCs w:val="20"/>
          <w:lang w:val="en-CA"/>
        </w:rPr>
        <w:t xml:space="preserve">verall mission, purpose, and core programmes/services of the </w:t>
      </w:r>
      <w:proofErr w:type="gramStart"/>
      <w:r w:rsidR="00C22EF1" w:rsidRPr="00EE7057">
        <w:rPr>
          <w:rFonts w:ascii="Aptos" w:eastAsia="Calibri" w:hAnsi="Aptos" w:cs="Calibri"/>
          <w:color w:val="000000"/>
          <w:sz w:val="20"/>
          <w:szCs w:val="20"/>
          <w:lang w:val="en-CA"/>
        </w:rPr>
        <w:t>organization</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56E387BC" w14:textId="54978FCD"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t</w:t>
      </w:r>
      <w:r w:rsidR="0027568A" w:rsidRPr="00EE7057">
        <w:rPr>
          <w:rFonts w:ascii="Aptos" w:eastAsia="Calibri" w:hAnsi="Aptos" w:cs="Calibri"/>
          <w:color w:val="000000"/>
          <w:sz w:val="20"/>
          <w:szCs w:val="20"/>
          <w:lang w:val="en-CA"/>
        </w:rPr>
        <w:t>he organization’s t</w:t>
      </w:r>
      <w:r w:rsidR="00C22EF1" w:rsidRPr="00EE7057">
        <w:rPr>
          <w:rFonts w:ascii="Aptos" w:eastAsia="Calibri" w:hAnsi="Aptos" w:cs="Calibri"/>
          <w:color w:val="000000"/>
          <w:sz w:val="20"/>
          <w:szCs w:val="20"/>
          <w:lang w:val="en-CA"/>
        </w:rPr>
        <w:t>arget population groups (women, indigenous peoples, youth, etc.</w:t>
      </w:r>
      <w:proofErr w:type="gramStart"/>
      <w:r w:rsidR="00C22EF1" w:rsidRPr="00EE7057">
        <w:rPr>
          <w:rFonts w:ascii="Aptos" w:eastAsia="Calibri" w:hAnsi="Aptos" w:cs="Calibri"/>
          <w:color w:val="000000"/>
          <w:sz w:val="20"/>
          <w:szCs w:val="20"/>
          <w:lang w:val="en-CA"/>
        </w:rPr>
        <w:t>)</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71DB0AD7" w14:textId="60122126"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t</w:t>
      </w:r>
      <w:r w:rsidR="0027568A" w:rsidRPr="00EE7057">
        <w:rPr>
          <w:rFonts w:ascii="Aptos" w:eastAsia="Calibri" w:hAnsi="Aptos" w:cs="Calibri"/>
          <w:color w:val="000000"/>
          <w:sz w:val="20"/>
          <w:szCs w:val="20"/>
          <w:lang w:val="en-CA"/>
        </w:rPr>
        <w:t>he o</w:t>
      </w:r>
      <w:r w:rsidR="00C22EF1" w:rsidRPr="00EE7057">
        <w:rPr>
          <w:rFonts w:ascii="Aptos" w:eastAsia="Calibri" w:hAnsi="Aptos" w:cs="Calibri"/>
          <w:color w:val="000000"/>
          <w:sz w:val="20"/>
          <w:szCs w:val="20"/>
          <w:lang w:val="en-CA"/>
        </w:rPr>
        <w:t>rganizational approach (philosophy) - how the organization deliver</w:t>
      </w:r>
      <w:r w:rsidR="004B7DB0" w:rsidRPr="00EE7057">
        <w:rPr>
          <w:rFonts w:ascii="Aptos" w:eastAsia="Calibri" w:hAnsi="Aptos" w:cs="Calibri"/>
          <w:color w:val="000000"/>
          <w:sz w:val="20"/>
          <w:szCs w:val="20"/>
          <w:lang w:val="en-CA"/>
        </w:rPr>
        <w:t>s</w:t>
      </w:r>
      <w:r w:rsidR="00C22EF1" w:rsidRPr="00EE7057">
        <w:rPr>
          <w:rFonts w:ascii="Aptos" w:eastAsia="Calibri" w:hAnsi="Aptos" w:cs="Calibri"/>
          <w:color w:val="000000"/>
          <w:sz w:val="20"/>
          <w:szCs w:val="20"/>
          <w:lang w:val="en-CA"/>
        </w:rPr>
        <w:t xml:space="preserve"> its projects </w:t>
      </w:r>
      <w:r w:rsidR="004B7DB0" w:rsidRPr="00EE7057">
        <w:rPr>
          <w:rFonts w:ascii="Aptos" w:eastAsia="Calibri" w:hAnsi="Aptos" w:cs="Calibri"/>
          <w:color w:val="000000"/>
          <w:sz w:val="20"/>
          <w:szCs w:val="20"/>
          <w:lang w:val="en-CA"/>
        </w:rPr>
        <w:t>(</w:t>
      </w:r>
      <w:r w:rsidR="00C22EF1" w:rsidRPr="00EE7057">
        <w:rPr>
          <w:rFonts w:ascii="Aptos" w:eastAsia="Calibri" w:hAnsi="Aptos" w:cs="Calibri"/>
          <w:color w:val="000000"/>
          <w:sz w:val="20"/>
          <w:szCs w:val="20"/>
          <w:lang w:val="en-CA"/>
        </w:rPr>
        <w:t>e.g., gender-sensitive, rights-based, etc.</w:t>
      </w:r>
      <w:proofErr w:type="gramStart"/>
      <w:r w:rsidR="004B7DB0" w:rsidRPr="00EE7057">
        <w:rPr>
          <w:rFonts w:ascii="Aptos" w:eastAsia="Calibri" w:hAnsi="Aptos" w:cs="Calibri"/>
          <w:color w:val="000000"/>
          <w:sz w:val="20"/>
          <w:szCs w:val="20"/>
          <w:lang w:val="en-CA"/>
        </w:rPr>
        <w:t>)</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7B3BC83F" w14:textId="328E9F20" w:rsidR="00C22EF1" w:rsidRPr="00EE7057"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t</w:t>
      </w:r>
      <w:r w:rsidR="0027568A" w:rsidRPr="00EE7057">
        <w:rPr>
          <w:rFonts w:ascii="Aptos" w:eastAsia="Calibri" w:hAnsi="Aptos" w:cs="Calibri"/>
          <w:color w:val="000000"/>
          <w:sz w:val="20"/>
          <w:szCs w:val="20"/>
          <w:lang w:val="en-CA"/>
        </w:rPr>
        <w:t xml:space="preserve">he </w:t>
      </w:r>
      <w:r w:rsidR="004B7DB0" w:rsidRPr="00EE7057">
        <w:rPr>
          <w:rFonts w:ascii="Aptos" w:eastAsia="Calibri" w:hAnsi="Aptos" w:cs="Calibri"/>
          <w:color w:val="000000"/>
          <w:sz w:val="20"/>
          <w:szCs w:val="20"/>
          <w:lang w:val="en-CA"/>
        </w:rPr>
        <w:t xml:space="preserve">organization’s </w:t>
      </w:r>
      <w:r w:rsidR="0027568A" w:rsidRPr="00EE7057">
        <w:rPr>
          <w:rFonts w:ascii="Aptos" w:eastAsia="Calibri" w:hAnsi="Aptos" w:cs="Calibri"/>
          <w:color w:val="000000"/>
          <w:sz w:val="20"/>
          <w:szCs w:val="20"/>
          <w:lang w:val="en-CA"/>
        </w:rPr>
        <w:t>l</w:t>
      </w:r>
      <w:r w:rsidR="00C22EF1" w:rsidRPr="00EE7057">
        <w:rPr>
          <w:rFonts w:ascii="Aptos" w:eastAsia="Calibri" w:hAnsi="Aptos" w:cs="Calibri"/>
          <w:color w:val="000000"/>
          <w:sz w:val="20"/>
          <w:szCs w:val="20"/>
          <w:lang w:val="en-CA"/>
        </w:rPr>
        <w:t xml:space="preserve">ength of existence and relevant </w:t>
      </w:r>
      <w:proofErr w:type="gramStart"/>
      <w:r w:rsidR="00C22EF1" w:rsidRPr="00EE7057">
        <w:rPr>
          <w:rFonts w:ascii="Aptos" w:eastAsia="Calibri" w:hAnsi="Aptos" w:cs="Calibri"/>
          <w:color w:val="000000"/>
          <w:sz w:val="20"/>
          <w:szCs w:val="20"/>
          <w:lang w:val="en-CA"/>
        </w:rPr>
        <w:t>experience</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3F7E19B0" w14:textId="293EBEA0" w:rsidR="00C22EF1" w:rsidRPr="00EE7057"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Aptos" w:eastAsia="Calibri" w:hAnsi="Aptos" w:cs="Calibri"/>
          <w:color w:val="000000"/>
          <w:sz w:val="20"/>
          <w:szCs w:val="20"/>
          <w:lang w:val="en-CA"/>
        </w:rPr>
      </w:pPr>
      <w:r w:rsidRPr="00EE7057">
        <w:rPr>
          <w:rFonts w:ascii="Aptos" w:eastAsia="Calibri" w:hAnsi="Aptos" w:cs="Calibri"/>
          <w:color w:val="000000"/>
          <w:sz w:val="20"/>
          <w:szCs w:val="20"/>
          <w:lang w:val="en-CA"/>
        </w:rPr>
        <w:t>an</w:t>
      </w:r>
      <w:r w:rsidR="0027568A" w:rsidRPr="00EE7057">
        <w:rPr>
          <w:rFonts w:ascii="Aptos" w:eastAsia="Calibri" w:hAnsi="Aptos" w:cs="Calibri"/>
          <w:color w:val="000000"/>
          <w:sz w:val="20"/>
          <w:szCs w:val="20"/>
          <w:lang w:val="en-CA"/>
        </w:rPr>
        <w:t xml:space="preserve"> o</w:t>
      </w:r>
      <w:r w:rsidR="00C22EF1" w:rsidRPr="00EE7057">
        <w:rPr>
          <w:rFonts w:ascii="Aptos" w:eastAsia="Calibri" w:hAnsi="Aptos" w:cs="Calibri"/>
          <w:color w:val="000000"/>
          <w:sz w:val="20"/>
          <w:szCs w:val="20"/>
          <w:lang w:val="en-CA"/>
        </w:rPr>
        <w:t xml:space="preserve">verview of </w:t>
      </w:r>
      <w:r w:rsidRPr="00EE7057">
        <w:rPr>
          <w:rFonts w:ascii="Aptos" w:eastAsia="Calibri" w:hAnsi="Aptos" w:cs="Calibri"/>
          <w:color w:val="000000"/>
          <w:sz w:val="20"/>
          <w:szCs w:val="20"/>
          <w:lang w:val="en-CA"/>
        </w:rPr>
        <w:t xml:space="preserve">the </w:t>
      </w:r>
      <w:r w:rsidR="00C22EF1" w:rsidRPr="00EE7057">
        <w:rPr>
          <w:rFonts w:ascii="Aptos" w:eastAsia="Calibri" w:hAnsi="Aptos" w:cs="Calibri"/>
          <w:color w:val="000000"/>
          <w:sz w:val="20"/>
          <w:szCs w:val="20"/>
          <w:lang w:val="en-CA"/>
        </w:rPr>
        <w:t>organization</w:t>
      </w:r>
      <w:r w:rsidRPr="00EE7057">
        <w:rPr>
          <w:rFonts w:ascii="Aptos" w:eastAsia="Calibri" w:hAnsi="Aptos" w:cs="Calibri"/>
          <w:color w:val="000000"/>
          <w:sz w:val="20"/>
          <w:szCs w:val="20"/>
          <w:lang w:val="en-CA"/>
        </w:rPr>
        <w:t>’s</w:t>
      </w:r>
      <w:r w:rsidR="00C22EF1" w:rsidRPr="00EE7057">
        <w:rPr>
          <w:rFonts w:ascii="Aptos" w:eastAsia="Calibri" w:hAnsi="Aptos" w:cs="Calibri"/>
          <w:color w:val="000000"/>
          <w:sz w:val="20"/>
          <w:szCs w:val="20"/>
          <w:lang w:val="en-CA"/>
        </w:rPr>
        <w:t xml:space="preserve"> capacity relevant to the proposed engagement with UN Women</w:t>
      </w:r>
      <w:r w:rsidR="008155AE" w:rsidRPr="00EE7057">
        <w:rPr>
          <w:rFonts w:ascii="Aptos" w:eastAsia="Calibri" w:hAnsi="Aptos" w:cs="Calibri"/>
          <w:color w:val="000000"/>
          <w:sz w:val="20"/>
          <w:szCs w:val="20"/>
          <w:lang w:val="en-CA"/>
        </w:rPr>
        <w:t xml:space="preserve"> </w:t>
      </w:r>
      <w:r w:rsidR="00C22EF1" w:rsidRPr="00EE7057">
        <w:rPr>
          <w:rFonts w:ascii="Aptos" w:eastAsia="Calibri" w:hAnsi="Aptos" w:cs="Calibri"/>
          <w:color w:val="000000"/>
          <w:sz w:val="20"/>
          <w:szCs w:val="20"/>
          <w:lang w:val="en-CA"/>
        </w:rPr>
        <w:t>(e.g., technical, governance and management, and financial and administrative management</w:t>
      </w:r>
      <w:proofErr w:type="gramStart"/>
      <w:r w:rsidR="00C22EF1" w:rsidRPr="00EE7057">
        <w:rPr>
          <w:rFonts w:ascii="Aptos" w:eastAsia="Calibri" w:hAnsi="Aptos" w:cs="Calibri"/>
          <w:color w:val="000000"/>
          <w:sz w:val="20"/>
          <w:szCs w:val="20"/>
          <w:lang w:val="en-CA"/>
        </w:rPr>
        <w:t>)</w:t>
      </w:r>
      <w:r w:rsidR="008155AE" w:rsidRPr="00EE7057">
        <w:rPr>
          <w:rFonts w:ascii="Aptos" w:eastAsia="Calibri" w:hAnsi="Aptos" w:cs="Calibri"/>
          <w:color w:val="000000"/>
          <w:sz w:val="20"/>
          <w:szCs w:val="20"/>
          <w:lang w:val="en-CA"/>
        </w:rPr>
        <w:t>;</w:t>
      </w:r>
      <w:proofErr w:type="gramEnd"/>
      <w:r w:rsidR="00C22EF1" w:rsidRPr="00EE7057">
        <w:rPr>
          <w:rFonts w:ascii="Aptos" w:eastAsia="Calibri" w:hAnsi="Aptos" w:cs="Calibri"/>
          <w:color w:val="000000"/>
          <w:sz w:val="20"/>
          <w:szCs w:val="20"/>
          <w:lang w:val="en-CA"/>
        </w:rPr>
        <w:t xml:space="preserve"> </w:t>
      </w:r>
    </w:p>
    <w:p w14:paraId="57B6612D" w14:textId="6723CBA7" w:rsidR="00D920A1" w:rsidRPr="00EE7057" w:rsidRDefault="002803F6" w:rsidP="00BF36C9">
      <w:pPr>
        <w:pStyle w:val="ListParagraph"/>
        <w:numPr>
          <w:ilvl w:val="0"/>
          <w:numId w:val="4"/>
        </w:numPr>
        <w:spacing w:after="0" w:line="240" w:lineRule="auto"/>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etails of the following relating to prevention of SEA:</w:t>
      </w:r>
    </w:p>
    <w:p w14:paraId="0ABAEEE4" w14:textId="6348A31A"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 xml:space="preserve">escribe what measures are in place to prevent </w:t>
      </w:r>
      <w:proofErr w:type="gramStart"/>
      <w:r w:rsidR="00D920A1" w:rsidRPr="00EE7057">
        <w:rPr>
          <w:rFonts w:ascii="Aptos" w:hAnsi="Aptos" w:cs="Calibri"/>
          <w:sz w:val="20"/>
          <w:szCs w:val="20"/>
        </w:rPr>
        <w:t>SEA;</w:t>
      </w:r>
      <w:proofErr w:type="gramEnd"/>
    </w:p>
    <w:p w14:paraId="406B57C0" w14:textId="74A609B0"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 xml:space="preserve">escribe reporting and monitoring mechanisms and </w:t>
      </w:r>
      <w:proofErr w:type="gramStart"/>
      <w:r w:rsidR="00D920A1" w:rsidRPr="00EE7057">
        <w:rPr>
          <w:rFonts w:ascii="Aptos" w:hAnsi="Aptos" w:cs="Calibri"/>
          <w:sz w:val="20"/>
          <w:szCs w:val="20"/>
        </w:rPr>
        <w:t>procedures;</w:t>
      </w:r>
      <w:proofErr w:type="gramEnd"/>
    </w:p>
    <w:p w14:paraId="7112400E" w14:textId="20CE9EB3"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 xml:space="preserve">escribe what capacity exists to investigate SEA </w:t>
      </w:r>
      <w:proofErr w:type="gramStart"/>
      <w:r w:rsidR="00D920A1" w:rsidRPr="00EE7057">
        <w:rPr>
          <w:rFonts w:ascii="Aptos" w:hAnsi="Aptos" w:cs="Calibri"/>
          <w:sz w:val="20"/>
          <w:szCs w:val="20"/>
        </w:rPr>
        <w:t>allegations;</w:t>
      </w:r>
      <w:proofErr w:type="gramEnd"/>
    </w:p>
    <w:p w14:paraId="64305B16" w14:textId="31AAF2F3"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 xml:space="preserve">escribe past allegations of SEA, if any, and how they were handled, including the </w:t>
      </w:r>
      <w:proofErr w:type="gramStart"/>
      <w:r w:rsidR="00D920A1" w:rsidRPr="00EE7057">
        <w:rPr>
          <w:rFonts w:ascii="Aptos" w:hAnsi="Aptos" w:cs="Calibri"/>
          <w:sz w:val="20"/>
          <w:szCs w:val="20"/>
        </w:rPr>
        <w:t>outcome;</w:t>
      </w:r>
      <w:proofErr w:type="gramEnd"/>
    </w:p>
    <w:p w14:paraId="2E233A87" w14:textId="0A8A0DC2"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escribe what SEA training the people (employees or otherwise) who will perform the services have completed;</w:t>
      </w:r>
      <w:r w:rsidR="001A6317" w:rsidRPr="00EE7057">
        <w:rPr>
          <w:rFonts w:ascii="Aptos" w:hAnsi="Aptos" w:cs="Calibri"/>
          <w:sz w:val="20"/>
          <w:szCs w:val="20"/>
        </w:rPr>
        <w:t xml:space="preserve"> and</w:t>
      </w:r>
    </w:p>
    <w:p w14:paraId="1889173A" w14:textId="6D3E938E" w:rsidR="00D920A1" w:rsidRPr="00EE7057" w:rsidRDefault="008537BC" w:rsidP="00BF36C9">
      <w:pPr>
        <w:pStyle w:val="ListParagraph"/>
        <w:numPr>
          <w:ilvl w:val="1"/>
          <w:numId w:val="4"/>
        </w:numPr>
        <w:spacing w:after="0" w:line="240" w:lineRule="auto"/>
        <w:ind w:left="720"/>
        <w:jc w:val="both"/>
        <w:rPr>
          <w:rFonts w:ascii="Aptos" w:hAnsi="Aptos" w:cs="Calibri"/>
          <w:sz w:val="20"/>
          <w:szCs w:val="20"/>
        </w:rPr>
      </w:pPr>
      <w:r w:rsidRPr="00EE7057">
        <w:rPr>
          <w:rFonts w:ascii="Aptos" w:hAnsi="Aptos" w:cs="Calibri"/>
          <w:sz w:val="20"/>
          <w:szCs w:val="20"/>
        </w:rPr>
        <w:t>d</w:t>
      </w:r>
      <w:r w:rsidR="00D920A1" w:rsidRPr="00EE7057">
        <w:rPr>
          <w:rFonts w:ascii="Aptos" w:hAnsi="Aptos" w:cs="Calibri"/>
          <w:sz w:val="20"/>
          <w:szCs w:val="20"/>
        </w:rPr>
        <w:t>escribe what reference and background checks have been done for employees and associated personnel.</w:t>
      </w:r>
    </w:p>
    <w:p w14:paraId="768E3071" w14:textId="117AE842" w:rsidR="00226ECB" w:rsidRPr="00EE7057" w:rsidRDefault="002803F6" w:rsidP="00CD542E">
      <w:pPr>
        <w:framePr w:hSpace="180" w:wrap="around" w:vAnchor="text" w:hAnchor="text"/>
        <w:numPr>
          <w:ilvl w:val="0"/>
          <w:numId w:val="4"/>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etails relating to </w:t>
      </w:r>
      <w:r w:rsidR="008537BC" w:rsidRPr="00EE7057">
        <w:rPr>
          <w:rFonts w:ascii="Aptos" w:hAnsi="Aptos" w:cs="Calibri"/>
          <w:sz w:val="20"/>
          <w:szCs w:val="20"/>
        </w:rPr>
        <w:t>g</w:t>
      </w:r>
      <w:r w:rsidR="00EE0AD5" w:rsidRPr="00EE7057">
        <w:rPr>
          <w:rFonts w:ascii="Aptos" w:hAnsi="Aptos" w:cs="Calibri"/>
          <w:sz w:val="20"/>
          <w:szCs w:val="20"/>
        </w:rPr>
        <w:t>rant-</w:t>
      </w:r>
      <w:r w:rsidR="008537BC" w:rsidRPr="00EE7057">
        <w:rPr>
          <w:rFonts w:ascii="Aptos" w:hAnsi="Aptos" w:cs="Calibri"/>
          <w:sz w:val="20"/>
          <w:szCs w:val="20"/>
        </w:rPr>
        <w:t>m</w:t>
      </w:r>
      <w:r w:rsidR="00EE0AD5" w:rsidRPr="00EE7057">
        <w:rPr>
          <w:rFonts w:ascii="Aptos" w:hAnsi="Aptos" w:cs="Calibri"/>
          <w:sz w:val="20"/>
          <w:szCs w:val="20"/>
        </w:rPr>
        <w:t xml:space="preserve">aking </w:t>
      </w:r>
      <w:r w:rsidRPr="00EE7057">
        <w:rPr>
          <w:rFonts w:ascii="Aptos" w:hAnsi="Aptos" w:cs="Calibri"/>
          <w:sz w:val="20"/>
          <w:szCs w:val="20"/>
        </w:rPr>
        <w:t>w</w:t>
      </w:r>
      <w:r w:rsidR="00EE0AD5" w:rsidRPr="00EE7057">
        <w:rPr>
          <w:rFonts w:ascii="Aptos" w:hAnsi="Aptos" w:cs="Calibri"/>
          <w:sz w:val="20"/>
          <w:szCs w:val="20"/>
        </w:rPr>
        <w:t>ork, if applicable:</w:t>
      </w:r>
    </w:p>
    <w:p w14:paraId="54A71806" w14:textId="77777777" w:rsidR="008537BC" w:rsidRPr="00EE7057" w:rsidRDefault="008537BC" w:rsidP="00CD542E">
      <w:pPr>
        <w:spacing w:after="0" w:line="240" w:lineRule="auto"/>
        <w:ind w:left="720"/>
        <w:contextualSpacing/>
        <w:jc w:val="both"/>
        <w:rPr>
          <w:rFonts w:ascii="Aptos" w:hAnsi="Aptos" w:cs="Calibri"/>
          <w:sz w:val="20"/>
          <w:szCs w:val="20"/>
        </w:rPr>
      </w:pPr>
    </w:p>
    <w:p w14:paraId="5D21CA10" w14:textId="6A941A9E" w:rsidR="00EE0AD5" w:rsidRPr="00EE7057" w:rsidRDefault="00DB334D" w:rsidP="00916BE8">
      <w:pPr>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w:t>
      </w:r>
      <w:r w:rsidRPr="00EE7057">
        <w:rPr>
          <w:rFonts w:ascii="Aptos" w:hAnsi="Aptos" w:cs="Calibri"/>
          <w:sz w:val="20"/>
          <w:szCs w:val="20"/>
        </w:rPr>
        <w:t xml:space="preserve">the </w:t>
      </w:r>
      <w:r w:rsidR="00EE0AD5" w:rsidRPr="00EE7057">
        <w:rPr>
          <w:rFonts w:ascii="Aptos" w:hAnsi="Aptos" w:cs="Calibri"/>
          <w:sz w:val="20"/>
          <w:szCs w:val="20"/>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EE7057">
        <w:rPr>
          <w:rFonts w:ascii="Aptos" w:hAnsi="Aptos" w:cs="Calibri"/>
          <w:sz w:val="20"/>
          <w:szCs w:val="20"/>
        </w:rPr>
        <w:t>);</w:t>
      </w:r>
      <w:proofErr w:type="gramEnd"/>
      <w:r w:rsidR="00EE0AD5" w:rsidRPr="00EE7057">
        <w:rPr>
          <w:rFonts w:ascii="Aptos" w:hAnsi="Aptos" w:cs="Calibri"/>
          <w:sz w:val="20"/>
          <w:szCs w:val="20"/>
        </w:rPr>
        <w:t xml:space="preserve"> </w:t>
      </w:r>
    </w:p>
    <w:p w14:paraId="7451B222" w14:textId="2C2BED0E"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relevant history in managing resources through grant </w:t>
      </w:r>
      <w:proofErr w:type="gramStart"/>
      <w:r w:rsidR="00EE0AD5" w:rsidRPr="00EE7057">
        <w:rPr>
          <w:rFonts w:ascii="Aptos" w:hAnsi="Aptos" w:cs="Calibri"/>
          <w:sz w:val="20"/>
          <w:szCs w:val="20"/>
        </w:rPr>
        <w:t>awards;</w:t>
      </w:r>
      <w:proofErr w:type="gramEnd"/>
    </w:p>
    <w:p w14:paraId="7D2BB8E2" w14:textId="2C31F1B4"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w:t>
      </w:r>
      <w:r w:rsidR="005C3C21" w:rsidRPr="00EE7057">
        <w:rPr>
          <w:rFonts w:ascii="Aptos" w:hAnsi="Aptos" w:cs="Calibri"/>
          <w:sz w:val="20"/>
          <w:szCs w:val="20"/>
        </w:rPr>
        <w:t xml:space="preserve">the </w:t>
      </w:r>
      <w:r w:rsidR="00EE0AD5" w:rsidRPr="00EE7057">
        <w:rPr>
          <w:rFonts w:ascii="Aptos" w:hAnsi="Aptos" w:cs="Calibri"/>
          <w:sz w:val="20"/>
          <w:szCs w:val="20"/>
        </w:rPr>
        <w:t xml:space="preserve">proponent’s grant </w:t>
      </w:r>
      <w:proofErr w:type="gramStart"/>
      <w:r w:rsidR="00EE0AD5" w:rsidRPr="00EE7057">
        <w:rPr>
          <w:rFonts w:ascii="Aptos" w:hAnsi="Aptos" w:cs="Calibri"/>
          <w:sz w:val="20"/>
          <w:szCs w:val="20"/>
        </w:rPr>
        <w:t>portfolio;</w:t>
      </w:r>
      <w:proofErr w:type="gramEnd"/>
    </w:p>
    <w:p w14:paraId="1160C418" w14:textId="13124209"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relevant history in working with small organizations including experience in providing technical </w:t>
      </w:r>
      <w:proofErr w:type="gramStart"/>
      <w:r w:rsidR="00EE0AD5" w:rsidRPr="00EE7057">
        <w:rPr>
          <w:rFonts w:ascii="Aptos" w:hAnsi="Aptos" w:cs="Calibri"/>
          <w:sz w:val="20"/>
          <w:szCs w:val="20"/>
        </w:rPr>
        <w:t>assistance;</w:t>
      </w:r>
      <w:proofErr w:type="gramEnd"/>
    </w:p>
    <w:p w14:paraId="484F8849" w14:textId="3E7C1D39"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w:t>
      </w:r>
      <w:r w:rsidR="005C3C21" w:rsidRPr="00EE7057">
        <w:rPr>
          <w:rFonts w:ascii="Aptos" w:hAnsi="Aptos" w:cs="Calibri"/>
          <w:sz w:val="20"/>
          <w:szCs w:val="20"/>
        </w:rPr>
        <w:t xml:space="preserve">the </w:t>
      </w:r>
      <w:r w:rsidR="00EE0AD5" w:rsidRPr="00EE7057">
        <w:rPr>
          <w:rFonts w:ascii="Aptos" w:hAnsi="Aptos" w:cs="Calibri"/>
          <w:sz w:val="20"/>
          <w:szCs w:val="20"/>
        </w:rPr>
        <w:t>proponent’s programmatic capacity, including monitoring and evaluation capacity;</w:t>
      </w:r>
      <w:r w:rsidRPr="00EE7057">
        <w:rPr>
          <w:rFonts w:ascii="Aptos" w:hAnsi="Aptos" w:cs="Calibri"/>
          <w:sz w:val="20"/>
          <w:szCs w:val="20"/>
        </w:rPr>
        <w:t xml:space="preserve"> and</w:t>
      </w:r>
    </w:p>
    <w:p w14:paraId="2E2C41DF" w14:textId="3A79F843" w:rsidR="00EE0AD5" w:rsidRPr="00EE7057" w:rsidRDefault="00DB334D" w:rsidP="00916BE8">
      <w:pPr>
        <w:framePr w:hSpace="180" w:wrap="around" w:vAnchor="text" w:hAnchor="text"/>
        <w:numPr>
          <w:ilvl w:val="0"/>
          <w:numId w:val="22"/>
        </w:numPr>
        <w:spacing w:after="0" w:line="240" w:lineRule="auto"/>
        <w:contextualSpacing/>
        <w:jc w:val="both"/>
        <w:rPr>
          <w:rFonts w:ascii="Aptos" w:hAnsi="Aptos" w:cs="Calibri"/>
          <w:sz w:val="20"/>
          <w:szCs w:val="20"/>
        </w:rPr>
      </w:pPr>
      <w:r w:rsidRPr="00EE7057">
        <w:rPr>
          <w:rFonts w:ascii="Aptos" w:hAnsi="Aptos" w:cs="Calibri"/>
          <w:sz w:val="20"/>
          <w:szCs w:val="20"/>
        </w:rPr>
        <w:t>d</w:t>
      </w:r>
      <w:r w:rsidR="00EE0AD5" w:rsidRPr="00EE7057">
        <w:rPr>
          <w:rFonts w:ascii="Aptos" w:hAnsi="Aptos" w:cs="Calibri"/>
          <w:sz w:val="20"/>
          <w:szCs w:val="20"/>
        </w:rPr>
        <w:t xml:space="preserve">escribe </w:t>
      </w:r>
      <w:r w:rsidR="005C3C21" w:rsidRPr="00EE7057">
        <w:rPr>
          <w:rFonts w:ascii="Aptos" w:hAnsi="Aptos" w:cs="Calibri"/>
          <w:sz w:val="20"/>
          <w:szCs w:val="20"/>
        </w:rPr>
        <w:t xml:space="preserve">the </w:t>
      </w:r>
      <w:r w:rsidR="00EE0AD5" w:rsidRPr="00EE7057">
        <w:rPr>
          <w:rFonts w:ascii="Aptos" w:hAnsi="Aptos" w:cs="Calibri"/>
          <w:sz w:val="20"/>
          <w:szCs w:val="20"/>
        </w:rPr>
        <w:t xml:space="preserve">proponent’s capacity to assess and manage risks. </w:t>
      </w:r>
    </w:p>
    <w:p w14:paraId="1A86F3E5" w14:textId="77777777" w:rsidR="008155AE" w:rsidRPr="00EE7057" w:rsidRDefault="008155AE" w:rsidP="0038204D">
      <w:pPr>
        <w:pStyle w:val="ListParagraph"/>
        <w:spacing w:after="0" w:line="240" w:lineRule="auto"/>
        <w:jc w:val="both"/>
        <w:rPr>
          <w:rFonts w:ascii="Aptos" w:hAnsi="Aptos" w:cs="Calibri"/>
          <w:sz w:val="20"/>
          <w:szCs w:val="20"/>
        </w:rPr>
      </w:pPr>
    </w:p>
    <w:tbl>
      <w:tblPr>
        <w:tblStyle w:val="TableGrid4"/>
        <w:tblW w:w="0" w:type="auto"/>
        <w:tblLook w:val="04A0" w:firstRow="1" w:lastRow="0" w:firstColumn="1" w:lastColumn="0" w:noHBand="0" w:noVBand="1"/>
      </w:tblPr>
      <w:tblGrid>
        <w:gridCol w:w="9017"/>
      </w:tblGrid>
      <w:tr w:rsidR="00C22EF1" w:rsidRPr="00EE7057" w14:paraId="61DB9C8F" w14:textId="77777777" w:rsidTr="00226151">
        <w:tc>
          <w:tcPr>
            <w:tcW w:w="9017" w:type="dxa"/>
          </w:tcPr>
          <w:p w14:paraId="616D0EDA"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322E6437"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2: Expected Results and Indicators </w:t>
            </w:r>
            <w:r w:rsidRPr="00EE7057">
              <w:rPr>
                <w:rFonts w:ascii="Aptos" w:hAnsi="Aptos" w:cstheme="minorHAnsi"/>
                <w:color w:val="000000"/>
                <w:sz w:val="20"/>
                <w:szCs w:val="20"/>
              </w:rPr>
              <w:t xml:space="preserve">(max 1.5 pages) </w:t>
            </w:r>
          </w:p>
          <w:p w14:paraId="65BB69ED" w14:textId="2FDFA7A0"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3C342D21" w14:textId="77777777" w:rsidR="00226151" w:rsidRPr="00EE7057" w:rsidRDefault="0022615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411216A1" w14:textId="7EF7BA31"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EE7057">
        <w:rPr>
          <w:rFonts w:ascii="Aptos" w:eastAsia="Calibri" w:hAnsi="Aptos" w:cstheme="minorHAnsi"/>
          <w:color w:val="000000"/>
          <w:sz w:val="20"/>
          <w:szCs w:val="20"/>
          <w:lang w:val="en-CA"/>
        </w:rPr>
        <w:t>Terms of Reference</w:t>
      </w:r>
      <w:r w:rsidRPr="00EE7057">
        <w:rPr>
          <w:rFonts w:ascii="Aptos" w:eastAsia="Calibri" w:hAnsi="Aptos" w:cstheme="minorHAnsi"/>
          <w:color w:val="000000"/>
          <w:sz w:val="20"/>
          <w:szCs w:val="20"/>
          <w:lang w:val="en-CA"/>
        </w:rPr>
        <w:t xml:space="preserve">. This should include: </w:t>
      </w:r>
    </w:p>
    <w:p w14:paraId="6DFB01EA" w14:textId="53E39B0F" w:rsidR="00C22EF1" w:rsidRPr="00EE7057" w:rsidRDefault="00C22EF1" w:rsidP="00BF36C9">
      <w:pPr>
        <w:widowControl w:val="0"/>
        <w:numPr>
          <w:ilvl w:val="0"/>
          <w:numId w:val="2"/>
        </w:numPr>
        <w:tabs>
          <w:tab w:val="left" w:pos="360"/>
        </w:tabs>
        <w:autoSpaceDE w:val="0"/>
        <w:autoSpaceDN w:val="0"/>
        <w:adjustRightInd w:val="0"/>
        <w:spacing w:after="0" w:line="240" w:lineRule="auto"/>
        <w:ind w:left="360"/>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The </w:t>
      </w:r>
      <w:r w:rsidRPr="00EE7057">
        <w:rPr>
          <w:rFonts w:ascii="Aptos" w:eastAsia="Calibri" w:hAnsi="Aptos" w:cstheme="minorHAnsi"/>
          <w:b/>
          <w:bCs/>
          <w:color w:val="000000"/>
          <w:sz w:val="20"/>
          <w:szCs w:val="20"/>
          <w:lang w:val="en-CA"/>
        </w:rPr>
        <w:t xml:space="preserve">problem statement </w:t>
      </w:r>
      <w:r w:rsidRPr="00EE7057">
        <w:rPr>
          <w:rFonts w:ascii="Aptos" w:eastAsia="Calibri" w:hAnsi="Aptos" w:cstheme="minorHAnsi"/>
          <w:color w:val="000000"/>
          <w:sz w:val="20"/>
          <w:szCs w:val="20"/>
          <w:lang w:val="en-CA"/>
        </w:rPr>
        <w:t xml:space="preserve">or challenges to be addressed given the context described in the </w:t>
      </w:r>
      <w:r w:rsidR="006A7F2B" w:rsidRPr="00EE7057">
        <w:rPr>
          <w:rFonts w:ascii="Aptos" w:eastAsia="Calibri" w:hAnsi="Aptos" w:cstheme="minorHAnsi"/>
          <w:color w:val="000000"/>
          <w:sz w:val="20"/>
          <w:szCs w:val="20"/>
          <w:lang w:val="en-CA"/>
        </w:rPr>
        <w:t>UN Women Terms of Reference</w:t>
      </w:r>
      <w:r w:rsidRPr="00EE7057">
        <w:rPr>
          <w:rFonts w:ascii="Aptos" w:eastAsia="Calibri" w:hAnsi="Aptos" w:cstheme="minorHAnsi"/>
          <w:color w:val="000000"/>
          <w:sz w:val="20"/>
          <w:szCs w:val="20"/>
          <w:lang w:val="en-CA"/>
        </w:rPr>
        <w:t>.</w:t>
      </w:r>
    </w:p>
    <w:p w14:paraId="51856FA2" w14:textId="01577B7F" w:rsidR="00C22EF1" w:rsidRPr="00EE7057" w:rsidRDefault="00C22EF1" w:rsidP="00BF36C9">
      <w:pPr>
        <w:widowControl w:val="0"/>
        <w:numPr>
          <w:ilvl w:val="0"/>
          <w:numId w:val="2"/>
        </w:numPr>
        <w:tabs>
          <w:tab w:val="left" w:pos="360"/>
        </w:tabs>
        <w:autoSpaceDE w:val="0"/>
        <w:autoSpaceDN w:val="0"/>
        <w:adjustRightInd w:val="0"/>
        <w:spacing w:after="0" w:line="240" w:lineRule="auto"/>
        <w:ind w:left="360"/>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The specific </w:t>
      </w:r>
      <w:r w:rsidRPr="00EE7057">
        <w:rPr>
          <w:rFonts w:ascii="Aptos" w:eastAsia="Calibri" w:hAnsi="Aptos" w:cstheme="minorHAnsi"/>
          <w:b/>
          <w:bCs/>
          <w:color w:val="000000"/>
          <w:sz w:val="20"/>
          <w:szCs w:val="20"/>
          <w:lang w:val="en-CA"/>
        </w:rPr>
        <w:t xml:space="preserve">results </w:t>
      </w:r>
      <w:r w:rsidRPr="00EE7057">
        <w:rPr>
          <w:rFonts w:ascii="Aptos" w:eastAsia="Calibri" w:hAnsi="Aptos" w:cstheme="minorHAnsi"/>
          <w:color w:val="000000"/>
          <w:sz w:val="20"/>
          <w:szCs w:val="2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EE7057">
        <w:rPr>
          <w:rFonts w:ascii="Aptos" w:eastAsia="Calibri" w:hAnsi="Aptos" w:cstheme="minorHAnsi"/>
          <w:color w:val="000000"/>
          <w:sz w:val="20"/>
          <w:szCs w:val="20"/>
          <w:lang w:val="en-CA"/>
        </w:rPr>
        <w:t>refined, and</w:t>
      </w:r>
      <w:proofErr w:type="gramEnd"/>
      <w:r w:rsidRPr="00EE7057">
        <w:rPr>
          <w:rFonts w:ascii="Aptos" w:eastAsia="Calibri" w:hAnsi="Aptos" w:cstheme="minorHAnsi"/>
          <w:color w:val="000000"/>
          <w:sz w:val="20"/>
          <w:szCs w:val="20"/>
          <w:lang w:val="en-CA"/>
        </w:rPr>
        <w:t xml:space="preserve"> will form an important part of the agreement between the </w:t>
      </w:r>
      <w:r w:rsidR="0028541D" w:rsidRPr="00EE7057">
        <w:rPr>
          <w:rFonts w:ascii="Aptos" w:eastAsia="Calibri" w:hAnsi="Aptos" w:cstheme="minorHAnsi"/>
          <w:color w:val="000000"/>
          <w:sz w:val="20"/>
          <w:szCs w:val="20"/>
          <w:lang w:val="en-CA"/>
        </w:rPr>
        <w:t>proponent</w:t>
      </w:r>
      <w:r w:rsidRPr="00EE7057">
        <w:rPr>
          <w:rFonts w:ascii="Aptos" w:eastAsia="Calibri" w:hAnsi="Aptos" w:cstheme="minorHAnsi"/>
          <w:color w:val="000000"/>
          <w:sz w:val="20"/>
          <w:szCs w:val="20"/>
          <w:lang w:val="en-CA"/>
        </w:rPr>
        <w:t xml:space="preserve"> and </w:t>
      </w:r>
      <w:r w:rsidR="0026403E" w:rsidRPr="00EE7057">
        <w:rPr>
          <w:rFonts w:ascii="Aptos" w:eastAsia="Calibri" w:hAnsi="Aptos" w:cstheme="minorHAnsi"/>
          <w:color w:val="000000"/>
          <w:sz w:val="20"/>
          <w:szCs w:val="20"/>
          <w:lang w:val="en-CA"/>
        </w:rPr>
        <w:t>UN Women</w:t>
      </w:r>
      <w:r w:rsidRPr="00EE7057">
        <w:rPr>
          <w:rFonts w:ascii="Aptos" w:eastAsia="Calibri" w:hAnsi="Aptos" w:cstheme="minorHAnsi"/>
          <w:color w:val="000000"/>
          <w:sz w:val="20"/>
          <w:szCs w:val="20"/>
          <w:lang w:val="en-CA"/>
        </w:rPr>
        <w:t xml:space="preserve">. </w:t>
      </w:r>
    </w:p>
    <w:p w14:paraId="3DD0FCBC" w14:textId="77777777" w:rsidR="00226151" w:rsidRPr="00EE7057" w:rsidRDefault="00226151" w:rsidP="00226151">
      <w:pPr>
        <w:widowControl w:val="0"/>
        <w:tabs>
          <w:tab w:val="left" w:pos="360"/>
        </w:tabs>
        <w:autoSpaceDE w:val="0"/>
        <w:autoSpaceDN w:val="0"/>
        <w:adjustRightInd w:val="0"/>
        <w:spacing w:after="0" w:line="240" w:lineRule="auto"/>
        <w:ind w:left="360"/>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517F8EEF" w14:textId="77777777" w:rsidTr="004618C5">
        <w:tc>
          <w:tcPr>
            <w:tcW w:w="9350" w:type="dxa"/>
          </w:tcPr>
          <w:p w14:paraId="1173009F"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5529ECD7" w14:textId="446FD609"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3: Description of the Technical Approach and Activities </w:t>
            </w:r>
            <w:r w:rsidRPr="00EE7057">
              <w:rPr>
                <w:rFonts w:ascii="Aptos" w:hAnsi="Aptos" w:cstheme="minorHAnsi"/>
                <w:color w:val="000000"/>
                <w:sz w:val="20"/>
                <w:szCs w:val="20"/>
              </w:rPr>
              <w:t xml:space="preserve">(max 2.5 pages) </w:t>
            </w:r>
          </w:p>
          <w:p w14:paraId="07187CFC" w14:textId="38C76993"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3C2B61A0"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259B5A4A" w14:textId="674D1575"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describe the technical approach and should be able to show the soundness and adequacy of the proposed approach, what will </w:t>
      </w:r>
      <w:proofErr w:type="gramStart"/>
      <w:r w:rsidRPr="00EE7057">
        <w:rPr>
          <w:rFonts w:ascii="Aptos" w:eastAsia="Calibri" w:hAnsi="Aptos" w:cstheme="minorHAnsi"/>
          <w:color w:val="000000"/>
          <w:sz w:val="20"/>
          <w:szCs w:val="20"/>
          <w:lang w:val="en-CA"/>
        </w:rPr>
        <w:t>actually be</w:t>
      </w:r>
      <w:proofErr w:type="gramEnd"/>
      <w:r w:rsidRPr="00EE7057">
        <w:rPr>
          <w:rFonts w:ascii="Aptos" w:eastAsia="Calibri" w:hAnsi="Aptos" w:cstheme="minorHAnsi"/>
          <w:color w:val="000000"/>
          <w:sz w:val="20"/>
          <w:szCs w:val="20"/>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53E39F33" w14:textId="2AA70B40"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Activity descriptions should be as specific as necessary, identifying </w:t>
      </w:r>
      <w:r w:rsidRPr="00EE7057">
        <w:rPr>
          <w:rFonts w:ascii="Aptos" w:eastAsia="Calibri" w:hAnsi="Aptos" w:cstheme="minorHAnsi"/>
          <w:b/>
          <w:bCs/>
          <w:color w:val="000000"/>
          <w:sz w:val="20"/>
          <w:szCs w:val="20"/>
          <w:lang w:val="en-CA"/>
        </w:rPr>
        <w:t xml:space="preserve">what </w:t>
      </w:r>
      <w:r w:rsidRPr="00EE7057">
        <w:rPr>
          <w:rFonts w:ascii="Aptos" w:eastAsia="Calibri" w:hAnsi="Aptos" w:cstheme="minorHAnsi"/>
          <w:color w:val="000000"/>
          <w:sz w:val="20"/>
          <w:szCs w:val="20"/>
          <w:lang w:val="en-CA"/>
        </w:rPr>
        <w:t xml:space="preserve">will be done, </w:t>
      </w:r>
      <w:r w:rsidRPr="00EE7057">
        <w:rPr>
          <w:rFonts w:ascii="Aptos" w:eastAsia="Calibri" w:hAnsi="Aptos" w:cstheme="minorHAnsi"/>
          <w:b/>
          <w:bCs/>
          <w:color w:val="000000"/>
          <w:sz w:val="20"/>
          <w:szCs w:val="20"/>
          <w:lang w:val="en-CA"/>
        </w:rPr>
        <w:t xml:space="preserve">who </w:t>
      </w:r>
      <w:r w:rsidRPr="00EE7057">
        <w:rPr>
          <w:rFonts w:ascii="Aptos" w:eastAsia="Calibri" w:hAnsi="Aptos" w:cstheme="minorHAnsi"/>
          <w:color w:val="000000"/>
          <w:sz w:val="20"/>
          <w:szCs w:val="20"/>
          <w:lang w:val="en-CA"/>
        </w:rPr>
        <w:t xml:space="preserve">will do it, </w:t>
      </w:r>
      <w:r w:rsidRPr="00EE7057">
        <w:rPr>
          <w:rFonts w:ascii="Aptos" w:eastAsia="Calibri" w:hAnsi="Aptos" w:cstheme="minorHAnsi"/>
          <w:b/>
          <w:bCs/>
          <w:color w:val="000000"/>
          <w:sz w:val="20"/>
          <w:szCs w:val="20"/>
          <w:lang w:val="en-CA"/>
        </w:rPr>
        <w:t xml:space="preserve">when </w:t>
      </w:r>
      <w:r w:rsidRPr="00EE7057">
        <w:rPr>
          <w:rFonts w:ascii="Aptos" w:eastAsia="Calibri" w:hAnsi="Aptos" w:cstheme="minorHAnsi"/>
          <w:color w:val="000000"/>
          <w:sz w:val="20"/>
          <w:szCs w:val="20"/>
          <w:lang w:val="en-CA"/>
        </w:rPr>
        <w:t xml:space="preserve">it will be done (beginning, duration, completion), and </w:t>
      </w:r>
      <w:r w:rsidRPr="00EE7057">
        <w:rPr>
          <w:rFonts w:ascii="Aptos" w:eastAsia="Calibri" w:hAnsi="Aptos" w:cstheme="minorHAnsi"/>
          <w:b/>
          <w:bCs/>
          <w:color w:val="000000"/>
          <w:sz w:val="20"/>
          <w:szCs w:val="20"/>
          <w:lang w:val="en-CA"/>
        </w:rPr>
        <w:t xml:space="preserve">where </w:t>
      </w:r>
      <w:r w:rsidRPr="00EE7057">
        <w:rPr>
          <w:rFonts w:ascii="Aptos" w:eastAsia="Calibri" w:hAnsi="Aptos" w:cstheme="minorHAnsi"/>
          <w:color w:val="000000"/>
          <w:sz w:val="20"/>
          <w:szCs w:val="20"/>
          <w:lang w:val="en-CA"/>
        </w:rPr>
        <w:t xml:space="preserve">it will be done. In describing the activities, an indication should be made regarding the organizations and individuals involved in or benefiting from the activity. </w:t>
      </w:r>
    </w:p>
    <w:p w14:paraId="65675497"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13934690" w14:textId="3AC00323" w:rsidR="00C31928"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narrative is to be complemented by a tabular presentation that will serve as Implementation Plan, as described in Component </w:t>
      </w:r>
      <w:r w:rsidR="00B910FE" w:rsidRPr="00EE7057">
        <w:rPr>
          <w:rFonts w:ascii="Aptos" w:eastAsia="Calibri" w:hAnsi="Aptos" w:cstheme="minorHAnsi"/>
          <w:color w:val="000000"/>
          <w:sz w:val="20"/>
          <w:szCs w:val="20"/>
          <w:lang w:val="en-CA"/>
        </w:rPr>
        <w:t>4</w:t>
      </w:r>
      <w:r w:rsidR="00FA0C0F" w:rsidRPr="00EE7057">
        <w:rPr>
          <w:rFonts w:ascii="Aptos" w:eastAsia="Calibri" w:hAnsi="Aptos" w:cstheme="minorHAnsi"/>
          <w:color w:val="000000"/>
          <w:sz w:val="20"/>
          <w:szCs w:val="20"/>
          <w:lang w:val="en-CA"/>
        </w:rPr>
        <w:t>.</w:t>
      </w:r>
    </w:p>
    <w:p w14:paraId="4F03BC0F"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18DFD2D6" w14:textId="77777777" w:rsidR="00C31928" w:rsidRPr="00EE7057" w:rsidRDefault="00C31928"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also include the details of all proposed sub-contracting and sub-partnering. </w:t>
      </w:r>
    </w:p>
    <w:p w14:paraId="795FEAD9" w14:textId="1358C2A5" w:rsidR="004B1637" w:rsidRPr="00EE7057" w:rsidRDefault="004B1637"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4F300251" w14:textId="3FB53667" w:rsidR="00D70478" w:rsidRPr="00EE7057" w:rsidRDefault="00D70478"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25F4E490" w14:textId="77777777" w:rsidR="00D70478" w:rsidRPr="00EE7057" w:rsidRDefault="00D70478"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003837B0" w14:textId="77777777" w:rsidTr="004618C5">
        <w:tc>
          <w:tcPr>
            <w:tcW w:w="9350" w:type="dxa"/>
          </w:tcPr>
          <w:p w14:paraId="4BBB9004"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7FE92739" w14:textId="2E92AB1F" w:rsidR="00C22EF1" w:rsidRPr="00EE7057" w:rsidRDefault="00C22EF1" w:rsidP="0038204D">
            <w:pPr>
              <w:widowControl w:val="0"/>
              <w:autoSpaceDE w:val="0"/>
              <w:autoSpaceDN w:val="0"/>
              <w:adjustRightInd w:val="0"/>
              <w:jc w:val="both"/>
              <w:rPr>
                <w:rFonts w:ascii="Aptos" w:hAnsi="Aptos" w:cstheme="minorHAnsi"/>
                <w:color w:val="000000"/>
                <w:sz w:val="20"/>
                <w:szCs w:val="20"/>
                <w:lang w:val="fr-FR"/>
              </w:rPr>
            </w:pPr>
            <w:r w:rsidRPr="00EE7057">
              <w:rPr>
                <w:rFonts w:ascii="Aptos" w:hAnsi="Aptos" w:cstheme="minorHAnsi"/>
                <w:b/>
                <w:color w:val="000000"/>
                <w:sz w:val="20"/>
                <w:szCs w:val="20"/>
                <w:lang w:val="fr-FR"/>
              </w:rPr>
              <w:t xml:space="preserve">Component </w:t>
            </w:r>
            <w:proofErr w:type="gramStart"/>
            <w:r w:rsidRPr="00EE7057">
              <w:rPr>
                <w:rFonts w:ascii="Aptos" w:hAnsi="Aptos" w:cstheme="minorHAnsi"/>
                <w:b/>
                <w:color w:val="000000"/>
                <w:sz w:val="20"/>
                <w:szCs w:val="20"/>
                <w:lang w:val="fr-FR"/>
              </w:rPr>
              <w:t>4:</w:t>
            </w:r>
            <w:proofErr w:type="gramEnd"/>
            <w:r w:rsidRPr="00EE7057">
              <w:rPr>
                <w:rFonts w:ascii="Aptos" w:hAnsi="Aptos" w:cstheme="minorHAnsi"/>
                <w:b/>
                <w:color w:val="000000"/>
                <w:sz w:val="20"/>
                <w:szCs w:val="20"/>
                <w:lang w:val="fr-FR"/>
              </w:rPr>
              <w:t xml:space="preserve"> </w:t>
            </w:r>
            <w:proofErr w:type="spellStart"/>
            <w:r w:rsidRPr="00EE7057">
              <w:rPr>
                <w:rFonts w:ascii="Aptos" w:hAnsi="Aptos" w:cstheme="minorHAnsi"/>
                <w:b/>
                <w:color w:val="000000"/>
                <w:sz w:val="20"/>
                <w:szCs w:val="20"/>
                <w:lang w:val="fr-FR"/>
              </w:rPr>
              <w:t>Implementation</w:t>
            </w:r>
            <w:proofErr w:type="spellEnd"/>
            <w:r w:rsidRPr="00EE7057">
              <w:rPr>
                <w:rFonts w:ascii="Aptos" w:hAnsi="Aptos" w:cstheme="minorHAnsi"/>
                <w:b/>
                <w:color w:val="000000"/>
                <w:sz w:val="20"/>
                <w:szCs w:val="20"/>
                <w:lang w:val="fr-FR"/>
              </w:rPr>
              <w:t xml:space="preserve"> Plan </w:t>
            </w:r>
            <w:r w:rsidRPr="00EE7057">
              <w:rPr>
                <w:rFonts w:ascii="Aptos" w:hAnsi="Aptos" w:cstheme="minorHAnsi"/>
                <w:color w:val="000000"/>
                <w:sz w:val="20"/>
                <w:szCs w:val="20"/>
                <w:lang w:val="fr-FR"/>
              </w:rPr>
              <w:t xml:space="preserve">(max 1.5 pages) </w:t>
            </w:r>
          </w:p>
          <w:p w14:paraId="08CB7445" w14:textId="03EB9614" w:rsidR="00C40E02" w:rsidRPr="00EE7057" w:rsidRDefault="00C40E02" w:rsidP="0038204D">
            <w:pPr>
              <w:widowControl w:val="0"/>
              <w:autoSpaceDE w:val="0"/>
              <w:autoSpaceDN w:val="0"/>
              <w:adjustRightInd w:val="0"/>
              <w:jc w:val="both"/>
              <w:rPr>
                <w:rFonts w:ascii="Aptos" w:hAnsi="Aptos" w:cstheme="minorHAnsi"/>
                <w:color w:val="000000"/>
                <w:sz w:val="20"/>
                <w:szCs w:val="20"/>
                <w:lang w:val="fr-FR"/>
              </w:rPr>
            </w:pPr>
          </w:p>
        </w:tc>
      </w:tr>
    </w:tbl>
    <w:p w14:paraId="3DAB520E"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color w:val="000000"/>
          <w:sz w:val="20"/>
          <w:szCs w:val="20"/>
          <w:lang w:val="fr-FR"/>
        </w:rPr>
      </w:pPr>
    </w:p>
    <w:p w14:paraId="07BD0C65" w14:textId="01FF5DF9"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is presented in tabular form and can be attached as an </w:t>
      </w:r>
      <w:r w:rsidR="001106D9" w:rsidRPr="00EE7057">
        <w:rPr>
          <w:rFonts w:ascii="Aptos" w:eastAsia="Calibri" w:hAnsi="Aptos" w:cstheme="minorHAnsi"/>
          <w:color w:val="000000"/>
          <w:sz w:val="20"/>
          <w:szCs w:val="20"/>
          <w:lang w:val="en-CA"/>
        </w:rPr>
        <w:t>a</w:t>
      </w:r>
      <w:r w:rsidRPr="00EE7057">
        <w:rPr>
          <w:rFonts w:ascii="Aptos" w:eastAsia="Calibri" w:hAnsi="Aptos" w:cstheme="minorHAnsi"/>
          <w:color w:val="000000"/>
          <w:sz w:val="20"/>
          <w:szCs w:val="20"/>
          <w:lang w:val="en-CA"/>
        </w:rPr>
        <w:t xml:space="preserve">nnex. It should indicate the </w:t>
      </w:r>
      <w:r w:rsidRPr="00EE7057">
        <w:rPr>
          <w:rFonts w:ascii="Aptos" w:eastAsia="Calibri" w:hAnsi="Aptos" w:cstheme="minorHAnsi"/>
          <w:b/>
          <w:bCs/>
          <w:color w:val="000000"/>
          <w:sz w:val="20"/>
          <w:szCs w:val="20"/>
          <w:lang w:val="en-CA"/>
        </w:rPr>
        <w:t xml:space="preserve">sequence of all major activities and timeframe (duration). </w:t>
      </w:r>
      <w:r w:rsidRPr="00EE7057">
        <w:rPr>
          <w:rFonts w:ascii="Aptos" w:eastAsia="Calibri" w:hAnsi="Aptos" w:cstheme="minorHAnsi"/>
          <w:color w:val="000000"/>
          <w:sz w:val="20"/>
          <w:szCs w:val="20"/>
          <w:lang w:val="en-CA"/>
        </w:rPr>
        <w:t>Provide as much detail as necessary. The Implementation Plan should show a logical flow of activities. Please include all required milestone reports and monitoring reviews</w:t>
      </w:r>
      <w:r w:rsidR="00696578" w:rsidRPr="00EE7057">
        <w:rPr>
          <w:rFonts w:ascii="Aptos" w:hAnsi="Aptos"/>
          <w:sz w:val="20"/>
          <w:szCs w:val="20"/>
        </w:rPr>
        <w:t xml:space="preserve"> </w:t>
      </w:r>
      <w:r w:rsidR="00696578" w:rsidRPr="00EE7057">
        <w:rPr>
          <w:rFonts w:ascii="Aptos" w:eastAsia="Calibri" w:hAnsi="Aptos" w:cstheme="minorHAnsi"/>
          <w:color w:val="000000"/>
          <w:sz w:val="20"/>
          <w:szCs w:val="20"/>
          <w:lang w:val="en-CA"/>
        </w:rPr>
        <w:t>in the Implementation Plan</w:t>
      </w:r>
      <w:r w:rsidRPr="00EE7057">
        <w:rPr>
          <w:rFonts w:ascii="Aptos" w:eastAsia="Calibri" w:hAnsi="Aptos" w:cstheme="minorHAnsi"/>
          <w:color w:val="000000"/>
          <w:sz w:val="20"/>
          <w:szCs w:val="20"/>
          <w:lang w:val="en-CA"/>
        </w:rPr>
        <w:t xml:space="preserve">. </w:t>
      </w:r>
    </w:p>
    <w:p w14:paraId="3B3331CE" w14:textId="77777777" w:rsidR="00AC4246" w:rsidRPr="00EE7057" w:rsidRDefault="00AC4246" w:rsidP="0038204D">
      <w:pPr>
        <w:widowControl w:val="0"/>
        <w:autoSpaceDE w:val="0"/>
        <w:autoSpaceDN w:val="0"/>
        <w:adjustRightInd w:val="0"/>
        <w:spacing w:after="0" w:line="240" w:lineRule="auto"/>
        <w:jc w:val="both"/>
        <w:rPr>
          <w:rFonts w:ascii="Aptos" w:eastAsia="Calibri" w:hAnsi="Aptos" w:cstheme="minorHAnsi"/>
          <w:b/>
          <w:bCs/>
          <w:color w:val="000000"/>
          <w:sz w:val="20"/>
          <w:szCs w:val="20"/>
          <w:lang w:val="en-CA"/>
        </w:rPr>
      </w:pPr>
    </w:p>
    <w:p w14:paraId="7A912DAB" w14:textId="61F46764"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b/>
          <w:bCs/>
          <w:color w:val="000000"/>
          <w:sz w:val="20"/>
          <w:szCs w:val="20"/>
          <w:lang w:val="en-CA"/>
        </w:rPr>
      </w:pPr>
      <w:r w:rsidRPr="00EE7057">
        <w:rPr>
          <w:rFonts w:ascii="Aptos" w:eastAsia="Calibri" w:hAnsi="Aptos" w:cstheme="minorHAnsi"/>
          <w:b/>
          <w:bCs/>
          <w:color w:val="000000"/>
          <w:sz w:val="20"/>
          <w:szCs w:val="20"/>
          <w:lang w:val="en-CA"/>
        </w:rPr>
        <w:t xml:space="preserve">Implementation Plan </w:t>
      </w:r>
    </w:p>
    <w:p w14:paraId="782F4FC6" w14:textId="77777777" w:rsidR="00637675" w:rsidRPr="00EE7057" w:rsidRDefault="00637675"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EE7057" w14:paraId="68CE4BD5" w14:textId="77777777" w:rsidTr="00637675">
        <w:tc>
          <w:tcPr>
            <w:tcW w:w="3776" w:type="dxa"/>
            <w:gridSpan w:val="2"/>
          </w:tcPr>
          <w:p w14:paraId="2E92036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Project No:</w:t>
            </w:r>
          </w:p>
        </w:tc>
        <w:tc>
          <w:tcPr>
            <w:tcW w:w="5259" w:type="dxa"/>
            <w:gridSpan w:val="13"/>
          </w:tcPr>
          <w:p w14:paraId="329A698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Project Name:</w:t>
            </w:r>
          </w:p>
        </w:tc>
      </w:tr>
      <w:tr w:rsidR="00C22EF1" w:rsidRPr="00EE7057" w14:paraId="26A898D4" w14:textId="77777777" w:rsidTr="00637675">
        <w:tc>
          <w:tcPr>
            <w:tcW w:w="3776" w:type="dxa"/>
            <w:gridSpan w:val="2"/>
          </w:tcPr>
          <w:p w14:paraId="4D401FA4" w14:textId="3B2BF48F" w:rsidR="00C22EF1" w:rsidRPr="00EE7057" w:rsidRDefault="00E361A2"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Name of </w:t>
            </w:r>
            <w:r w:rsidR="00B31615" w:rsidRPr="00EE7057">
              <w:rPr>
                <w:rFonts w:ascii="Aptos" w:hAnsi="Aptos" w:cstheme="minorHAnsi"/>
                <w:color w:val="000000"/>
                <w:sz w:val="20"/>
                <w:szCs w:val="20"/>
              </w:rPr>
              <w:t>p</w:t>
            </w:r>
            <w:r w:rsidRPr="00EE7057">
              <w:rPr>
                <w:rFonts w:ascii="Aptos" w:hAnsi="Aptos" w:cstheme="minorHAnsi"/>
                <w:color w:val="000000"/>
                <w:sz w:val="20"/>
                <w:szCs w:val="20"/>
              </w:rPr>
              <w:t xml:space="preserve">roponent </w:t>
            </w:r>
            <w:r w:rsidR="00B31615" w:rsidRPr="00EE7057">
              <w:rPr>
                <w:rFonts w:ascii="Aptos" w:hAnsi="Aptos" w:cstheme="minorHAnsi"/>
                <w:color w:val="000000"/>
                <w:sz w:val="20"/>
                <w:szCs w:val="20"/>
              </w:rPr>
              <w:t>o</w:t>
            </w:r>
            <w:r w:rsidRPr="00EE7057">
              <w:rPr>
                <w:rFonts w:ascii="Aptos" w:hAnsi="Aptos" w:cstheme="minorHAnsi"/>
                <w:color w:val="000000"/>
                <w:sz w:val="20"/>
                <w:szCs w:val="20"/>
              </w:rPr>
              <w:t>rganization:</w:t>
            </w:r>
          </w:p>
        </w:tc>
        <w:tc>
          <w:tcPr>
            <w:tcW w:w="5259" w:type="dxa"/>
            <w:gridSpan w:val="13"/>
          </w:tcPr>
          <w:p w14:paraId="300ABAAF" w14:textId="72A6D089"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7CFCA49A" w14:textId="77777777" w:rsidTr="00637675">
        <w:tc>
          <w:tcPr>
            <w:tcW w:w="3776" w:type="dxa"/>
            <w:gridSpan w:val="2"/>
          </w:tcPr>
          <w:p w14:paraId="2CFBBAE8" w14:textId="0B5AF7EC" w:rsidR="00C22EF1" w:rsidRPr="00EE7057" w:rsidRDefault="00E361A2"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Brief description of </w:t>
            </w:r>
            <w:r w:rsidR="00B31615" w:rsidRPr="00EE7057">
              <w:rPr>
                <w:rFonts w:ascii="Aptos" w:hAnsi="Aptos" w:cstheme="minorHAnsi"/>
                <w:color w:val="000000"/>
                <w:sz w:val="20"/>
                <w:szCs w:val="20"/>
              </w:rPr>
              <w:t>p</w:t>
            </w:r>
            <w:r w:rsidRPr="00EE7057">
              <w:rPr>
                <w:rFonts w:ascii="Aptos" w:hAnsi="Aptos" w:cstheme="minorHAnsi"/>
                <w:color w:val="000000"/>
                <w:sz w:val="20"/>
                <w:szCs w:val="20"/>
              </w:rPr>
              <w:t>roject</w:t>
            </w:r>
          </w:p>
        </w:tc>
        <w:tc>
          <w:tcPr>
            <w:tcW w:w="5259" w:type="dxa"/>
            <w:gridSpan w:val="13"/>
          </w:tcPr>
          <w:p w14:paraId="503E3178" w14:textId="66B68C5F"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1B281586" w14:textId="77777777" w:rsidTr="00637675">
        <w:tc>
          <w:tcPr>
            <w:tcW w:w="3776" w:type="dxa"/>
            <w:gridSpan w:val="2"/>
          </w:tcPr>
          <w:p w14:paraId="0343AA40" w14:textId="78F70905" w:rsidR="00C22EF1" w:rsidRPr="00EE7057" w:rsidRDefault="00E361A2"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Project </w:t>
            </w:r>
            <w:r w:rsidR="00B31615" w:rsidRPr="00EE7057">
              <w:rPr>
                <w:rFonts w:ascii="Aptos" w:hAnsi="Aptos" w:cstheme="minorHAnsi"/>
                <w:color w:val="000000"/>
                <w:sz w:val="20"/>
                <w:szCs w:val="20"/>
              </w:rPr>
              <w:t>s</w:t>
            </w:r>
            <w:r w:rsidRPr="00EE7057">
              <w:rPr>
                <w:rFonts w:ascii="Aptos" w:hAnsi="Aptos" w:cstheme="minorHAnsi"/>
                <w:color w:val="000000"/>
                <w:sz w:val="20"/>
                <w:szCs w:val="20"/>
              </w:rPr>
              <w:t xml:space="preserve">tart and </w:t>
            </w:r>
            <w:r w:rsidR="00B31615" w:rsidRPr="00EE7057">
              <w:rPr>
                <w:rFonts w:ascii="Aptos" w:hAnsi="Aptos" w:cstheme="minorHAnsi"/>
                <w:color w:val="000000"/>
                <w:sz w:val="20"/>
                <w:szCs w:val="20"/>
              </w:rPr>
              <w:t>e</w:t>
            </w:r>
            <w:r w:rsidRPr="00EE7057">
              <w:rPr>
                <w:rFonts w:ascii="Aptos" w:hAnsi="Aptos" w:cstheme="minorHAnsi"/>
                <w:color w:val="000000"/>
                <w:sz w:val="20"/>
                <w:szCs w:val="20"/>
              </w:rPr>
              <w:t xml:space="preserve">nd </w:t>
            </w:r>
            <w:r w:rsidR="00B31615" w:rsidRPr="00EE7057">
              <w:rPr>
                <w:rFonts w:ascii="Aptos" w:hAnsi="Aptos" w:cstheme="minorHAnsi"/>
                <w:color w:val="000000"/>
                <w:sz w:val="20"/>
                <w:szCs w:val="20"/>
              </w:rPr>
              <w:t>d</w:t>
            </w:r>
            <w:r w:rsidRPr="00EE7057">
              <w:rPr>
                <w:rFonts w:ascii="Aptos" w:hAnsi="Aptos" w:cstheme="minorHAnsi"/>
                <w:color w:val="000000"/>
                <w:sz w:val="20"/>
                <w:szCs w:val="20"/>
              </w:rPr>
              <w:t>ates:</w:t>
            </w:r>
          </w:p>
        </w:tc>
        <w:tc>
          <w:tcPr>
            <w:tcW w:w="5259" w:type="dxa"/>
            <w:gridSpan w:val="13"/>
          </w:tcPr>
          <w:p w14:paraId="55E707EE" w14:textId="3B208AA9"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328FAD71" w14:textId="77777777" w:rsidTr="00637675">
        <w:tc>
          <w:tcPr>
            <w:tcW w:w="3776" w:type="dxa"/>
            <w:gridSpan w:val="2"/>
          </w:tcPr>
          <w:p w14:paraId="6BCE7AE9" w14:textId="381E387C" w:rsidR="00C22EF1" w:rsidRPr="00EE7057" w:rsidRDefault="00E361A2"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Brief </w:t>
            </w:r>
            <w:r w:rsidR="00B31615" w:rsidRPr="00EE7057">
              <w:rPr>
                <w:rFonts w:ascii="Aptos" w:hAnsi="Aptos" w:cstheme="minorHAnsi"/>
                <w:color w:val="000000"/>
                <w:sz w:val="20"/>
                <w:szCs w:val="20"/>
              </w:rPr>
              <w:t>d</w:t>
            </w:r>
            <w:r w:rsidRPr="00EE7057">
              <w:rPr>
                <w:rFonts w:ascii="Aptos" w:hAnsi="Aptos" w:cstheme="minorHAnsi"/>
                <w:color w:val="000000"/>
                <w:sz w:val="20"/>
                <w:szCs w:val="20"/>
              </w:rPr>
              <w:t xml:space="preserve">escription of </w:t>
            </w:r>
            <w:r w:rsidR="00B31615" w:rsidRPr="00EE7057">
              <w:rPr>
                <w:rFonts w:ascii="Aptos" w:hAnsi="Aptos" w:cstheme="minorHAnsi"/>
                <w:color w:val="000000"/>
                <w:sz w:val="20"/>
                <w:szCs w:val="20"/>
              </w:rPr>
              <w:t>s</w:t>
            </w:r>
            <w:r w:rsidRPr="00EE7057">
              <w:rPr>
                <w:rFonts w:ascii="Aptos" w:hAnsi="Aptos" w:cstheme="minorHAnsi"/>
                <w:color w:val="000000"/>
                <w:sz w:val="20"/>
                <w:szCs w:val="20"/>
              </w:rPr>
              <w:t xml:space="preserve">pecific </w:t>
            </w:r>
            <w:r w:rsidR="00B31615" w:rsidRPr="00EE7057">
              <w:rPr>
                <w:rFonts w:ascii="Aptos" w:hAnsi="Aptos" w:cstheme="minorHAnsi"/>
                <w:color w:val="000000"/>
                <w:sz w:val="20"/>
                <w:szCs w:val="20"/>
              </w:rPr>
              <w:t>r</w:t>
            </w:r>
            <w:r w:rsidRPr="00EE7057">
              <w:rPr>
                <w:rFonts w:ascii="Aptos" w:hAnsi="Aptos" w:cstheme="minorHAnsi"/>
                <w:color w:val="000000"/>
                <w:sz w:val="20"/>
                <w:szCs w:val="20"/>
              </w:rPr>
              <w:t xml:space="preserve">esults (e.g., </w:t>
            </w:r>
            <w:r w:rsidR="00B31615" w:rsidRPr="00EE7057">
              <w:rPr>
                <w:rFonts w:ascii="Aptos" w:hAnsi="Aptos" w:cstheme="minorHAnsi"/>
                <w:color w:val="000000"/>
                <w:sz w:val="20"/>
                <w:szCs w:val="20"/>
              </w:rPr>
              <w:t>o</w:t>
            </w:r>
            <w:r w:rsidRPr="00EE7057">
              <w:rPr>
                <w:rFonts w:ascii="Aptos" w:hAnsi="Aptos" w:cstheme="minorHAnsi"/>
                <w:color w:val="000000"/>
                <w:sz w:val="20"/>
                <w:szCs w:val="20"/>
              </w:rPr>
              <w:t>utputs) with corresponding indicators, baselines and targets. Repeat for each result</w:t>
            </w:r>
            <w:r w:rsidR="00794DF7" w:rsidRPr="00EE7057">
              <w:rPr>
                <w:rFonts w:ascii="Aptos" w:hAnsi="Aptos" w:cstheme="minorHAnsi"/>
                <w:color w:val="000000"/>
                <w:sz w:val="20"/>
                <w:szCs w:val="20"/>
              </w:rPr>
              <w:t>.</w:t>
            </w:r>
          </w:p>
        </w:tc>
        <w:tc>
          <w:tcPr>
            <w:tcW w:w="5259" w:type="dxa"/>
            <w:gridSpan w:val="13"/>
          </w:tcPr>
          <w:p w14:paraId="6B4E368D" w14:textId="7F7ABA55"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5A1B59F4" w14:textId="77777777" w:rsidTr="001B62F2">
        <w:tc>
          <w:tcPr>
            <w:tcW w:w="4765" w:type="dxa"/>
            <w:gridSpan w:val="3"/>
          </w:tcPr>
          <w:p w14:paraId="4CFDA962" w14:textId="49E2E083"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lastRenderedPageBreak/>
              <w:t>List the activities necessary to produce the results</w:t>
            </w:r>
            <w:r w:rsidR="00794DF7" w:rsidRPr="00EE7057">
              <w:rPr>
                <w:rFonts w:ascii="Aptos" w:hAnsi="Aptos" w:cstheme="minorHAnsi"/>
                <w:color w:val="000000"/>
                <w:sz w:val="20"/>
                <w:szCs w:val="20"/>
              </w:rPr>
              <w:t xml:space="preserve"> and</w:t>
            </w:r>
            <w:r w:rsidRPr="00EE7057">
              <w:rPr>
                <w:rFonts w:ascii="Aptos" w:hAnsi="Aptos" w:cstheme="minorHAnsi"/>
                <w:color w:val="000000"/>
                <w:sz w:val="20"/>
                <w:szCs w:val="20"/>
              </w:rPr>
              <w:t xml:space="preserve"> </w:t>
            </w:r>
            <w:r w:rsidR="00794DF7" w:rsidRPr="00EE7057">
              <w:rPr>
                <w:rFonts w:ascii="Aptos" w:hAnsi="Aptos" w:cstheme="minorHAnsi"/>
                <w:color w:val="000000"/>
                <w:sz w:val="20"/>
                <w:szCs w:val="20"/>
              </w:rPr>
              <w:t>i</w:t>
            </w:r>
            <w:r w:rsidRPr="00EE7057">
              <w:rPr>
                <w:rFonts w:ascii="Aptos" w:hAnsi="Aptos" w:cstheme="minorHAnsi"/>
                <w:color w:val="000000"/>
                <w:sz w:val="20"/>
                <w:szCs w:val="20"/>
              </w:rPr>
              <w:t xml:space="preserve">ndicate who is responsible for each activity </w:t>
            </w:r>
          </w:p>
        </w:tc>
        <w:tc>
          <w:tcPr>
            <w:tcW w:w="4270" w:type="dxa"/>
            <w:gridSpan w:val="12"/>
          </w:tcPr>
          <w:p w14:paraId="3A57EC9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Duration of Activity in Months (or Quarters) </w:t>
            </w:r>
          </w:p>
        </w:tc>
      </w:tr>
      <w:tr w:rsidR="00C22EF1" w:rsidRPr="00EE7057" w14:paraId="34CC9E51" w14:textId="77777777" w:rsidTr="00637675">
        <w:tc>
          <w:tcPr>
            <w:tcW w:w="2155" w:type="dxa"/>
          </w:tcPr>
          <w:p w14:paraId="6656D954" w14:textId="77777777" w:rsidR="00C22EF1" w:rsidRPr="00EE7057" w:rsidRDefault="00C22EF1" w:rsidP="00E361A2">
            <w:pPr>
              <w:widowControl w:val="0"/>
              <w:autoSpaceDE w:val="0"/>
              <w:autoSpaceDN w:val="0"/>
              <w:adjustRightInd w:val="0"/>
              <w:ind w:right="523"/>
              <w:jc w:val="both"/>
              <w:rPr>
                <w:rFonts w:ascii="Aptos" w:hAnsi="Aptos" w:cstheme="minorHAnsi"/>
                <w:color w:val="000000"/>
                <w:sz w:val="20"/>
                <w:szCs w:val="20"/>
              </w:rPr>
            </w:pPr>
            <w:r w:rsidRPr="00EE7057">
              <w:rPr>
                <w:rFonts w:ascii="Aptos" w:hAnsi="Aptos" w:cstheme="minorHAnsi"/>
                <w:color w:val="000000"/>
                <w:sz w:val="20"/>
                <w:szCs w:val="20"/>
              </w:rPr>
              <w:t>Activity</w:t>
            </w:r>
          </w:p>
        </w:tc>
        <w:tc>
          <w:tcPr>
            <w:tcW w:w="2610" w:type="dxa"/>
            <w:gridSpan w:val="2"/>
          </w:tcPr>
          <w:p w14:paraId="2CDC56B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 xml:space="preserve">Responsible </w:t>
            </w:r>
          </w:p>
        </w:tc>
        <w:tc>
          <w:tcPr>
            <w:tcW w:w="327" w:type="dxa"/>
          </w:tcPr>
          <w:p w14:paraId="1BF867B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w:t>
            </w:r>
          </w:p>
        </w:tc>
        <w:tc>
          <w:tcPr>
            <w:tcW w:w="327" w:type="dxa"/>
          </w:tcPr>
          <w:p w14:paraId="23B026F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2</w:t>
            </w:r>
          </w:p>
        </w:tc>
        <w:tc>
          <w:tcPr>
            <w:tcW w:w="328" w:type="dxa"/>
          </w:tcPr>
          <w:p w14:paraId="37D35D6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3</w:t>
            </w:r>
          </w:p>
        </w:tc>
        <w:tc>
          <w:tcPr>
            <w:tcW w:w="328" w:type="dxa"/>
          </w:tcPr>
          <w:p w14:paraId="42B3B899"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4</w:t>
            </w:r>
          </w:p>
        </w:tc>
        <w:tc>
          <w:tcPr>
            <w:tcW w:w="328" w:type="dxa"/>
          </w:tcPr>
          <w:p w14:paraId="03BDA08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5</w:t>
            </w:r>
          </w:p>
        </w:tc>
        <w:tc>
          <w:tcPr>
            <w:tcW w:w="328" w:type="dxa"/>
          </w:tcPr>
          <w:p w14:paraId="1CC4E1F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6</w:t>
            </w:r>
          </w:p>
        </w:tc>
        <w:tc>
          <w:tcPr>
            <w:tcW w:w="328" w:type="dxa"/>
          </w:tcPr>
          <w:p w14:paraId="481DA90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7</w:t>
            </w:r>
          </w:p>
        </w:tc>
        <w:tc>
          <w:tcPr>
            <w:tcW w:w="328" w:type="dxa"/>
          </w:tcPr>
          <w:p w14:paraId="34EA6BC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8</w:t>
            </w:r>
          </w:p>
        </w:tc>
        <w:tc>
          <w:tcPr>
            <w:tcW w:w="328" w:type="dxa"/>
          </w:tcPr>
          <w:p w14:paraId="2034886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9</w:t>
            </w:r>
          </w:p>
        </w:tc>
        <w:tc>
          <w:tcPr>
            <w:tcW w:w="440" w:type="dxa"/>
          </w:tcPr>
          <w:p w14:paraId="1A61C797"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10</w:t>
            </w:r>
          </w:p>
        </w:tc>
        <w:tc>
          <w:tcPr>
            <w:tcW w:w="440" w:type="dxa"/>
          </w:tcPr>
          <w:p w14:paraId="34329C1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11</w:t>
            </w:r>
          </w:p>
        </w:tc>
        <w:tc>
          <w:tcPr>
            <w:tcW w:w="440" w:type="dxa"/>
          </w:tcPr>
          <w:p w14:paraId="149BB71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12</w:t>
            </w:r>
          </w:p>
        </w:tc>
      </w:tr>
      <w:tr w:rsidR="00C22EF1" w:rsidRPr="00EE7057" w14:paraId="6CF13377" w14:textId="77777777" w:rsidTr="00637675">
        <w:tc>
          <w:tcPr>
            <w:tcW w:w="2155" w:type="dxa"/>
          </w:tcPr>
          <w:p w14:paraId="28E2478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1.1</w:t>
            </w:r>
          </w:p>
        </w:tc>
        <w:tc>
          <w:tcPr>
            <w:tcW w:w="2610" w:type="dxa"/>
            <w:gridSpan w:val="2"/>
          </w:tcPr>
          <w:p w14:paraId="0BDF693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14D4A5B9"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3CE660E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D206EA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10431794"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78EC40B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1A7C6070"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308C712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16DD64B9"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466DBD3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7B01913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062C024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61614DC4"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46841F6F" w14:textId="77777777" w:rsidTr="00637675">
        <w:tc>
          <w:tcPr>
            <w:tcW w:w="2155" w:type="dxa"/>
          </w:tcPr>
          <w:p w14:paraId="7C503F3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1.2</w:t>
            </w:r>
          </w:p>
        </w:tc>
        <w:tc>
          <w:tcPr>
            <w:tcW w:w="2610" w:type="dxa"/>
            <w:gridSpan w:val="2"/>
          </w:tcPr>
          <w:p w14:paraId="2D95D282"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67B9A19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5779DC73"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790B0E80"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383845D4"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1DB9D4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412D564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354B9F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46E1097"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D7F59F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49ABDCF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614876B2"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33FE86B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51549A30" w14:textId="77777777" w:rsidTr="00637675">
        <w:tc>
          <w:tcPr>
            <w:tcW w:w="2155" w:type="dxa"/>
          </w:tcPr>
          <w:p w14:paraId="55B6BB3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1.3</w:t>
            </w:r>
          </w:p>
        </w:tc>
        <w:tc>
          <w:tcPr>
            <w:tcW w:w="2610" w:type="dxa"/>
            <w:gridSpan w:val="2"/>
          </w:tcPr>
          <w:p w14:paraId="5E3826C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2B34BAA6"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20E92CA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2C63AF6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74DECDA"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53840B29"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BAD04E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7A2DA8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0DA746F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55B23B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7476DC9A"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0EFA0313"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28549E96"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r w:rsidR="00C22EF1" w:rsidRPr="00EE7057" w14:paraId="55CAE505" w14:textId="77777777" w:rsidTr="00637675">
        <w:tc>
          <w:tcPr>
            <w:tcW w:w="2155" w:type="dxa"/>
          </w:tcPr>
          <w:p w14:paraId="35ABF808"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color w:val="000000"/>
                <w:sz w:val="20"/>
                <w:szCs w:val="20"/>
              </w:rPr>
              <w:t>1.4</w:t>
            </w:r>
          </w:p>
        </w:tc>
        <w:tc>
          <w:tcPr>
            <w:tcW w:w="2610" w:type="dxa"/>
            <w:gridSpan w:val="2"/>
          </w:tcPr>
          <w:p w14:paraId="2157278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2793E046"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7" w:type="dxa"/>
          </w:tcPr>
          <w:p w14:paraId="6F0FB7CA"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490AC2D5"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3CE1485C"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29A1C93D"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3EB1FE81"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4D7D706E"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604F166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328" w:type="dxa"/>
          </w:tcPr>
          <w:p w14:paraId="551C7E6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412B478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34650D9F"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c>
          <w:tcPr>
            <w:tcW w:w="440" w:type="dxa"/>
          </w:tcPr>
          <w:p w14:paraId="23C849FB" w14:textId="77777777" w:rsidR="00C22EF1" w:rsidRPr="00EE7057" w:rsidRDefault="00C22EF1" w:rsidP="0038204D">
            <w:pPr>
              <w:widowControl w:val="0"/>
              <w:autoSpaceDE w:val="0"/>
              <w:autoSpaceDN w:val="0"/>
              <w:adjustRightInd w:val="0"/>
              <w:jc w:val="both"/>
              <w:rPr>
                <w:rFonts w:ascii="Aptos" w:hAnsi="Aptos" w:cstheme="minorHAnsi"/>
                <w:color w:val="000000"/>
                <w:sz w:val="20"/>
                <w:szCs w:val="20"/>
              </w:rPr>
            </w:pPr>
          </w:p>
        </w:tc>
      </w:tr>
    </w:tbl>
    <w:p w14:paraId="63C0CB8D" w14:textId="77777777"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764DDF26" w14:textId="1501B28F"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Monitoring and Evaluation Plan </w:t>
      </w:r>
      <w:r w:rsidRPr="00EE7057">
        <w:rPr>
          <w:rFonts w:ascii="Aptos" w:eastAsia="Calibri" w:hAnsi="Aptos" w:cstheme="minorHAnsi"/>
          <w:color w:val="000000"/>
          <w:sz w:val="20"/>
          <w:szCs w:val="20"/>
          <w:lang w:val="en-CA"/>
        </w:rPr>
        <w:t xml:space="preserve">(max. 1 page) </w:t>
      </w:r>
    </w:p>
    <w:p w14:paraId="7D2BCBF2" w14:textId="77777777" w:rsidR="00C40E02" w:rsidRPr="00EE7057" w:rsidRDefault="00C40E02"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2FB14B48" w14:textId="77777777" w:rsidR="00D71F49" w:rsidRPr="00EE7057" w:rsidRDefault="00C22EF1" w:rsidP="00D71F49">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EE7057" w:rsidRDefault="00D022E3" w:rsidP="00916BE8">
      <w:pPr>
        <w:pStyle w:val="ListParagraph"/>
        <w:widowControl w:val="0"/>
        <w:numPr>
          <w:ilvl w:val="0"/>
          <w:numId w:val="14"/>
        </w:numPr>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h</w:t>
      </w:r>
      <w:r w:rsidR="00C22EF1" w:rsidRPr="00EE7057">
        <w:rPr>
          <w:rFonts w:ascii="Aptos" w:eastAsia="Calibri" w:hAnsi="Aptos" w:cstheme="minorHAnsi"/>
          <w:color w:val="000000"/>
          <w:sz w:val="20"/>
          <w:szCs w:val="20"/>
          <w:lang w:val="en-CA"/>
        </w:rPr>
        <w:t xml:space="preserve">ow the performance of the activities will be tracked in terms of achievement of the steps and milestones set forth in the Implementation </w:t>
      </w:r>
      <w:proofErr w:type="gramStart"/>
      <w:r w:rsidR="00C22EF1" w:rsidRPr="00EE7057">
        <w:rPr>
          <w:rFonts w:ascii="Aptos" w:eastAsia="Calibri" w:hAnsi="Aptos" w:cstheme="minorHAnsi"/>
          <w:color w:val="000000"/>
          <w:sz w:val="20"/>
          <w:szCs w:val="20"/>
          <w:lang w:val="en-CA"/>
        </w:rPr>
        <w:t>Plan</w:t>
      </w:r>
      <w:r w:rsidR="00B94E5E" w:rsidRPr="00EE7057">
        <w:rPr>
          <w:rFonts w:ascii="Aptos" w:eastAsia="Calibri" w:hAnsi="Aptos" w:cstheme="minorHAnsi"/>
          <w:color w:val="000000"/>
          <w:sz w:val="20"/>
          <w:szCs w:val="20"/>
          <w:lang w:val="en-CA"/>
        </w:rPr>
        <w:t>;</w:t>
      </w:r>
      <w:proofErr w:type="gramEnd"/>
      <w:r w:rsidR="00C22EF1" w:rsidRPr="00EE7057">
        <w:rPr>
          <w:rFonts w:ascii="Aptos" w:eastAsia="Calibri" w:hAnsi="Aptos" w:cstheme="minorHAnsi"/>
          <w:color w:val="000000"/>
          <w:sz w:val="20"/>
          <w:szCs w:val="20"/>
          <w:lang w:val="en-CA"/>
        </w:rPr>
        <w:t xml:space="preserve"> </w:t>
      </w:r>
    </w:p>
    <w:p w14:paraId="57BC02EF" w14:textId="09DEB83A" w:rsidR="00D71F49" w:rsidRPr="00EE7057" w:rsidRDefault="00D022E3" w:rsidP="00916BE8">
      <w:pPr>
        <w:pStyle w:val="ListParagraph"/>
        <w:widowControl w:val="0"/>
        <w:numPr>
          <w:ilvl w:val="0"/>
          <w:numId w:val="14"/>
        </w:numPr>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h</w:t>
      </w:r>
      <w:r w:rsidR="00C22EF1" w:rsidRPr="00EE7057">
        <w:rPr>
          <w:rFonts w:ascii="Aptos" w:eastAsia="Calibri" w:hAnsi="Aptos" w:cstheme="minorHAnsi"/>
          <w:color w:val="000000"/>
          <w:sz w:val="20"/>
          <w:szCs w:val="20"/>
          <w:lang w:val="en-CA"/>
        </w:rPr>
        <w:t xml:space="preserve">ow any mid-course correction and adjustment of the design and plans will be facilitated </w:t>
      </w:r>
      <w:proofErr w:type="gramStart"/>
      <w:r w:rsidR="00C22EF1" w:rsidRPr="00EE7057">
        <w:rPr>
          <w:rFonts w:ascii="Aptos" w:eastAsia="Calibri" w:hAnsi="Aptos" w:cstheme="minorHAnsi"/>
          <w:color w:val="000000"/>
          <w:sz w:val="20"/>
          <w:szCs w:val="20"/>
          <w:lang w:val="en-CA"/>
        </w:rPr>
        <w:t>on the basis of</w:t>
      </w:r>
      <w:proofErr w:type="gramEnd"/>
      <w:r w:rsidR="00C22EF1" w:rsidRPr="00EE7057">
        <w:rPr>
          <w:rFonts w:ascii="Aptos" w:eastAsia="Calibri" w:hAnsi="Aptos" w:cstheme="minorHAnsi"/>
          <w:color w:val="000000"/>
          <w:sz w:val="20"/>
          <w:szCs w:val="20"/>
          <w:lang w:val="en-CA"/>
        </w:rPr>
        <w:t xml:space="preserve"> feedback received</w:t>
      </w:r>
      <w:r w:rsidRPr="00EE7057">
        <w:rPr>
          <w:rFonts w:ascii="Aptos" w:eastAsia="Calibri" w:hAnsi="Aptos" w:cstheme="minorHAnsi"/>
          <w:color w:val="000000"/>
          <w:sz w:val="20"/>
          <w:szCs w:val="20"/>
          <w:lang w:val="en-CA"/>
        </w:rPr>
        <w:t>; and</w:t>
      </w:r>
      <w:r w:rsidR="00C22EF1" w:rsidRPr="00EE7057">
        <w:rPr>
          <w:rFonts w:ascii="Aptos" w:eastAsia="Calibri" w:hAnsi="Aptos" w:cstheme="minorHAnsi"/>
          <w:color w:val="000000"/>
          <w:sz w:val="20"/>
          <w:szCs w:val="20"/>
          <w:lang w:val="en-CA"/>
        </w:rPr>
        <w:t xml:space="preserve"> </w:t>
      </w:r>
    </w:p>
    <w:p w14:paraId="04EC7F4F" w14:textId="404E4011" w:rsidR="00C22EF1" w:rsidRPr="00EE7057" w:rsidRDefault="00D022E3" w:rsidP="00916BE8">
      <w:pPr>
        <w:pStyle w:val="ListParagraph"/>
        <w:widowControl w:val="0"/>
        <w:numPr>
          <w:ilvl w:val="0"/>
          <w:numId w:val="14"/>
        </w:numPr>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h</w:t>
      </w:r>
      <w:r w:rsidR="00C22EF1" w:rsidRPr="00EE7057">
        <w:rPr>
          <w:rFonts w:ascii="Aptos" w:eastAsia="Calibri" w:hAnsi="Aptos" w:cstheme="minorHAnsi"/>
          <w:color w:val="000000"/>
          <w:sz w:val="20"/>
          <w:szCs w:val="20"/>
          <w:lang w:val="en-CA"/>
        </w:rPr>
        <w:t>ow the participation of community members in the monitoring and evaluation processes will be achieved</w:t>
      </w:r>
      <w:r w:rsidRPr="00EE7057">
        <w:rPr>
          <w:rFonts w:ascii="Aptos" w:eastAsia="Calibri" w:hAnsi="Aptos" w:cstheme="minorHAnsi"/>
          <w:color w:val="000000"/>
          <w:sz w:val="20"/>
          <w:szCs w:val="20"/>
          <w:lang w:val="en-CA"/>
        </w:rPr>
        <w:t>.</w:t>
      </w:r>
      <w:r w:rsidR="00C22EF1" w:rsidRPr="00EE7057">
        <w:rPr>
          <w:rFonts w:ascii="Aptos" w:eastAsia="Calibri" w:hAnsi="Aptos" w:cstheme="minorHAnsi"/>
          <w:color w:val="000000"/>
          <w:sz w:val="20"/>
          <w:szCs w:val="20"/>
          <w:lang w:val="en-CA"/>
        </w:rPr>
        <w:t xml:space="preserve"> </w:t>
      </w:r>
    </w:p>
    <w:p w14:paraId="7FDCA4B4" w14:textId="77777777"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0E7100A4" w14:textId="77777777" w:rsidTr="004618C5">
        <w:tc>
          <w:tcPr>
            <w:tcW w:w="9350" w:type="dxa"/>
          </w:tcPr>
          <w:p w14:paraId="1C030E27" w14:textId="77777777" w:rsidR="00AA2050" w:rsidRPr="00EE7057" w:rsidRDefault="00AA2050" w:rsidP="0038204D">
            <w:pPr>
              <w:widowControl w:val="0"/>
              <w:autoSpaceDE w:val="0"/>
              <w:autoSpaceDN w:val="0"/>
              <w:adjustRightInd w:val="0"/>
              <w:jc w:val="both"/>
              <w:rPr>
                <w:rFonts w:ascii="Aptos" w:hAnsi="Aptos" w:cstheme="minorHAnsi"/>
                <w:b/>
                <w:bCs/>
                <w:color w:val="000000"/>
                <w:sz w:val="20"/>
                <w:szCs w:val="20"/>
              </w:rPr>
            </w:pPr>
          </w:p>
          <w:p w14:paraId="53418E6C" w14:textId="466E997C"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5: Risks to Successful Implementation </w:t>
            </w:r>
            <w:r w:rsidRPr="00EE7057">
              <w:rPr>
                <w:rFonts w:ascii="Aptos" w:hAnsi="Aptos" w:cstheme="minorHAnsi"/>
                <w:color w:val="000000"/>
                <w:sz w:val="20"/>
                <w:szCs w:val="20"/>
              </w:rPr>
              <w:t xml:space="preserve">(1 page) </w:t>
            </w:r>
          </w:p>
          <w:p w14:paraId="4EA797A2" w14:textId="7FBEBC0F"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784A7F77" w14:textId="77777777" w:rsidR="00D71F49" w:rsidRPr="00EE7057" w:rsidRDefault="00D71F49"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20323E70" w14:textId="0FBDA694" w:rsidR="00C22EF1" w:rsidRPr="00EE7057" w:rsidRDefault="00C22EF1"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EE7057">
        <w:rPr>
          <w:rFonts w:ascii="Aptos" w:eastAsia="Calibri" w:hAnsi="Aptos" w:cstheme="minorHAnsi"/>
          <w:color w:val="000000"/>
          <w:sz w:val="20"/>
          <w:szCs w:val="20"/>
          <w:lang w:val="en-CA"/>
        </w:rPr>
        <w:t xml:space="preserve">, </w:t>
      </w:r>
      <w:r w:rsidR="00BD703F" w:rsidRPr="00EE7057">
        <w:rPr>
          <w:rFonts w:ascii="Aptos" w:eastAsia="Calibri" w:hAnsi="Aptos" w:cstheme="minorHAnsi"/>
          <w:color w:val="000000"/>
          <w:sz w:val="20"/>
          <w:szCs w:val="20"/>
          <w:lang w:val="en-CA"/>
        </w:rPr>
        <w:t>risk of sub-contactors or sub-partners not performing).</w:t>
      </w:r>
      <w:r w:rsidR="00A035E0" w:rsidRPr="00EE7057">
        <w:rPr>
          <w:rFonts w:ascii="Aptos" w:eastAsia="Calibri" w:hAnsi="Aptos" w:cstheme="minorHAnsi"/>
          <w:color w:val="000000"/>
          <w:sz w:val="20"/>
          <w:szCs w:val="20"/>
          <w:lang w:val="en-CA"/>
        </w:rPr>
        <w:t xml:space="preserve"> </w:t>
      </w:r>
      <w:r w:rsidRPr="00EE7057">
        <w:rPr>
          <w:rFonts w:ascii="Aptos" w:eastAsia="Calibri" w:hAnsi="Aptos" w:cstheme="minorHAnsi"/>
          <w:color w:val="000000"/>
          <w:sz w:val="20"/>
          <w:szCs w:val="20"/>
          <w:lang w:val="en-CA"/>
        </w:rPr>
        <w:t xml:space="preserve">Describe how such risks are to be mitigated. </w:t>
      </w:r>
    </w:p>
    <w:p w14:paraId="393B8E02" w14:textId="77777777" w:rsidR="00D71F49" w:rsidRPr="00EE7057" w:rsidRDefault="00D71F49"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429224A1" w14:textId="5BA8AE13" w:rsidR="00C22EF1" w:rsidRPr="00EE7057" w:rsidRDefault="00442275"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In this section a</w:t>
      </w:r>
      <w:r w:rsidR="00D022E3" w:rsidRPr="00EE7057">
        <w:rPr>
          <w:rFonts w:ascii="Aptos" w:eastAsia="Calibri" w:hAnsi="Aptos" w:cstheme="minorHAnsi"/>
          <w:color w:val="000000"/>
          <w:sz w:val="20"/>
          <w:szCs w:val="20"/>
          <w:lang w:val="en-CA"/>
        </w:rPr>
        <w:t>lso i</w:t>
      </w:r>
      <w:r w:rsidR="00C22EF1" w:rsidRPr="00EE7057">
        <w:rPr>
          <w:rFonts w:ascii="Aptos" w:eastAsia="Calibri" w:hAnsi="Aptos" w:cstheme="minorHAnsi"/>
          <w:color w:val="000000"/>
          <w:sz w:val="20"/>
          <w:szCs w:val="20"/>
          <w:lang w:val="en-CA"/>
        </w:rPr>
        <w:t xml:space="preserve">nclude the key </w:t>
      </w:r>
      <w:r w:rsidR="00C22EF1" w:rsidRPr="00EE7057">
        <w:rPr>
          <w:rFonts w:ascii="Aptos" w:eastAsia="Calibri" w:hAnsi="Aptos" w:cstheme="minorHAnsi"/>
          <w:b/>
          <w:bCs/>
          <w:color w:val="000000"/>
          <w:sz w:val="20"/>
          <w:szCs w:val="20"/>
          <w:lang w:val="en-CA"/>
        </w:rPr>
        <w:t xml:space="preserve">assumptions </w:t>
      </w:r>
      <w:r w:rsidR="00C22EF1" w:rsidRPr="00EE7057">
        <w:rPr>
          <w:rFonts w:ascii="Aptos" w:eastAsia="Calibri" w:hAnsi="Aptos" w:cstheme="minorHAnsi"/>
          <w:color w:val="000000"/>
          <w:sz w:val="20"/>
          <w:szCs w:val="20"/>
          <w:lang w:val="en-CA"/>
        </w:rPr>
        <w:t>on which the activity plan is based on. In this case, the assumptions are mostly related to external factors (for example,</w:t>
      </w:r>
      <w:r w:rsidR="001C4F81" w:rsidRPr="00EE7057">
        <w:rPr>
          <w:rFonts w:ascii="Aptos" w:eastAsia="Calibri" w:hAnsi="Aptos" w:cstheme="minorHAnsi"/>
          <w:color w:val="000000"/>
          <w:sz w:val="20"/>
          <w:szCs w:val="20"/>
          <w:lang w:val="en-CA"/>
        </w:rPr>
        <w:t xml:space="preserve"> the assumption that</w:t>
      </w:r>
      <w:r w:rsidR="00C22EF1" w:rsidRPr="00EE7057">
        <w:rPr>
          <w:rFonts w:ascii="Aptos" w:eastAsia="Calibri" w:hAnsi="Aptos" w:cstheme="minorHAnsi"/>
          <w:color w:val="000000"/>
          <w:sz w:val="20"/>
          <w:szCs w:val="20"/>
          <w:lang w:val="en-CA"/>
        </w:rPr>
        <w:t xml:space="preserve"> </w:t>
      </w:r>
      <w:r w:rsidR="001C4F81" w:rsidRPr="00EE7057">
        <w:rPr>
          <w:rFonts w:ascii="Aptos" w:eastAsia="Calibri" w:hAnsi="Aptos" w:cstheme="minorHAnsi"/>
          <w:color w:val="000000"/>
          <w:sz w:val="20"/>
          <w:szCs w:val="20"/>
          <w:lang w:val="en-CA"/>
        </w:rPr>
        <w:t xml:space="preserve">the relevant </w:t>
      </w:r>
      <w:r w:rsidR="00C22EF1" w:rsidRPr="00EE7057">
        <w:rPr>
          <w:rFonts w:ascii="Aptos" w:eastAsia="Calibri" w:hAnsi="Aptos" w:cstheme="minorHAnsi"/>
          <w:color w:val="000000"/>
          <w:sz w:val="20"/>
          <w:szCs w:val="20"/>
          <w:lang w:val="en-CA"/>
        </w:rPr>
        <w:t>government</w:t>
      </w:r>
      <w:r w:rsidR="001C4F81" w:rsidRPr="00EE7057">
        <w:rPr>
          <w:rFonts w:ascii="Aptos" w:eastAsia="Calibri" w:hAnsi="Aptos" w:cstheme="minorHAnsi"/>
          <w:color w:val="000000"/>
          <w:sz w:val="20"/>
          <w:szCs w:val="20"/>
          <w:lang w:val="en-CA"/>
        </w:rPr>
        <w:t>’s</w:t>
      </w:r>
      <w:r w:rsidR="00C22EF1" w:rsidRPr="00EE7057">
        <w:rPr>
          <w:rFonts w:ascii="Aptos" w:eastAsia="Calibri" w:hAnsi="Aptos" w:cstheme="minorHAnsi"/>
          <w:color w:val="000000"/>
          <w:sz w:val="20"/>
          <w:szCs w:val="20"/>
          <w:lang w:val="en-CA"/>
        </w:rPr>
        <w:t xml:space="preserve"> environmental policy </w:t>
      </w:r>
      <w:r w:rsidR="001C4F81" w:rsidRPr="00EE7057">
        <w:rPr>
          <w:rFonts w:ascii="Aptos" w:eastAsia="Calibri" w:hAnsi="Aptos" w:cstheme="minorHAnsi"/>
          <w:color w:val="000000"/>
          <w:sz w:val="20"/>
          <w:szCs w:val="20"/>
          <w:lang w:val="en-CA"/>
        </w:rPr>
        <w:t xml:space="preserve">will </w:t>
      </w:r>
      <w:r w:rsidR="00C22EF1" w:rsidRPr="00EE7057">
        <w:rPr>
          <w:rFonts w:ascii="Aptos" w:eastAsia="Calibri" w:hAnsi="Aptos" w:cstheme="minorHAnsi"/>
          <w:color w:val="000000"/>
          <w:sz w:val="20"/>
          <w:szCs w:val="20"/>
          <w:lang w:val="en-CA"/>
        </w:rPr>
        <w:t>remain stable) which are anticipated in planning</w:t>
      </w:r>
      <w:r w:rsidR="0054633A" w:rsidRPr="00EE7057">
        <w:rPr>
          <w:rFonts w:ascii="Aptos" w:eastAsia="Calibri" w:hAnsi="Aptos" w:cstheme="minorHAnsi"/>
          <w:color w:val="000000"/>
          <w:sz w:val="20"/>
          <w:szCs w:val="20"/>
          <w:lang w:val="en-CA"/>
        </w:rPr>
        <w:t xml:space="preserve"> the activity</w:t>
      </w:r>
      <w:r w:rsidR="00C22EF1" w:rsidRPr="00EE7057">
        <w:rPr>
          <w:rFonts w:ascii="Aptos" w:eastAsia="Calibri" w:hAnsi="Aptos" w:cstheme="minorHAnsi"/>
          <w:color w:val="000000"/>
          <w:sz w:val="20"/>
          <w:szCs w:val="20"/>
          <w:lang w:val="en-CA"/>
        </w:rPr>
        <w:t>, and on which the feasibility of the activities depend</w:t>
      </w:r>
      <w:r w:rsidR="00D71F49" w:rsidRPr="00EE7057">
        <w:rPr>
          <w:rFonts w:ascii="Aptos" w:eastAsia="Calibri" w:hAnsi="Aptos" w:cstheme="minorHAnsi"/>
          <w:color w:val="000000"/>
          <w:sz w:val="20"/>
          <w:szCs w:val="20"/>
          <w:lang w:val="en-CA"/>
        </w:rPr>
        <w:t>.</w:t>
      </w:r>
    </w:p>
    <w:p w14:paraId="2F98561C" w14:textId="77777777" w:rsidR="007D453C" w:rsidRPr="00EE7057" w:rsidRDefault="007D453C"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77D56A1F" w14:textId="5D9E411D" w:rsidR="007D453C" w:rsidRPr="00EE7057" w:rsidRDefault="007D453C"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Please attach a risk register to capture the above risk factors </w:t>
      </w:r>
      <w:r w:rsidR="00483549" w:rsidRPr="00EE7057">
        <w:rPr>
          <w:rFonts w:ascii="Aptos" w:eastAsia="Calibri" w:hAnsi="Aptos" w:cstheme="minorHAnsi"/>
          <w:color w:val="000000"/>
          <w:sz w:val="20"/>
          <w:szCs w:val="20"/>
          <w:lang w:val="en-CA"/>
        </w:rPr>
        <w:t xml:space="preserve">and risk mitigation measures. </w:t>
      </w:r>
    </w:p>
    <w:p w14:paraId="3E7EBB5F" w14:textId="77777777" w:rsidR="00D71F49" w:rsidRPr="00EE7057" w:rsidRDefault="00D71F49"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EE7057" w14:paraId="7BED878D" w14:textId="77777777" w:rsidTr="004618C5">
        <w:tc>
          <w:tcPr>
            <w:tcW w:w="9350" w:type="dxa"/>
          </w:tcPr>
          <w:p w14:paraId="68BA8B28" w14:textId="77777777" w:rsidR="00C40E02" w:rsidRPr="00EE7057" w:rsidRDefault="00C40E02" w:rsidP="0038204D">
            <w:pPr>
              <w:widowControl w:val="0"/>
              <w:autoSpaceDE w:val="0"/>
              <w:autoSpaceDN w:val="0"/>
              <w:adjustRightInd w:val="0"/>
              <w:jc w:val="both"/>
              <w:rPr>
                <w:rFonts w:ascii="Aptos" w:hAnsi="Aptos" w:cstheme="minorHAnsi"/>
                <w:b/>
                <w:bCs/>
                <w:color w:val="000000"/>
                <w:sz w:val="20"/>
                <w:szCs w:val="20"/>
              </w:rPr>
            </w:pPr>
          </w:p>
          <w:p w14:paraId="5DA6A3C4" w14:textId="5CE56E05" w:rsidR="00C22EF1" w:rsidRPr="00EE7057" w:rsidRDefault="00C22EF1" w:rsidP="0038204D">
            <w:pPr>
              <w:widowControl w:val="0"/>
              <w:autoSpaceDE w:val="0"/>
              <w:autoSpaceDN w:val="0"/>
              <w:adjustRightInd w:val="0"/>
              <w:jc w:val="both"/>
              <w:rPr>
                <w:rFonts w:ascii="Aptos" w:hAnsi="Aptos" w:cstheme="minorHAnsi"/>
                <w:color w:val="000000"/>
                <w:sz w:val="20"/>
                <w:szCs w:val="20"/>
              </w:rPr>
            </w:pPr>
            <w:r w:rsidRPr="00EE7057">
              <w:rPr>
                <w:rFonts w:ascii="Aptos" w:hAnsi="Aptos" w:cstheme="minorHAnsi"/>
                <w:b/>
                <w:bCs/>
                <w:color w:val="000000"/>
                <w:sz w:val="20"/>
                <w:szCs w:val="20"/>
              </w:rPr>
              <w:t xml:space="preserve">Component 6: Results-Based Budget </w:t>
            </w:r>
            <w:r w:rsidRPr="00EE7057">
              <w:rPr>
                <w:rFonts w:ascii="Aptos" w:hAnsi="Aptos" w:cstheme="minorHAnsi"/>
                <w:color w:val="000000"/>
                <w:sz w:val="20"/>
                <w:szCs w:val="20"/>
              </w:rPr>
              <w:t xml:space="preserve">(max. 1.5 pages) </w:t>
            </w:r>
          </w:p>
          <w:p w14:paraId="7B941B70" w14:textId="143C055E" w:rsidR="00C40E02" w:rsidRPr="00EE7057" w:rsidRDefault="00C40E02" w:rsidP="0038204D">
            <w:pPr>
              <w:widowControl w:val="0"/>
              <w:autoSpaceDE w:val="0"/>
              <w:autoSpaceDN w:val="0"/>
              <w:adjustRightInd w:val="0"/>
              <w:jc w:val="both"/>
              <w:rPr>
                <w:rFonts w:ascii="Aptos" w:hAnsi="Aptos" w:cstheme="minorHAnsi"/>
                <w:color w:val="000000"/>
                <w:sz w:val="20"/>
                <w:szCs w:val="20"/>
              </w:rPr>
            </w:pPr>
          </w:p>
        </w:tc>
      </w:tr>
    </w:tbl>
    <w:p w14:paraId="6A358E57" w14:textId="77777777" w:rsidR="00C40E02" w:rsidRPr="00EE7057" w:rsidRDefault="00C40E02"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p w14:paraId="627633C4" w14:textId="24D7671B" w:rsidR="00C22EF1" w:rsidRPr="00EE7057" w:rsidRDefault="00C22EF1" w:rsidP="00EA1C20">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EE7057">
        <w:rPr>
          <w:rFonts w:ascii="Aptos" w:eastAsia="Calibri" w:hAnsi="Aptos" w:cstheme="minorHAnsi"/>
          <w:color w:val="000000"/>
          <w:sz w:val="20"/>
          <w:szCs w:val="20"/>
          <w:lang w:val="en-CA"/>
        </w:rPr>
        <w:t xml:space="preserve"> of activities</w:t>
      </w:r>
      <w:r w:rsidRPr="00EE7057">
        <w:rPr>
          <w:rFonts w:ascii="Aptos" w:eastAsia="Calibri" w:hAnsi="Aptos" w:cstheme="minorHAnsi"/>
          <w:color w:val="000000"/>
          <w:sz w:val="20"/>
          <w:szCs w:val="20"/>
          <w:lang w:val="en-CA"/>
        </w:rPr>
        <w:t xml:space="preserve">. The following important principles should be kept in mind in preparing a project budget: </w:t>
      </w:r>
    </w:p>
    <w:p w14:paraId="6BACD6AB" w14:textId="6BEAC758" w:rsidR="00C22EF1" w:rsidRPr="00EE7057"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EE7057"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t xml:space="preserve">The budget should be realistic. Find out what planned activities will </w:t>
      </w:r>
      <w:proofErr w:type="gramStart"/>
      <w:r w:rsidRPr="00EE7057">
        <w:rPr>
          <w:rFonts w:ascii="Aptos" w:eastAsia="Calibri" w:hAnsi="Aptos" w:cstheme="minorHAnsi"/>
          <w:color w:val="000000" w:themeColor="text1"/>
          <w:sz w:val="20"/>
          <w:szCs w:val="20"/>
          <w:lang w:val="en-CA"/>
        </w:rPr>
        <w:t>actually cost</w:t>
      </w:r>
      <w:proofErr w:type="gramEnd"/>
      <w:r w:rsidRPr="00EE7057">
        <w:rPr>
          <w:rFonts w:ascii="Aptos" w:eastAsia="Calibri" w:hAnsi="Aptos" w:cstheme="minorHAnsi"/>
          <w:color w:val="000000" w:themeColor="text1"/>
          <w:sz w:val="20"/>
          <w:szCs w:val="20"/>
          <w:lang w:val="en-CA"/>
        </w:rPr>
        <w:t xml:space="preserve">, and do not assume that </w:t>
      </w:r>
      <w:r w:rsidR="00377FD5" w:rsidRPr="00EE7057">
        <w:rPr>
          <w:rFonts w:ascii="Aptos" w:eastAsia="Calibri" w:hAnsi="Aptos" w:cstheme="minorHAnsi"/>
          <w:color w:val="000000" w:themeColor="text1"/>
          <w:sz w:val="20"/>
          <w:szCs w:val="20"/>
          <w:lang w:val="en-CA"/>
        </w:rPr>
        <w:t xml:space="preserve">they </w:t>
      </w:r>
      <w:r w:rsidRPr="00EE7057">
        <w:rPr>
          <w:rFonts w:ascii="Aptos" w:eastAsia="Calibri" w:hAnsi="Aptos" w:cstheme="minorHAnsi"/>
          <w:color w:val="000000" w:themeColor="text1"/>
          <w:sz w:val="20"/>
          <w:szCs w:val="20"/>
          <w:lang w:val="en-CA"/>
        </w:rPr>
        <w:t xml:space="preserve">would cost less. </w:t>
      </w:r>
    </w:p>
    <w:p w14:paraId="46BB8873" w14:textId="712AF88C" w:rsidR="09B1F481" w:rsidRPr="00EE7057" w:rsidRDefault="09B1F481" w:rsidP="00EA1C20">
      <w:pPr>
        <w:numPr>
          <w:ilvl w:val="0"/>
          <w:numId w:val="3"/>
        </w:numPr>
        <w:tabs>
          <w:tab w:val="left" w:pos="360"/>
        </w:tabs>
        <w:spacing w:after="0" w:line="240" w:lineRule="auto"/>
        <w:jc w:val="both"/>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t xml:space="preserve">The budget should include all costs associated with managing and administering the activity or results, particularly the cost of monitoring and evaluation. </w:t>
      </w:r>
    </w:p>
    <w:p w14:paraId="3000087D" w14:textId="77777777" w:rsidR="00E50DCE" w:rsidRPr="00EE7057" w:rsidRDefault="00E50DCE" w:rsidP="00E50DCE">
      <w:pPr>
        <w:pStyle w:val="ListParagraph"/>
        <w:numPr>
          <w:ilvl w:val="0"/>
          <w:numId w:val="3"/>
        </w:numPr>
        <w:rPr>
          <w:rFonts w:ascii="Aptos" w:hAnsi="Aptos"/>
          <w:color w:val="000000" w:themeColor="text1"/>
          <w:sz w:val="20"/>
          <w:szCs w:val="20"/>
        </w:rPr>
      </w:pPr>
      <w:bookmarkStart w:id="2" w:name="_Hlk135914624"/>
      <w:r w:rsidRPr="00EE7057">
        <w:rPr>
          <w:rFonts w:ascii="Aptos" w:hAnsi="Aptos"/>
          <w:color w:val="000000" w:themeColor="text1"/>
          <w:sz w:val="20"/>
          <w:szCs w:val="20"/>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EE7057" w:rsidRDefault="00E50DCE" w:rsidP="00E50DCE">
      <w:pPr>
        <w:pStyle w:val="ListParagraph"/>
        <w:numPr>
          <w:ilvl w:val="0"/>
          <w:numId w:val="3"/>
        </w:numPr>
        <w:rPr>
          <w:rFonts w:ascii="Aptos" w:hAnsi="Aptos"/>
          <w:color w:val="000000" w:themeColor="text1"/>
          <w:sz w:val="20"/>
          <w:szCs w:val="20"/>
        </w:rPr>
      </w:pPr>
      <w:r w:rsidRPr="00EE7057">
        <w:rPr>
          <w:rFonts w:ascii="Aptos" w:hAnsi="Aptos"/>
          <w:color w:val="000000" w:themeColor="text1"/>
          <w:sz w:val="20"/>
          <w:szCs w:val="20"/>
        </w:rPr>
        <w:lastRenderedPageBreak/>
        <w:t xml:space="preserve">If the partner has a Support Cost Policy that specifies a rate, the partner can </w:t>
      </w:r>
      <w:proofErr w:type="gramStart"/>
      <w:r w:rsidRPr="00EE7057">
        <w:rPr>
          <w:rFonts w:ascii="Aptos" w:hAnsi="Aptos"/>
          <w:color w:val="000000" w:themeColor="text1"/>
          <w:sz w:val="20"/>
          <w:szCs w:val="20"/>
        </w:rPr>
        <w:t>include  this</w:t>
      </w:r>
      <w:proofErr w:type="gramEnd"/>
      <w:r w:rsidRPr="00EE7057">
        <w:rPr>
          <w:rFonts w:ascii="Aptos" w:hAnsi="Aptos"/>
          <w:color w:val="000000" w:themeColor="text1"/>
          <w:sz w:val="20"/>
          <w:szCs w:val="20"/>
        </w:rPr>
        <w:t xml:space="preserve"> rate to not  exceed a rate of 8% or the rate set forth in the Donor Specific Conditions, if that is lower).</w:t>
      </w:r>
    </w:p>
    <w:p w14:paraId="5048F834" w14:textId="77777777" w:rsidR="00E50DCE" w:rsidRPr="00EE7057" w:rsidRDefault="00E50DCE" w:rsidP="00E50DCE">
      <w:pPr>
        <w:pStyle w:val="ListParagraph"/>
        <w:numPr>
          <w:ilvl w:val="0"/>
          <w:numId w:val="3"/>
        </w:numPr>
        <w:spacing w:after="0"/>
        <w:rPr>
          <w:rFonts w:ascii="Aptos" w:hAnsi="Aptos"/>
          <w:color w:val="000000" w:themeColor="text1"/>
          <w:sz w:val="20"/>
          <w:szCs w:val="20"/>
        </w:rPr>
      </w:pPr>
      <w:r w:rsidRPr="00EE7057">
        <w:rPr>
          <w:rFonts w:ascii="Aptos" w:hAnsi="Aptos"/>
          <w:color w:val="000000" w:themeColor="text1"/>
          <w:sz w:val="20"/>
          <w:szCs w:val="20"/>
        </w:rPr>
        <w:t>If the Partner does not have a Support Cost Policy, the partner must provide a break-down of support costs (not exceeding a rate of 8% or the rate set forth in the Donor Specific Conditions, if that is lower).</w:t>
      </w:r>
    </w:p>
    <w:bookmarkEnd w:id="2"/>
    <w:p w14:paraId="6A3F961D" w14:textId="6B7F0261" w:rsidR="00C22EF1" w:rsidRPr="00EE7057"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The budget line items are general categories intended to assist in thinking through where money will be spent. If a planned expenditure does not appear to fit in any of the standard </w:t>
      </w:r>
      <w:r w:rsidR="004441C1" w:rsidRPr="00EE7057">
        <w:rPr>
          <w:rFonts w:ascii="Aptos" w:eastAsia="Calibri" w:hAnsi="Aptos" w:cstheme="minorHAnsi"/>
          <w:color w:val="000000"/>
          <w:sz w:val="20"/>
          <w:szCs w:val="20"/>
          <w:lang w:val="en-CA"/>
        </w:rPr>
        <w:t>line-item</w:t>
      </w:r>
      <w:r w:rsidRPr="00EE7057">
        <w:rPr>
          <w:rFonts w:ascii="Aptos" w:eastAsia="Calibri" w:hAnsi="Aptos" w:cstheme="minorHAnsi"/>
          <w:color w:val="000000"/>
          <w:sz w:val="20"/>
          <w:szCs w:val="20"/>
          <w:lang w:val="en-CA"/>
        </w:rPr>
        <w:t xml:space="preserve"> categories, list the item under other costs, and state what the money is to be used for. </w:t>
      </w:r>
    </w:p>
    <w:p w14:paraId="246ECC70" w14:textId="70F6A8EE" w:rsidR="00C22EF1" w:rsidRPr="00EE7057"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The figures contained in the </w:t>
      </w:r>
      <w:r w:rsidR="000E56BA" w:rsidRPr="00EE7057">
        <w:rPr>
          <w:rFonts w:ascii="Aptos" w:eastAsia="Calibri" w:hAnsi="Aptos" w:cstheme="minorHAnsi"/>
          <w:color w:val="000000"/>
          <w:sz w:val="20"/>
          <w:szCs w:val="20"/>
          <w:lang w:val="en-CA"/>
        </w:rPr>
        <w:t>b</w:t>
      </w:r>
      <w:r w:rsidRPr="00EE7057">
        <w:rPr>
          <w:rFonts w:ascii="Aptos" w:eastAsia="Calibri" w:hAnsi="Aptos" w:cstheme="minorHAnsi"/>
          <w:color w:val="000000"/>
          <w:sz w:val="20"/>
          <w:szCs w:val="20"/>
          <w:lang w:val="en-CA"/>
        </w:rPr>
        <w:t xml:space="preserve">udget </w:t>
      </w:r>
      <w:r w:rsidR="000E56BA" w:rsidRPr="00EE7057">
        <w:rPr>
          <w:rFonts w:ascii="Aptos" w:eastAsia="Calibri" w:hAnsi="Aptos" w:cstheme="minorHAnsi"/>
          <w:color w:val="000000"/>
          <w:sz w:val="20"/>
          <w:szCs w:val="20"/>
          <w:lang w:val="en-CA"/>
        </w:rPr>
        <w:t>s</w:t>
      </w:r>
      <w:r w:rsidRPr="00EE7057">
        <w:rPr>
          <w:rFonts w:ascii="Aptos" w:eastAsia="Calibri" w:hAnsi="Aptos" w:cstheme="minorHAnsi"/>
          <w:color w:val="000000"/>
          <w:sz w:val="20"/>
          <w:szCs w:val="20"/>
          <w:lang w:val="en-CA"/>
        </w:rPr>
        <w:t xml:space="preserve">heet should agree with those on the proposal header and text. </w:t>
      </w:r>
    </w:p>
    <w:p w14:paraId="2281847D" w14:textId="7BF1E663" w:rsidR="003D34D4" w:rsidRPr="00EE7057" w:rsidRDefault="00DE4021" w:rsidP="00EA1C20">
      <w:pPr>
        <w:pStyle w:val="pf0"/>
        <w:numPr>
          <w:ilvl w:val="0"/>
          <w:numId w:val="3"/>
        </w:numPr>
        <w:tabs>
          <w:tab w:val="left" w:pos="360"/>
        </w:tabs>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 xml:space="preserve">Depending on the results to be delivered, </w:t>
      </w:r>
      <w:r w:rsidR="00B2243B" w:rsidRPr="00EE7057">
        <w:rPr>
          <w:rStyle w:val="cf01"/>
          <w:rFonts w:ascii="Aptos" w:hAnsi="Aptos" w:cstheme="minorHAnsi"/>
          <w:sz w:val="20"/>
          <w:szCs w:val="20"/>
        </w:rPr>
        <w:t>f</w:t>
      </w:r>
      <w:r w:rsidR="00EF6399" w:rsidRPr="00EE7057">
        <w:rPr>
          <w:rStyle w:val="cf01"/>
          <w:rFonts w:ascii="Aptos" w:hAnsi="Aptos" w:cstheme="minorHAnsi"/>
          <w:sz w:val="20"/>
          <w:szCs w:val="20"/>
        </w:rPr>
        <w:t xml:space="preserve">ollowing </w:t>
      </w:r>
      <w:r w:rsidR="003221B5" w:rsidRPr="00EE7057">
        <w:rPr>
          <w:rStyle w:val="cf01"/>
          <w:rFonts w:ascii="Aptos" w:hAnsi="Aptos" w:cstheme="minorHAnsi"/>
          <w:sz w:val="20"/>
          <w:szCs w:val="20"/>
        </w:rPr>
        <w:t xml:space="preserve">suggestive </w:t>
      </w:r>
      <w:r w:rsidR="00EF6399" w:rsidRPr="00EE7057">
        <w:rPr>
          <w:rStyle w:val="cf01"/>
          <w:rFonts w:ascii="Aptos" w:hAnsi="Aptos" w:cstheme="minorHAnsi"/>
          <w:sz w:val="20"/>
          <w:szCs w:val="20"/>
        </w:rPr>
        <w:t xml:space="preserve">thresholds </w:t>
      </w:r>
      <w:r w:rsidR="00B2243B" w:rsidRPr="00EE7057">
        <w:rPr>
          <w:rStyle w:val="cf01"/>
          <w:rFonts w:ascii="Aptos" w:hAnsi="Aptos" w:cstheme="minorHAnsi"/>
          <w:sz w:val="20"/>
          <w:szCs w:val="20"/>
        </w:rPr>
        <w:t xml:space="preserve">could be </w:t>
      </w:r>
      <w:r w:rsidR="00EF6399" w:rsidRPr="00EE7057">
        <w:rPr>
          <w:rStyle w:val="cf01"/>
          <w:rFonts w:ascii="Aptos" w:hAnsi="Aptos" w:cstheme="minorHAnsi"/>
          <w:sz w:val="20"/>
          <w:szCs w:val="20"/>
        </w:rPr>
        <w:t>followed for costs</w:t>
      </w:r>
      <w:r w:rsidR="003D34D4" w:rsidRPr="00EE7057">
        <w:rPr>
          <w:rStyle w:val="cf01"/>
          <w:rFonts w:ascii="Aptos" w:hAnsi="Aptos" w:cstheme="minorHAnsi"/>
          <w:sz w:val="20"/>
          <w:szCs w:val="20"/>
        </w:rPr>
        <w:t>:</w:t>
      </w:r>
    </w:p>
    <w:p w14:paraId="5DC4868D" w14:textId="41BBB7C2" w:rsidR="003D34D4" w:rsidRPr="00EE7057" w:rsidRDefault="00EA0627" w:rsidP="00916BE8">
      <w:pPr>
        <w:pStyle w:val="pf1"/>
        <w:numPr>
          <w:ilvl w:val="0"/>
          <w:numId w:val="20"/>
        </w:numPr>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m</w:t>
      </w:r>
      <w:r w:rsidR="00312067" w:rsidRPr="00EE7057">
        <w:rPr>
          <w:rStyle w:val="cf01"/>
          <w:rFonts w:ascii="Aptos" w:hAnsi="Aptos" w:cstheme="minorHAnsi"/>
          <w:sz w:val="20"/>
          <w:szCs w:val="20"/>
        </w:rPr>
        <w:t xml:space="preserve">aximum for personnel related costs on a proposal - </w:t>
      </w:r>
      <w:r w:rsidR="003D34D4" w:rsidRPr="00EE7057">
        <w:rPr>
          <w:rStyle w:val="cf01"/>
          <w:rFonts w:ascii="Aptos" w:hAnsi="Aptos" w:cstheme="minorHAnsi"/>
          <w:sz w:val="20"/>
          <w:szCs w:val="20"/>
        </w:rPr>
        <w:t xml:space="preserve">20% of programming </w:t>
      </w:r>
      <w:proofErr w:type="gramStart"/>
      <w:r w:rsidR="003D34D4" w:rsidRPr="00EE7057">
        <w:rPr>
          <w:rStyle w:val="cf01"/>
          <w:rFonts w:ascii="Aptos" w:hAnsi="Aptos" w:cstheme="minorHAnsi"/>
          <w:sz w:val="20"/>
          <w:szCs w:val="20"/>
        </w:rPr>
        <w:t>costs</w:t>
      </w:r>
      <w:r w:rsidRPr="00EE7057">
        <w:rPr>
          <w:rStyle w:val="cf01"/>
          <w:rFonts w:ascii="Aptos" w:hAnsi="Aptos" w:cstheme="minorHAnsi"/>
          <w:sz w:val="20"/>
          <w:szCs w:val="20"/>
        </w:rPr>
        <w:t>;</w:t>
      </w:r>
      <w:proofErr w:type="gramEnd"/>
    </w:p>
    <w:p w14:paraId="576AB294" w14:textId="1672FC1B" w:rsidR="003D34D4" w:rsidRPr="00EE7057" w:rsidRDefault="00EA0627" w:rsidP="00916BE8">
      <w:pPr>
        <w:pStyle w:val="pf1"/>
        <w:numPr>
          <w:ilvl w:val="0"/>
          <w:numId w:val="20"/>
        </w:numPr>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b</w:t>
      </w:r>
      <w:r w:rsidR="00976AC7" w:rsidRPr="00EE7057">
        <w:rPr>
          <w:rStyle w:val="cf01"/>
          <w:rFonts w:ascii="Aptos" w:hAnsi="Aptos" w:cstheme="minorHAnsi"/>
          <w:sz w:val="20"/>
          <w:szCs w:val="20"/>
        </w:rPr>
        <w:t>etween 3-5</w:t>
      </w:r>
      <w:r w:rsidR="003D34D4" w:rsidRPr="00EE7057">
        <w:rPr>
          <w:rStyle w:val="cf01"/>
          <w:rFonts w:ascii="Aptos" w:hAnsi="Aptos" w:cstheme="minorHAnsi"/>
          <w:sz w:val="20"/>
          <w:szCs w:val="20"/>
        </w:rPr>
        <w:t>% for audits</w:t>
      </w:r>
      <w:r w:rsidR="00EF6399" w:rsidRPr="00EE7057">
        <w:rPr>
          <w:rStyle w:val="cf01"/>
          <w:rFonts w:ascii="Aptos" w:hAnsi="Aptos" w:cstheme="minorHAnsi"/>
          <w:sz w:val="20"/>
          <w:szCs w:val="20"/>
        </w:rPr>
        <w:t xml:space="preserve"> (to be retained by UN Women for </w:t>
      </w:r>
      <w:r w:rsidR="001F2610" w:rsidRPr="00EE7057">
        <w:rPr>
          <w:rStyle w:val="cf01"/>
          <w:rFonts w:ascii="Aptos" w:hAnsi="Aptos" w:cstheme="minorHAnsi"/>
          <w:sz w:val="20"/>
          <w:szCs w:val="20"/>
        </w:rPr>
        <w:t>Responsible Party</w:t>
      </w:r>
      <w:r w:rsidR="00EF6399" w:rsidRPr="00EE7057">
        <w:rPr>
          <w:rStyle w:val="cf01"/>
          <w:rFonts w:ascii="Aptos" w:hAnsi="Aptos" w:cstheme="minorHAnsi"/>
          <w:sz w:val="20"/>
          <w:szCs w:val="20"/>
        </w:rPr>
        <w:t xml:space="preserve"> audits)</w:t>
      </w:r>
      <w:r w:rsidR="00C358F1" w:rsidRPr="00EE7057">
        <w:rPr>
          <w:rStyle w:val="cf01"/>
          <w:rFonts w:ascii="Aptos" w:hAnsi="Aptos" w:cstheme="minorHAnsi"/>
          <w:sz w:val="20"/>
          <w:szCs w:val="20"/>
        </w:rPr>
        <w:t xml:space="preserve"> (may change as per </w:t>
      </w:r>
      <w:r w:rsidRPr="00EE7057">
        <w:rPr>
          <w:rStyle w:val="cf01"/>
          <w:rFonts w:ascii="Aptos" w:hAnsi="Aptos" w:cstheme="minorHAnsi"/>
          <w:sz w:val="20"/>
          <w:szCs w:val="20"/>
        </w:rPr>
        <w:t>the a</w:t>
      </w:r>
      <w:r w:rsidR="00C358F1" w:rsidRPr="00EE7057">
        <w:rPr>
          <w:rStyle w:val="cf01"/>
          <w:rFonts w:ascii="Aptos" w:hAnsi="Aptos" w:cstheme="minorHAnsi"/>
          <w:sz w:val="20"/>
          <w:szCs w:val="20"/>
        </w:rPr>
        <w:t xml:space="preserve">nnual </w:t>
      </w:r>
      <w:r w:rsidRPr="00EE7057">
        <w:rPr>
          <w:rStyle w:val="cf01"/>
          <w:rFonts w:ascii="Aptos" w:hAnsi="Aptos" w:cstheme="minorHAnsi"/>
          <w:sz w:val="20"/>
          <w:szCs w:val="20"/>
        </w:rPr>
        <w:t>a</w:t>
      </w:r>
      <w:r w:rsidR="00C358F1" w:rsidRPr="00EE7057">
        <w:rPr>
          <w:rStyle w:val="cf01"/>
          <w:rFonts w:ascii="Aptos" w:hAnsi="Aptos" w:cstheme="minorHAnsi"/>
          <w:sz w:val="20"/>
          <w:szCs w:val="20"/>
        </w:rPr>
        <w:t xml:space="preserve">udit </w:t>
      </w:r>
      <w:r w:rsidRPr="00EE7057">
        <w:rPr>
          <w:rStyle w:val="cf01"/>
          <w:rFonts w:ascii="Aptos" w:hAnsi="Aptos" w:cstheme="minorHAnsi"/>
          <w:sz w:val="20"/>
          <w:szCs w:val="20"/>
        </w:rPr>
        <w:t>c</w:t>
      </w:r>
      <w:r w:rsidR="00C358F1" w:rsidRPr="00EE7057">
        <w:rPr>
          <w:rStyle w:val="cf01"/>
          <w:rFonts w:ascii="Aptos" w:hAnsi="Aptos" w:cstheme="minorHAnsi"/>
          <w:sz w:val="20"/>
          <w:szCs w:val="20"/>
        </w:rPr>
        <w:t>ost</w:t>
      </w:r>
      <w:proofErr w:type="gramStart"/>
      <w:r w:rsidR="00C358F1" w:rsidRPr="00EE7057">
        <w:rPr>
          <w:rStyle w:val="cf01"/>
          <w:rFonts w:ascii="Aptos" w:hAnsi="Aptos" w:cstheme="minorHAnsi"/>
          <w:sz w:val="20"/>
          <w:szCs w:val="20"/>
        </w:rPr>
        <w:t>)</w:t>
      </w:r>
      <w:r w:rsidRPr="00EE7057">
        <w:rPr>
          <w:rStyle w:val="cf01"/>
          <w:rFonts w:ascii="Aptos" w:hAnsi="Aptos" w:cstheme="minorHAnsi"/>
          <w:sz w:val="20"/>
          <w:szCs w:val="20"/>
        </w:rPr>
        <w:t>;</w:t>
      </w:r>
      <w:proofErr w:type="gramEnd"/>
    </w:p>
    <w:p w14:paraId="3351AC10" w14:textId="2E6FD6E9" w:rsidR="003D34D4" w:rsidRPr="00EE7057" w:rsidRDefault="003D34D4" w:rsidP="00916BE8">
      <w:pPr>
        <w:pStyle w:val="pf1"/>
        <w:numPr>
          <w:ilvl w:val="0"/>
          <w:numId w:val="20"/>
        </w:numPr>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 xml:space="preserve">3% for </w:t>
      </w:r>
      <w:r w:rsidR="005A3230" w:rsidRPr="00EE7057">
        <w:rPr>
          <w:rStyle w:val="cf01"/>
          <w:rFonts w:ascii="Aptos" w:hAnsi="Aptos" w:cstheme="minorHAnsi"/>
          <w:sz w:val="20"/>
          <w:szCs w:val="20"/>
        </w:rPr>
        <w:t>m</w:t>
      </w:r>
      <w:r w:rsidRPr="00EE7057">
        <w:rPr>
          <w:rStyle w:val="cf01"/>
          <w:rFonts w:ascii="Aptos" w:hAnsi="Aptos" w:cstheme="minorHAnsi"/>
          <w:sz w:val="20"/>
          <w:szCs w:val="20"/>
        </w:rPr>
        <w:t>onitoring</w:t>
      </w:r>
      <w:r w:rsidR="0096124B" w:rsidRPr="00EE7057">
        <w:rPr>
          <w:rStyle w:val="cf01"/>
          <w:rFonts w:ascii="Aptos" w:hAnsi="Aptos" w:cstheme="minorHAnsi"/>
          <w:sz w:val="20"/>
          <w:szCs w:val="20"/>
        </w:rPr>
        <w:t xml:space="preserve"> and evaluation</w:t>
      </w:r>
      <w:r w:rsidR="00EA0627" w:rsidRPr="00EE7057">
        <w:rPr>
          <w:rStyle w:val="cf01"/>
          <w:rFonts w:ascii="Aptos" w:hAnsi="Aptos" w:cstheme="minorHAnsi"/>
          <w:sz w:val="20"/>
          <w:szCs w:val="20"/>
        </w:rPr>
        <w:t>; and</w:t>
      </w:r>
    </w:p>
    <w:p w14:paraId="1A62D2AB" w14:textId="214D1FE3" w:rsidR="003D34D4" w:rsidRPr="00EE7057" w:rsidRDefault="00EA0627" w:rsidP="00916BE8">
      <w:pPr>
        <w:pStyle w:val="pf1"/>
        <w:numPr>
          <w:ilvl w:val="0"/>
          <w:numId w:val="20"/>
        </w:numPr>
        <w:spacing w:before="0" w:beforeAutospacing="0" w:after="0" w:afterAutospacing="0"/>
        <w:jc w:val="both"/>
        <w:rPr>
          <w:rFonts w:ascii="Aptos" w:hAnsi="Aptos" w:cstheme="minorHAnsi"/>
          <w:sz w:val="20"/>
          <w:szCs w:val="20"/>
        </w:rPr>
      </w:pPr>
      <w:r w:rsidRPr="00EE7057">
        <w:rPr>
          <w:rStyle w:val="cf01"/>
          <w:rFonts w:ascii="Aptos" w:hAnsi="Aptos" w:cstheme="minorHAnsi"/>
          <w:sz w:val="20"/>
          <w:szCs w:val="20"/>
        </w:rPr>
        <w:t>u</w:t>
      </w:r>
      <w:r w:rsidR="00210834" w:rsidRPr="00EE7057">
        <w:rPr>
          <w:rStyle w:val="cf01"/>
          <w:rFonts w:ascii="Aptos" w:hAnsi="Aptos" w:cstheme="minorHAnsi"/>
          <w:sz w:val="20"/>
          <w:szCs w:val="20"/>
        </w:rPr>
        <w:t>p</w:t>
      </w:r>
      <w:r w:rsidRPr="00EE7057">
        <w:rPr>
          <w:rStyle w:val="cf01"/>
          <w:rFonts w:ascii="Aptos" w:hAnsi="Aptos" w:cstheme="minorHAnsi"/>
          <w:sz w:val="20"/>
          <w:szCs w:val="20"/>
        </w:rPr>
        <w:t xml:space="preserve"> </w:t>
      </w:r>
      <w:r w:rsidR="00210834" w:rsidRPr="00EE7057">
        <w:rPr>
          <w:rStyle w:val="cf01"/>
          <w:rFonts w:ascii="Aptos" w:hAnsi="Aptos" w:cstheme="minorHAnsi"/>
          <w:sz w:val="20"/>
          <w:szCs w:val="20"/>
        </w:rPr>
        <w:t xml:space="preserve">to </w:t>
      </w:r>
      <w:r w:rsidR="003D34D4" w:rsidRPr="00EE7057">
        <w:rPr>
          <w:rStyle w:val="cf01"/>
          <w:rFonts w:ascii="Aptos" w:hAnsi="Aptos" w:cstheme="minorHAnsi"/>
          <w:sz w:val="20"/>
          <w:szCs w:val="20"/>
        </w:rPr>
        <w:t xml:space="preserve">8% </w:t>
      </w:r>
      <w:r w:rsidR="001A4913" w:rsidRPr="00EE7057">
        <w:rPr>
          <w:rStyle w:val="cf01"/>
          <w:rFonts w:ascii="Aptos" w:hAnsi="Aptos" w:cstheme="minorHAnsi"/>
          <w:sz w:val="20"/>
          <w:szCs w:val="20"/>
        </w:rPr>
        <w:t xml:space="preserve">(or as per relevant donor agreement) – </w:t>
      </w:r>
      <w:r w:rsidRPr="00EE7057">
        <w:rPr>
          <w:rStyle w:val="cf01"/>
          <w:rFonts w:ascii="Aptos" w:hAnsi="Aptos" w:cstheme="minorHAnsi"/>
          <w:sz w:val="20"/>
          <w:szCs w:val="20"/>
        </w:rPr>
        <w:t>s</w:t>
      </w:r>
      <w:r w:rsidR="001A4913" w:rsidRPr="00EE7057">
        <w:rPr>
          <w:rStyle w:val="cf01"/>
          <w:rFonts w:ascii="Aptos" w:hAnsi="Aptos" w:cstheme="minorHAnsi"/>
          <w:sz w:val="20"/>
          <w:szCs w:val="20"/>
        </w:rPr>
        <w:t xml:space="preserve">upport </w:t>
      </w:r>
      <w:r w:rsidRPr="00EE7057">
        <w:rPr>
          <w:rStyle w:val="cf01"/>
          <w:rFonts w:ascii="Aptos" w:hAnsi="Aptos" w:cstheme="minorHAnsi"/>
          <w:sz w:val="20"/>
          <w:szCs w:val="20"/>
        </w:rPr>
        <w:t>c</w:t>
      </w:r>
      <w:r w:rsidR="001A4913" w:rsidRPr="00EE7057">
        <w:rPr>
          <w:rStyle w:val="cf01"/>
          <w:rFonts w:ascii="Aptos" w:hAnsi="Aptos" w:cstheme="minorHAnsi"/>
          <w:sz w:val="20"/>
          <w:szCs w:val="20"/>
        </w:rPr>
        <w:t xml:space="preserve">osts including </w:t>
      </w:r>
      <w:r w:rsidR="003D34D4" w:rsidRPr="00EE7057">
        <w:rPr>
          <w:rStyle w:val="cf01"/>
          <w:rFonts w:ascii="Aptos" w:hAnsi="Aptos" w:cstheme="minorHAnsi"/>
          <w:sz w:val="20"/>
          <w:szCs w:val="20"/>
        </w:rPr>
        <w:t>(utilities, rent etc.)</w:t>
      </w:r>
      <w:r w:rsidRPr="00EE7057">
        <w:rPr>
          <w:rStyle w:val="cf01"/>
          <w:rFonts w:ascii="Aptos" w:hAnsi="Aptos" w:cstheme="minorHAnsi"/>
          <w:sz w:val="20"/>
          <w:szCs w:val="20"/>
        </w:rPr>
        <w:t>.</w:t>
      </w:r>
    </w:p>
    <w:p w14:paraId="72851E6E" w14:textId="77777777" w:rsidR="003D34D4" w:rsidRPr="00EE7057" w:rsidRDefault="003D34D4" w:rsidP="0038204D">
      <w:pPr>
        <w:widowControl w:val="0"/>
        <w:tabs>
          <w:tab w:val="left" w:pos="220"/>
          <w:tab w:val="left" w:pos="720"/>
        </w:tabs>
        <w:autoSpaceDE w:val="0"/>
        <w:autoSpaceDN w:val="0"/>
        <w:adjustRightInd w:val="0"/>
        <w:spacing w:after="0" w:line="240" w:lineRule="auto"/>
        <w:jc w:val="both"/>
        <w:rPr>
          <w:rFonts w:ascii="Aptos" w:eastAsia="Calibri" w:hAnsi="Aptos" w:cstheme="minorHAnsi"/>
          <w:color w:val="000000"/>
          <w:sz w:val="20"/>
          <w:szCs w:val="20"/>
          <w:lang w:val="en-CA"/>
        </w:rPr>
      </w:pPr>
    </w:p>
    <w:tbl>
      <w:tblPr>
        <w:tblW w:w="8775" w:type="dxa"/>
        <w:tblInd w:w="-24" w:type="dxa"/>
        <w:tblBorders>
          <w:left w:val="nil"/>
          <w:right w:val="nil"/>
        </w:tblBorders>
        <w:tblLook w:val="0000" w:firstRow="0" w:lastRow="0" w:firstColumn="0" w:lastColumn="0" w:noHBand="0" w:noVBand="0"/>
      </w:tblPr>
      <w:tblGrid>
        <w:gridCol w:w="2537"/>
        <w:gridCol w:w="1218"/>
        <w:gridCol w:w="1877"/>
        <w:gridCol w:w="1093"/>
        <w:gridCol w:w="796"/>
        <w:gridCol w:w="1254"/>
      </w:tblGrid>
      <w:tr w:rsidR="00C40E02" w:rsidRPr="00EE7057"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EE7057" w:rsidRDefault="00C40E02" w:rsidP="0038204D">
            <w:pPr>
              <w:widowControl w:val="0"/>
              <w:autoSpaceDE w:val="0"/>
              <w:autoSpaceDN w:val="0"/>
              <w:adjustRightInd w:val="0"/>
              <w:spacing w:after="0" w:line="240" w:lineRule="auto"/>
              <w:jc w:val="both"/>
              <w:rPr>
                <w:rFonts w:ascii="Aptos" w:eastAsia="Calibri" w:hAnsi="Aptos" w:cstheme="minorHAnsi"/>
                <w:b/>
                <w:bCs/>
                <w:color w:val="000000"/>
                <w:sz w:val="20"/>
                <w:szCs w:val="20"/>
                <w:lang w:val="en-CA"/>
              </w:rPr>
            </w:pPr>
            <w:r w:rsidRPr="00EE7057">
              <w:rPr>
                <w:rFonts w:ascii="Aptos" w:eastAsia="Calibri" w:hAnsi="Aptos" w:cstheme="minorHAnsi"/>
                <w:b/>
                <w:bCs/>
                <w:color w:val="000000"/>
                <w:sz w:val="20"/>
                <w:szCs w:val="20"/>
                <w:lang w:val="en-CA"/>
              </w:rPr>
              <w:t xml:space="preserve">Result 1 (e.g., Output) </w:t>
            </w:r>
            <w:r w:rsidRPr="00EE7057">
              <w:rPr>
                <w:rFonts w:ascii="Aptos" w:eastAsia="Calibri" w:hAnsi="Aptos" w:cstheme="minorHAnsi"/>
                <w:color w:val="000000"/>
                <w:sz w:val="20"/>
                <w:szCs w:val="20"/>
                <w:lang w:val="en-CA"/>
              </w:rPr>
              <w:t>Repeat this table for each result</w:t>
            </w:r>
            <w:r w:rsidRPr="00EE7057">
              <w:rPr>
                <w:rStyle w:val="FootnoteReference"/>
                <w:rFonts w:ascii="Aptos" w:eastAsia="Calibri" w:hAnsi="Aptos" w:cstheme="minorHAnsi"/>
                <w:color w:val="000000"/>
                <w:sz w:val="20"/>
                <w:szCs w:val="20"/>
                <w:lang w:val="en-CA"/>
              </w:rPr>
              <w:footnoteReference w:id="6"/>
            </w:r>
            <w:r w:rsidRPr="00EE7057">
              <w:rPr>
                <w:rFonts w:ascii="Aptos" w:eastAsia="Calibri" w:hAnsi="Aptos" w:cstheme="minorHAnsi"/>
                <w:color w:val="000000"/>
                <w:sz w:val="20"/>
                <w:szCs w:val="20"/>
                <w:lang w:val="en-CA"/>
              </w:rPr>
              <w:t>.</w:t>
            </w:r>
          </w:p>
        </w:tc>
      </w:tr>
      <w:tr w:rsidR="00E14FCA" w:rsidRPr="00EE7057"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EE7057" w:rsidRDefault="00E14FCA" w:rsidP="0038204D">
            <w:pPr>
              <w:widowControl w:val="0"/>
              <w:autoSpaceDE w:val="0"/>
              <w:autoSpaceDN w:val="0"/>
              <w:adjustRightInd w:val="0"/>
              <w:spacing w:after="0" w:line="240" w:lineRule="auto"/>
              <w:rPr>
                <w:rFonts w:ascii="Aptos" w:eastAsia="Calibri" w:hAnsi="Aptos" w:cstheme="minorHAnsi"/>
                <w:b/>
                <w:bCs/>
                <w:color w:val="000000"/>
                <w:sz w:val="20"/>
                <w:szCs w:val="20"/>
                <w:lang w:val="en-CA"/>
              </w:rPr>
            </w:pPr>
            <w:r w:rsidRPr="00EE7057">
              <w:rPr>
                <w:rFonts w:ascii="Aptos" w:eastAsia="Calibri" w:hAnsi="Aptos" w:cstheme="minorHAnsi"/>
                <w:b/>
                <w:bCs/>
                <w:color w:val="000000"/>
                <w:sz w:val="20"/>
                <w:szCs w:val="20"/>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EE7057" w:rsidRDefault="00E14FCA" w:rsidP="0038204D">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Percentage Total </w:t>
            </w:r>
          </w:p>
        </w:tc>
      </w:tr>
      <w:tr w:rsidR="00E14FCA" w:rsidRPr="00EE7057"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EE7057" w:rsidRDefault="00E14FCA" w:rsidP="005F5353">
            <w:pPr>
              <w:widowControl w:val="0"/>
              <w:autoSpaceDE w:val="0"/>
              <w:autoSpaceDN w:val="0"/>
              <w:adjustRightInd w:val="0"/>
              <w:spacing w:after="0" w:line="240" w:lineRule="auto"/>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EE7057" w:rsidRDefault="00E14FCA" w:rsidP="0038204D">
            <w:pPr>
              <w:widowControl w:val="0"/>
              <w:autoSpaceDE w:val="0"/>
              <w:autoSpaceDN w:val="0"/>
              <w:adjustRightInd w:val="0"/>
              <w:spacing w:after="0" w:line="240" w:lineRule="auto"/>
              <w:jc w:val="both"/>
              <w:rPr>
                <w:rFonts w:ascii="Aptos" w:hAnsi="Aptos" w:cstheme="minorHAnsi"/>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hAnsi="Aptos" w:cstheme="minorHAnsi"/>
                <w:noProof/>
                <w:sz w:val="20"/>
                <w:szCs w:val="20"/>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E7057">
              <w:rPr>
                <w:rFonts w:ascii="Aptos" w:eastAsia="Calibri" w:hAnsi="Aptos" w:cstheme="minorHAnsi"/>
                <w:color w:val="000000" w:themeColor="text1"/>
                <w:sz w:val="20"/>
                <w:szCs w:val="20"/>
                <w:lang w:val="en-CA"/>
              </w:rPr>
              <w:t xml:space="preserve"> </w:t>
            </w:r>
            <w:r w:rsidRPr="00EE7057">
              <w:rPr>
                <w:rFonts w:ascii="Aptos" w:hAnsi="Aptos" w:cstheme="minorHAnsi"/>
                <w:noProof/>
                <w:sz w:val="20"/>
                <w:szCs w:val="20"/>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E7057">
              <w:rPr>
                <w:rFonts w:ascii="Aptos" w:eastAsia="Calibri" w:hAnsi="Aptos" w:cstheme="minorHAnsi"/>
                <w:color w:val="000000" w:themeColor="text1"/>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5. Other costs</w:t>
            </w:r>
            <w:r w:rsidRPr="00EE7057">
              <w:rPr>
                <w:rFonts w:ascii="Aptos" w:eastAsia="Calibri" w:hAnsi="Aptos" w:cstheme="minorHAnsi"/>
                <w:color w:val="000000"/>
                <w:position w:val="10"/>
                <w:sz w:val="20"/>
                <w:szCs w:val="20"/>
                <w:lang w:val="en-CA"/>
              </w:rPr>
              <w:t xml:space="preserve"> </w:t>
            </w:r>
            <w:r w:rsidRPr="00EE7057">
              <w:rPr>
                <w:rFonts w:ascii="Aptos" w:eastAsia="Calibri" w:hAnsi="Aptos" w:cstheme="minorHAnsi"/>
                <w:color w:val="000000"/>
                <w:position w:val="10"/>
                <w:sz w:val="20"/>
                <w:szCs w:val="20"/>
                <w:vertAlign w:val="superscript"/>
                <w:lang w:val="en-CA"/>
              </w:rPr>
              <w:footnoteReference w:id="7"/>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color w:val="000000"/>
                <w:sz w:val="20"/>
                <w:szCs w:val="20"/>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EE7057" w:rsidRDefault="00E14FCA" w:rsidP="0038204D">
            <w:pPr>
              <w:widowControl w:val="0"/>
              <w:autoSpaceDE w:val="0"/>
              <w:autoSpaceDN w:val="0"/>
              <w:adjustRightInd w:val="0"/>
              <w:spacing w:after="0" w:line="240" w:lineRule="auto"/>
              <w:jc w:val="both"/>
              <w:rPr>
                <w:rFonts w:ascii="Aptos" w:hAnsi="Aptos" w:cstheme="minorHAnsi"/>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hAnsi="Aptos" w:cstheme="minorHAnsi"/>
                <w:noProof/>
                <w:sz w:val="20"/>
                <w:szCs w:val="20"/>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E7057">
              <w:rPr>
                <w:rFonts w:ascii="Aptos" w:eastAsia="Calibri" w:hAnsi="Aptos" w:cstheme="minorHAnsi"/>
                <w:color w:val="000000" w:themeColor="text1"/>
                <w:sz w:val="20"/>
                <w:szCs w:val="20"/>
                <w:lang w:val="en-CA"/>
              </w:rPr>
              <w:t xml:space="preserve"> </w:t>
            </w:r>
            <w:r w:rsidRPr="00EE7057">
              <w:rPr>
                <w:rFonts w:ascii="Aptos" w:hAnsi="Aptos" w:cstheme="minorHAnsi"/>
                <w:noProof/>
                <w:sz w:val="20"/>
                <w:szCs w:val="20"/>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E7057">
              <w:rPr>
                <w:rFonts w:ascii="Aptos" w:eastAsia="Calibri" w:hAnsi="Aptos" w:cstheme="minorHAnsi"/>
                <w:color w:val="000000" w:themeColor="text1"/>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t xml:space="preserve">8. Support </w:t>
            </w:r>
            <w:r w:rsidR="00BF1474" w:rsidRPr="00EE7057">
              <w:rPr>
                <w:rFonts w:ascii="Aptos" w:eastAsia="Calibri" w:hAnsi="Aptos" w:cstheme="minorHAnsi"/>
                <w:color w:val="000000" w:themeColor="text1"/>
                <w:sz w:val="20"/>
                <w:szCs w:val="20"/>
                <w:lang w:val="en-CA"/>
              </w:rPr>
              <w:t>c</w:t>
            </w:r>
            <w:r w:rsidRPr="00EE7057">
              <w:rPr>
                <w:rFonts w:ascii="Aptos" w:eastAsia="Calibri" w:hAnsi="Aptos" w:cstheme="minorHAnsi"/>
                <w:color w:val="000000" w:themeColor="text1"/>
                <w:sz w:val="20"/>
                <w:szCs w:val="20"/>
                <w:lang w:val="en-CA"/>
              </w:rPr>
              <w:t>ost</w:t>
            </w:r>
            <w:r w:rsidR="00BF1474" w:rsidRPr="00EE7057">
              <w:rPr>
                <w:rFonts w:ascii="Aptos" w:eastAsia="Calibri" w:hAnsi="Aptos" w:cstheme="minorHAnsi"/>
                <w:color w:val="000000" w:themeColor="text1"/>
                <w:sz w:val="20"/>
                <w:szCs w:val="20"/>
                <w:lang w:val="en-CA"/>
              </w:rPr>
              <w:t>s</w:t>
            </w:r>
            <w:r w:rsidRPr="00EE7057">
              <w:rPr>
                <w:rFonts w:ascii="Aptos" w:eastAsia="Calibri" w:hAnsi="Aptos" w:cstheme="minorHAnsi"/>
                <w:color w:val="000000" w:themeColor="text1"/>
                <w:sz w:val="20"/>
                <w:szCs w:val="20"/>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r w:rsidR="00E14FCA" w:rsidRPr="00EE7057"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r w:rsidRPr="00EE7057">
              <w:rPr>
                <w:rFonts w:ascii="Aptos" w:eastAsia="Calibri" w:hAnsi="Aptos" w:cstheme="minorHAnsi"/>
                <w:b/>
                <w:bCs/>
                <w:color w:val="000000"/>
                <w:sz w:val="20"/>
                <w:szCs w:val="20"/>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EE7057" w:rsidRDefault="00E14FCA" w:rsidP="0038204D">
            <w:pPr>
              <w:widowControl w:val="0"/>
              <w:autoSpaceDE w:val="0"/>
              <w:autoSpaceDN w:val="0"/>
              <w:adjustRightInd w:val="0"/>
              <w:spacing w:after="0" w:line="240" w:lineRule="auto"/>
              <w:jc w:val="both"/>
              <w:rPr>
                <w:rFonts w:ascii="Aptos" w:eastAsia="Calibri" w:hAnsi="Aptos" w:cstheme="minorHAnsi"/>
                <w:color w:val="000000"/>
                <w:sz w:val="20"/>
                <w:szCs w:val="20"/>
                <w:lang w:val="en-CA"/>
              </w:rPr>
            </w:pPr>
          </w:p>
        </w:tc>
      </w:tr>
    </w:tbl>
    <w:p w14:paraId="24D65034" w14:textId="4CCF9B54" w:rsidR="001B462F" w:rsidRPr="00EE7057" w:rsidRDefault="001B462F" w:rsidP="0038204D">
      <w:pPr>
        <w:spacing w:after="0" w:line="240" w:lineRule="auto"/>
        <w:rPr>
          <w:rFonts w:ascii="Aptos" w:eastAsia="Arial" w:hAnsi="Aptos" w:cstheme="minorHAnsi"/>
          <w:sz w:val="20"/>
          <w:szCs w:val="20"/>
        </w:rPr>
      </w:pPr>
    </w:p>
    <w:p w14:paraId="5386C772" w14:textId="77777777" w:rsidR="001B462F" w:rsidRPr="00EE7057" w:rsidRDefault="001B462F" w:rsidP="0038204D">
      <w:pPr>
        <w:spacing w:after="0" w:line="240" w:lineRule="auto"/>
        <w:rPr>
          <w:rFonts w:ascii="Aptos" w:eastAsia="Arial" w:hAnsi="Aptos" w:cstheme="minorHAnsi"/>
          <w:sz w:val="20"/>
          <w:szCs w:val="20"/>
        </w:rPr>
      </w:pPr>
    </w:p>
    <w:p w14:paraId="7E2A6E09" w14:textId="2D9344CA" w:rsidR="00212550" w:rsidRPr="00EE7057" w:rsidRDefault="00212550" w:rsidP="008E5ACB">
      <w:pPr>
        <w:spacing w:after="0" w:line="240" w:lineRule="auto"/>
        <w:jc w:val="both"/>
        <w:rPr>
          <w:rFonts w:ascii="Aptos" w:eastAsia="Arial" w:hAnsi="Aptos" w:cstheme="minorHAnsi"/>
          <w:sz w:val="20"/>
          <w:szCs w:val="20"/>
        </w:rPr>
      </w:pPr>
      <w:r w:rsidRPr="00EE7057">
        <w:rPr>
          <w:rFonts w:ascii="Aptos" w:eastAsia="Arial" w:hAnsi="Aptos" w:cstheme="minorHAnsi"/>
          <w:sz w:val="20"/>
          <w:szCs w:val="20"/>
        </w:rPr>
        <w:t>I, (Name) ___________ certify that I am (Position) ______________</w:t>
      </w:r>
      <w:r w:rsidR="00E14FCA" w:rsidRPr="00EE7057">
        <w:rPr>
          <w:rFonts w:ascii="Aptos" w:eastAsia="Arial" w:hAnsi="Aptos" w:cstheme="minorHAnsi"/>
          <w:sz w:val="20"/>
          <w:szCs w:val="20"/>
        </w:rPr>
        <w:t xml:space="preserve"> </w:t>
      </w:r>
      <w:r w:rsidRPr="00EE7057">
        <w:rPr>
          <w:rFonts w:ascii="Aptos" w:eastAsia="Arial" w:hAnsi="Aptos" w:cstheme="minorHAnsi"/>
          <w:sz w:val="20"/>
          <w:szCs w:val="20"/>
        </w:rPr>
        <w:t xml:space="preserve">of (Name of Organization) ______________; that by signing this </w:t>
      </w:r>
      <w:r w:rsidR="00FF4CD1" w:rsidRPr="00EE7057">
        <w:rPr>
          <w:rFonts w:ascii="Aptos" w:eastAsia="Arial" w:hAnsi="Aptos" w:cstheme="minorHAnsi"/>
          <w:sz w:val="20"/>
          <w:szCs w:val="20"/>
        </w:rPr>
        <w:t>p</w:t>
      </w:r>
      <w:r w:rsidRPr="00EE7057">
        <w:rPr>
          <w:rFonts w:ascii="Aptos" w:eastAsia="Arial" w:hAnsi="Aptos" w:cstheme="minorHAnsi"/>
          <w:sz w:val="20"/>
          <w:szCs w:val="20"/>
        </w:rPr>
        <w:t xml:space="preserve">roposal for and on behalf of (Name of Organization) _________________, I am certifying that all information contained herein is accurate and truthful and that the signing of this </w:t>
      </w:r>
      <w:r w:rsidR="00300F37" w:rsidRPr="00EE7057">
        <w:rPr>
          <w:rFonts w:ascii="Aptos" w:eastAsia="Arial" w:hAnsi="Aptos" w:cstheme="minorHAnsi"/>
          <w:sz w:val="20"/>
          <w:szCs w:val="20"/>
        </w:rPr>
        <w:t>p</w:t>
      </w:r>
      <w:r w:rsidRPr="00EE7057">
        <w:rPr>
          <w:rFonts w:ascii="Aptos" w:eastAsia="Arial" w:hAnsi="Aptos" w:cstheme="minorHAnsi"/>
          <w:sz w:val="20"/>
          <w:szCs w:val="20"/>
        </w:rPr>
        <w:t>roposal is within the scope of my powers.</w:t>
      </w:r>
    </w:p>
    <w:p w14:paraId="4476F1C2" w14:textId="77777777" w:rsidR="004C2A5B" w:rsidRPr="00EE7057" w:rsidRDefault="004C2A5B" w:rsidP="008E5ACB">
      <w:pPr>
        <w:spacing w:after="0" w:line="240" w:lineRule="auto"/>
        <w:jc w:val="both"/>
        <w:rPr>
          <w:rFonts w:ascii="Aptos" w:eastAsia="Arial" w:hAnsi="Aptos" w:cstheme="minorHAnsi"/>
          <w:sz w:val="20"/>
          <w:szCs w:val="20"/>
        </w:rPr>
      </w:pPr>
    </w:p>
    <w:p w14:paraId="3CCC492E" w14:textId="6F0AE604" w:rsidR="00212550" w:rsidRPr="00EE7057" w:rsidRDefault="00212550" w:rsidP="008E5ACB">
      <w:pPr>
        <w:spacing w:after="0" w:line="240" w:lineRule="auto"/>
        <w:jc w:val="both"/>
        <w:rPr>
          <w:rFonts w:ascii="Aptos" w:eastAsia="Arial" w:hAnsi="Aptos" w:cstheme="minorHAnsi"/>
          <w:sz w:val="20"/>
          <w:szCs w:val="20"/>
        </w:rPr>
      </w:pPr>
      <w:r w:rsidRPr="00EE7057">
        <w:rPr>
          <w:rFonts w:ascii="Aptos" w:eastAsia="Arial" w:hAnsi="Aptos" w:cstheme="minorHAnsi"/>
          <w:sz w:val="20"/>
          <w:szCs w:val="20"/>
        </w:rPr>
        <w:t xml:space="preserve">I, by signing this </w:t>
      </w:r>
      <w:r w:rsidR="00300F37" w:rsidRPr="00EE7057">
        <w:rPr>
          <w:rFonts w:ascii="Aptos" w:eastAsia="Arial" w:hAnsi="Aptos" w:cstheme="minorHAnsi"/>
          <w:sz w:val="20"/>
          <w:szCs w:val="20"/>
        </w:rPr>
        <w:t>p</w:t>
      </w:r>
      <w:r w:rsidRPr="00EE7057">
        <w:rPr>
          <w:rFonts w:ascii="Aptos" w:eastAsia="Arial" w:hAnsi="Aptos" w:cstheme="minorHAnsi"/>
          <w:sz w:val="20"/>
          <w:szCs w:val="20"/>
        </w:rPr>
        <w:t xml:space="preserve">roposal, commit to be bound by this </w:t>
      </w:r>
      <w:r w:rsidR="00C77B01" w:rsidRPr="00EE7057">
        <w:rPr>
          <w:rFonts w:ascii="Aptos" w:eastAsia="Arial" w:hAnsi="Aptos" w:cstheme="minorHAnsi"/>
          <w:sz w:val="20"/>
          <w:szCs w:val="20"/>
        </w:rPr>
        <w:t>p</w:t>
      </w:r>
      <w:r w:rsidRPr="00EE7057">
        <w:rPr>
          <w:rFonts w:ascii="Aptos" w:eastAsia="Arial" w:hAnsi="Aptos" w:cstheme="minorHAnsi"/>
          <w:sz w:val="20"/>
          <w:szCs w:val="20"/>
        </w:rPr>
        <w:t>roposal for carrying out the range of services as specified in the CFP package</w:t>
      </w:r>
      <w:r w:rsidR="00B73FDA" w:rsidRPr="00EE7057">
        <w:rPr>
          <w:rFonts w:ascii="Aptos" w:eastAsia="Arial" w:hAnsi="Aptos" w:cstheme="minorHAnsi"/>
          <w:sz w:val="20"/>
          <w:szCs w:val="20"/>
        </w:rPr>
        <w:t xml:space="preserve"> and </w:t>
      </w:r>
      <w:r w:rsidR="00060AFD" w:rsidRPr="00EE7057">
        <w:rPr>
          <w:rFonts w:ascii="Aptos" w:eastAsia="Arial" w:hAnsi="Aptos" w:cstheme="minorHAnsi"/>
          <w:sz w:val="20"/>
          <w:szCs w:val="20"/>
        </w:rPr>
        <w:t xml:space="preserve">respecting the </w:t>
      </w:r>
      <w:r w:rsidR="00E83C25" w:rsidRPr="00EE7057">
        <w:rPr>
          <w:rFonts w:ascii="Aptos" w:eastAsia="Arial" w:hAnsi="Aptos" w:cstheme="minorHAnsi"/>
          <w:sz w:val="20"/>
          <w:szCs w:val="20"/>
        </w:rPr>
        <w:t>t</w:t>
      </w:r>
      <w:r w:rsidR="00060AFD" w:rsidRPr="00EE7057">
        <w:rPr>
          <w:rFonts w:ascii="Aptos" w:eastAsia="Arial" w:hAnsi="Aptos" w:cstheme="minorHAnsi"/>
          <w:sz w:val="20"/>
          <w:szCs w:val="20"/>
        </w:rPr>
        <w:t xml:space="preserve">erms and </w:t>
      </w:r>
      <w:r w:rsidR="00E83C25" w:rsidRPr="00EE7057">
        <w:rPr>
          <w:rFonts w:ascii="Aptos" w:eastAsia="Arial" w:hAnsi="Aptos" w:cstheme="minorHAnsi"/>
          <w:sz w:val="20"/>
          <w:szCs w:val="20"/>
        </w:rPr>
        <w:t>c</w:t>
      </w:r>
      <w:r w:rsidR="004441C1" w:rsidRPr="00EE7057">
        <w:rPr>
          <w:rFonts w:ascii="Aptos" w:eastAsia="Arial" w:hAnsi="Aptos" w:cstheme="minorHAnsi"/>
          <w:sz w:val="20"/>
          <w:szCs w:val="20"/>
        </w:rPr>
        <w:t>onditions stated</w:t>
      </w:r>
      <w:r w:rsidR="00060AFD" w:rsidRPr="00EE7057">
        <w:rPr>
          <w:rFonts w:ascii="Aptos" w:eastAsia="Arial" w:hAnsi="Aptos" w:cstheme="minorHAnsi"/>
          <w:sz w:val="20"/>
          <w:szCs w:val="20"/>
        </w:rPr>
        <w:t xml:space="preserve"> in the UN Women</w:t>
      </w:r>
      <w:r w:rsidR="002A0049" w:rsidRPr="00EE7057">
        <w:rPr>
          <w:rFonts w:ascii="Aptos" w:eastAsia="Arial" w:hAnsi="Aptos" w:cstheme="minorHAnsi"/>
          <w:sz w:val="20"/>
          <w:szCs w:val="20"/>
        </w:rPr>
        <w:t xml:space="preserve"> template</w:t>
      </w:r>
      <w:r w:rsidR="00060AFD" w:rsidRPr="00EE7057">
        <w:rPr>
          <w:rFonts w:ascii="Aptos" w:eastAsia="Arial" w:hAnsi="Aptos" w:cstheme="minorHAnsi"/>
          <w:sz w:val="20"/>
          <w:szCs w:val="20"/>
        </w:rPr>
        <w:t xml:space="preserve"> Partner Agreement.</w:t>
      </w:r>
    </w:p>
    <w:p w14:paraId="67227C9E" w14:textId="31139E67" w:rsidR="00A9085D" w:rsidRPr="00EE7057" w:rsidRDefault="00A9085D" w:rsidP="0038204D">
      <w:pPr>
        <w:spacing w:after="0" w:line="240" w:lineRule="auto"/>
        <w:rPr>
          <w:rFonts w:ascii="Aptos" w:eastAsia="Arial" w:hAnsi="Aptos" w:cstheme="minorHAnsi"/>
          <w:sz w:val="20"/>
          <w:szCs w:val="20"/>
        </w:rPr>
      </w:pPr>
    </w:p>
    <w:p w14:paraId="58B0A990" w14:textId="77777777" w:rsidR="00A9085D" w:rsidRPr="00EE7057" w:rsidRDefault="00A9085D" w:rsidP="0038204D">
      <w:pPr>
        <w:spacing w:after="0" w:line="240" w:lineRule="auto"/>
        <w:rPr>
          <w:rFonts w:ascii="Aptos" w:eastAsia="Arial" w:hAnsi="Aptos" w:cstheme="minorHAnsi"/>
          <w:sz w:val="20"/>
          <w:szCs w:val="20"/>
        </w:rPr>
      </w:pPr>
    </w:p>
    <w:p w14:paraId="04203192" w14:textId="7EDA53F3" w:rsidR="00212550" w:rsidRPr="00EE7057" w:rsidRDefault="00212550" w:rsidP="0038204D">
      <w:pPr>
        <w:spacing w:after="0" w:line="240" w:lineRule="auto"/>
        <w:rPr>
          <w:rFonts w:ascii="Aptos" w:eastAsia="Arial" w:hAnsi="Aptos" w:cstheme="minorHAnsi"/>
          <w:sz w:val="20"/>
          <w:szCs w:val="20"/>
        </w:rPr>
      </w:pPr>
      <w:r w:rsidRPr="00EE7057">
        <w:rPr>
          <w:rFonts w:ascii="Aptos" w:eastAsia="Arial" w:hAnsi="Aptos" w:cstheme="minorHAnsi"/>
          <w:sz w:val="20"/>
          <w:szCs w:val="20"/>
        </w:rPr>
        <w:t>_____________________________________</w:t>
      </w:r>
      <w:r w:rsidRPr="00EE7057">
        <w:rPr>
          <w:rFonts w:ascii="Aptos" w:eastAsia="Times New Roman" w:hAnsi="Aptos" w:cstheme="minorHAnsi"/>
          <w:sz w:val="20"/>
          <w:szCs w:val="20"/>
        </w:rPr>
        <w:tab/>
      </w:r>
      <w:r w:rsidRPr="00EE7057">
        <w:rPr>
          <w:rFonts w:ascii="Aptos" w:eastAsia="Times New Roman" w:hAnsi="Aptos" w:cstheme="minorHAnsi"/>
          <w:sz w:val="20"/>
          <w:szCs w:val="20"/>
        </w:rPr>
        <w:tab/>
      </w:r>
      <w:r w:rsidRPr="00EE7057">
        <w:rPr>
          <w:rFonts w:ascii="Aptos" w:eastAsia="Times New Roman" w:hAnsi="Aptos" w:cstheme="minorHAnsi"/>
          <w:sz w:val="20"/>
          <w:szCs w:val="20"/>
        </w:rPr>
        <w:tab/>
      </w:r>
      <w:r w:rsidR="00AA2050" w:rsidRPr="00EE7057">
        <w:rPr>
          <w:rFonts w:ascii="Aptos" w:eastAsia="Times New Roman" w:hAnsi="Aptos" w:cstheme="minorHAnsi"/>
          <w:sz w:val="20"/>
          <w:szCs w:val="20"/>
        </w:rPr>
        <w:tab/>
      </w:r>
      <w:r w:rsidRPr="00EE7057">
        <w:rPr>
          <w:rFonts w:ascii="Aptos" w:eastAsia="Arial" w:hAnsi="Aptos" w:cstheme="minorHAnsi"/>
          <w:sz w:val="20"/>
          <w:szCs w:val="20"/>
        </w:rPr>
        <w:t>(Seal)</w:t>
      </w:r>
    </w:p>
    <w:p w14:paraId="621A68EE" w14:textId="77777777" w:rsidR="00212550" w:rsidRPr="00EE7057" w:rsidRDefault="00212550" w:rsidP="0038204D">
      <w:pPr>
        <w:spacing w:after="0" w:line="240" w:lineRule="auto"/>
        <w:rPr>
          <w:rFonts w:ascii="Aptos" w:eastAsia="Arial" w:hAnsi="Aptos" w:cstheme="minorHAnsi"/>
          <w:sz w:val="20"/>
          <w:szCs w:val="20"/>
        </w:rPr>
      </w:pPr>
      <w:r w:rsidRPr="00EE7057">
        <w:rPr>
          <w:rFonts w:ascii="Aptos" w:eastAsia="Arial" w:hAnsi="Aptos" w:cstheme="minorHAnsi"/>
          <w:sz w:val="20"/>
          <w:szCs w:val="20"/>
        </w:rPr>
        <w:t>(Signature)</w:t>
      </w:r>
    </w:p>
    <w:p w14:paraId="2A3869D3" w14:textId="324BA92B" w:rsidR="00212550" w:rsidRPr="00EE7057" w:rsidRDefault="00212550" w:rsidP="0038204D">
      <w:pPr>
        <w:spacing w:after="0" w:line="240" w:lineRule="auto"/>
        <w:rPr>
          <w:rFonts w:ascii="Aptos" w:eastAsia="Times New Roman" w:hAnsi="Aptos" w:cstheme="minorHAnsi"/>
          <w:sz w:val="20"/>
          <w:szCs w:val="20"/>
        </w:rPr>
      </w:pPr>
    </w:p>
    <w:p w14:paraId="1BA5AA78" w14:textId="3D897AE3" w:rsidR="00C40E02" w:rsidRPr="00EE7057" w:rsidRDefault="00C40E02" w:rsidP="0038204D">
      <w:pPr>
        <w:spacing w:after="0" w:line="240" w:lineRule="auto"/>
        <w:rPr>
          <w:rFonts w:ascii="Aptos" w:eastAsia="Times New Roman" w:hAnsi="Aptos" w:cstheme="minorHAnsi"/>
          <w:sz w:val="20"/>
          <w:szCs w:val="20"/>
        </w:rPr>
      </w:pPr>
    </w:p>
    <w:p w14:paraId="5E3C2045" w14:textId="77777777" w:rsidR="00C40E02" w:rsidRPr="00EE7057" w:rsidRDefault="00C40E02" w:rsidP="0038204D">
      <w:pPr>
        <w:spacing w:after="0" w:line="240" w:lineRule="auto"/>
        <w:rPr>
          <w:rFonts w:ascii="Aptos" w:eastAsia="Times New Roman" w:hAnsi="Aptos" w:cstheme="minorHAnsi"/>
          <w:sz w:val="20"/>
          <w:szCs w:val="20"/>
        </w:rPr>
      </w:pPr>
    </w:p>
    <w:p w14:paraId="514084B0" w14:textId="77777777" w:rsidR="00212550" w:rsidRPr="00EE7057" w:rsidRDefault="00212550" w:rsidP="0038204D">
      <w:pPr>
        <w:spacing w:after="0" w:line="240" w:lineRule="auto"/>
        <w:rPr>
          <w:rFonts w:ascii="Aptos" w:eastAsia="Arial" w:hAnsi="Aptos" w:cstheme="minorHAnsi"/>
          <w:sz w:val="20"/>
          <w:szCs w:val="20"/>
        </w:rPr>
      </w:pPr>
      <w:r w:rsidRPr="00EE7057">
        <w:rPr>
          <w:rFonts w:ascii="Aptos" w:eastAsia="Arial" w:hAnsi="Aptos" w:cstheme="minorHAnsi"/>
          <w:sz w:val="20"/>
          <w:szCs w:val="20"/>
        </w:rPr>
        <w:lastRenderedPageBreak/>
        <w:t>(Printed Name and Title)</w:t>
      </w:r>
    </w:p>
    <w:p w14:paraId="37CD50FF" w14:textId="77777777" w:rsidR="00212550" w:rsidRPr="00EE7057" w:rsidRDefault="00212550" w:rsidP="0038204D">
      <w:pPr>
        <w:spacing w:after="0" w:line="240" w:lineRule="auto"/>
        <w:rPr>
          <w:rFonts w:ascii="Aptos" w:eastAsia="Arial" w:hAnsi="Aptos" w:cstheme="minorHAnsi"/>
          <w:sz w:val="20"/>
          <w:szCs w:val="20"/>
        </w:rPr>
      </w:pPr>
      <w:r w:rsidRPr="00EE7057">
        <w:rPr>
          <w:rFonts w:ascii="Aptos" w:eastAsia="Arial" w:hAnsi="Aptos" w:cstheme="minorHAnsi"/>
          <w:sz w:val="20"/>
          <w:szCs w:val="20"/>
        </w:rPr>
        <w:t>(Date)</w:t>
      </w:r>
    </w:p>
    <w:p w14:paraId="3E9F6FFF" w14:textId="4B6DF30C" w:rsidR="00F039B3" w:rsidRPr="00EE7057" w:rsidRDefault="00F039B3">
      <w:pPr>
        <w:rPr>
          <w:rFonts w:ascii="Aptos" w:eastAsia="Calibri" w:hAnsi="Aptos" w:cstheme="minorHAnsi"/>
          <w:color w:val="000000" w:themeColor="text1"/>
          <w:sz w:val="20"/>
          <w:szCs w:val="20"/>
          <w:lang w:val="en-CA"/>
        </w:rPr>
      </w:pPr>
      <w:r w:rsidRPr="00EE7057">
        <w:rPr>
          <w:rFonts w:ascii="Aptos" w:eastAsia="Calibri" w:hAnsi="Aptos" w:cstheme="minorHAnsi"/>
          <w:color w:val="000000" w:themeColor="text1"/>
          <w:sz w:val="20"/>
          <w:szCs w:val="20"/>
          <w:lang w:val="en-CA"/>
        </w:rPr>
        <w:br w:type="page"/>
      </w:r>
    </w:p>
    <w:p w14:paraId="5B8E0632" w14:textId="5C52E260" w:rsidR="009504BD" w:rsidRPr="00EE7057" w:rsidRDefault="009504BD" w:rsidP="00FF4230">
      <w:pPr>
        <w:spacing w:after="0"/>
        <w:jc w:val="center"/>
        <w:rPr>
          <w:rFonts w:ascii="Aptos" w:eastAsia="Calibri" w:hAnsi="Aptos" w:cstheme="minorHAnsi"/>
          <w:b/>
          <w:bCs/>
          <w:iCs/>
          <w:color w:val="002060"/>
          <w:spacing w:val="-3"/>
          <w:sz w:val="20"/>
          <w:szCs w:val="20"/>
          <w:lang w:val="en-CA"/>
        </w:rPr>
      </w:pPr>
      <w:r w:rsidRPr="00EE7057">
        <w:rPr>
          <w:rFonts w:ascii="Aptos" w:eastAsia="Calibri" w:hAnsi="Aptos" w:cstheme="minorHAnsi"/>
          <w:b/>
          <w:bCs/>
          <w:iCs/>
          <w:color w:val="002060"/>
          <w:spacing w:val="-3"/>
          <w:sz w:val="20"/>
          <w:szCs w:val="20"/>
          <w:lang w:val="en-CA"/>
        </w:rPr>
        <w:lastRenderedPageBreak/>
        <w:t xml:space="preserve">Annex </w:t>
      </w:r>
      <w:r w:rsidR="00FC3F11" w:rsidRPr="00EE7057">
        <w:rPr>
          <w:rFonts w:ascii="Aptos" w:eastAsia="Calibri" w:hAnsi="Aptos" w:cstheme="minorHAnsi"/>
          <w:b/>
          <w:bCs/>
          <w:iCs/>
          <w:color w:val="002060"/>
          <w:spacing w:val="-3"/>
          <w:sz w:val="20"/>
          <w:szCs w:val="20"/>
          <w:lang w:val="en-CA"/>
        </w:rPr>
        <w:t>B</w:t>
      </w:r>
      <w:r w:rsidRPr="00EE7057">
        <w:rPr>
          <w:rFonts w:ascii="Aptos" w:eastAsia="Calibri" w:hAnsi="Aptos" w:cstheme="minorHAnsi"/>
          <w:b/>
          <w:bCs/>
          <w:iCs/>
          <w:color w:val="002060"/>
          <w:spacing w:val="-3"/>
          <w:sz w:val="20"/>
          <w:szCs w:val="20"/>
          <w:lang w:val="en-CA"/>
        </w:rPr>
        <w:t>-3</w:t>
      </w:r>
    </w:p>
    <w:p w14:paraId="51C3A9DF" w14:textId="1B2A04BB" w:rsidR="00C22EF1" w:rsidRPr="00EE7057" w:rsidRDefault="00C22EF1" w:rsidP="005C47B5">
      <w:pPr>
        <w:tabs>
          <w:tab w:val="left" w:pos="-1440"/>
          <w:tab w:val="left" w:pos="7200"/>
        </w:tabs>
        <w:suppressAutoHyphens/>
        <w:spacing w:after="0" w:line="240" w:lineRule="auto"/>
        <w:ind w:right="27"/>
        <w:jc w:val="center"/>
        <w:rPr>
          <w:rFonts w:ascii="Aptos" w:eastAsia="Calibri" w:hAnsi="Aptos" w:cstheme="minorHAnsi"/>
          <w:b/>
          <w:bCs/>
          <w:color w:val="002060"/>
          <w:spacing w:val="-3"/>
          <w:sz w:val="20"/>
          <w:szCs w:val="20"/>
          <w:u w:val="single"/>
          <w:lang w:val="en-CA"/>
        </w:rPr>
      </w:pPr>
      <w:r w:rsidRPr="00EE7057">
        <w:rPr>
          <w:rFonts w:ascii="Aptos" w:eastAsia="Calibri" w:hAnsi="Aptos" w:cstheme="minorHAnsi"/>
          <w:b/>
          <w:bCs/>
          <w:color w:val="002060"/>
          <w:spacing w:val="-3"/>
          <w:sz w:val="20"/>
          <w:szCs w:val="20"/>
          <w:highlight w:val="yellow"/>
          <w:u w:val="single"/>
          <w:lang w:val="en-CA"/>
        </w:rPr>
        <w:t xml:space="preserve">Format of </w:t>
      </w:r>
      <w:r w:rsidR="0005432A" w:rsidRPr="00EE7057">
        <w:rPr>
          <w:rFonts w:ascii="Aptos" w:eastAsia="Calibri" w:hAnsi="Aptos" w:cstheme="minorHAnsi"/>
          <w:b/>
          <w:bCs/>
          <w:color w:val="002060"/>
          <w:spacing w:val="-3"/>
          <w:sz w:val="20"/>
          <w:szCs w:val="20"/>
          <w:highlight w:val="yellow"/>
          <w:u w:val="single"/>
          <w:lang w:val="en-CA"/>
        </w:rPr>
        <w:t>R</w:t>
      </w:r>
      <w:r w:rsidRPr="00EE7057">
        <w:rPr>
          <w:rFonts w:ascii="Aptos" w:eastAsia="Calibri" w:hAnsi="Aptos" w:cstheme="minorHAnsi"/>
          <w:b/>
          <w:bCs/>
          <w:color w:val="002060"/>
          <w:spacing w:val="-3"/>
          <w:sz w:val="20"/>
          <w:szCs w:val="20"/>
          <w:highlight w:val="yellow"/>
          <w:u w:val="single"/>
          <w:lang w:val="en-CA"/>
        </w:rPr>
        <w:t>esum</w:t>
      </w:r>
      <w:r w:rsidR="009504BD" w:rsidRPr="00EE7057">
        <w:rPr>
          <w:rFonts w:ascii="Aptos" w:eastAsia="Calibri" w:hAnsi="Aptos" w:cstheme="minorHAnsi"/>
          <w:b/>
          <w:bCs/>
          <w:color w:val="002060"/>
          <w:spacing w:val="-3"/>
          <w:sz w:val="20"/>
          <w:szCs w:val="20"/>
          <w:highlight w:val="yellow"/>
          <w:u w:val="single"/>
          <w:lang w:val="en-CA"/>
        </w:rPr>
        <w:t>e</w:t>
      </w:r>
      <w:r w:rsidRPr="00EE7057">
        <w:rPr>
          <w:rFonts w:ascii="Aptos" w:eastAsia="Calibri" w:hAnsi="Aptos" w:cstheme="minorHAnsi"/>
          <w:b/>
          <w:bCs/>
          <w:color w:val="002060"/>
          <w:spacing w:val="-3"/>
          <w:sz w:val="20"/>
          <w:szCs w:val="20"/>
          <w:highlight w:val="yellow"/>
          <w:u w:val="single"/>
          <w:lang w:val="en-CA"/>
        </w:rPr>
        <w:t xml:space="preserve"> for </w:t>
      </w:r>
      <w:r w:rsidR="0005432A" w:rsidRPr="00EE7057">
        <w:rPr>
          <w:rFonts w:ascii="Aptos" w:eastAsia="Calibri" w:hAnsi="Aptos" w:cstheme="minorHAnsi"/>
          <w:b/>
          <w:bCs/>
          <w:color w:val="002060"/>
          <w:spacing w:val="-3"/>
          <w:sz w:val="20"/>
          <w:szCs w:val="20"/>
          <w:highlight w:val="yellow"/>
          <w:u w:val="single"/>
          <w:lang w:val="en-CA"/>
        </w:rPr>
        <w:t>P</w:t>
      </w:r>
      <w:r w:rsidRPr="00EE7057">
        <w:rPr>
          <w:rFonts w:ascii="Aptos" w:eastAsia="Calibri" w:hAnsi="Aptos" w:cstheme="minorHAnsi"/>
          <w:b/>
          <w:bCs/>
          <w:color w:val="002060"/>
          <w:spacing w:val="-3"/>
          <w:sz w:val="20"/>
          <w:szCs w:val="20"/>
          <w:highlight w:val="yellow"/>
          <w:u w:val="single"/>
          <w:lang w:val="en-CA"/>
        </w:rPr>
        <w:t xml:space="preserve">roposed </w:t>
      </w:r>
      <w:r w:rsidR="005752C3" w:rsidRPr="00EE7057">
        <w:rPr>
          <w:rFonts w:ascii="Aptos" w:eastAsia="Calibri" w:hAnsi="Aptos" w:cstheme="minorHAnsi"/>
          <w:b/>
          <w:bCs/>
          <w:color w:val="002060"/>
          <w:spacing w:val="-3"/>
          <w:sz w:val="20"/>
          <w:szCs w:val="20"/>
          <w:highlight w:val="yellow"/>
          <w:u w:val="single"/>
          <w:lang w:val="en-CA"/>
        </w:rPr>
        <w:t>Personnel</w:t>
      </w:r>
    </w:p>
    <w:p w14:paraId="5A589F0F" w14:textId="6CE23DC4" w:rsidR="00C22EF1" w:rsidRPr="00EE7057" w:rsidRDefault="00C22EF1" w:rsidP="0038204D">
      <w:pPr>
        <w:tabs>
          <w:tab w:val="left" w:pos="-1440"/>
          <w:tab w:val="left" w:pos="7200"/>
        </w:tabs>
        <w:suppressAutoHyphens/>
        <w:spacing w:after="0" w:line="240" w:lineRule="auto"/>
        <w:ind w:left="630" w:right="634"/>
        <w:rPr>
          <w:rFonts w:ascii="Aptos" w:eastAsia="Times New Roman" w:hAnsi="Aptos" w:cstheme="minorHAnsi"/>
          <w:b/>
          <w:color w:val="000000"/>
          <w:spacing w:val="-3"/>
          <w:sz w:val="20"/>
          <w:szCs w:val="20"/>
        </w:rPr>
      </w:pPr>
    </w:p>
    <w:p w14:paraId="24B49B39" w14:textId="633F6B44" w:rsidR="006C3247" w:rsidRPr="00EE7057" w:rsidRDefault="006C3247" w:rsidP="0038204D">
      <w:pPr>
        <w:tabs>
          <w:tab w:val="center" w:pos="4320"/>
          <w:tab w:val="right" w:pos="8640"/>
        </w:tabs>
        <w:spacing w:after="0" w:line="240" w:lineRule="auto"/>
        <w:rPr>
          <w:rFonts w:ascii="Aptos" w:eastAsia="Times New Roman" w:hAnsi="Aptos" w:cstheme="minorHAnsi"/>
          <w:b/>
          <w:sz w:val="20"/>
          <w:szCs w:val="20"/>
          <w:lang w:val="en-GB" w:eastAsia="en-GB"/>
        </w:rPr>
      </w:pPr>
      <w:r w:rsidRPr="00EE7057">
        <w:rPr>
          <w:rFonts w:ascii="Aptos" w:eastAsia="Times New Roman" w:hAnsi="Aptos" w:cstheme="minorHAnsi"/>
          <w:b/>
          <w:sz w:val="20"/>
          <w:szCs w:val="20"/>
          <w:lang w:val="en-GB" w:eastAsia="en-GB"/>
        </w:rPr>
        <w:t xml:space="preserve">Call </w:t>
      </w:r>
      <w:r w:rsidR="005128FC" w:rsidRPr="00EE7057">
        <w:rPr>
          <w:rFonts w:ascii="Aptos" w:eastAsia="Times New Roman" w:hAnsi="Aptos" w:cstheme="minorHAnsi"/>
          <w:b/>
          <w:sz w:val="20"/>
          <w:szCs w:val="20"/>
          <w:lang w:val="en-GB" w:eastAsia="en-GB"/>
        </w:rPr>
        <w:t>F</w:t>
      </w:r>
      <w:r w:rsidRPr="00EE7057">
        <w:rPr>
          <w:rFonts w:ascii="Aptos" w:eastAsia="Times New Roman" w:hAnsi="Aptos" w:cstheme="minorHAnsi"/>
          <w:b/>
          <w:sz w:val="20"/>
          <w:szCs w:val="20"/>
          <w:lang w:val="en-GB" w:eastAsia="en-GB"/>
        </w:rPr>
        <w:t xml:space="preserve">or </w:t>
      </w:r>
      <w:r w:rsidR="008B7812" w:rsidRPr="00EE7057">
        <w:rPr>
          <w:rFonts w:ascii="Aptos" w:eastAsia="Times New Roman" w:hAnsi="Aptos" w:cstheme="minorHAnsi"/>
          <w:b/>
          <w:sz w:val="20"/>
          <w:szCs w:val="20"/>
          <w:lang w:val="en-GB" w:eastAsia="en-GB"/>
        </w:rPr>
        <w:t>P</w:t>
      </w:r>
      <w:r w:rsidRPr="00EE7057">
        <w:rPr>
          <w:rFonts w:ascii="Aptos" w:eastAsia="Times New Roman" w:hAnsi="Aptos" w:cstheme="minorHAnsi"/>
          <w:b/>
          <w:sz w:val="20"/>
          <w:szCs w:val="20"/>
          <w:lang w:val="en-GB" w:eastAsia="en-GB"/>
        </w:rPr>
        <w:t>roposal</w:t>
      </w:r>
      <w:r w:rsidR="008B7812" w:rsidRPr="00EE7057">
        <w:rPr>
          <w:rFonts w:ascii="Aptos" w:eastAsia="Times New Roman" w:hAnsi="Aptos" w:cstheme="minorHAnsi"/>
          <w:b/>
          <w:sz w:val="20"/>
          <w:szCs w:val="20"/>
          <w:lang w:val="en-GB" w:eastAsia="en-GB"/>
        </w:rPr>
        <w:t>s</w:t>
      </w:r>
    </w:p>
    <w:p w14:paraId="3FB39679" w14:textId="0B188F70" w:rsidR="006C3247" w:rsidRPr="00EE7057" w:rsidRDefault="006C3247" w:rsidP="0038204D">
      <w:pPr>
        <w:tabs>
          <w:tab w:val="center" w:pos="4320"/>
          <w:tab w:val="right" w:pos="8640"/>
        </w:tabs>
        <w:spacing w:after="0" w:line="240" w:lineRule="auto"/>
        <w:rPr>
          <w:rFonts w:ascii="Aptos" w:eastAsia="Times New Roman" w:hAnsi="Aptos" w:cstheme="minorHAnsi"/>
          <w:b/>
          <w:sz w:val="20"/>
          <w:szCs w:val="20"/>
          <w:lang w:val="en-GB" w:eastAsia="en-GB"/>
        </w:rPr>
      </w:pPr>
      <w:r w:rsidRPr="00EE7057">
        <w:rPr>
          <w:rFonts w:ascii="Aptos" w:eastAsia="Times New Roman" w:hAnsi="Aptos" w:cstheme="minorHAnsi"/>
          <w:b/>
          <w:sz w:val="20"/>
          <w:szCs w:val="20"/>
          <w:lang w:val="en-GB" w:eastAsia="en-GB"/>
        </w:rPr>
        <w:t xml:space="preserve">Description of Services </w:t>
      </w:r>
    </w:p>
    <w:p w14:paraId="3E68846F" w14:textId="67A085B5" w:rsidR="007737D7" w:rsidRPr="00EE7057" w:rsidRDefault="006C3247" w:rsidP="0038204D">
      <w:pPr>
        <w:tabs>
          <w:tab w:val="left" w:pos="-1440"/>
          <w:tab w:val="left" w:pos="7200"/>
        </w:tabs>
        <w:suppressAutoHyphens/>
        <w:spacing w:after="0" w:line="240" w:lineRule="auto"/>
        <w:ind w:right="634"/>
        <w:rPr>
          <w:rFonts w:ascii="Aptos" w:eastAsia="Times New Roman" w:hAnsi="Aptos" w:cstheme="minorHAnsi"/>
          <w:b/>
          <w:color w:val="000000"/>
          <w:spacing w:val="-3"/>
          <w:sz w:val="20"/>
          <w:szCs w:val="20"/>
        </w:rPr>
      </w:pPr>
      <w:r w:rsidRPr="00EE7057">
        <w:rPr>
          <w:rFonts w:ascii="Aptos" w:eastAsia="Times New Roman" w:hAnsi="Aptos" w:cstheme="minorHAnsi"/>
          <w:b/>
          <w:sz w:val="20"/>
          <w:szCs w:val="20"/>
          <w:lang w:val="en-GB" w:eastAsia="en-GB"/>
        </w:rPr>
        <w:t>CFP No</w:t>
      </w:r>
    </w:p>
    <w:p w14:paraId="14DAF47E" w14:textId="77777777" w:rsidR="00C22EF1" w:rsidRPr="00EE7057" w:rsidRDefault="00C22EF1" w:rsidP="0038204D">
      <w:pPr>
        <w:tabs>
          <w:tab w:val="left" w:pos="-1440"/>
          <w:tab w:val="left" w:pos="7200"/>
        </w:tabs>
        <w:suppressAutoHyphens/>
        <w:spacing w:after="0" w:line="240" w:lineRule="auto"/>
        <w:ind w:left="630" w:right="634"/>
        <w:rPr>
          <w:rFonts w:ascii="Aptos" w:eastAsia="Times New Roman" w:hAnsi="Aptos" w:cstheme="minorHAnsi"/>
          <w:b/>
          <w:color w:val="000000"/>
          <w:spacing w:val="-3"/>
          <w:sz w:val="20"/>
          <w:szCs w:val="20"/>
        </w:rPr>
      </w:pPr>
    </w:p>
    <w:p w14:paraId="3A5BBFA9" w14:textId="49AFD5F7" w:rsidR="00C22EF1" w:rsidRPr="00EE7057" w:rsidRDefault="00C22EF1" w:rsidP="00AA2050">
      <w:pPr>
        <w:tabs>
          <w:tab w:val="left" w:pos="-1440"/>
          <w:tab w:val="left" w:pos="1440"/>
          <w:tab w:val="left" w:pos="7200"/>
        </w:tabs>
        <w:suppressAutoHyphens/>
        <w:spacing w:after="0" w:line="240" w:lineRule="auto"/>
        <w:ind w:right="634"/>
        <w:rPr>
          <w:rFonts w:ascii="Aptos" w:eastAsia="Arial" w:hAnsi="Aptos" w:cstheme="minorHAnsi"/>
          <w:color w:val="000000"/>
          <w:spacing w:val="-3"/>
          <w:sz w:val="20"/>
          <w:szCs w:val="20"/>
        </w:rPr>
      </w:pPr>
      <w:r w:rsidRPr="00EE7057">
        <w:rPr>
          <w:rFonts w:ascii="Aptos" w:eastAsia="Arial" w:hAnsi="Aptos" w:cstheme="minorHAnsi"/>
          <w:color w:val="000000"/>
          <w:spacing w:val="-3"/>
          <w:sz w:val="20"/>
          <w:szCs w:val="20"/>
        </w:rPr>
        <w:t xml:space="preserve">Name of </w:t>
      </w:r>
      <w:r w:rsidR="005752C3" w:rsidRPr="00EE7057">
        <w:rPr>
          <w:rFonts w:ascii="Aptos" w:eastAsia="Arial" w:hAnsi="Aptos" w:cstheme="minorHAnsi"/>
          <w:color w:val="000000"/>
          <w:spacing w:val="-3"/>
          <w:sz w:val="20"/>
          <w:szCs w:val="20"/>
        </w:rPr>
        <w:t>personnel</w:t>
      </w:r>
      <w:r w:rsidRPr="00EE7057">
        <w:rPr>
          <w:rFonts w:ascii="Aptos" w:eastAsia="Arial" w:hAnsi="Aptos" w:cstheme="minorHAnsi"/>
          <w:color w:val="000000"/>
          <w:spacing w:val="-3"/>
          <w:sz w:val="20"/>
          <w:szCs w:val="20"/>
        </w:rPr>
        <w:t xml:space="preserve">: </w:t>
      </w:r>
      <w:r w:rsidR="004E1788" w:rsidRPr="00EE7057">
        <w:rPr>
          <w:rFonts w:ascii="Aptos" w:eastAsia="Arial" w:hAnsi="Aptos" w:cstheme="minorHAnsi"/>
          <w:color w:val="000000"/>
          <w:spacing w:val="-3"/>
          <w:sz w:val="20"/>
          <w:szCs w:val="20"/>
        </w:rPr>
        <w:tab/>
      </w:r>
      <w:r w:rsidRPr="00EE7057">
        <w:rPr>
          <w:rFonts w:ascii="Aptos" w:eastAsia="Arial" w:hAnsi="Aptos" w:cstheme="minorHAnsi"/>
          <w:color w:val="000000"/>
          <w:spacing w:val="-3"/>
          <w:sz w:val="20"/>
          <w:szCs w:val="20"/>
        </w:rPr>
        <w:t>___________________________________________________</w:t>
      </w:r>
      <w:r w:rsidR="00AA2050" w:rsidRPr="00EE7057">
        <w:rPr>
          <w:rFonts w:ascii="Aptos" w:eastAsia="Arial" w:hAnsi="Aptos" w:cstheme="minorHAnsi"/>
          <w:color w:val="000000"/>
          <w:spacing w:val="-3"/>
          <w:sz w:val="20"/>
          <w:szCs w:val="20"/>
        </w:rPr>
        <w:t>_______</w:t>
      </w:r>
    </w:p>
    <w:p w14:paraId="267B00F0" w14:textId="77777777" w:rsidR="00AA2050" w:rsidRPr="00EE7057" w:rsidRDefault="00AA2050" w:rsidP="00AA2050">
      <w:pPr>
        <w:tabs>
          <w:tab w:val="left" w:pos="-1440"/>
          <w:tab w:val="left" w:pos="1440"/>
          <w:tab w:val="left" w:pos="7200"/>
        </w:tabs>
        <w:suppressAutoHyphens/>
        <w:spacing w:after="0" w:line="240" w:lineRule="auto"/>
        <w:ind w:right="634"/>
        <w:rPr>
          <w:rFonts w:ascii="Aptos" w:eastAsia="Arial" w:hAnsi="Aptos" w:cstheme="minorHAnsi"/>
          <w:b/>
          <w:color w:val="000000"/>
          <w:spacing w:val="-3"/>
          <w:sz w:val="20"/>
          <w:szCs w:val="20"/>
        </w:rPr>
      </w:pPr>
    </w:p>
    <w:p w14:paraId="6CD48A89" w14:textId="7E98C744" w:rsidR="00C22EF1" w:rsidRPr="00EE7057" w:rsidRDefault="00C22EF1" w:rsidP="004E1788">
      <w:pPr>
        <w:tabs>
          <w:tab w:val="left" w:pos="-1440"/>
          <w:tab w:val="left" w:pos="1440"/>
          <w:tab w:val="left" w:pos="1890"/>
          <w:tab w:val="left" w:pos="7200"/>
        </w:tabs>
        <w:suppressAutoHyphens/>
        <w:spacing w:after="0" w:line="240" w:lineRule="auto"/>
        <w:ind w:right="634"/>
        <w:rPr>
          <w:rFonts w:ascii="Aptos" w:eastAsia="Arial" w:hAnsi="Aptos" w:cstheme="minorHAnsi"/>
          <w:color w:val="000000"/>
          <w:spacing w:val="-3"/>
          <w:sz w:val="20"/>
          <w:szCs w:val="20"/>
        </w:rPr>
      </w:pPr>
      <w:r w:rsidRPr="00EE7057">
        <w:rPr>
          <w:rFonts w:ascii="Aptos" w:eastAsia="Arial" w:hAnsi="Aptos" w:cstheme="minorHAnsi"/>
          <w:color w:val="000000"/>
          <w:spacing w:val="-3"/>
          <w:sz w:val="20"/>
          <w:szCs w:val="20"/>
        </w:rPr>
        <w:t>Title:</w:t>
      </w:r>
      <w:r w:rsidR="004E1788" w:rsidRPr="00EE7057">
        <w:rPr>
          <w:rFonts w:ascii="Aptos" w:eastAsia="Times New Roman" w:hAnsi="Aptos" w:cstheme="minorHAnsi"/>
          <w:color w:val="000000"/>
          <w:spacing w:val="-3"/>
          <w:sz w:val="20"/>
          <w:szCs w:val="20"/>
        </w:rPr>
        <w:tab/>
      </w:r>
      <w:r w:rsidRPr="00EE7057">
        <w:rPr>
          <w:rFonts w:ascii="Aptos" w:eastAsia="Arial" w:hAnsi="Aptos" w:cstheme="minorHAnsi"/>
          <w:color w:val="000000"/>
          <w:spacing w:val="-3"/>
          <w:sz w:val="20"/>
          <w:szCs w:val="20"/>
        </w:rPr>
        <w:t>_______________________________________________</w:t>
      </w:r>
      <w:r w:rsidR="00AA2050" w:rsidRPr="00EE7057">
        <w:rPr>
          <w:rFonts w:ascii="Aptos" w:eastAsia="Arial" w:hAnsi="Aptos" w:cstheme="minorHAnsi"/>
          <w:color w:val="000000"/>
          <w:spacing w:val="-3"/>
          <w:sz w:val="20"/>
          <w:szCs w:val="20"/>
        </w:rPr>
        <w:t>___________</w:t>
      </w:r>
    </w:p>
    <w:p w14:paraId="30D3A94C" w14:textId="77777777" w:rsidR="00C22EF1" w:rsidRPr="00EE7057" w:rsidRDefault="00C22EF1" w:rsidP="0038204D">
      <w:pPr>
        <w:tabs>
          <w:tab w:val="left" w:pos="-1440"/>
          <w:tab w:val="left" w:pos="7200"/>
        </w:tabs>
        <w:suppressAutoHyphens/>
        <w:spacing w:after="0" w:line="240" w:lineRule="auto"/>
        <w:ind w:right="634"/>
        <w:rPr>
          <w:rFonts w:ascii="Aptos" w:eastAsia="Times New Roman" w:hAnsi="Aptos" w:cstheme="minorHAnsi"/>
          <w:color w:val="000000"/>
          <w:spacing w:val="-3"/>
          <w:sz w:val="20"/>
          <w:szCs w:val="20"/>
        </w:rPr>
      </w:pPr>
    </w:p>
    <w:p w14:paraId="4312A871" w14:textId="200F3533" w:rsidR="00C22EF1" w:rsidRPr="00EE7057" w:rsidRDefault="00C22EF1" w:rsidP="004E1788">
      <w:pPr>
        <w:tabs>
          <w:tab w:val="left" w:pos="-1440"/>
          <w:tab w:val="left" w:pos="1440"/>
          <w:tab w:val="left" w:pos="4680"/>
          <w:tab w:val="left" w:pos="7200"/>
        </w:tabs>
        <w:suppressAutoHyphens/>
        <w:spacing w:after="0" w:line="240" w:lineRule="auto"/>
        <w:ind w:right="634"/>
        <w:rPr>
          <w:rFonts w:ascii="Aptos" w:eastAsia="Arial" w:hAnsi="Aptos" w:cstheme="minorHAnsi"/>
          <w:color w:val="000000"/>
          <w:spacing w:val="-3"/>
          <w:sz w:val="20"/>
          <w:szCs w:val="20"/>
        </w:rPr>
      </w:pPr>
      <w:r w:rsidRPr="00EE7057">
        <w:rPr>
          <w:rFonts w:ascii="Aptos" w:eastAsia="Arial" w:hAnsi="Aptos" w:cstheme="minorHAnsi"/>
          <w:color w:val="000000"/>
          <w:spacing w:val="-3"/>
          <w:sz w:val="20"/>
          <w:szCs w:val="20"/>
        </w:rPr>
        <w:t xml:space="preserve">Years with </w:t>
      </w:r>
      <w:r w:rsidR="004E1788" w:rsidRPr="00EE7057">
        <w:rPr>
          <w:rFonts w:ascii="Aptos" w:eastAsia="Arial" w:hAnsi="Aptos" w:cstheme="minorHAnsi"/>
          <w:color w:val="000000"/>
          <w:spacing w:val="-3"/>
          <w:sz w:val="20"/>
          <w:szCs w:val="20"/>
        </w:rPr>
        <w:t>CS</w:t>
      </w:r>
      <w:r w:rsidRPr="00EE7057">
        <w:rPr>
          <w:rFonts w:ascii="Aptos" w:eastAsia="Arial" w:hAnsi="Aptos" w:cstheme="minorHAnsi"/>
          <w:color w:val="000000"/>
          <w:spacing w:val="-3"/>
          <w:sz w:val="20"/>
          <w:szCs w:val="20"/>
        </w:rPr>
        <w:t>O:</w:t>
      </w:r>
      <w:r w:rsidR="004E1788" w:rsidRPr="00EE7057">
        <w:rPr>
          <w:rFonts w:ascii="Aptos" w:eastAsia="Arial" w:hAnsi="Aptos" w:cstheme="minorHAnsi"/>
          <w:color w:val="000000"/>
          <w:spacing w:val="-3"/>
          <w:sz w:val="20"/>
          <w:szCs w:val="20"/>
        </w:rPr>
        <w:tab/>
      </w:r>
      <w:r w:rsidRPr="00EE7057">
        <w:rPr>
          <w:rFonts w:ascii="Aptos" w:eastAsia="Arial" w:hAnsi="Aptos" w:cstheme="minorHAnsi"/>
          <w:color w:val="000000"/>
          <w:spacing w:val="-3"/>
          <w:sz w:val="20"/>
          <w:szCs w:val="20"/>
        </w:rPr>
        <w:t xml:space="preserve"> _____________________</w:t>
      </w:r>
      <w:r w:rsidR="00A035E0" w:rsidRPr="00EE7057">
        <w:rPr>
          <w:rFonts w:ascii="Aptos" w:eastAsia="Arial" w:hAnsi="Aptos" w:cstheme="minorHAnsi"/>
          <w:color w:val="000000"/>
          <w:spacing w:val="-3"/>
          <w:sz w:val="20"/>
          <w:szCs w:val="20"/>
        </w:rPr>
        <w:t xml:space="preserve"> </w:t>
      </w:r>
      <w:r w:rsidRPr="00EE7057">
        <w:rPr>
          <w:rFonts w:ascii="Aptos" w:eastAsia="Arial" w:hAnsi="Aptos" w:cstheme="minorHAnsi"/>
          <w:color w:val="000000"/>
          <w:spacing w:val="-3"/>
          <w:sz w:val="20"/>
          <w:szCs w:val="20"/>
        </w:rPr>
        <w:t>Nationality:</w:t>
      </w:r>
      <w:r w:rsidR="004E1788" w:rsidRPr="00EE7057">
        <w:rPr>
          <w:rFonts w:ascii="Aptos" w:eastAsia="Arial" w:hAnsi="Aptos" w:cstheme="minorHAnsi"/>
          <w:color w:val="000000"/>
          <w:spacing w:val="-3"/>
          <w:sz w:val="20"/>
          <w:szCs w:val="20"/>
        </w:rPr>
        <w:tab/>
      </w:r>
      <w:r w:rsidRPr="00EE7057">
        <w:rPr>
          <w:rFonts w:ascii="Aptos" w:eastAsia="Arial" w:hAnsi="Aptos" w:cstheme="minorHAnsi"/>
          <w:color w:val="000000"/>
          <w:spacing w:val="-3"/>
          <w:sz w:val="20"/>
          <w:szCs w:val="20"/>
        </w:rPr>
        <w:t xml:space="preserve"> ____________________</w:t>
      </w:r>
    </w:p>
    <w:p w14:paraId="3DD4DD1B" w14:textId="77777777" w:rsidR="00C22EF1" w:rsidRPr="00EE7057" w:rsidRDefault="00C22EF1" w:rsidP="0038204D">
      <w:pPr>
        <w:tabs>
          <w:tab w:val="left" w:pos="-1440"/>
          <w:tab w:val="left" w:pos="7200"/>
        </w:tabs>
        <w:suppressAutoHyphens/>
        <w:spacing w:after="0" w:line="240" w:lineRule="auto"/>
        <w:ind w:right="634"/>
        <w:rPr>
          <w:rFonts w:ascii="Aptos" w:eastAsia="Times New Roman" w:hAnsi="Aptos" w:cstheme="minorHAnsi"/>
          <w:color w:val="000000"/>
          <w:spacing w:val="-3"/>
          <w:sz w:val="20"/>
          <w:szCs w:val="20"/>
        </w:rPr>
      </w:pPr>
    </w:p>
    <w:p w14:paraId="2A33176C" w14:textId="77777777" w:rsidR="00C22EF1" w:rsidRPr="00EE7057" w:rsidRDefault="00C22EF1" w:rsidP="0038204D">
      <w:pPr>
        <w:tabs>
          <w:tab w:val="left" w:pos="-1440"/>
          <w:tab w:val="left" w:pos="7200"/>
        </w:tabs>
        <w:suppressAutoHyphens/>
        <w:spacing w:after="0" w:line="240" w:lineRule="auto"/>
        <w:ind w:right="634"/>
        <w:rPr>
          <w:rFonts w:ascii="Aptos" w:eastAsia="Times New Roman" w:hAnsi="Aptos" w:cstheme="minorHAnsi"/>
          <w:color w:val="000000"/>
          <w:spacing w:val="-3"/>
          <w:sz w:val="20"/>
          <w:szCs w:val="20"/>
        </w:rPr>
      </w:pPr>
    </w:p>
    <w:p w14:paraId="25B7D0C8" w14:textId="77777777" w:rsidR="00647DCD" w:rsidRPr="00EE7057" w:rsidRDefault="00C22EF1" w:rsidP="00EA1C20">
      <w:pPr>
        <w:tabs>
          <w:tab w:val="left" w:pos="-1440"/>
          <w:tab w:val="left" w:pos="7200"/>
        </w:tabs>
        <w:suppressAutoHyphens/>
        <w:spacing w:after="0" w:line="240" w:lineRule="auto"/>
        <w:ind w:right="634"/>
        <w:jc w:val="both"/>
        <w:rPr>
          <w:rFonts w:ascii="Aptos" w:eastAsia="Arial" w:hAnsi="Aptos" w:cstheme="minorHAnsi"/>
          <w:color w:val="000000"/>
          <w:spacing w:val="-3"/>
          <w:sz w:val="20"/>
          <w:szCs w:val="20"/>
        </w:rPr>
      </w:pPr>
      <w:r w:rsidRPr="00EE7057">
        <w:rPr>
          <w:rFonts w:ascii="Aptos" w:eastAsia="Arial" w:hAnsi="Aptos" w:cstheme="minorHAnsi"/>
          <w:b/>
          <w:color w:val="000000"/>
          <w:spacing w:val="-3"/>
          <w:sz w:val="20"/>
          <w:szCs w:val="20"/>
        </w:rPr>
        <w:t>Education/Qualifications</w:t>
      </w:r>
      <w:r w:rsidRPr="00EE7057">
        <w:rPr>
          <w:rFonts w:ascii="Aptos" w:eastAsia="Arial" w:hAnsi="Aptos" w:cstheme="minorHAnsi"/>
          <w:color w:val="000000"/>
          <w:spacing w:val="-3"/>
          <w:sz w:val="20"/>
          <w:szCs w:val="20"/>
        </w:rPr>
        <w:t xml:space="preserve">: </w:t>
      </w:r>
    </w:p>
    <w:p w14:paraId="7EE8449E" w14:textId="77777777" w:rsidR="00647DCD" w:rsidRPr="00EE7057" w:rsidRDefault="00647DCD" w:rsidP="00EA1C20">
      <w:pPr>
        <w:tabs>
          <w:tab w:val="left" w:pos="-1440"/>
          <w:tab w:val="left" w:pos="7200"/>
        </w:tabs>
        <w:suppressAutoHyphens/>
        <w:spacing w:after="0" w:line="240" w:lineRule="auto"/>
        <w:ind w:right="634"/>
        <w:jc w:val="both"/>
        <w:rPr>
          <w:rFonts w:ascii="Aptos" w:eastAsia="Arial" w:hAnsi="Aptos" w:cstheme="minorHAnsi"/>
          <w:color w:val="000000"/>
          <w:spacing w:val="-3"/>
          <w:sz w:val="20"/>
          <w:szCs w:val="20"/>
        </w:rPr>
      </w:pPr>
    </w:p>
    <w:p w14:paraId="05165012" w14:textId="16910E5B" w:rsidR="00C22EF1" w:rsidRPr="00EE7057" w:rsidRDefault="00C22EF1" w:rsidP="00EA1C20">
      <w:pPr>
        <w:tabs>
          <w:tab w:val="left" w:pos="-1440"/>
          <w:tab w:val="left" w:pos="7200"/>
        </w:tabs>
        <w:suppressAutoHyphens/>
        <w:spacing w:after="0" w:line="240" w:lineRule="auto"/>
        <w:ind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 xml:space="preserve">Summarize college/university and other specialized education of </w:t>
      </w:r>
      <w:r w:rsidR="005752C3" w:rsidRPr="00EE7057">
        <w:rPr>
          <w:rFonts w:ascii="Aptos" w:eastAsia="Arial" w:hAnsi="Aptos" w:cstheme="minorHAnsi"/>
          <w:i/>
          <w:iCs/>
          <w:color w:val="000000"/>
          <w:spacing w:val="-3"/>
          <w:sz w:val="20"/>
          <w:szCs w:val="20"/>
        </w:rPr>
        <w:t>personnel</w:t>
      </w:r>
      <w:r w:rsidRPr="00EE7057">
        <w:rPr>
          <w:rFonts w:ascii="Aptos" w:eastAsia="Arial" w:hAnsi="Aptos" w:cstheme="minorHAnsi"/>
          <w:i/>
          <w:iCs/>
          <w:color w:val="000000"/>
          <w:spacing w:val="-3"/>
          <w:sz w:val="20"/>
          <w:szCs w:val="20"/>
        </w:rPr>
        <w:t xml:space="preserve"> member, giving names of schools, dates </w:t>
      </w:r>
      <w:r w:rsidR="004441C1" w:rsidRPr="00EE7057">
        <w:rPr>
          <w:rFonts w:ascii="Aptos" w:eastAsia="Arial" w:hAnsi="Aptos" w:cstheme="minorHAnsi"/>
          <w:i/>
          <w:iCs/>
          <w:color w:val="000000"/>
          <w:spacing w:val="-3"/>
          <w:sz w:val="20"/>
          <w:szCs w:val="20"/>
        </w:rPr>
        <w:t>attended,</w:t>
      </w:r>
      <w:r w:rsidRPr="00EE7057">
        <w:rPr>
          <w:rFonts w:ascii="Aptos" w:eastAsia="Arial" w:hAnsi="Aptos" w:cstheme="minorHAnsi"/>
          <w:i/>
          <w:iCs/>
          <w:color w:val="000000"/>
          <w:spacing w:val="-3"/>
          <w:sz w:val="20"/>
          <w:szCs w:val="20"/>
        </w:rPr>
        <w:t xml:space="preserve"> and degrees-professional qualifications obtained.</w:t>
      </w:r>
    </w:p>
    <w:p w14:paraId="440A811B" w14:textId="77777777" w:rsidR="00C22EF1" w:rsidRPr="00EE7057" w:rsidRDefault="00C22EF1" w:rsidP="00EA1C20">
      <w:pPr>
        <w:tabs>
          <w:tab w:val="left" w:pos="-1440"/>
          <w:tab w:val="left" w:pos="7200"/>
        </w:tabs>
        <w:suppressAutoHyphens/>
        <w:spacing w:after="0" w:line="240" w:lineRule="auto"/>
        <w:ind w:right="634"/>
        <w:jc w:val="both"/>
        <w:rPr>
          <w:rFonts w:ascii="Aptos" w:eastAsia="Times New Roman" w:hAnsi="Aptos" w:cstheme="minorHAnsi"/>
          <w:color w:val="000000"/>
          <w:spacing w:val="-3"/>
          <w:sz w:val="20"/>
          <w:szCs w:val="20"/>
        </w:rPr>
      </w:pPr>
    </w:p>
    <w:p w14:paraId="6207B5FC" w14:textId="77777777" w:rsidR="00C22EF1" w:rsidRPr="00EE7057" w:rsidRDefault="00C22EF1" w:rsidP="00EA1C20">
      <w:pPr>
        <w:tabs>
          <w:tab w:val="left" w:pos="-1440"/>
          <w:tab w:val="left" w:pos="7200"/>
        </w:tabs>
        <w:suppressAutoHyphens/>
        <w:spacing w:after="0" w:line="240" w:lineRule="auto"/>
        <w:ind w:right="634"/>
        <w:jc w:val="both"/>
        <w:rPr>
          <w:rFonts w:ascii="Aptos" w:eastAsia="Arial" w:hAnsi="Aptos" w:cstheme="minorHAnsi"/>
          <w:b/>
          <w:color w:val="000000"/>
          <w:spacing w:val="-3"/>
          <w:sz w:val="20"/>
          <w:szCs w:val="20"/>
        </w:rPr>
      </w:pPr>
      <w:r w:rsidRPr="00EE7057">
        <w:rPr>
          <w:rFonts w:ascii="Aptos" w:eastAsia="Arial" w:hAnsi="Aptos" w:cstheme="minorHAnsi"/>
          <w:b/>
          <w:color w:val="000000"/>
          <w:spacing w:val="-3"/>
          <w:sz w:val="20"/>
          <w:szCs w:val="20"/>
        </w:rPr>
        <w:t>Employment Record/Experience</w:t>
      </w:r>
    </w:p>
    <w:p w14:paraId="5CDD61D5" w14:textId="77777777" w:rsidR="00C22EF1" w:rsidRPr="00EE7057" w:rsidRDefault="00C22EF1" w:rsidP="00EA1C20">
      <w:pPr>
        <w:tabs>
          <w:tab w:val="left" w:pos="-1440"/>
          <w:tab w:val="left" w:pos="7200"/>
        </w:tabs>
        <w:suppressAutoHyphens/>
        <w:spacing w:after="0" w:line="240" w:lineRule="auto"/>
        <w:ind w:right="634"/>
        <w:jc w:val="both"/>
        <w:rPr>
          <w:rFonts w:ascii="Aptos" w:eastAsia="Times New Roman" w:hAnsi="Aptos" w:cstheme="minorHAnsi"/>
          <w:color w:val="000000"/>
          <w:spacing w:val="-3"/>
          <w:sz w:val="20"/>
          <w:szCs w:val="20"/>
        </w:rPr>
      </w:pPr>
    </w:p>
    <w:p w14:paraId="363CDDD1" w14:textId="4DA704C9" w:rsidR="00EA437F" w:rsidRPr="00EE7057" w:rsidRDefault="00C22EF1" w:rsidP="00EA1C20">
      <w:pPr>
        <w:tabs>
          <w:tab w:val="left" w:pos="-1440"/>
          <w:tab w:val="left" w:pos="7200"/>
        </w:tabs>
        <w:suppressAutoHyphens/>
        <w:spacing w:after="0" w:line="240" w:lineRule="auto"/>
        <w:ind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Starting with present position, list in reverse order, every employment held</w:t>
      </w:r>
      <w:r w:rsidR="00EA437F" w:rsidRPr="00EE7057">
        <w:rPr>
          <w:rFonts w:ascii="Aptos" w:eastAsia="Arial" w:hAnsi="Aptos" w:cstheme="minorHAnsi"/>
          <w:i/>
          <w:iCs/>
          <w:color w:val="000000"/>
          <w:spacing w:val="-3"/>
          <w:sz w:val="20"/>
          <w:szCs w:val="20"/>
        </w:rPr>
        <w:t>:</w:t>
      </w:r>
      <w:r w:rsidR="00A035E0" w:rsidRPr="00EE7057">
        <w:rPr>
          <w:rFonts w:ascii="Aptos" w:eastAsia="Arial" w:hAnsi="Aptos" w:cstheme="minorHAnsi"/>
          <w:i/>
          <w:iCs/>
          <w:color w:val="000000"/>
          <w:spacing w:val="-3"/>
          <w:sz w:val="20"/>
          <w:szCs w:val="20"/>
        </w:rPr>
        <w:t xml:space="preserve"> </w:t>
      </w:r>
    </w:p>
    <w:p w14:paraId="5E31C825" w14:textId="41D8F874" w:rsidR="0085635B" w:rsidRPr="00EE7057" w:rsidRDefault="00EA437F" w:rsidP="00916BE8">
      <w:pPr>
        <w:pStyle w:val="ListParagraph"/>
        <w:numPr>
          <w:ilvl w:val="0"/>
          <w:numId w:val="21"/>
        </w:numPr>
        <w:tabs>
          <w:tab w:val="left" w:pos="-1440"/>
          <w:tab w:val="left" w:pos="7200"/>
        </w:tabs>
        <w:suppressAutoHyphens/>
        <w:spacing w:after="0" w:line="240" w:lineRule="auto"/>
        <w:ind w:left="360"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For</w:t>
      </w:r>
      <w:r w:rsidR="00C22EF1" w:rsidRPr="00EE7057">
        <w:rPr>
          <w:rFonts w:ascii="Aptos" w:eastAsia="Arial" w:hAnsi="Aptos" w:cstheme="minorHAnsi"/>
          <w:i/>
          <w:iCs/>
          <w:color w:val="000000"/>
          <w:spacing w:val="-3"/>
          <w:sz w:val="20"/>
          <w:szCs w:val="20"/>
        </w:rPr>
        <w:t xml:space="preserve"> </w:t>
      </w:r>
      <w:r w:rsidR="00C22EF1" w:rsidRPr="00EE7057">
        <w:rPr>
          <w:rFonts w:ascii="Aptos" w:eastAsia="Arial" w:hAnsi="Aptos" w:cstheme="minorHAnsi"/>
          <w:i/>
          <w:iCs/>
          <w:color w:val="000000"/>
          <w:spacing w:val="-3"/>
          <w:sz w:val="20"/>
          <w:szCs w:val="20"/>
          <w:u w:val="single"/>
        </w:rPr>
        <w:t>all</w:t>
      </w:r>
      <w:r w:rsidR="00C22EF1" w:rsidRPr="00EE7057">
        <w:rPr>
          <w:rFonts w:ascii="Aptos" w:eastAsia="Arial" w:hAnsi="Aptos" w:cstheme="minorHAnsi"/>
          <w:i/>
          <w:iCs/>
          <w:color w:val="000000"/>
          <w:spacing w:val="-3"/>
          <w:sz w:val="20"/>
          <w:szCs w:val="20"/>
        </w:rPr>
        <w:t xml:space="preserve"> positions held by </w:t>
      </w:r>
      <w:r w:rsidR="005752C3" w:rsidRPr="00EE7057">
        <w:rPr>
          <w:rFonts w:ascii="Aptos" w:eastAsia="Arial" w:hAnsi="Aptos" w:cstheme="minorHAnsi"/>
          <w:i/>
          <w:iCs/>
          <w:color w:val="000000"/>
          <w:spacing w:val="-3"/>
          <w:sz w:val="20"/>
          <w:szCs w:val="20"/>
        </w:rPr>
        <w:t>personnel</w:t>
      </w:r>
      <w:r w:rsidR="00C22EF1" w:rsidRPr="00EE7057">
        <w:rPr>
          <w:rFonts w:ascii="Aptos" w:eastAsia="Arial" w:hAnsi="Aptos" w:cstheme="minorHAnsi"/>
          <w:i/>
          <w:iCs/>
          <w:color w:val="000000"/>
          <w:spacing w:val="-3"/>
          <w:sz w:val="20"/>
          <w:szCs w:val="20"/>
        </w:rPr>
        <w:t xml:space="preserve"> member since graduation</w:t>
      </w:r>
      <w:r w:rsidRPr="00EE7057">
        <w:rPr>
          <w:rFonts w:ascii="Aptos" w:eastAsia="Arial" w:hAnsi="Aptos" w:cstheme="minorHAnsi"/>
          <w:i/>
          <w:iCs/>
          <w:color w:val="000000"/>
          <w:spacing w:val="-3"/>
          <w:sz w:val="20"/>
          <w:szCs w:val="20"/>
        </w:rPr>
        <w:t>:</w:t>
      </w:r>
      <w:r w:rsidR="00C22EF1" w:rsidRPr="00EE7057">
        <w:rPr>
          <w:rFonts w:ascii="Aptos" w:eastAsia="Arial" w:hAnsi="Aptos" w:cstheme="minorHAnsi"/>
          <w:i/>
          <w:iCs/>
          <w:color w:val="000000"/>
          <w:spacing w:val="-3"/>
          <w:sz w:val="20"/>
          <w:szCs w:val="20"/>
        </w:rPr>
        <w:t xml:space="preserve"> </w:t>
      </w:r>
      <w:r w:rsidRPr="00EE7057">
        <w:rPr>
          <w:rFonts w:ascii="Aptos" w:eastAsia="Arial" w:hAnsi="Aptos" w:cstheme="minorHAnsi"/>
          <w:i/>
          <w:iCs/>
          <w:color w:val="000000"/>
          <w:spacing w:val="-3"/>
          <w:sz w:val="20"/>
          <w:szCs w:val="20"/>
        </w:rPr>
        <w:t>List each position and provide</w:t>
      </w:r>
      <w:r w:rsidR="00C22EF1" w:rsidRPr="00EE7057">
        <w:rPr>
          <w:rFonts w:ascii="Aptos" w:eastAsia="Arial" w:hAnsi="Aptos" w:cstheme="minorHAnsi"/>
          <w:i/>
          <w:iCs/>
          <w:color w:val="000000"/>
          <w:spacing w:val="-3"/>
          <w:sz w:val="20"/>
          <w:szCs w:val="20"/>
        </w:rPr>
        <w:t xml:space="preserve"> dates, names of employing organization, title of position held and location of employment.</w:t>
      </w:r>
      <w:r w:rsidR="00A035E0" w:rsidRPr="00EE7057">
        <w:rPr>
          <w:rFonts w:ascii="Aptos" w:eastAsia="Arial" w:hAnsi="Aptos" w:cstheme="minorHAnsi"/>
          <w:i/>
          <w:iCs/>
          <w:color w:val="000000"/>
          <w:spacing w:val="-3"/>
          <w:sz w:val="20"/>
          <w:szCs w:val="20"/>
        </w:rPr>
        <w:t xml:space="preserve"> </w:t>
      </w:r>
    </w:p>
    <w:p w14:paraId="33FF07B0" w14:textId="435D9AE3" w:rsidR="00C22EF1" w:rsidRPr="00EE7057" w:rsidRDefault="00C22EF1" w:rsidP="00916BE8">
      <w:pPr>
        <w:pStyle w:val="ListParagraph"/>
        <w:numPr>
          <w:ilvl w:val="0"/>
          <w:numId w:val="21"/>
        </w:numPr>
        <w:tabs>
          <w:tab w:val="left" w:pos="-1440"/>
          <w:tab w:val="left" w:pos="7200"/>
        </w:tabs>
        <w:suppressAutoHyphens/>
        <w:spacing w:after="0" w:line="240" w:lineRule="auto"/>
        <w:ind w:left="360"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 xml:space="preserve">For experience in </w:t>
      </w:r>
      <w:r w:rsidRPr="00EE7057">
        <w:rPr>
          <w:rFonts w:ascii="Aptos" w:eastAsia="Arial" w:hAnsi="Aptos" w:cstheme="minorHAnsi"/>
          <w:i/>
          <w:iCs/>
          <w:color w:val="000000"/>
          <w:spacing w:val="-3"/>
          <w:sz w:val="20"/>
          <w:szCs w:val="20"/>
          <w:u w:val="single"/>
        </w:rPr>
        <w:t>last five years</w:t>
      </w:r>
      <w:r w:rsidR="0085635B" w:rsidRPr="00EE7057">
        <w:rPr>
          <w:rFonts w:ascii="Aptos" w:eastAsia="Arial" w:hAnsi="Aptos" w:cstheme="minorHAnsi"/>
          <w:i/>
          <w:iCs/>
          <w:color w:val="000000"/>
          <w:spacing w:val="-3"/>
          <w:sz w:val="20"/>
          <w:szCs w:val="20"/>
        </w:rPr>
        <w:t>:</w:t>
      </w:r>
      <w:r w:rsidRPr="00EE7057">
        <w:rPr>
          <w:rFonts w:ascii="Aptos" w:eastAsia="Arial" w:hAnsi="Aptos" w:cstheme="minorHAnsi"/>
          <w:i/>
          <w:iCs/>
          <w:color w:val="000000"/>
          <w:spacing w:val="-3"/>
          <w:sz w:val="20"/>
          <w:szCs w:val="20"/>
        </w:rPr>
        <w:t xml:space="preserve"> </w:t>
      </w:r>
      <w:r w:rsidR="0085635B" w:rsidRPr="00EE7057">
        <w:rPr>
          <w:rFonts w:ascii="Aptos" w:eastAsia="Arial" w:hAnsi="Aptos" w:cstheme="minorHAnsi"/>
          <w:i/>
          <w:iCs/>
          <w:color w:val="000000"/>
          <w:spacing w:val="-3"/>
          <w:sz w:val="20"/>
          <w:szCs w:val="20"/>
        </w:rPr>
        <w:t>D</w:t>
      </w:r>
      <w:r w:rsidRPr="00EE7057">
        <w:rPr>
          <w:rFonts w:ascii="Aptos" w:eastAsia="Arial" w:hAnsi="Aptos" w:cstheme="minorHAnsi"/>
          <w:i/>
          <w:iCs/>
          <w:color w:val="000000"/>
          <w:spacing w:val="-3"/>
          <w:sz w:val="20"/>
          <w:szCs w:val="20"/>
        </w:rPr>
        <w:t>etail the type of activities performed, degree of responsibilities, location of assignments and any other information or professional experience considered pertinent for this assignment.</w:t>
      </w:r>
    </w:p>
    <w:p w14:paraId="59D6C693" w14:textId="77777777" w:rsidR="00C22EF1" w:rsidRPr="00EE7057" w:rsidRDefault="00C22EF1" w:rsidP="00EA1C20">
      <w:pPr>
        <w:tabs>
          <w:tab w:val="left" w:pos="-1440"/>
          <w:tab w:val="left" w:pos="7200"/>
        </w:tabs>
        <w:suppressAutoHyphens/>
        <w:spacing w:after="0" w:line="240" w:lineRule="auto"/>
        <w:ind w:right="634"/>
        <w:jc w:val="both"/>
        <w:rPr>
          <w:rFonts w:ascii="Aptos" w:eastAsia="Times New Roman" w:hAnsi="Aptos" w:cstheme="minorHAnsi"/>
          <w:color w:val="000000"/>
          <w:spacing w:val="-3"/>
          <w:sz w:val="20"/>
          <w:szCs w:val="20"/>
        </w:rPr>
      </w:pPr>
    </w:p>
    <w:p w14:paraId="1F8CD4DD" w14:textId="77777777" w:rsidR="00C22EF1" w:rsidRPr="00EE7057" w:rsidRDefault="00C22EF1" w:rsidP="00EA1C20">
      <w:pPr>
        <w:tabs>
          <w:tab w:val="left" w:pos="-1440"/>
          <w:tab w:val="left" w:pos="6300"/>
          <w:tab w:val="left" w:pos="7200"/>
        </w:tabs>
        <w:suppressAutoHyphens/>
        <w:spacing w:after="0" w:line="240" w:lineRule="auto"/>
        <w:ind w:right="634"/>
        <w:jc w:val="both"/>
        <w:rPr>
          <w:rFonts w:ascii="Aptos" w:eastAsia="Arial" w:hAnsi="Aptos" w:cstheme="minorHAnsi"/>
          <w:b/>
          <w:color w:val="000000"/>
          <w:spacing w:val="-3"/>
          <w:sz w:val="20"/>
          <w:szCs w:val="20"/>
        </w:rPr>
      </w:pPr>
      <w:r w:rsidRPr="00EE7057">
        <w:rPr>
          <w:rFonts w:ascii="Aptos" w:eastAsia="Arial" w:hAnsi="Aptos" w:cstheme="minorHAnsi"/>
          <w:b/>
          <w:color w:val="000000"/>
          <w:spacing w:val="-3"/>
          <w:sz w:val="20"/>
          <w:szCs w:val="20"/>
        </w:rPr>
        <w:t>References</w:t>
      </w:r>
    </w:p>
    <w:p w14:paraId="78CEE57E" w14:textId="77777777" w:rsidR="00C22EF1" w:rsidRPr="00EE7057" w:rsidRDefault="00C22EF1" w:rsidP="00EA1C20">
      <w:pPr>
        <w:tabs>
          <w:tab w:val="left" w:pos="-1440"/>
          <w:tab w:val="left" w:pos="6300"/>
          <w:tab w:val="left" w:pos="7200"/>
        </w:tabs>
        <w:suppressAutoHyphens/>
        <w:spacing w:after="0" w:line="240" w:lineRule="auto"/>
        <w:ind w:right="634"/>
        <w:jc w:val="both"/>
        <w:rPr>
          <w:rFonts w:ascii="Aptos" w:eastAsia="Times New Roman" w:hAnsi="Aptos" w:cstheme="minorHAnsi"/>
          <w:color w:val="000000"/>
          <w:spacing w:val="-3"/>
          <w:sz w:val="20"/>
          <w:szCs w:val="20"/>
        </w:rPr>
      </w:pPr>
    </w:p>
    <w:p w14:paraId="3447105B" w14:textId="77777777" w:rsidR="00C22EF1" w:rsidRPr="00EE7057" w:rsidRDefault="00C22EF1" w:rsidP="00DD6269">
      <w:pPr>
        <w:tabs>
          <w:tab w:val="left" w:pos="-1440"/>
          <w:tab w:val="left" w:pos="7200"/>
        </w:tabs>
        <w:suppressAutoHyphens/>
        <w:spacing w:after="0" w:line="240" w:lineRule="auto"/>
        <w:ind w:right="634"/>
        <w:jc w:val="both"/>
        <w:rPr>
          <w:rFonts w:ascii="Aptos" w:eastAsia="Arial" w:hAnsi="Aptos" w:cstheme="minorHAnsi"/>
          <w:i/>
          <w:iCs/>
          <w:color w:val="000000"/>
          <w:spacing w:val="-3"/>
          <w:sz w:val="20"/>
          <w:szCs w:val="20"/>
        </w:rPr>
      </w:pPr>
      <w:r w:rsidRPr="00EE7057">
        <w:rPr>
          <w:rFonts w:ascii="Aptos" w:eastAsia="Arial" w:hAnsi="Aptos" w:cstheme="minorHAnsi"/>
          <w:i/>
          <w:iCs/>
          <w:color w:val="000000"/>
          <w:spacing w:val="-3"/>
          <w:sz w:val="20"/>
          <w:szCs w:val="20"/>
        </w:rPr>
        <w:t>Provide names and addresses for two (2) references.</w:t>
      </w:r>
    </w:p>
    <w:p w14:paraId="254B3705"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518A8AFD" w14:textId="77777777" w:rsidR="00C22EF1" w:rsidRPr="00EE7057" w:rsidRDefault="00C22EF1" w:rsidP="0038204D">
      <w:pPr>
        <w:spacing w:after="0" w:line="240" w:lineRule="auto"/>
        <w:rPr>
          <w:rFonts w:ascii="Aptos" w:eastAsia="Times New Roman" w:hAnsi="Aptos" w:cstheme="minorHAnsi"/>
          <w:b/>
          <w:color w:val="000000"/>
          <w:sz w:val="20"/>
          <w:szCs w:val="20"/>
          <w:lang w:val="en-GB" w:eastAsia="en-GB"/>
        </w:rPr>
      </w:pPr>
      <w:r w:rsidRPr="00EE7057">
        <w:rPr>
          <w:rFonts w:ascii="Aptos" w:eastAsia="Calibri" w:hAnsi="Aptos" w:cstheme="minorHAnsi"/>
          <w:color w:val="000000"/>
          <w:sz w:val="20"/>
          <w:szCs w:val="20"/>
          <w:lang w:val="en-CA"/>
        </w:rPr>
        <w:br w:type="page"/>
      </w:r>
    </w:p>
    <w:p w14:paraId="6DD99E63" w14:textId="303CF620" w:rsidR="0080766A" w:rsidRPr="00EE7057" w:rsidRDefault="00C22EF1" w:rsidP="00E120B3">
      <w:pPr>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lastRenderedPageBreak/>
        <w:t>Annex B-</w:t>
      </w:r>
      <w:r w:rsidR="00BA537E" w:rsidRPr="00EE7057">
        <w:rPr>
          <w:rFonts w:ascii="Aptos" w:eastAsia="Times New Roman" w:hAnsi="Aptos" w:cstheme="minorHAnsi"/>
          <w:b/>
          <w:color w:val="002060"/>
          <w:sz w:val="20"/>
          <w:szCs w:val="20"/>
          <w:lang w:val="en-GB" w:eastAsia="en-GB"/>
        </w:rPr>
        <w:t>4</w:t>
      </w:r>
    </w:p>
    <w:p w14:paraId="59F2CB5D" w14:textId="1E5A2217" w:rsidR="0080766A" w:rsidRPr="00EE7057" w:rsidRDefault="0080766A" w:rsidP="0038204D">
      <w:pPr>
        <w:spacing w:after="0" w:line="240" w:lineRule="auto"/>
        <w:jc w:val="center"/>
        <w:rPr>
          <w:rFonts w:ascii="Aptos" w:eastAsia="Calibri" w:hAnsi="Aptos" w:cstheme="minorHAnsi"/>
          <w:b/>
          <w:bCs/>
          <w:color w:val="002060"/>
          <w:sz w:val="20"/>
          <w:szCs w:val="20"/>
          <w:u w:val="single"/>
          <w:lang w:val="en-CA"/>
        </w:rPr>
      </w:pPr>
      <w:r w:rsidRPr="00EE7057">
        <w:rPr>
          <w:rFonts w:ascii="Aptos" w:eastAsia="Calibri" w:hAnsi="Aptos" w:cstheme="minorHAnsi"/>
          <w:b/>
          <w:bCs/>
          <w:color w:val="002060"/>
          <w:sz w:val="20"/>
          <w:szCs w:val="20"/>
          <w:highlight w:val="yellow"/>
          <w:u w:val="single"/>
          <w:lang w:val="en-CA"/>
        </w:rPr>
        <w:t xml:space="preserve">Capacity Assessment </w:t>
      </w:r>
      <w:r w:rsidR="00373A3A" w:rsidRPr="00EE7057">
        <w:rPr>
          <w:rFonts w:ascii="Aptos" w:eastAsia="Calibri" w:hAnsi="Aptos" w:cstheme="minorHAnsi"/>
          <w:b/>
          <w:bCs/>
          <w:color w:val="002060"/>
          <w:sz w:val="20"/>
          <w:szCs w:val="20"/>
          <w:highlight w:val="yellow"/>
          <w:u w:val="single"/>
          <w:lang w:val="en-CA"/>
        </w:rPr>
        <w:t>M</w:t>
      </w:r>
      <w:r w:rsidRPr="00EE7057">
        <w:rPr>
          <w:rFonts w:ascii="Aptos" w:eastAsia="Calibri" w:hAnsi="Aptos" w:cstheme="minorHAnsi"/>
          <w:b/>
          <w:bCs/>
          <w:color w:val="002060"/>
          <w:sz w:val="20"/>
          <w:szCs w:val="20"/>
          <w:highlight w:val="yellow"/>
          <w:u w:val="single"/>
          <w:lang w:val="en-CA"/>
        </w:rPr>
        <w:t>inimum Documents</w:t>
      </w:r>
      <w:r w:rsidRPr="00EE7057">
        <w:rPr>
          <w:rFonts w:ascii="Aptos" w:eastAsia="Calibri" w:hAnsi="Aptos" w:cstheme="minorHAnsi"/>
          <w:b/>
          <w:bCs/>
          <w:color w:val="002060"/>
          <w:sz w:val="20"/>
          <w:szCs w:val="20"/>
          <w:u w:val="single"/>
          <w:lang w:val="en-CA"/>
        </w:rPr>
        <w:t xml:space="preserve"> </w:t>
      </w:r>
    </w:p>
    <w:p w14:paraId="5270A638" w14:textId="55A20D4A" w:rsidR="0080766A" w:rsidRPr="00EE7057" w:rsidRDefault="00DC3678" w:rsidP="0038204D">
      <w:pPr>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t>[</w:t>
      </w:r>
      <w:r w:rsidR="004441C1" w:rsidRPr="00EE7057">
        <w:rPr>
          <w:rFonts w:ascii="Aptos" w:eastAsia="Times New Roman" w:hAnsi="Aptos" w:cstheme="minorHAnsi"/>
          <w:b/>
          <w:color w:val="002060"/>
          <w:sz w:val="20"/>
          <w:szCs w:val="20"/>
          <w:lang w:val="en-GB" w:eastAsia="en-GB"/>
        </w:rPr>
        <w:t>To</w:t>
      </w:r>
      <w:r w:rsidR="0080766A" w:rsidRPr="00EE7057">
        <w:rPr>
          <w:rFonts w:ascii="Aptos" w:eastAsia="Times New Roman" w:hAnsi="Aptos" w:cstheme="minorHAnsi"/>
          <w:b/>
          <w:color w:val="002060"/>
          <w:sz w:val="20"/>
          <w:szCs w:val="20"/>
          <w:lang w:val="en-GB" w:eastAsia="en-GB"/>
        </w:rPr>
        <w:t xml:space="preserve"> be submitted by </w:t>
      </w:r>
      <w:r w:rsidR="0006160B" w:rsidRPr="00EE7057">
        <w:rPr>
          <w:rFonts w:ascii="Aptos" w:eastAsia="Times New Roman" w:hAnsi="Aptos" w:cstheme="minorHAnsi"/>
          <w:b/>
          <w:color w:val="002060"/>
          <w:sz w:val="20"/>
          <w:szCs w:val="20"/>
          <w:lang w:val="en-GB" w:eastAsia="en-GB"/>
        </w:rPr>
        <w:t>proponents</w:t>
      </w:r>
      <w:r w:rsidR="0080766A" w:rsidRPr="00EE7057">
        <w:rPr>
          <w:rFonts w:ascii="Aptos" w:eastAsia="Times New Roman" w:hAnsi="Aptos" w:cstheme="minorHAnsi"/>
          <w:b/>
          <w:color w:val="002060"/>
          <w:sz w:val="20"/>
          <w:szCs w:val="20"/>
          <w:lang w:val="en-GB" w:eastAsia="en-GB"/>
        </w:rPr>
        <w:t xml:space="preserve"> and assessed by the reviewer</w:t>
      </w:r>
      <w:r w:rsidRPr="00EE7057">
        <w:rPr>
          <w:rFonts w:ascii="Aptos" w:eastAsia="Times New Roman" w:hAnsi="Aptos" w:cstheme="minorHAnsi"/>
          <w:b/>
          <w:color w:val="002060"/>
          <w:sz w:val="20"/>
          <w:szCs w:val="20"/>
          <w:lang w:val="en-GB" w:eastAsia="en-GB"/>
        </w:rPr>
        <w:t>]</w:t>
      </w:r>
    </w:p>
    <w:p w14:paraId="2D953E71" w14:textId="77777777" w:rsidR="0080766A" w:rsidRPr="00EE7057" w:rsidRDefault="0080766A"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p>
    <w:p w14:paraId="6F08F8B9" w14:textId="771BADBC"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Call </w:t>
      </w:r>
      <w:r w:rsidR="005128FC" w:rsidRPr="00EE7057">
        <w:rPr>
          <w:rFonts w:ascii="Aptos" w:eastAsia="Times New Roman" w:hAnsi="Aptos" w:cstheme="minorHAnsi"/>
          <w:b/>
          <w:color w:val="000000"/>
          <w:sz w:val="20"/>
          <w:szCs w:val="20"/>
          <w:lang w:val="en-GB" w:eastAsia="en-GB"/>
        </w:rPr>
        <w:t>F</w:t>
      </w:r>
      <w:r w:rsidRPr="00EE7057">
        <w:rPr>
          <w:rFonts w:ascii="Aptos" w:eastAsia="Times New Roman" w:hAnsi="Aptos" w:cstheme="minorHAnsi"/>
          <w:b/>
          <w:color w:val="000000"/>
          <w:sz w:val="20"/>
          <w:szCs w:val="20"/>
          <w:lang w:val="en-GB" w:eastAsia="en-GB"/>
        </w:rPr>
        <w:t xml:space="preserve">or </w:t>
      </w:r>
      <w:r w:rsidR="008B7812" w:rsidRPr="00EE7057">
        <w:rPr>
          <w:rFonts w:ascii="Aptos" w:eastAsia="Times New Roman" w:hAnsi="Aptos" w:cstheme="minorHAnsi"/>
          <w:b/>
          <w:color w:val="000000"/>
          <w:sz w:val="20"/>
          <w:szCs w:val="20"/>
          <w:lang w:val="en-GB" w:eastAsia="en-GB"/>
        </w:rPr>
        <w:t>P</w:t>
      </w:r>
      <w:r w:rsidRPr="00EE7057">
        <w:rPr>
          <w:rFonts w:ascii="Aptos" w:eastAsia="Times New Roman" w:hAnsi="Aptos" w:cstheme="minorHAnsi"/>
          <w:b/>
          <w:color w:val="000000"/>
          <w:sz w:val="20"/>
          <w:szCs w:val="20"/>
          <w:lang w:val="en-GB" w:eastAsia="en-GB"/>
        </w:rPr>
        <w:t>roposal</w:t>
      </w:r>
      <w:r w:rsidR="008B7812" w:rsidRPr="00EE7057">
        <w:rPr>
          <w:rFonts w:ascii="Aptos" w:eastAsia="Times New Roman" w:hAnsi="Aptos" w:cstheme="minorHAnsi"/>
          <w:b/>
          <w:color w:val="000000"/>
          <w:sz w:val="20"/>
          <w:szCs w:val="20"/>
          <w:lang w:val="en-GB" w:eastAsia="en-GB"/>
        </w:rPr>
        <w:t>s</w:t>
      </w:r>
    </w:p>
    <w:p w14:paraId="463ABD41" w14:textId="790BC284"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Description of Services </w:t>
      </w:r>
    </w:p>
    <w:p w14:paraId="567B3DC1" w14:textId="6C9885A6" w:rsidR="00C22EF1" w:rsidRPr="00EE7057" w:rsidRDefault="00C22EF1" w:rsidP="0038204D">
      <w:pPr>
        <w:tabs>
          <w:tab w:val="center" w:pos="4320"/>
          <w:tab w:val="right" w:pos="8640"/>
        </w:tabs>
        <w:spacing w:after="0" w:line="240" w:lineRule="auto"/>
        <w:rPr>
          <w:rFonts w:ascii="Aptos" w:eastAsia="Times New Roman" w:hAnsi="Aptos" w:cstheme="minorHAnsi"/>
          <w:b/>
          <w:color w:val="000000"/>
          <w:sz w:val="20"/>
          <w:szCs w:val="20"/>
          <w:lang w:val="en-GB" w:eastAsia="en-GB"/>
        </w:rPr>
      </w:pPr>
      <w:r w:rsidRPr="00EE7057">
        <w:rPr>
          <w:rFonts w:ascii="Aptos" w:eastAsia="Times New Roman" w:hAnsi="Aptos" w:cstheme="minorHAnsi"/>
          <w:b/>
          <w:color w:val="000000"/>
          <w:sz w:val="20"/>
          <w:szCs w:val="20"/>
          <w:lang w:val="en-GB" w:eastAsia="en-GB"/>
        </w:rPr>
        <w:t xml:space="preserve">CFP No. </w:t>
      </w:r>
      <w:r w:rsidR="005B3200" w:rsidRPr="005B3200">
        <w:rPr>
          <w:rFonts w:ascii="Aptos" w:hAnsi="Aptos" w:cs="Calibri"/>
          <w:b/>
          <w:bCs/>
          <w:noProof/>
          <w:lang w:val="en-GB"/>
        </w:rPr>
        <w:t>UNW-AP-TLS-CFP-202</w:t>
      </w:r>
      <w:r w:rsidR="005B3200">
        <w:rPr>
          <w:rFonts w:ascii="Aptos" w:hAnsi="Aptos" w:cs="Calibri"/>
          <w:b/>
          <w:bCs/>
          <w:noProof/>
          <w:lang w:val="en-GB"/>
        </w:rPr>
        <w:t>4</w:t>
      </w:r>
      <w:r w:rsidR="005B3200" w:rsidRPr="005B3200">
        <w:rPr>
          <w:rFonts w:ascii="Aptos" w:hAnsi="Aptos" w:cs="Calibri"/>
          <w:b/>
          <w:bCs/>
          <w:noProof/>
          <w:lang w:val="en-GB"/>
        </w:rPr>
        <w:t>-00</w:t>
      </w:r>
      <w:r w:rsidR="007E400F">
        <w:rPr>
          <w:rFonts w:ascii="Aptos" w:hAnsi="Aptos" w:cs="Calibri"/>
          <w:b/>
          <w:bCs/>
          <w:noProof/>
          <w:lang w:val="en-GB"/>
        </w:rPr>
        <w:t>6</w:t>
      </w:r>
    </w:p>
    <w:p w14:paraId="054267C4" w14:textId="77777777" w:rsidR="00C22EF1" w:rsidRPr="00EE7057" w:rsidRDefault="00C22EF1" w:rsidP="0038204D">
      <w:pPr>
        <w:spacing w:after="0" w:line="240" w:lineRule="auto"/>
        <w:jc w:val="center"/>
        <w:rPr>
          <w:rFonts w:ascii="Aptos" w:eastAsia="Calibri" w:hAnsi="Aptos" w:cstheme="minorHAnsi"/>
          <w:b/>
          <w:color w:val="000000"/>
          <w:sz w:val="20"/>
          <w:szCs w:val="2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EE7057" w14:paraId="0E5D2A27" w14:textId="77777777" w:rsidTr="008F7F08">
        <w:tc>
          <w:tcPr>
            <w:tcW w:w="6205" w:type="dxa"/>
          </w:tcPr>
          <w:p w14:paraId="1A9BFD29" w14:textId="77777777" w:rsidR="00373A3A" w:rsidRPr="00EE7057" w:rsidRDefault="00373A3A" w:rsidP="00373A3A">
            <w:pPr>
              <w:contextualSpacing/>
              <w:rPr>
                <w:rFonts w:ascii="Aptos" w:hAnsi="Aptos" w:cstheme="minorHAnsi"/>
                <w:b/>
                <w:bCs/>
                <w:color w:val="000000"/>
                <w:sz w:val="20"/>
                <w:szCs w:val="20"/>
              </w:rPr>
            </w:pPr>
            <w:r w:rsidRPr="00EE7057">
              <w:rPr>
                <w:rFonts w:ascii="Aptos" w:hAnsi="Aptos" w:cstheme="minorHAnsi"/>
                <w:b/>
                <w:bCs/>
                <w:color w:val="000000"/>
                <w:sz w:val="20"/>
                <w:szCs w:val="20"/>
              </w:rPr>
              <w:t>Document</w:t>
            </w:r>
          </w:p>
        </w:tc>
        <w:tc>
          <w:tcPr>
            <w:tcW w:w="1980" w:type="dxa"/>
          </w:tcPr>
          <w:p w14:paraId="6D4BC1F8" w14:textId="77777777" w:rsidR="00373A3A" w:rsidRPr="00EE7057" w:rsidRDefault="00373A3A" w:rsidP="00373A3A">
            <w:pPr>
              <w:contextualSpacing/>
              <w:rPr>
                <w:rFonts w:ascii="Aptos" w:hAnsi="Aptos" w:cstheme="minorHAnsi"/>
                <w:b/>
                <w:bCs/>
                <w:color w:val="000000"/>
                <w:sz w:val="20"/>
                <w:szCs w:val="20"/>
              </w:rPr>
            </w:pPr>
            <w:r w:rsidRPr="00EE7057">
              <w:rPr>
                <w:rFonts w:ascii="Aptos" w:hAnsi="Aptos" w:cstheme="minorHAnsi"/>
                <w:b/>
                <w:bCs/>
                <w:color w:val="000000"/>
                <w:sz w:val="20"/>
                <w:szCs w:val="20"/>
              </w:rPr>
              <w:t>Mandatory / Optional</w:t>
            </w:r>
          </w:p>
        </w:tc>
      </w:tr>
      <w:tr w:rsidR="00373A3A" w:rsidRPr="00EE7057" w14:paraId="176F7BD2" w14:textId="77777777" w:rsidTr="008F7F08">
        <w:tc>
          <w:tcPr>
            <w:tcW w:w="8185" w:type="dxa"/>
            <w:gridSpan w:val="2"/>
          </w:tcPr>
          <w:p w14:paraId="2726D2BE"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b/>
                <w:bCs/>
                <w:color w:val="002060"/>
                <w:sz w:val="20"/>
                <w:szCs w:val="20"/>
              </w:rPr>
              <w:t>Governance, Management and Technical</w:t>
            </w:r>
          </w:p>
        </w:tc>
      </w:tr>
      <w:tr w:rsidR="00373A3A" w:rsidRPr="00EE7057" w14:paraId="7598CA7E" w14:textId="77777777" w:rsidTr="008F7F08">
        <w:tc>
          <w:tcPr>
            <w:tcW w:w="6205" w:type="dxa"/>
          </w:tcPr>
          <w:p w14:paraId="2AEDF4FE" w14:textId="533229CE" w:rsidR="00373A3A" w:rsidRPr="00EE7057" w:rsidRDefault="003768D7" w:rsidP="00980F0C">
            <w:pPr>
              <w:contextualSpacing/>
              <w:jc w:val="both"/>
              <w:rPr>
                <w:rFonts w:ascii="Aptos" w:hAnsi="Aptos" w:cstheme="minorHAnsi"/>
                <w:b/>
                <w:bCs/>
                <w:color w:val="000000"/>
                <w:sz w:val="20"/>
                <w:szCs w:val="20"/>
              </w:rPr>
            </w:pPr>
            <w:r w:rsidRPr="00EE7057">
              <w:rPr>
                <w:rFonts w:ascii="Aptos" w:hAnsi="Aptos" w:cstheme="minorHAnsi"/>
                <w:color w:val="000000"/>
                <w:sz w:val="20"/>
                <w:szCs w:val="20"/>
              </w:rPr>
              <w:t>Organization’s l</w:t>
            </w:r>
            <w:r w:rsidR="00373A3A" w:rsidRPr="00EE7057">
              <w:rPr>
                <w:rFonts w:ascii="Aptos" w:hAnsi="Aptos" w:cstheme="minorHAnsi"/>
                <w:color w:val="000000"/>
                <w:sz w:val="20"/>
                <w:szCs w:val="20"/>
              </w:rPr>
              <w:t>egal registration</w:t>
            </w:r>
            <w:r w:rsidRPr="00EE7057">
              <w:rPr>
                <w:rFonts w:ascii="Aptos" w:hAnsi="Aptos" w:cstheme="minorHAnsi"/>
                <w:color w:val="000000"/>
                <w:sz w:val="20"/>
                <w:szCs w:val="20"/>
              </w:rPr>
              <w:t xml:space="preserve"> documentation</w:t>
            </w:r>
          </w:p>
        </w:tc>
        <w:tc>
          <w:tcPr>
            <w:tcW w:w="1980" w:type="dxa"/>
          </w:tcPr>
          <w:p w14:paraId="05DC759D" w14:textId="77777777" w:rsidR="00373A3A" w:rsidRPr="00EE7057" w:rsidRDefault="00373A3A" w:rsidP="00373A3A">
            <w:pPr>
              <w:contextualSpacing/>
              <w:jc w:val="center"/>
              <w:rPr>
                <w:rFonts w:ascii="Aptos" w:hAnsi="Aptos" w:cstheme="minorHAnsi"/>
                <w:b/>
                <w:bCs/>
                <w:color w:val="000000"/>
                <w:sz w:val="20"/>
                <w:szCs w:val="20"/>
              </w:rPr>
            </w:pPr>
            <w:r w:rsidRPr="00EE7057">
              <w:rPr>
                <w:rFonts w:ascii="Aptos" w:hAnsi="Aptos" w:cstheme="minorHAnsi"/>
                <w:color w:val="000000"/>
                <w:sz w:val="20"/>
                <w:szCs w:val="20"/>
              </w:rPr>
              <w:t>Mandatory</w:t>
            </w:r>
          </w:p>
        </w:tc>
      </w:tr>
      <w:tr w:rsidR="00373A3A" w:rsidRPr="00EE7057" w14:paraId="3944A575" w14:textId="77777777" w:rsidTr="008F7F08">
        <w:tc>
          <w:tcPr>
            <w:tcW w:w="6205" w:type="dxa"/>
          </w:tcPr>
          <w:p w14:paraId="019D4867" w14:textId="48801A6C" w:rsidR="00373A3A" w:rsidRPr="00EE7057" w:rsidRDefault="00373A3A" w:rsidP="00980F0C">
            <w:pPr>
              <w:contextualSpacing/>
              <w:jc w:val="both"/>
              <w:rPr>
                <w:rFonts w:ascii="Aptos" w:hAnsi="Aptos" w:cstheme="minorHAnsi"/>
                <w:b/>
                <w:bCs/>
                <w:color w:val="000000"/>
                <w:sz w:val="20"/>
                <w:szCs w:val="20"/>
              </w:rPr>
            </w:pPr>
            <w:r w:rsidRPr="00EE7057">
              <w:rPr>
                <w:rFonts w:ascii="Aptos" w:hAnsi="Aptos" w:cstheme="minorHAnsi"/>
                <w:color w:val="000000"/>
                <w:sz w:val="20"/>
                <w:szCs w:val="20"/>
              </w:rPr>
              <w:t xml:space="preserve">Rules of </w:t>
            </w:r>
            <w:r w:rsidR="003768D7" w:rsidRPr="00EE7057">
              <w:rPr>
                <w:rFonts w:ascii="Aptos" w:hAnsi="Aptos" w:cstheme="minorHAnsi"/>
                <w:color w:val="000000"/>
                <w:sz w:val="20"/>
                <w:szCs w:val="20"/>
              </w:rPr>
              <w:t>g</w:t>
            </w:r>
            <w:r w:rsidRPr="00EE7057">
              <w:rPr>
                <w:rFonts w:ascii="Aptos" w:hAnsi="Aptos" w:cstheme="minorHAnsi"/>
                <w:color w:val="000000"/>
                <w:sz w:val="20"/>
                <w:szCs w:val="20"/>
              </w:rPr>
              <w:t>overnance of the organization</w:t>
            </w:r>
          </w:p>
        </w:tc>
        <w:tc>
          <w:tcPr>
            <w:tcW w:w="1980" w:type="dxa"/>
          </w:tcPr>
          <w:p w14:paraId="09EF3804" w14:textId="77777777" w:rsidR="00373A3A" w:rsidRPr="00EE7057" w:rsidRDefault="00373A3A" w:rsidP="00373A3A">
            <w:pPr>
              <w:contextualSpacing/>
              <w:jc w:val="center"/>
              <w:rPr>
                <w:rFonts w:ascii="Aptos" w:hAnsi="Aptos" w:cstheme="minorHAnsi"/>
                <w:b/>
                <w:bCs/>
                <w:color w:val="000000"/>
                <w:sz w:val="20"/>
                <w:szCs w:val="20"/>
              </w:rPr>
            </w:pPr>
            <w:r w:rsidRPr="00EE7057">
              <w:rPr>
                <w:rFonts w:ascii="Aptos" w:hAnsi="Aptos" w:cstheme="minorHAnsi"/>
                <w:color w:val="000000"/>
                <w:sz w:val="20"/>
                <w:szCs w:val="20"/>
              </w:rPr>
              <w:t>Mandatory</w:t>
            </w:r>
          </w:p>
        </w:tc>
      </w:tr>
      <w:tr w:rsidR="00373A3A" w:rsidRPr="00EE7057" w14:paraId="63D883D1" w14:textId="77777777" w:rsidTr="008F7F08">
        <w:tc>
          <w:tcPr>
            <w:tcW w:w="6205" w:type="dxa"/>
          </w:tcPr>
          <w:p w14:paraId="198C3ABB" w14:textId="77777777" w:rsidR="00373A3A" w:rsidRPr="00EE7057" w:rsidRDefault="00373A3A" w:rsidP="00980F0C">
            <w:pPr>
              <w:jc w:val="both"/>
              <w:rPr>
                <w:rFonts w:ascii="Aptos" w:hAnsi="Aptos" w:cstheme="minorHAnsi"/>
                <w:color w:val="000000"/>
                <w:sz w:val="20"/>
                <w:szCs w:val="20"/>
              </w:rPr>
            </w:pPr>
            <w:r w:rsidRPr="00EE7057">
              <w:rPr>
                <w:rFonts w:ascii="Aptos" w:hAnsi="Aptos" w:cstheme="minorHAnsi"/>
                <w:color w:val="000000"/>
                <w:sz w:val="20"/>
                <w:szCs w:val="20"/>
              </w:rPr>
              <w:t>Organigram of the organization</w:t>
            </w:r>
          </w:p>
        </w:tc>
        <w:tc>
          <w:tcPr>
            <w:tcW w:w="1980" w:type="dxa"/>
          </w:tcPr>
          <w:p w14:paraId="33B5E32A"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2B614E65" w14:textId="77777777" w:rsidTr="00980F0C">
        <w:trPr>
          <w:trHeight w:val="189"/>
        </w:trPr>
        <w:tc>
          <w:tcPr>
            <w:tcW w:w="6205" w:type="dxa"/>
          </w:tcPr>
          <w:p w14:paraId="0445E6A9" w14:textId="70AE1C3C" w:rsidR="00373A3A" w:rsidRPr="00EE7057" w:rsidRDefault="00373A3A"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List of </w:t>
            </w:r>
            <w:r w:rsidR="00D905AF" w:rsidRPr="00EE7057">
              <w:rPr>
                <w:rFonts w:ascii="Aptos" w:hAnsi="Aptos" w:cstheme="minorHAnsi"/>
                <w:color w:val="000000"/>
                <w:sz w:val="20"/>
                <w:szCs w:val="20"/>
              </w:rPr>
              <w:t>k</w:t>
            </w:r>
            <w:r w:rsidRPr="00EE7057">
              <w:rPr>
                <w:rFonts w:ascii="Aptos" w:hAnsi="Aptos" w:cstheme="minorHAnsi"/>
                <w:color w:val="000000"/>
                <w:sz w:val="20"/>
                <w:szCs w:val="20"/>
              </w:rPr>
              <w:t>ey management</w:t>
            </w:r>
            <w:r w:rsidR="00D905AF" w:rsidRPr="00EE7057">
              <w:rPr>
                <w:rFonts w:ascii="Aptos" w:hAnsi="Aptos" w:cstheme="minorHAnsi"/>
                <w:color w:val="000000"/>
                <w:sz w:val="20"/>
                <w:szCs w:val="20"/>
              </w:rPr>
              <w:t xml:space="preserve"> at organization</w:t>
            </w:r>
          </w:p>
        </w:tc>
        <w:tc>
          <w:tcPr>
            <w:tcW w:w="1980" w:type="dxa"/>
          </w:tcPr>
          <w:p w14:paraId="08AE8CEE"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298864A5" w14:textId="77777777" w:rsidTr="008F7F08">
        <w:tc>
          <w:tcPr>
            <w:tcW w:w="6205" w:type="dxa"/>
          </w:tcPr>
          <w:p w14:paraId="4F093A8E" w14:textId="2A567277" w:rsidR="00373A3A" w:rsidRPr="00EE7057" w:rsidRDefault="00373A3A"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CVs of </w:t>
            </w:r>
            <w:r w:rsidR="00D905AF" w:rsidRPr="00EE7057">
              <w:rPr>
                <w:rFonts w:ascii="Aptos" w:hAnsi="Aptos" w:cstheme="minorHAnsi"/>
                <w:color w:val="000000"/>
                <w:sz w:val="20"/>
                <w:szCs w:val="20"/>
              </w:rPr>
              <w:t>k</w:t>
            </w:r>
            <w:r w:rsidRPr="00EE7057">
              <w:rPr>
                <w:rFonts w:ascii="Aptos" w:hAnsi="Aptos" w:cstheme="minorHAnsi"/>
                <w:color w:val="000000"/>
                <w:sz w:val="20"/>
                <w:szCs w:val="20"/>
              </w:rPr>
              <w:t xml:space="preserve">ey </w:t>
            </w:r>
            <w:r w:rsidR="005752C3" w:rsidRPr="00EE7057">
              <w:rPr>
                <w:rFonts w:ascii="Aptos" w:hAnsi="Aptos" w:cstheme="minorHAnsi"/>
                <w:color w:val="000000"/>
                <w:sz w:val="20"/>
                <w:szCs w:val="20"/>
              </w:rPr>
              <w:t>personnel</w:t>
            </w:r>
            <w:r w:rsidRPr="00EE7057">
              <w:rPr>
                <w:rFonts w:ascii="Aptos" w:hAnsi="Aptos" w:cstheme="minorHAnsi"/>
                <w:color w:val="000000"/>
                <w:sz w:val="20"/>
                <w:szCs w:val="20"/>
              </w:rPr>
              <w:t xml:space="preserve"> </w:t>
            </w:r>
            <w:r w:rsidR="00D905AF" w:rsidRPr="00EE7057">
              <w:rPr>
                <w:rFonts w:ascii="Aptos" w:hAnsi="Aptos" w:cstheme="minorHAnsi"/>
                <w:color w:val="000000"/>
                <w:sz w:val="20"/>
                <w:szCs w:val="20"/>
              </w:rPr>
              <w:t xml:space="preserve">of organization who are </w:t>
            </w:r>
            <w:r w:rsidRPr="00EE7057">
              <w:rPr>
                <w:rFonts w:ascii="Aptos" w:hAnsi="Aptos" w:cstheme="minorHAnsi"/>
                <w:color w:val="000000"/>
                <w:sz w:val="20"/>
                <w:szCs w:val="20"/>
              </w:rPr>
              <w:t>proposed for the engagement with UN Women</w:t>
            </w:r>
          </w:p>
        </w:tc>
        <w:tc>
          <w:tcPr>
            <w:tcW w:w="1980" w:type="dxa"/>
          </w:tcPr>
          <w:p w14:paraId="30182677"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02359AEE" w14:textId="77777777" w:rsidTr="008F7F08">
        <w:tc>
          <w:tcPr>
            <w:tcW w:w="6205" w:type="dxa"/>
          </w:tcPr>
          <w:p w14:paraId="7089D75E" w14:textId="16C0FA90" w:rsidR="00373A3A" w:rsidRPr="00EE7057" w:rsidRDefault="00D905AF" w:rsidP="00980F0C">
            <w:pPr>
              <w:jc w:val="both"/>
              <w:rPr>
                <w:rFonts w:ascii="Aptos" w:hAnsi="Aptos" w:cstheme="minorHAnsi"/>
                <w:color w:val="000000"/>
                <w:sz w:val="20"/>
                <w:szCs w:val="20"/>
              </w:rPr>
            </w:pPr>
            <w:r w:rsidRPr="00EE7057">
              <w:rPr>
                <w:rFonts w:ascii="Aptos" w:hAnsi="Aptos" w:cstheme="minorHAnsi"/>
                <w:color w:val="000000"/>
                <w:sz w:val="20"/>
                <w:szCs w:val="20"/>
              </w:rPr>
              <w:t>Details of organization’s a</w:t>
            </w:r>
            <w:r w:rsidR="00373A3A" w:rsidRPr="00EE7057">
              <w:rPr>
                <w:rFonts w:ascii="Aptos" w:hAnsi="Aptos" w:cstheme="minorHAnsi"/>
                <w:color w:val="000000"/>
                <w:sz w:val="20"/>
                <w:szCs w:val="20"/>
              </w:rPr>
              <w:t>nti-</w:t>
            </w:r>
            <w:r w:rsidRPr="00EE7057">
              <w:rPr>
                <w:rFonts w:ascii="Aptos" w:hAnsi="Aptos" w:cstheme="minorHAnsi"/>
                <w:color w:val="000000"/>
                <w:sz w:val="20"/>
                <w:szCs w:val="20"/>
              </w:rPr>
              <w:t>f</w:t>
            </w:r>
            <w:r w:rsidR="00373A3A" w:rsidRPr="00EE7057">
              <w:rPr>
                <w:rFonts w:ascii="Aptos" w:hAnsi="Aptos" w:cstheme="minorHAnsi"/>
                <w:color w:val="000000"/>
                <w:sz w:val="20"/>
                <w:szCs w:val="20"/>
              </w:rPr>
              <w:t xml:space="preserve">raud </w:t>
            </w:r>
            <w:r w:rsidRPr="00EE7057">
              <w:rPr>
                <w:rFonts w:ascii="Aptos" w:hAnsi="Aptos" w:cstheme="minorHAnsi"/>
                <w:color w:val="000000"/>
                <w:sz w:val="20"/>
                <w:szCs w:val="20"/>
              </w:rPr>
              <w:t>p</w:t>
            </w:r>
            <w:r w:rsidR="00373A3A" w:rsidRPr="00EE7057">
              <w:rPr>
                <w:rFonts w:ascii="Aptos" w:hAnsi="Aptos" w:cstheme="minorHAnsi"/>
                <w:color w:val="000000"/>
                <w:sz w:val="20"/>
                <w:szCs w:val="20"/>
              </w:rPr>
              <w:t xml:space="preserve">olicy </w:t>
            </w:r>
            <w:r w:rsidRPr="00EE7057">
              <w:rPr>
                <w:rFonts w:ascii="Aptos" w:hAnsi="Aptos" w:cstheme="minorHAnsi"/>
                <w:color w:val="000000"/>
                <w:sz w:val="20"/>
                <w:szCs w:val="20"/>
              </w:rPr>
              <w:t>f</w:t>
            </w:r>
            <w:r w:rsidR="00373A3A" w:rsidRPr="00EE7057">
              <w:rPr>
                <w:rFonts w:ascii="Aptos" w:hAnsi="Aptos" w:cstheme="minorHAnsi"/>
                <w:color w:val="000000"/>
                <w:sz w:val="20"/>
                <w:szCs w:val="20"/>
              </w:rPr>
              <w:t xml:space="preserve">ramework </w:t>
            </w:r>
            <w:r w:rsidR="00CE0780" w:rsidRPr="00EE7057">
              <w:rPr>
                <w:rFonts w:ascii="Aptos" w:hAnsi="Aptos" w:cstheme="minorHAnsi"/>
                <w:color w:val="000000"/>
                <w:sz w:val="20"/>
                <w:szCs w:val="20"/>
              </w:rPr>
              <w:t>(which shall be</w:t>
            </w:r>
            <w:r w:rsidR="00373A3A" w:rsidRPr="00EE7057">
              <w:rPr>
                <w:rFonts w:ascii="Aptos" w:hAnsi="Aptos" w:cstheme="minorHAnsi"/>
                <w:color w:val="000000"/>
                <w:sz w:val="20"/>
                <w:szCs w:val="20"/>
              </w:rPr>
              <w:t xml:space="preserve"> consistent with UN </w:t>
            </w:r>
            <w:r w:rsidR="00CE0780" w:rsidRPr="00EE7057">
              <w:rPr>
                <w:rFonts w:ascii="Aptos" w:hAnsi="Aptos" w:cstheme="minorHAnsi"/>
                <w:color w:val="000000"/>
                <w:sz w:val="20"/>
                <w:szCs w:val="20"/>
              </w:rPr>
              <w:t>W</w:t>
            </w:r>
            <w:r w:rsidR="00373A3A" w:rsidRPr="00EE7057">
              <w:rPr>
                <w:rFonts w:ascii="Aptos" w:hAnsi="Aptos" w:cstheme="minorHAnsi"/>
                <w:color w:val="000000"/>
                <w:sz w:val="20"/>
                <w:szCs w:val="20"/>
              </w:rPr>
              <w:t xml:space="preserve">omen’s </w:t>
            </w:r>
            <w:r w:rsidR="00CE0780" w:rsidRPr="00EE7057">
              <w:rPr>
                <w:rFonts w:ascii="Aptos" w:hAnsi="Aptos" w:cstheme="minorHAnsi"/>
                <w:color w:val="000000"/>
                <w:sz w:val="20"/>
                <w:szCs w:val="20"/>
              </w:rPr>
              <w:t>anti-fraud policy)</w:t>
            </w:r>
            <w:r w:rsidR="00373A3A" w:rsidRPr="00EE7057">
              <w:rPr>
                <w:rFonts w:ascii="Aptos" w:hAnsi="Aptos" w:cstheme="minorHAnsi"/>
                <w:color w:val="000000"/>
                <w:sz w:val="20"/>
                <w:szCs w:val="20"/>
              </w:rPr>
              <w:t xml:space="preserve"> </w:t>
            </w:r>
          </w:p>
        </w:tc>
        <w:tc>
          <w:tcPr>
            <w:tcW w:w="1980" w:type="dxa"/>
          </w:tcPr>
          <w:p w14:paraId="731831A6"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2745FDC0" w14:textId="77777777" w:rsidTr="008F7F08">
        <w:tc>
          <w:tcPr>
            <w:tcW w:w="6205" w:type="dxa"/>
          </w:tcPr>
          <w:p w14:paraId="5D85460B" w14:textId="022DF40E" w:rsidR="00373A3A" w:rsidRPr="00EE7057" w:rsidRDefault="00CE0780" w:rsidP="00980F0C">
            <w:pPr>
              <w:jc w:val="both"/>
              <w:rPr>
                <w:rFonts w:ascii="Aptos" w:hAnsi="Aptos" w:cstheme="minorHAnsi"/>
                <w:color w:val="000000" w:themeColor="text1"/>
                <w:sz w:val="20"/>
                <w:szCs w:val="20"/>
              </w:rPr>
            </w:pPr>
            <w:r w:rsidRPr="00EE7057">
              <w:rPr>
                <w:rFonts w:ascii="Aptos" w:hAnsi="Aptos" w:cstheme="minorHAnsi"/>
                <w:color w:val="000000" w:themeColor="text1"/>
                <w:sz w:val="20"/>
                <w:szCs w:val="20"/>
              </w:rPr>
              <w:t xml:space="preserve">Details of organization’s </w:t>
            </w:r>
            <w:r w:rsidR="00373A3A" w:rsidRPr="00EE7057">
              <w:rPr>
                <w:rFonts w:ascii="Aptos" w:hAnsi="Aptos" w:cstheme="minorHAnsi"/>
                <w:color w:val="000000" w:themeColor="text1"/>
                <w:sz w:val="20"/>
                <w:szCs w:val="20"/>
              </w:rPr>
              <w:t xml:space="preserve">PSEA </w:t>
            </w:r>
            <w:r w:rsidRPr="00EE7057">
              <w:rPr>
                <w:rFonts w:ascii="Aptos" w:hAnsi="Aptos" w:cstheme="minorHAnsi"/>
                <w:color w:val="000000" w:themeColor="text1"/>
                <w:sz w:val="20"/>
                <w:szCs w:val="20"/>
              </w:rPr>
              <w:t>p</w:t>
            </w:r>
            <w:r w:rsidR="00373A3A" w:rsidRPr="00EE7057">
              <w:rPr>
                <w:rFonts w:ascii="Aptos" w:hAnsi="Aptos" w:cstheme="minorHAnsi"/>
                <w:color w:val="000000" w:themeColor="text1"/>
                <w:sz w:val="20"/>
                <w:szCs w:val="20"/>
              </w:rPr>
              <w:t xml:space="preserve">olicy </w:t>
            </w:r>
            <w:r w:rsidRPr="00EE7057">
              <w:rPr>
                <w:rFonts w:ascii="Aptos" w:hAnsi="Aptos" w:cstheme="minorHAnsi"/>
                <w:color w:val="000000" w:themeColor="text1"/>
                <w:sz w:val="20"/>
                <w:szCs w:val="20"/>
              </w:rPr>
              <w:t>f</w:t>
            </w:r>
            <w:r w:rsidR="00373A3A" w:rsidRPr="00EE7057">
              <w:rPr>
                <w:rFonts w:ascii="Aptos" w:hAnsi="Aptos" w:cstheme="minorHAnsi"/>
                <w:color w:val="000000" w:themeColor="text1"/>
                <w:sz w:val="20"/>
                <w:szCs w:val="20"/>
              </w:rPr>
              <w:t>ramework</w:t>
            </w:r>
          </w:p>
        </w:tc>
        <w:tc>
          <w:tcPr>
            <w:tcW w:w="1980" w:type="dxa"/>
          </w:tcPr>
          <w:p w14:paraId="5CDD0CEE"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Optional</w:t>
            </w:r>
          </w:p>
        </w:tc>
      </w:tr>
      <w:tr w:rsidR="00373A3A" w:rsidRPr="00EE7057" w14:paraId="3D64E4CB" w14:textId="77777777" w:rsidTr="008F7F08">
        <w:tc>
          <w:tcPr>
            <w:tcW w:w="6205" w:type="dxa"/>
          </w:tcPr>
          <w:p w14:paraId="432468D2" w14:textId="27309821" w:rsidR="00373A3A" w:rsidRPr="00EE7057" w:rsidRDefault="00373A3A" w:rsidP="00980F0C">
            <w:pPr>
              <w:jc w:val="both"/>
              <w:rPr>
                <w:rFonts w:ascii="Aptos" w:hAnsi="Aptos" w:cstheme="minorHAnsi"/>
                <w:color w:val="000000" w:themeColor="text1"/>
                <w:sz w:val="20"/>
                <w:szCs w:val="20"/>
                <w:highlight w:val="yellow"/>
              </w:rPr>
            </w:pPr>
            <w:r w:rsidRPr="00EE7057">
              <w:rPr>
                <w:rFonts w:ascii="Aptos" w:hAnsi="Aptos" w:cstheme="minorHAnsi"/>
                <w:color w:val="000000" w:themeColor="text1"/>
                <w:sz w:val="20"/>
                <w:szCs w:val="20"/>
              </w:rPr>
              <w:cr/>
            </w:r>
            <w:r w:rsidR="007707F4" w:rsidRPr="00EE7057">
              <w:rPr>
                <w:rFonts w:ascii="Aptos" w:hAnsi="Aptos" w:cstheme="minorHAnsi"/>
                <w:sz w:val="20"/>
                <w:szCs w:val="20"/>
              </w:rPr>
              <w:t>D</w:t>
            </w:r>
            <w:r w:rsidRPr="00EE7057">
              <w:rPr>
                <w:rFonts w:ascii="Aptos" w:hAnsi="Aptos" w:cstheme="minorHAnsi"/>
                <w:sz w:val="20"/>
                <w:szCs w:val="20"/>
              </w:rPr>
              <w:t xml:space="preserve">ocumentation </w:t>
            </w:r>
            <w:r w:rsidR="007707F4" w:rsidRPr="00EE7057">
              <w:rPr>
                <w:rFonts w:ascii="Aptos" w:hAnsi="Aptos" w:cstheme="minorHAnsi"/>
                <w:sz w:val="20"/>
                <w:szCs w:val="20"/>
              </w:rPr>
              <w:t>evidencing</w:t>
            </w:r>
            <w:r w:rsidRPr="00EE7057">
              <w:rPr>
                <w:rFonts w:ascii="Aptos" w:hAnsi="Aptos" w:cstheme="minorHAnsi"/>
                <w:sz w:val="20"/>
                <w:szCs w:val="20"/>
              </w:rPr>
              <w:t xml:space="preserve"> training offered by </w:t>
            </w:r>
            <w:r w:rsidR="007707F4" w:rsidRPr="00EE7057">
              <w:rPr>
                <w:rFonts w:ascii="Aptos" w:hAnsi="Aptos" w:cstheme="minorHAnsi"/>
                <w:sz w:val="20"/>
                <w:szCs w:val="20"/>
              </w:rPr>
              <w:t>organization</w:t>
            </w:r>
            <w:r w:rsidRPr="00EE7057">
              <w:rPr>
                <w:rFonts w:ascii="Aptos" w:hAnsi="Aptos" w:cstheme="minorHAnsi"/>
                <w:sz w:val="20"/>
                <w:szCs w:val="20"/>
              </w:rPr>
              <w:t xml:space="preserve"> to </w:t>
            </w:r>
            <w:r w:rsidR="007707F4" w:rsidRPr="00EE7057">
              <w:rPr>
                <w:rFonts w:ascii="Aptos" w:hAnsi="Aptos" w:cstheme="minorHAnsi"/>
                <w:sz w:val="20"/>
                <w:szCs w:val="20"/>
              </w:rPr>
              <w:t>its</w:t>
            </w:r>
            <w:r w:rsidRPr="00EE7057">
              <w:rPr>
                <w:rFonts w:ascii="Aptos" w:hAnsi="Aptos" w:cstheme="minorHAnsi"/>
                <w:sz w:val="20"/>
                <w:szCs w:val="20"/>
              </w:rPr>
              <w:t xml:space="preserve"> employees and associated personnel on prevention and response to SEA. </w:t>
            </w:r>
          </w:p>
        </w:tc>
        <w:tc>
          <w:tcPr>
            <w:tcW w:w="1980" w:type="dxa"/>
          </w:tcPr>
          <w:p w14:paraId="66D6115C"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373A3A" w:rsidRPr="00EE7057" w14:paraId="1EC07C78" w14:textId="77777777" w:rsidTr="008F7F08">
        <w:tc>
          <w:tcPr>
            <w:tcW w:w="6205" w:type="dxa"/>
          </w:tcPr>
          <w:p w14:paraId="62AA0893" w14:textId="464A2F86" w:rsidR="00373A3A" w:rsidRPr="00EE7057" w:rsidRDefault="002041E3" w:rsidP="00980F0C">
            <w:pPr>
              <w:jc w:val="both"/>
              <w:rPr>
                <w:rFonts w:ascii="Aptos" w:hAnsi="Aptos" w:cstheme="minorHAnsi"/>
                <w:color w:val="000000" w:themeColor="text1"/>
                <w:sz w:val="20"/>
                <w:szCs w:val="20"/>
              </w:rPr>
            </w:pPr>
            <w:r w:rsidRPr="00EE7057">
              <w:rPr>
                <w:rFonts w:ascii="Aptos" w:hAnsi="Aptos" w:cstheme="minorHAnsi"/>
                <w:color w:val="000000" w:themeColor="text1"/>
                <w:sz w:val="20"/>
                <w:szCs w:val="20"/>
              </w:rPr>
              <w:t>Organization’s p</w:t>
            </w:r>
            <w:r w:rsidR="00373A3A" w:rsidRPr="00EE7057">
              <w:rPr>
                <w:rFonts w:ascii="Aptos" w:hAnsi="Aptos" w:cstheme="minorHAnsi"/>
                <w:color w:val="000000" w:themeColor="text1"/>
                <w:sz w:val="20"/>
                <w:szCs w:val="20"/>
              </w:rPr>
              <w:t xml:space="preserve">olicy and </w:t>
            </w:r>
            <w:r w:rsidRPr="00EE7057">
              <w:rPr>
                <w:rFonts w:ascii="Aptos" w:hAnsi="Aptos" w:cstheme="minorHAnsi"/>
                <w:color w:val="000000" w:themeColor="text1"/>
                <w:sz w:val="20"/>
                <w:szCs w:val="20"/>
              </w:rPr>
              <w:t>p</w:t>
            </w:r>
            <w:r w:rsidR="00373A3A" w:rsidRPr="00EE7057">
              <w:rPr>
                <w:rFonts w:ascii="Aptos" w:hAnsi="Aptos" w:cstheme="minorHAnsi"/>
                <w:color w:val="000000" w:themeColor="text1"/>
                <w:sz w:val="20"/>
                <w:szCs w:val="20"/>
              </w:rPr>
              <w:t xml:space="preserve">rocedure </w:t>
            </w:r>
            <w:r w:rsidRPr="00EE7057">
              <w:rPr>
                <w:rFonts w:ascii="Aptos" w:hAnsi="Aptos" w:cstheme="minorHAnsi"/>
                <w:color w:val="000000" w:themeColor="text1"/>
                <w:sz w:val="20"/>
                <w:szCs w:val="20"/>
              </w:rPr>
              <w:t>documents in respect to</w:t>
            </w:r>
            <w:r w:rsidR="00373A3A" w:rsidRPr="00EE7057">
              <w:rPr>
                <w:rFonts w:ascii="Aptos" w:hAnsi="Aptos" w:cstheme="minorHAnsi"/>
                <w:color w:val="000000" w:themeColor="text1"/>
                <w:sz w:val="20"/>
                <w:szCs w:val="20"/>
              </w:rPr>
              <w:t xml:space="preserve"> </w:t>
            </w:r>
            <w:r w:rsidRPr="00EE7057">
              <w:rPr>
                <w:rFonts w:ascii="Aptos" w:hAnsi="Aptos" w:cstheme="minorHAnsi"/>
                <w:color w:val="000000" w:themeColor="text1"/>
                <w:sz w:val="20"/>
                <w:szCs w:val="20"/>
              </w:rPr>
              <w:t>g</w:t>
            </w:r>
            <w:r w:rsidR="00373A3A" w:rsidRPr="00EE7057">
              <w:rPr>
                <w:rFonts w:ascii="Aptos" w:hAnsi="Aptos" w:cstheme="minorHAnsi"/>
                <w:color w:val="000000" w:themeColor="text1"/>
                <w:sz w:val="20"/>
                <w:szCs w:val="20"/>
              </w:rPr>
              <w:t>rant-</w:t>
            </w:r>
            <w:r w:rsidRPr="00EE7057">
              <w:rPr>
                <w:rFonts w:ascii="Aptos" w:hAnsi="Aptos" w:cstheme="minorHAnsi"/>
                <w:color w:val="000000" w:themeColor="text1"/>
                <w:sz w:val="20"/>
                <w:szCs w:val="20"/>
              </w:rPr>
              <w:t>m</w:t>
            </w:r>
            <w:r w:rsidR="00373A3A" w:rsidRPr="00EE7057">
              <w:rPr>
                <w:rFonts w:ascii="Aptos" w:hAnsi="Aptos" w:cstheme="minorHAnsi"/>
                <w:color w:val="000000" w:themeColor="text1"/>
                <w:sz w:val="20"/>
                <w:szCs w:val="20"/>
              </w:rPr>
              <w:t xml:space="preserve">aking </w:t>
            </w:r>
            <w:r w:rsidR="00373A3A" w:rsidRPr="00EE7057">
              <w:rPr>
                <w:rFonts w:ascii="Aptos" w:hAnsi="Aptos" w:cstheme="minorHAnsi"/>
                <w:color w:val="000000"/>
                <w:sz w:val="20"/>
                <w:szCs w:val="20"/>
              </w:rPr>
              <w:t xml:space="preserve">(if </w:t>
            </w:r>
            <w:r w:rsidR="00E34562" w:rsidRPr="00EE7057">
              <w:rPr>
                <w:rFonts w:ascii="Aptos" w:hAnsi="Aptos" w:cstheme="minorHAnsi"/>
                <w:color w:val="000000"/>
                <w:sz w:val="20"/>
                <w:szCs w:val="20"/>
              </w:rPr>
              <w:t>g</w:t>
            </w:r>
            <w:r w:rsidR="00373A3A" w:rsidRPr="00EE7057">
              <w:rPr>
                <w:rFonts w:ascii="Aptos" w:hAnsi="Aptos" w:cstheme="minorHAnsi"/>
                <w:color w:val="000000"/>
                <w:sz w:val="20"/>
                <w:szCs w:val="20"/>
              </w:rPr>
              <w:t>rant-making activities are included in the</w:t>
            </w:r>
            <w:r w:rsidR="00356D9D" w:rsidRPr="00EE7057">
              <w:rPr>
                <w:rFonts w:ascii="Aptos" w:hAnsi="Aptos" w:cstheme="minorHAnsi"/>
                <w:color w:val="000000"/>
                <w:sz w:val="20"/>
                <w:szCs w:val="20"/>
              </w:rPr>
              <w:t xml:space="preserve"> UN Women Terms of Reference</w:t>
            </w:r>
            <w:r w:rsidR="00373A3A" w:rsidRPr="00EE7057">
              <w:rPr>
                <w:rFonts w:ascii="Aptos" w:hAnsi="Aptos" w:cstheme="minorHAnsi"/>
                <w:color w:val="000000"/>
                <w:sz w:val="20"/>
                <w:szCs w:val="20"/>
              </w:rPr>
              <w:t xml:space="preserve"> of </w:t>
            </w:r>
            <w:r w:rsidR="00E34562" w:rsidRPr="00EE7057">
              <w:rPr>
                <w:rFonts w:ascii="Aptos" w:hAnsi="Aptos" w:cstheme="minorHAnsi"/>
                <w:color w:val="000000"/>
                <w:sz w:val="20"/>
                <w:szCs w:val="20"/>
              </w:rPr>
              <w:t xml:space="preserve">the </w:t>
            </w:r>
            <w:r w:rsidR="00373A3A" w:rsidRPr="00EE7057">
              <w:rPr>
                <w:rFonts w:ascii="Aptos" w:hAnsi="Aptos" w:cstheme="minorHAnsi"/>
                <w:color w:val="000000"/>
                <w:sz w:val="20"/>
                <w:szCs w:val="20"/>
              </w:rPr>
              <w:t>C</w:t>
            </w:r>
            <w:r w:rsidR="00E34562" w:rsidRPr="00EE7057">
              <w:rPr>
                <w:rFonts w:ascii="Aptos" w:hAnsi="Aptos" w:cstheme="minorHAnsi"/>
                <w:color w:val="000000"/>
                <w:sz w:val="20"/>
                <w:szCs w:val="20"/>
              </w:rPr>
              <w:t>FP</w:t>
            </w:r>
            <w:r w:rsidR="00373A3A" w:rsidRPr="00EE7057">
              <w:rPr>
                <w:rFonts w:ascii="Aptos" w:hAnsi="Aptos" w:cstheme="minorHAnsi"/>
                <w:color w:val="000000"/>
                <w:sz w:val="20"/>
                <w:szCs w:val="20"/>
              </w:rPr>
              <w:t>)</w:t>
            </w:r>
          </w:p>
        </w:tc>
        <w:tc>
          <w:tcPr>
            <w:tcW w:w="1980" w:type="dxa"/>
          </w:tcPr>
          <w:p w14:paraId="3017DE86"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 xml:space="preserve">Mandatory </w:t>
            </w:r>
          </w:p>
        </w:tc>
      </w:tr>
      <w:tr w:rsidR="00373A3A" w:rsidRPr="00EE7057" w14:paraId="66E6791C" w14:textId="77777777" w:rsidTr="008F7F08">
        <w:tc>
          <w:tcPr>
            <w:tcW w:w="6205" w:type="dxa"/>
          </w:tcPr>
          <w:p w14:paraId="5973CD80" w14:textId="3C4101C8" w:rsidR="00373A3A" w:rsidRPr="00EE7057" w:rsidRDefault="00E34562" w:rsidP="00980F0C">
            <w:pPr>
              <w:jc w:val="both"/>
              <w:rPr>
                <w:rFonts w:ascii="Aptos" w:hAnsi="Aptos" w:cstheme="minorHAnsi"/>
                <w:color w:val="000000" w:themeColor="text1"/>
                <w:sz w:val="20"/>
                <w:szCs w:val="20"/>
              </w:rPr>
            </w:pPr>
            <w:r w:rsidRPr="00EE7057">
              <w:rPr>
                <w:rFonts w:ascii="Aptos" w:hAnsi="Aptos" w:cstheme="minorHAnsi"/>
                <w:color w:val="000000" w:themeColor="text1"/>
                <w:sz w:val="20"/>
                <w:szCs w:val="20"/>
              </w:rPr>
              <w:t>Organization’s p</w:t>
            </w:r>
            <w:r w:rsidR="00373A3A" w:rsidRPr="00EE7057">
              <w:rPr>
                <w:rFonts w:ascii="Aptos" w:hAnsi="Aptos" w:cstheme="minorHAnsi"/>
                <w:color w:val="000000" w:themeColor="text1"/>
                <w:sz w:val="20"/>
                <w:szCs w:val="20"/>
              </w:rPr>
              <w:t xml:space="preserve">olicy and </w:t>
            </w:r>
            <w:r w:rsidRPr="00EE7057">
              <w:rPr>
                <w:rFonts w:ascii="Aptos" w:hAnsi="Aptos" w:cstheme="minorHAnsi"/>
                <w:color w:val="000000" w:themeColor="text1"/>
                <w:sz w:val="20"/>
                <w:szCs w:val="20"/>
              </w:rPr>
              <w:t>p</w:t>
            </w:r>
            <w:r w:rsidR="00373A3A" w:rsidRPr="00EE7057">
              <w:rPr>
                <w:rFonts w:ascii="Aptos" w:hAnsi="Aptos" w:cstheme="minorHAnsi"/>
                <w:color w:val="000000" w:themeColor="text1"/>
                <w:sz w:val="20"/>
                <w:szCs w:val="20"/>
              </w:rPr>
              <w:t xml:space="preserve">rocedure for selecting </w:t>
            </w:r>
            <w:r w:rsidR="00A25997" w:rsidRPr="00EE7057">
              <w:rPr>
                <w:rFonts w:ascii="Aptos" w:hAnsi="Aptos" w:cstheme="minorHAnsi"/>
                <w:color w:val="000000" w:themeColor="text1"/>
                <w:sz w:val="20"/>
                <w:szCs w:val="20"/>
              </w:rPr>
              <w:t>p</w:t>
            </w:r>
            <w:r w:rsidR="00373A3A" w:rsidRPr="00EE7057">
              <w:rPr>
                <w:rFonts w:ascii="Aptos" w:hAnsi="Aptos" w:cstheme="minorHAnsi"/>
                <w:color w:val="000000" w:themeColor="text1"/>
                <w:sz w:val="20"/>
                <w:szCs w:val="20"/>
              </w:rPr>
              <w:t xml:space="preserve">artners (if sub-partner/s are going to be used) </w:t>
            </w:r>
          </w:p>
        </w:tc>
        <w:tc>
          <w:tcPr>
            <w:tcW w:w="1980" w:type="dxa"/>
          </w:tcPr>
          <w:p w14:paraId="4A9F9365" w14:textId="77777777" w:rsidR="00373A3A" w:rsidRPr="00EE7057" w:rsidRDefault="00373A3A" w:rsidP="00373A3A">
            <w:pPr>
              <w:contextualSpacing/>
              <w:jc w:val="center"/>
              <w:rPr>
                <w:rFonts w:ascii="Aptos" w:hAnsi="Aptos" w:cstheme="minorHAnsi"/>
                <w:color w:val="000000"/>
                <w:sz w:val="20"/>
                <w:szCs w:val="20"/>
              </w:rPr>
            </w:pPr>
            <w:r w:rsidRPr="00EE7057">
              <w:rPr>
                <w:rFonts w:ascii="Aptos" w:hAnsi="Aptos" w:cstheme="minorHAnsi"/>
                <w:color w:val="000000"/>
                <w:sz w:val="20"/>
                <w:szCs w:val="20"/>
              </w:rPr>
              <w:t xml:space="preserve">Mandatory </w:t>
            </w:r>
          </w:p>
        </w:tc>
      </w:tr>
      <w:tr w:rsidR="008F7F08" w:rsidRPr="00EE7057" w14:paraId="7B3C9A03" w14:textId="77777777" w:rsidTr="008F7F08">
        <w:tc>
          <w:tcPr>
            <w:tcW w:w="8185" w:type="dxa"/>
            <w:gridSpan w:val="2"/>
          </w:tcPr>
          <w:p w14:paraId="5E764B88" w14:textId="7CDA2D11" w:rsidR="008F7F08" w:rsidRPr="00EE7057" w:rsidRDefault="008F7F08" w:rsidP="00373A3A">
            <w:pPr>
              <w:contextualSpacing/>
              <w:jc w:val="center"/>
              <w:rPr>
                <w:rFonts w:ascii="Aptos" w:hAnsi="Aptos" w:cstheme="minorHAnsi"/>
                <w:color w:val="000000"/>
                <w:sz w:val="20"/>
                <w:szCs w:val="20"/>
              </w:rPr>
            </w:pPr>
            <w:r w:rsidRPr="00EE7057">
              <w:rPr>
                <w:rFonts w:ascii="Aptos" w:hAnsi="Aptos" w:cstheme="minorHAnsi"/>
                <w:b/>
                <w:bCs/>
                <w:color w:val="002060"/>
                <w:sz w:val="20"/>
                <w:szCs w:val="20"/>
              </w:rPr>
              <w:t>Administration and Finance</w:t>
            </w:r>
          </w:p>
        </w:tc>
      </w:tr>
      <w:tr w:rsidR="008F7F08" w:rsidRPr="00EE7057" w14:paraId="272C560B" w14:textId="77777777" w:rsidTr="008F7F08">
        <w:tc>
          <w:tcPr>
            <w:tcW w:w="6205" w:type="dxa"/>
          </w:tcPr>
          <w:p w14:paraId="29A4D35A" w14:textId="5F61DB2A" w:rsidR="008F7F08" w:rsidRPr="00EE7057" w:rsidRDefault="008F7F08" w:rsidP="00980F0C">
            <w:pPr>
              <w:jc w:val="both"/>
              <w:rPr>
                <w:rFonts w:ascii="Aptos" w:hAnsi="Aptos" w:cstheme="minorHAnsi"/>
                <w:color w:val="000000" w:themeColor="text1"/>
                <w:sz w:val="20"/>
                <w:szCs w:val="20"/>
              </w:rPr>
            </w:pPr>
            <w:r w:rsidRPr="00EE7057">
              <w:rPr>
                <w:rFonts w:ascii="Aptos" w:hAnsi="Aptos" w:cstheme="minorHAnsi"/>
                <w:color w:val="000000"/>
                <w:sz w:val="20"/>
                <w:szCs w:val="20"/>
              </w:rPr>
              <w:t xml:space="preserve">Administrative and </w:t>
            </w:r>
            <w:r w:rsidR="007A2BFC" w:rsidRPr="00EE7057">
              <w:rPr>
                <w:rFonts w:ascii="Aptos" w:hAnsi="Aptos" w:cstheme="minorHAnsi"/>
                <w:color w:val="000000"/>
                <w:sz w:val="20"/>
                <w:szCs w:val="20"/>
              </w:rPr>
              <w:t>f</w:t>
            </w:r>
            <w:r w:rsidRPr="00EE7057">
              <w:rPr>
                <w:rFonts w:ascii="Aptos" w:hAnsi="Aptos" w:cstheme="minorHAnsi"/>
                <w:color w:val="000000"/>
                <w:sz w:val="20"/>
                <w:szCs w:val="20"/>
              </w:rPr>
              <w:t xml:space="preserve">inancial </w:t>
            </w:r>
            <w:r w:rsidR="007A2BFC" w:rsidRPr="00EE7057">
              <w:rPr>
                <w:rFonts w:ascii="Aptos" w:hAnsi="Aptos" w:cstheme="minorHAnsi"/>
                <w:color w:val="000000"/>
                <w:sz w:val="20"/>
                <w:szCs w:val="20"/>
              </w:rPr>
              <w:t>r</w:t>
            </w:r>
            <w:r w:rsidRPr="00EE7057">
              <w:rPr>
                <w:rFonts w:ascii="Aptos" w:hAnsi="Aptos" w:cstheme="minorHAnsi"/>
                <w:color w:val="000000"/>
                <w:sz w:val="20"/>
                <w:szCs w:val="20"/>
              </w:rPr>
              <w:t>ules of the organization</w:t>
            </w:r>
          </w:p>
        </w:tc>
        <w:tc>
          <w:tcPr>
            <w:tcW w:w="1980" w:type="dxa"/>
          </w:tcPr>
          <w:p w14:paraId="334CDFA4" w14:textId="0CDC0C88"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625369EF" w14:textId="77777777" w:rsidTr="008F7F08">
        <w:tc>
          <w:tcPr>
            <w:tcW w:w="6205" w:type="dxa"/>
          </w:tcPr>
          <w:p w14:paraId="564559BB" w14:textId="5387CC6C" w:rsidR="008F7F08" w:rsidRPr="00EE7057" w:rsidRDefault="007A2BFC" w:rsidP="00980F0C">
            <w:pPr>
              <w:jc w:val="both"/>
              <w:rPr>
                <w:rFonts w:ascii="Aptos" w:hAnsi="Aptos" w:cstheme="minorHAnsi"/>
                <w:color w:val="000000"/>
                <w:sz w:val="20"/>
                <w:szCs w:val="20"/>
              </w:rPr>
            </w:pPr>
            <w:r w:rsidRPr="00EE7057">
              <w:rPr>
                <w:rFonts w:ascii="Aptos" w:hAnsi="Aptos" w:cstheme="minorHAnsi"/>
                <w:color w:val="000000"/>
                <w:sz w:val="20"/>
                <w:szCs w:val="20"/>
              </w:rPr>
              <w:t>Details of the organization’s i</w:t>
            </w:r>
            <w:r w:rsidR="008F7F08" w:rsidRPr="00EE7057">
              <w:rPr>
                <w:rFonts w:ascii="Aptos" w:hAnsi="Aptos" w:cstheme="minorHAnsi"/>
                <w:color w:val="000000"/>
                <w:sz w:val="20"/>
                <w:szCs w:val="20"/>
              </w:rPr>
              <w:t xml:space="preserve">nternal </w:t>
            </w:r>
            <w:r w:rsidRPr="00EE7057">
              <w:rPr>
                <w:rFonts w:ascii="Aptos" w:hAnsi="Aptos" w:cstheme="minorHAnsi"/>
                <w:color w:val="000000"/>
                <w:sz w:val="20"/>
                <w:szCs w:val="20"/>
              </w:rPr>
              <w:t>c</w:t>
            </w:r>
            <w:r w:rsidR="008F7F08" w:rsidRPr="00EE7057">
              <w:rPr>
                <w:rFonts w:ascii="Aptos" w:hAnsi="Aptos" w:cstheme="minorHAnsi"/>
                <w:color w:val="000000"/>
                <w:sz w:val="20"/>
                <w:szCs w:val="20"/>
              </w:rPr>
              <w:t xml:space="preserve">ontrol </w:t>
            </w:r>
            <w:r w:rsidRPr="00EE7057">
              <w:rPr>
                <w:rFonts w:ascii="Aptos" w:hAnsi="Aptos" w:cstheme="minorHAnsi"/>
                <w:color w:val="000000"/>
                <w:sz w:val="20"/>
                <w:szCs w:val="20"/>
              </w:rPr>
              <w:t>f</w:t>
            </w:r>
            <w:r w:rsidR="008F7F08" w:rsidRPr="00EE7057">
              <w:rPr>
                <w:rFonts w:ascii="Aptos" w:hAnsi="Aptos" w:cstheme="minorHAnsi"/>
                <w:color w:val="000000"/>
                <w:sz w:val="20"/>
                <w:szCs w:val="20"/>
              </w:rPr>
              <w:t>ramework</w:t>
            </w:r>
            <w:r w:rsidR="00A035E0" w:rsidRPr="00EE7057">
              <w:rPr>
                <w:rFonts w:ascii="Aptos" w:hAnsi="Aptos" w:cstheme="minorHAnsi"/>
                <w:color w:val="000000"/>
                <w:sz w:val="20"/>
                <w:szCs w:val="20"/>
              </w:rPr>
              <w:t xml:space="preserve"> </w:t>
            </w:r>
          </w:p>
        </w:tc>
        <w:tc>
          <w:tcPr>
            <w:tcW w:w="1980" w:type="dxa"/>
          </w:tcPr>
          <w:p w14:paraId="3D90427C" w14:textId="55F84893"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0F8149F4" w14:textId="77777777" w:rsidTr="008F7F08">
        <w:tc>
          <w:tcPr>
            <w:tcW w:w="6205" w:type="dxa"/>
          </w:tcPr>
          <w:p w14:paraId="087C6BDA" w14:textId="1BBA2EF7"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Audited </w:t>
            </w:r>
            <w:r w:rsidR="007A2BFC" w:rsidRPr="00EE7057">
              <w:rPr>
                <w:rFonts w:ascii="Aptos" w:hAnsi="Aptos" w:cstheme="minorHAnsi"/>
                <w:color w:val="000000"/>
                <w:sz w:val="20"/>
                <w:szCs w:val="20"/>
              </w:rPr>
              <w:t>s</w:t>
            </w:r>
            <w:r w:rsidRPr="00EE7057">
              <w:rPr>
                <w:rFonts w:ascii="Aptos" w:hAnsi="Aptos" w:cstheme="minorHAnsi"/>
                <w:color w:val="000000"/>
                <w:sz w:val="20"/>
                <w:szCs w:val="20"/>
              </w:rPr>
              <w:t xml:space="preserve">tatements of </w:t>
            </w:r>
            <w:r w:rsidR="007A2BFC" w:rsidRPr="00EE7057">
              <w:rPr>
                <w:rFonts w:ascii="Aptos" w:hAnsi="Aptos" w:cstheme="minorHAnsi"/>
                <w:color w:val="000000"/>
                <w:sz w:val="20"/>
                <w:szCs w:val="20"/>
              </w:rPr>
              <w:t xml:space="preserve">the organization during </w:t>
            </w:r>
            <w:r w:rsidRPr="00EE7057">
              <w:rPr>
                <w:rFonts w:ascii="Aptos" w:hAnsi="Aptos" w:cstheme="minorHAnsi"/>
                <w:color w:val="000000"/>
                <w:sz w:val="20"/>
                <w:szCs w:val="20"/>
              </w:rPr>
              <w:t>last 3 years</w:t>
            </w:r>
          </w:p>
        </w:tc>
        <w:tc>
          <w:tcPr>
            <w:tcW w:w="1980" w:type="dxa"/>
          </w:tcPr>
          <w:p w14:paraId="28423894" w14:textId="6425822B"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6FDBA357" w14:textId="77777777" w:rsidTr="008F7F08">
        <w:tc>
          <w:tcPr>
            <w:tcW w:w="6205" w:type="dxa"/>
          </w:tcPr>
          <w:p w14:paraId="553FC38A" w14:textId="50A88A81"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List of </w:t>
            </w:r>
            <w:r w:rsidR="00B951EC" w:rsidRPr="00EE7057">
              <w:rPr>
                <w:rFonts w:ascii="Aptos" w:hAnsi="Aptos" w:cstheme="minorHAnsi"/>
                <w:color w:val="000000"/>
                <w:sz w:val="20"/>
                <w:szCs w:val="20"/>
              </w:rPr>
              <w:t>b</w:t>
            </w:r>
            <w:r w:rsidRPr="00EE7057">
              <w:rPr>
                <w:rFonts w:ascii="Aptos" w:hAnsi="Aptos" w:cstheme="minorHAnsi"/>
                <w:color w:val="000000"/>
                <w:sz w:val="20"/>
                <w:szCs w:val="20"/>
              </w:rPr>
              <w:t>anks</w:t>
            </w:r>
            <w:r w:rsidR="00B951EC" w:rsidRPr="00EE7057">
              <w:rPr>
                <w:rFonts w:ascii="Aptos" w:hAnsi="Aptos" w:cstheme="minorHAnsi"/>
                <w:color w:val="000000"/>
                <w:sz w:val="20"/>
                <w:szCs w:val="20"/>
              </w:rPr>
              <w:t xml:space="preserve"> with which organizational bank accounts are held</w:t>
            </w:r>
          </w:p>
        </w:tc>
        <w:tc>
          <w:tcPr>
            <w:tcW w:w="1980" w:type="dxa"/>
          </w:tcPr>
          <w:p w14:paraId="0A3D61BF" w14:textId="68D5361D"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6890535A" w14:textId="77777777" w:rsidTr="008F7F08">
        <w:tc>
          <w:tcPr>
            <w:tcW w:w="6205" w:type="dxa"/>
          </w:tcPr>
          <w:p w14:paraId="1CF104AF" w14:textId="73C927BC"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Name of </w:t>
            </w:r>
            <w:r w:rsidR="00B951EC" w:rsidRPr="00EE7057">
              <w:rPr>
                <w:rFonts w:ascii="Aptos" w:hAnsi="Aptos" w:cstheme="minorHAnsi"/>
                <w:color w:val="000000"/>
                <w:sz w:val="20"/>
                <w:szCs w:val="20"/>
              </w:rPr>
              <w:t>e</w:t>
            </w:r>
            <w:r w:rsidRPr="00EE7057">
              <w:rPr>
                <w:rFonts w:ascii="Aptos" w:hAnsi="Aptos" w:cstheme="minorHAnsi"/>
                <w:color w:val="000000"/>
                <w:sz w:val="20"/>
                <w:szCs w:val="20"/>
              </w:rPr>
              <w:t xml:space="preserve">xternal </w:t>
            </w:r>
            <w:r w:rsidR="00B951EC" w:rsidRPr="00EE7057">
              <w:rPr>
                <w:rFonts w:ascii="Aptos" w:hAnsi="Aptos" w:cstheme="minorHAnsi"/>
                <w:color w:val="000000"/>
                <w:sz w:val="20"/>
                <w:szCs w:val="20"/>
              </w:rPr>
              <w:t>a</w:t>
            </w:r>
            <w:r w:rsidRPr="00EE7057">
              <w:rPr>
                <w:rFonts w:ascii="Aptos" w:hAnsi="Aptos" w:cstheme="minorHAnsi"/>
                <w:color w:val="000000"/>
                <w:sz w:val="20"/>
                <w:szCs w:val="20"/>
              </w:rPr>
              <w:t>uditors</w:t>
            </w:r>
            <w:r w:rsidR="00B951EC" w:rsidRPr="00EE7057">
              <w:rPr>
                <w:rFonts w:ascii="Aptos" w:hAnsi="Aptos" w:cstheme="minorHAnsi"/>
                <w:color w:val="000000"/>
                <w:sz w:val="20"/>
                <w:szCs w:val="20"/>
              </w:rPr>
              <w:t xml:space="preserve"> of organization</w:t>
            </w:r>
          </w:p>
        </w:tc>
        <w:tc>
          <w:tcPr>
            <w:tcW w:w="1980" w:type="dxa"/>
          </w:tcPr>
          <w:p w14:paraId="654D7BB9" w14:textId="7458D109"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themeColor="text1"/>
                <w:sz w:val="20"/>
                <w:szCs w:val="20"/>
              </w:rPr>
              <w:t>Optional</w:t>
            </w:r>
          </w:p>
        </w:tc>
      </w:tr>
      <w:tr w:rsidR="008F7F08" w:rsidRPr="00EE7057" w14:paraId="5FE2A0F1" w14:textId="77777777" w:rsidTr="008F7F08">
        <w:tc>
          <w:tcPr>
            <w:tcW w:w="8185" w:type="dxa"/>
            <w:gridSpan w:val="2"/>
          </w:tcPr>
          <w:p w14:paraId="1B3874B9" w14:textId="55A41A95" w:rsidR="008F7F08" w:rsidRPr="00EE7057" w:rsidRDefault="008F7F08" w:rsidP="008F7F08">
            <w:pPr>
              <w:contextualSpacing/>
              <w:jc w:val="center"/>
              <w:rPr>
                <w:rFonts w:ascii="Aptos" w:hAnsi="Aptos" w:cstheme="minorHAnsi"/>
                <w:color w:val="000000" w:themeColor="text1"/>
                <w:sz w:val="20"/>
                <w:szCs w:val="20"/>
              </w:rPr>
            </w:pPr>
            <w:r w:rsidRPr="00EE7057">
              <w:rPr>
                <w:rFonts w:ascii="Aptos" w:hAnsi="Aptos" w:cstheme="minorHAnsi"/>
                <w:b/>
                <w:bCs/>
                <w:color w:val="002060"/>
                <w:sz w:val="20"/>
                <w:szCs w:val="20"/>
              </w:rPr>
              <w:t>Procurement</w:t>
            </w:r>
          </w:p>
        </w:tc>
      </w:tr>
      <w:tr w:rsidR="008F7F08" w:rsidRPr="00EE7057" w14:paraId="28FD21B7" w14:textId="77777777" w:rsidTr="008F7F08">
        <w:tc>
          <w:tcPr>
            <w:tcW w:w="6205" w:type="dxa"/>
          </w:tcPr>
          <w:p w14:paraId="768FC304" w14:textId="7CB50B5B" w:rsidR="008F7F08" w:rsidRPr="00EE7057" w:rsidRDefault="00B951EC" w:rsidP="00980F0C">
            <w:pPr>
              <w:jc w:val="both"/>
              <w:rPr>
                <w:rFonts w:ascii="Aptos" w:hAnsi="Aptos" w:cstheme="minorHAnsi"/>
                <w:color w:val="000000"/>
                <w:sz w:val="20"/>
                <w:szCs w:val="20"/>
              </w:rPr>
            </w:pPr>
            <w:r w:rsidRPr="00EE7057">
              <w:rPr>
                <w:rFonts w:ascii="Aptos" w:hAnsi="Aptos" w:cstheme="minorHAnsi"/>
                <w:color w:val="000000"/>
                <w:sz w:val="20"/>
                <w:szCs w:val="20"/>
              </w:rPr>
              <w:t>Organization’s p</w:t>
            </w:r>
            <w:r w:rsidR="008F7F08" w:rsidRPr="00EE7057">
              <w:rPr>
                <w:rFonts w:ascii="Aptos" w:hAnsi="Aptos" w:cstheme="minorHAnsi"/>
                <w:color w:val="000000"/>
                <w:sz w:val="20"/>
                <w:szCs w:val="20"/>
              </w:rPr>
              <w:t xml:space="preserve">rocurement </w:t>
            </w:r>
            <w:r w:rsidRPr="00EE7057">
              <w:rPr>
                <w:rFonts w:ascii="Aptos" w:hAnsi="Aptos" w:cstheme="minorHAnsi"/>
                <w:color w:val="000000"/>
                <w:sz w:val="20"/>
                <w:szCs w:val="20"/>
              </w:rPr>
              <w:t>p</w:t>
            </w:r>
            <w:r w:rsidR="008F7F08" w:rsidRPr="00EE7057">
              <w:rPr>
                <w:rFonts w:ascii="Aptos" w:hAnsi="Aptos" w:cstheme="minorHAnsi"/>
                <w:color w:val="000000"/>
                <w:sz w:val="20"/>
                <w:szCs w:val="20"/>
              </w:rPr>
              <w:t>olicy/</w:t>
            </w:r>
            <w:r w:rsidRPr="00EE7057">
              <w:rPr>
                <w:rFonts w:ascii="Aptos" w:hAnsi="Aptos" w:cstheme="minorHAnsi"/>
                <w:color w:val="000000"/>
                <w:sz w:val="20"/>
                <w:szCs w:val="20"/>
              </w:rPr>
              <w:t>m</w:t>
            </w:r>
            <w:r w:rsidR="008F7F08" w:rsidRPr="00EE7057">
              <w:rPr>
                <w:rFonts w:ascii="Aptos" w:hAnsi="Aptos" w:cstheme="minorHAnsi"/>
                <w:color w:val="000000"/>
                <w:sz w:val="20"/>
                <w:szCs w:val="20"/>
              </w:rPr>
              <w:t>anual</w:t>
            </w:r>
          </w:p>
        </w:tc>
        <w:tc>
          <w:tcPr>
            <w:tcW w:w="1980" w:type="dxa"/>
          </w:tcPr>
          <w:p w14:paraId="043965A5" w14:textId="0E69F77F" w:rsidR="008F7F08" w:rsidRPr="00EE7057" w:rsidRDefault="008F7F08" w:rsidP="008F7F08">
            <w:pPr>
              <w:contextualSpacing/>
              <w:jc w:val="center"/>
              <w:rPr>
                <w:rFonts w:ascii="Aptos" w:hAnsi="Aptos" w:cstheme="minorHAnsi"/>
                <w:color w:val="000000" w:themeColor="text1"/>
                <w:sz w:val="20"/>
                <w:szCs w:val="20"/>
              </w:rPr>
            </w:pPr>
            <w:r w:rsidRPr="00EE7057">
              <w:rPr>
                <w:rFonts w:ascii="Aptos" w:hAnsi="Aptos" w:cstheme="minorHAnsi"/>
                <w:color w:val="000000"/>
                <w:sz w:val="20"/>
                <w:szCs w:val="20"/>
              </w:rPr>
              <w:t>Mandatory</w:t>
            </w:r>
          </w:p>
        </w:tc>
      </w:tr>
      <w:tr w:rsidR="008F7F08" w:rsidRPr="00EE7057" w14:paraId="288A2B04" w14:textId="77777777" w:rsidTr="008F7F08">
        <w:tc>
          <w:tcPr>
            <w:tcW w:w="6205" w:type="dxa"/>
          </w:tcPr>
          <w:p w14:paraId="05AC45BC" w14:textId="49529027"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Templates of the solicitation documents for procurement of goods/services </w:t>
            </w:r>
            <w:r w:rsidR="00B951EC" w:rsidRPr="00EE7057">
              <w:rPr>
                <w:rFonts w:ascii="Aptos" w:hAnsi="Aptos" w:cstheme="minorHAnsi"/>
                <w:color w:val="000000"/>
                <w:sz w:val="20"/>
                <w:szCs w:val="20"/>
              </w:rPr>
              <w:t>(</w:t>
            </w:r>
            <w:r w:rsidRPr="00EE7057">
              <w:rPr>
                <w:rFonts w:ascii="Aptos" w:hAnsi="Aptos" w:cstheme="minorHAnsi"/>
                <w:color w:val="000000"/>
                <w:sz w:val="20"/>
                <w:szCs w:val="20"/>
              </w:rPr>
              <w:t xml:space="preserve">e.g., </w:t>
            </w:r>
            <w:r w:rsidR="00B951EC" w:rsidRPr="00EE7057">
              <w:rPr>
                <w:rFonts w:ascii="Aptos" w:hAnsi="Aptos" w:cstheme="minorHAnsi"/>
                <w:color w:val="000000"/>
                <w:sz w:val="20"/>
                <w:szCs w:val="20"/>
              </w:rPr>
              <w:t>r</w:t>
            </w:r>
            <w:r w:rsidRPr="00EE7057">
              <w:rPr>
                <w:rFonts w:ascii="Aptos" w:hAnsi="Aptos" w:cstheme="minorHAnsi"/>
                <w:color w:val="000000"/>
                <w:sz w:val="20"/>
                <w:szCs w:val="20"/>
              </w:rPr>
              <w:t xml:space="preserve">equest for </w:t>
            </w:r>
            <w:r w:rsidR="00B951EC" w:rsidRPr="00EE7057">
              <w:rPr>
                <w:rFonts w:ascii="Aptos" w:hAnsi="Aptos" w:cstheme="minorHAnsi"/>
                <w:color w:val="000000"/>
                <w:sz w:val="20"/>
                <w:szCs w:val="20"/>
              </w:rPr>
              <w:t>q</w:t>
            </w:r>
            <w:r w:rsidRPr="00EE7057">
              <w:rPr>
                <w:rFonts w:ascii="Aptos" w:hAnsi="Aptos" w:cstheme="minorHAnsi"/>
                <w:color w:val="000000"/>
                <w:sz w:val="20"/>
                <w:szCs w:val="20"/>
              </w:rPr>
              <w:t xml:space="preserve">uotation (FRQ), </w:t>
            </w:r>
            <w:r w:rsidR="00B951EC" w:rsidRPr="00EE7057">
              <w:rPr>
                <w:rFonts w:ascii="Aptos" w:hAnsi="Aptos" w:cstheme="minorHAnsi"/>
                <w:color w:val="000000"/>
                <w:sz w:val="20"/>
                <w:szCs w:val="20"/>
              </w:rPr>
              <w:t>r</w:t>
            </w:r>
            <w:r w:rsidRPr="00EE7057">
              <w:rPr>
                <w:rFonts w:ascii="Aptos" w:hAnsi="Aptos" w:cstheme="minorHAnsi"/>
                <w:color w:val="000000"/>
                <w:sz w:val="20"/>
                <w:szCs w:val="20"/>
              </w:rPr>
              <w:t xml:space="preserve">equest for </w:t>
            </w:r>
            <w:r w:rsidR="00B951EC" w:rsidRPr="00EE7057">
              <w:rPr>
                <w:rFonts w:ascii="Aptos" w:hAnsi="Aptos" w:cstheme="minorHAnsi"/>
                <w:color w:val="000000"/>
                <w:sz w:val="20"/>
                <w:szCs w:val="20"/>
              </w:rPr>
              <w:t>p</w:t>
            </w:r>
            <w:r w:rsidRPr="00EE7057">
              <w:rPr>
                <w:rFonts w:ascii="Aptos" w:hAnsi="Aptos" w:cstheme="minorHAnsi"/>
                <w:color w:val="000000"/>
                <w:sz w:val="20"/>
                <w:szCs w:val="20"/>
              </w:rPr>
              <w:t>roposal (RFP) etc</w:t>
            </w:r>
            <w:r w:rsidR="00E4654D" w:rsidRPr="00EE7057">
              <w:rPr>
                <w:rFonts w:ascii="Aptos" w:hAnsi="Aptos" w:cstheme="minorHAnsi"/>
                <w:color w:val="000000"/>
                <w:sz w:val="20"/>
                <w:szCs w:val="20"/>
              </w:rPr>
              <w:t>.</w:t>
            </w:r>
            <w:r w:rsidR="000E5645" w:rsidRPr="00EE7057">
              <w:rPr>
                <w:rFonts w:ascii="Aptos" w:hAnsi="Aptos" w:cstheme="minorHAnsi"/>
                <w:color w:val="000000"/>
                <w:sz w:val="20"/>
                <w:szCs w:val="20"/>
              </w:rPr>
              <w:t>) used by organization</w:t>
            </w:r>
            <w:r w:rsidRPr="00EE7057">
              <w:rPr>
                <w:rFonts w:ascii="Aptos" w:hAnsi="Aptos" w:cstheme="minorHAnsi"/>
                <w:color w:val="000000"/>
                <w:sz w:val="20"/>
                <w:szCs w:val="20"/>
              </w:rPr>
              <w:t xml:space="preserve"> </w:t>
            </w:r>
          </w:p>
        </w:tc>
        <w:tc>
          <w:tcPr>
            <w:tcW w:w="1980" w:type="dxa"/>
          </w:tcPr>
          <w:p w14:paraId="3CFBF246" w14:textId="585BE386"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71BF14C6" w14:textId="77777777" w:rsidTr="008F7F08">
        <w:tc>
          <w:tcPr>
            <w:tcW w:w="6205" w:type="dxa"/>
          </w:tcPr>
          <w:p w14:paraId="508B6EAC" w14:textId="6EC5BC33"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List of main suppliers/vendors</w:t>
            </w:r>
            <w:r w:rsidR="000E5645" w:rsidRPr="00EE7057">
              <w:rPr>
                <w:rFonts w:ascii="Aptos" w:hAnsi="Aptos" w:cstheme="minorHAnsi"/>
                <w:color w:val="000000"/>
                <w:sz w:val="20"/>
                <w:szCs w:val="20"/>
              </w:rPr>
              <w:t xml:space="preserve"> of organization</w:t>
            </w:r>
            <w:r w:rsidRPr="00EE7057">
              <w:rPr>
                <w:rFonts w:ascii="Aptos" w:hAnsi="Aptos" w:cstheme="minorHAnsi"/>
                <w:color w:val="000000"/>
                <w:sz w:val="20"/>
                <w:szCs w:val="20"/>
              </w:rPr>
              <w:t xml:space="preserve"> and cop</w:t>
            </w:r>
            <w:r w:rsidR="000E5645" w:rsidRPr="00EE7057">
              <w:rPr>
                <w:rFonts w:ascii="Aptos" w:hAnsi="Aptos" w:cstheme="minorHAnsi"/>
                <w:color w:val="000000"/>
                <w:sz w:val="20"/>
                <w:szCs w:val="20"/>
              </w:rPr>
              <w:t>ies</w:t>
            </w:r>
            <w:r w:rsidRPr="00EE7057">
              <w:rPr>
                <w:rFonts w:ascii="Aptos" w:hAnsi="Aptos" w:cstheme="minorHAnsi"/>
                <w:color w:val="000000"/>
                <w:sz w:val="20"/>
                <w:szCs w:val="20"/>
              </w:rPr>
              <w:t xml:space="preserve"> of their contract(s) including evidence of their selection processes </w:t>
            </w:r>
          </w:p>
        </w:tc>
        <w:tc>
          <w:tcPr>
            <w:tcW w:w="1980" w:type="dxa"/>
          </w:tcPr>
          <w:p w14:paraId="10218A30" w14:textId="18644273"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35549793" w14:textId="77777777" w:rsidTr="008F7F08">
        <w:tc>
          <w:tcPr>
            <w:tcW w:w="8185" w:type="dxa"/>
            <w:gridSpan w:val="2"/>
          </w:tcPr>
          <w:p w14:paraId="5840499B" w14:textId="65A9B834"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b/>
                <w:bCs/>
                <w:color w:val="002060"/>
                <w:sz w:val="20"/>
                <w:szCs w:val="20"/>
              </w:rPr>
              <w:t>Client Relationship</w:t>
            </w:r>
          </w:p>
        </w:tc>
      </w:tr>
      <w:tr w:rsidR="008F7F08" w:rsidRPr="00EE7057" w14:paraId="2A962827" w14:textId="77777777" w:rsidTr="008F7F08">
        <w:tc>
          <w:tcPr>
            <w:tcW w:w="6205" w:type="dxa"/>
          </w:tcPr>
          <w:p w14:paraId="35895516" w14:textId="37A60ECB"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List of main clients/donors</w:t>
            </w:r>
            <w:r w:rsidR="00121367" w:rsidRPr="00EE7057">
              <w:rPr>
                <w:rFonts w:ascii="Aptos" w:hAnsi="Aptos" w:cstheme="minorHAnsi"/>
                <w:color w:val="000000"/>
                <w:sz w:val="20"/>
                <w:szCs w:val="20"/>
              </w:rPr>
              <w:t xml:space="preserve"> of organization</w:t>
            </w:r>
          </w:p>
        </w:tc>
        <w:tc>
          <w:tcPr>
            <w:tcW w:w="1980" w:type="dxa"/>
          </w:tcPr>
          <w:p w14:paraId="7091F5F8" w14:textId="0D27611C"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7C554B06" w14:textId="77777777" w:rsidTr="008F7F08">
        <w:tc>
          <w:tcPr>
            <w:tcW w:w="6205" w:type="dxa"/>
          </w:tcPr>
          <w:p w14:paraId="2262A415" w14:textId="6323DF7D"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Two references</w:t>
            </w:r>
            <w:r w:rsidR="00121367" w:rsidRPr="00EE7057">
              <w:rPr>
                <w:rFonts w:ascii="Aptos" w:hAnsi="Aptos" w:cstheme="minorHAnsi"/>
                <w:color w:val="000000"/>
                <w:sz w:val="20"/>
                <w:szCs w:val="20"/>
              </w:rPr>
              <w:t xml:space="preserve"> for organization</w:t>
            </w:r>
          </w:p>
        </w:tc>
        <w:tc>
          <w:tcPr>
            <w:tcW w:w="1980" w:type="dxa"/>
          </w:tcPr>
          <w:p w14:paraId="3D3D8648" w14:textId="0B07B956"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r w:rsidR="008F7F08" w:rsidRPr="00EE7057" w14:paraId="4212E0C0" w14:textId="77777777" w:rsidTr="008F7F08">
        <w:tc>
          <w:tcPr>
            <w:tcW w:w="6205" w:type="dxa"/>
          </w:tcPr>
          <w:p w14:paraId="3F4E8DE0" w14:textId="1F2719D1" w:rsidR="008F7F08" w:rsidRPr="00EE7057" w:rsidRDefault="008F7F08" w:rsidP="00980F0C">
            <w:pPr>
              <w:jc w:val="both"/>
              <w:rPr>
                <w:rFonts w:ascii="Aptos" w:hAnsi="Aptos" w:cstheme="minorHAnsi"/>
                <w:color w:val="000000"/>
                <w:sz w:val="20"/>
                <w:szCs w:val="20"/>
              </w:rPr>
            </w:pPr>
            <w:r w:rsidRPr="00EE7057">
              <w:rPr>
                <w:rFonts w:ascii="Aptos" w:hAnsi="Aptos" w:cstheme="minorHAnsi"/>
                <w:color w:val="000000"/>
                <w:sz w:val="20"/>
                <w:szCs w:val="20"/>
              </w:rPr>
              <w:t xml:space="preserve">Past reports to clients/donors </w:t>
            </w:r>
            <w:r w:rsidR="00121367" w:rsidRPr="00EE7057">
              <w:rPr>
                <w:rFonts w:ascii="Aptos" w:hAnsi="Aptos" w:cstheme="minorHAnsi"/>
                <w:color w:val="000000"/>
                <w:sz w:val="20"/>
                <w:szCs w:val="20"/>
              </w:rPr>
              <w:t xml:space="preserve">of organization </w:t>
            </w:r>
            <w:r w:rsidRPr="00EE7057">
              <w:rPr>
                <w:rFonts w:ascii="Aptos" w:hAnsi="Aptos" w:cstheme="minorHAnsi"/>
                <w:color w:val="000000"/>
                <w:sz w:val="20"/>
                <w:szCs w:val="20"/>
              </w:rPr>
              <w:t>for last 3 years</w:t>
            </w:r>
          </w:p>
        </w:tc>
        <w:tc>
          <w:tcPr>
            <w:tcW w:w="1980" w:type="dxa"/>
          </w:tcPr>
          <w:p w14:paraId="43A5935B" w14:textId="17F6EB0E" w:rsidR="008F7F08" w:rsidRPr="00EE7057" w:rsidRDefault="008F7F08" w:rsidP="008F7F08">
            <w:pPr>
              <w:contextualSpacing/>
              <w:jc w:val="center"/>
              <w:rPr>
                <w:rFonts w:ascii="Aptos" w:hAnsi="Aptos" w:cstheme="minorHAnsi"/>
                <w:color w:val="000000"/>
                <w:sz w:val="20"/>
                <w:szCs w:val="20"/>
              </w:rPr>
            </w:pPr>
            <w:r w:rsidRPr="00EE7057">
              <w:rPr>
                <w:rFonts w:ascii="Aptos" w:hAnsi="Aptos" w:cstheme="minorHAnsi"/>
                <w:color w:val="000000"/>
                <w:sz w:val="20"/>
                <w:szCs w:val="20"/>
              </w:rPr>
              <w:t>Mandatory</w:t>
            </w:r>
          </w:p>
        </w:tc>
      </w:tr>
    </w:tbl>
    <w:p w14:paraId="5F938E03" w14:textId="327D0A0D" w:rsidR="00C22EF1" w:rsidRPr="00EE7057" w:rsidRDefault="00C22EF1" w:rsidP="0038204D">
      <w:pPr>
        <w:spacing w:after="0" w:line="240" w:lineRule="auto"/>
        <w:jc w:val="center"/>
        <w:rPr>
          <w:rFonts w:ascii="Aptos" w:eastAsia="Calibri" w:hAnsi="Aptos" w:cstheme="minorHAnsi"/>
          <w:b/>
          <w:bCs/>
          <w:color w:val="002060"/>
          <w:sz w:val="20"/>
          <w:szCs w:val="20"/>
          <w:lang w:val="en-CA"/>
        </w:rPr>
      </w:pPr>
    </w:p>
    <w:p w14:paraId="2B4BCFB4"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08583BE3"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570D184C" w14:textId="77777777" w:rsidR="00C22EF1" w:rsidRPr="00EE7057" w:rsidRDefault="00C22EF1" w:rsidP="0038204D">
      <w:pPr>
        <w:spacing w:after="0" w:line="240" w:lineRule="auto"/>
        <w:rPr>
          <w:rFonts w:ascii="Aptos" w:eastAsia="Calibri" w:hAnsi="Aptos" w:cstheme="minorHAnsi"/>
          <w:color w:val="000000"/>
          <w:sz w:val="20"/>
          <w:szCs w:val="20"/>
          <w:lang w:val="en-CA"/>
        </w:rPr>
      </w:pPr>
    </w:p>
    <w:p w14:paraId="56C39509" w14:textId="77777777" w:rsidR="0088532D" w:rsidRPr="00EE7057" w:rsidRDefault="0088532D" w:rsidP="0038204D">
      <w:pPr>
        <w:spacing w:after="0" w:line="240" w:lineRule="auto"/>
        <w:rPr>
          <w:rFonts w:ascii="Aptos" w:hAnsi="Aptos" w:cstheme="minorHAnsi"/>
          <w:sz w:val="20"/>
          <w:szCs w:val="20"/>
        </w:rPr>
      </w:pPr>
    </w:p>
    <w:p w14:paraId="20E8B586" w14:textId="20CA267E" w:rsidR="00E334C0" w:rsidRPr="00EE7057" w:rsidRDefault="00E334C0" w:rsidP="0038204D">
      <w:pPr>
        <w:spacing w:after="0" w:line="240" w:lineRule="auto"/>
        <w:rPr>
          <w:rFonts w:ascii="Aptos" w:hAnsi="Aptos" w:cstheme="minorHAnsi"/>
          <w:sz w:val="20"/>
          <w:szCs w:val="20"/>
        </w:rPr>
      </w:pPr>
    </w:p>
    <w:p w14:paraId="063364FA" w14:textId="2698FD20" w:rsidR="00F73833" w:rsidRPr="00EE7057" w:rsidRDefault="00F73833" w:rsidP="0038204D">
      <w:pPr>
        <w:spacing w:after="0" w:line="240" w:lineRule="auto"/>
        <w:rPr>
          <w:rFonts w:ascii="Aptos" w:hAnsi="Aptos" w:cstheme="minorHAnsi"/>
          <w:sz w:val="20"/>
          <w:szCs w:val="20"/>
        </w:rPr>
      </w:pPr>
    </w:p>
    <w:p w14:paraId="56337AC2" w14:textId="0286EF65" w:rsidR="00F73833" w:rsidRPr="00EE7057" w:rsidRDefault="00F73833" w:rsidP="0038204D">
      <w:pPr>
        <w:spacing w:after="0" w:line="240" w:lineRule="auto"/>
        <w:rPr>
          <w:rFonts w:ascii="Aptos" w:hAnsi="Aptos" w:cstheme="minorHAnsi"/>
          <w:sz w:val="20"/>
          <w:szCs w:val="20"/>
        </w:rPr>
      </w:pPr>
    </w:p>
    <w:p w14:paraId="0D9AB070" w14:textId="6EAEDC9B" w:rsidR="00F73833" w:rsidRPr="00EE7057" w:rsidRDefault="00F73833" w:rsidP="0038204D">
      <w:pPr>
        <w:spacing w:after="0" w:line="240" w:lineRule="auto"/>
        <w:rPr>
          <w:rFonts w:ascii="Aptos" w:hAnsi="Aptos" w:cstheme="minorHAnsi"/>
          <w:sz w:val="20"/>
          <w:szCs w:val="20"/>
        </w:rPr>
      </w:pPr>
    </w:p>
    <w:p w14:paraId="4552071E" w14:textId="4863BFC1" w:rsidR="00F73833" w:rsidRPr="00EE7057" w:rsidRDefault="00F73833" w:rsidP="0038204D">
      <w:pPr>
        <w:spacing w:after="0" w:line="240" w:lineRule="auto"/>
        <w:rPr>
          <w:rFonts w:ascii="Aptos" w:hAnsi="Aptos" w:cstheme="minorHAnsi"/>
          <w:sz w:val="20"/>
          <w:szCs w:val="20"/>
        </w:rPr>
      </w:pPr>
    </w:p>
    <w:p w14:paraId="35C01BD7" w14:textId="4019DAEA" w:rsidR="00F73833" w:rsidRPr="00EE7057" w:rsidRDefault="00F73833" w:rsidP="0038204D">
      <w:pPr>
        <w:spacing w:after="0" w:line="240" w:lineRule="auto"/>
        <w:rPr>
          <w:rFonts w:ascii="Aptos" w:hAnsi="Aptos" w:cstheme="minorHAnsi"/>
          <w:sz w:val="20"/>
          <w:szCs w:val="20"/>
        </w:rPr>
      </w:pPr>
    </w:p>
    <w:p w14:paraId="3AF023F7" w14:textId="4FA356B9" w:rsidR="00F73833" w:rsidRPr="00EE7057" w:rsidRDefault="00F73833" w:rsidP="0038204D">
      <w:pPr>
        <w:spacing w:after="0" w:line="240" w:lineRule="auto"/>
        <w:rPr>
          <w:rFonts w:ascii="Aptos" w:hAnsi="Aptos" w:cstheme="minorHAnsi"/>
          <w:sz w:val="20"/>
          <w:szCs w:val="20"/>
        </w:rPr>
      </w:pPr>
    </w:p>
    <w:p w14:paraId="4842E953" w14:textId="412CB89B" w:rsidR="00F73833" w:rsidRPr="00EE7057" w:rsidRDefault="00F73833" w:rsidP="0038204D">
      <w:pPr>
        <w:spacing w:after="0" w:line="240" w:lineRule="auto"/>
        <w:rPr>
          <w:rFonts w:ascii="Aptos" w:hAnsi="Aptos" w:cstheme="minorHAnsi"/>
          <w:sz w:val="20"/>
          <w:szCs w:val="20"/>
        </w:rPr>
      </w:pPr>
    </w:p>
    <w:p w14:paraId="6BB2E447" w14:textId="48EC6D0E" w:rsidR="00F73833" w:rsidRPr="00EE7057" w:rsidRDefault="00F73833" w:rsidP="0038204D">
      <w:pPr>
        <w:spacing w:after="0" w:line="240" w:lineRule="auto"/>
        <w:rPr>
          <w:rFonts w:ascii="Aptos" w:hAnsi="Aptos" w:cstheme="minorHAnsi"/>
          <w:sz w:val="20"/>
          <w:szCs w:val="20"/>
        </w:rPr>
      </w:pPr>
    </w:p>
    <w:p w14:paraId="31209644" w14:textId="4A3182EC" w:rsidR="00F73833" w:rsidRPr="00EE7057" w:rsidRDefault="00F73833" w:rsidP="0038204D">
      <w:pPr>
        <w:spacing w:after="0" w:line="240" w:lineRule="auto"/>
        <w:rPr>
          <w:rFonts w:ascii="Aptos" w:hAnsi="Aptos" w:cstheme="minorHAnsi"/>
          <w:sz w:val="20"/>
          <w:szCs w:val="20"/>
        </w:rPr>
      </w:pPr>
    </w:p>
    <w:p w14:paraId="687877DD" w14:textId="709B5B35" w:rsidR="00F73833" w:rsidRPr="00EE7057" w:rsidRDefault="00F73833" w:rsidP="0038204D">
      <w:pPr>
        <w:spacing w:after="0" w:line="240" w:lineRule="auto"/>
        <w:rPr>
          <w:rFonts w:ascii="Aptos" w:hAnsi="Aptos" w:cstheme="minorHAnsi"/>
          <w:sz w:val="20"/>
          <w:szCs w:val="20"/>
        </w:rPr>
      </w:pPr>
    </w:p>
    <w:p w14:paraId="1306FF1C" w14:textId="0E759C95" w:rsidR="00F73833" w:rsidRPr="00EE7057" w:rsidRDefault="00F73833" w:rsidP="0038204D">
      <w:pPr>
        <w:spacing w:after="0" w:line="240" w:lineRule="auto"/>
        <w:rPr>
          <w:rFonts w:ascii="Aptos" w:hAnsi="Aptos" w:cstheme="minorHAnsi"/>
          <w:sz w:val="20"/>
          <w:szCs w:val="20"/>
        </w:rPr>
      </w:pPr>
    </w:p>
    <w:p w14:paraId="5104B793" w14:textId="3D036C20" w:rsidR="00F73833" w:rsidRPr="00EE7057" w:rsidRDefault="00F73833" w:rsidP="0038204D">
      <w:pPr>
        <w:spacing w:after="0" w:line="240" w:lineRule="auto"/>
        <w:rPr>
          <w:rFonts w:ascii="Aptos" w:hAnsi="Aptos" w:cstheme="minorHAnsi"/>
          <w:sz w:val="20"/>
          <w:szCs w:val="20"/>
        </w:rPr>
      </w:pPr>
    </w:p>
    <w:p w14:paraId="4757ECC7" w14:textId="13237061" w:rsidR="00F73833" w:rsidRPr="00EE7057" w:rsidRDefault="00F73833" w:rsidP="0038204D">
      <w:pPr>
        <w:spacing w:after="0" w:line="240" w:lineRule="auto"/>
        <w:rPr>
          <w:rFonts w:ascii="Aptos" w:hAnsi="Aptos" w:cstheme="minorHAnsi"/>
          <w:sz w:val="20"/>
          <w:szCs w:val="20"/>
        </w:rPr>
      </w:pPr>
    </w:p>
    <w:p w14:paraId="519AE3CC" w14:textId="3E21E98B" w:rsidR="00F73833" w:rsidRPr="00EE7057" w:rsidRDefault="00F73833" w:rsidP="0038204D">
      <w:pPr>
        <w:spacing w:after="0" w:line="240" w:lineRule="auto"/>
        <w:rPr>
          <w:rFonts w:ascii="Aptos" w:hAnsi="Aptos" w:cstheme="minorHAnsi"/>
          <w:sz w:val="20"/>
          <w:szCs w:val="20"/>
        </w:rPr>
      </w:pPr>
    </w:p>
    <w:p w14:paraId="36094A92" w14:textId="1D7E8B0C" w:rsidR="00F73833" w:rsidRPr="00EE7057" w:rsidRDefault="00F73833" w:rsidP="0038204D">
      <w:pPr>
        <w:spacing w:after="0" w:line="240" w:lineRule="auto"/>
        <w:rPr>
          <w:rFonts w:ascii="Aptos" w:hAnsi="Aptos" w:cstheme="minorHAnsi"/>
          <w:sz w:val="20"/>
          <w:szCs w:val="20"/>
        </w:rPr>
      </w:pPr>
    </w:p>
    <w:p w14:paraId="1AA91431" w14:textId="6378648E" w:rsidR="00F73833" w:rsidRPr="00EE7057" w:rsidRDefault="00F73833" w:rsidP="0038204D">
      <w:pPr>
        <w:spacing w:after="0" w:line="240" w:lineRule="auto"/>
        <w:rPr>
          <w:rFonts w:ascii="Aptos" w:hAnsi="Aptos" w:cstheme="minorHAnsi"/>
          <w:sz w:val="20"/>
          <w:szCs w:val="20"/>
        </w:rPr>
      </w:pPr>
    </w:p>
    <w:p w14:paraId="1CB683BD" w14:textId="20E8AF92" w:rsidR="00F73833" w:rsidRPr="00EE7057" w:rsidRDefault="00F73833" w:rsidP="0038204D">
      <w:pPr>
        <w:spacing w:after="0" w:line="240" w:lineRule="auto"/>
        <w:rPr>
          <w:rFonts w:ascii="Aptos" w:hAnsi="Aptos" w:cstheme="minorHAnsi"/>
          <w:sz w:val="20"/>
          <w:szCs w:val="20"/>
        </w:rPr>
      </w:pPr>
    </w:p>
    <w:p w14:paraId="19A43993" w14:textId="4C418575" w:rsidR="00F73833" w:rsidRPr="00EE7057" w:rsidRDefault="00F73833" w:rsidP="0038204D">
      <w:pPr>
        <w:spacing w:after="0" w:line="240" w:lineRule="auto"/>
        <w:rPr>
          <w:rFonts w:ascii="Aptos" w:hAnsi="Aptos" w:cstheme="minorHAnsi"/>
          <w:sz w:val="20"/>
          <w:szCs w:val="20"/>
        </w:rPr>
      </w:pPr>
    </w:p>
    <w:p w14:paraId="08A9B72B" w14:textId="71E4A20B" w:rsidR="00F73833" w:rsidRPr="00EE7057" w:rsidRDefault="00F73833" w:rsidP="0038204D">
      <w:pPr>
        <w:spacing w:after="0" w:line="240" w:lineRule="auto"/>
        <w:rPr>
          <w:rFonts w:ascii="Aptos" w:hAnsi="Aptos" w:cstheme="minorHAnsi"/>
          <w:sz w:val="20"/>
          <w:szCs w:val="20"/>
        </w:rPr>
      </w:pPr>
    </w:p>
    <w:p w14:paraId="6B296D64" w14:textId="2F5676A9" w:rsidR="00F73833" w:rsidRPr="00EE7057" w:rsidRDefault="00F73833" w:rsidP="0038204D">
      <w:pPr>
        <w:spacing w:after="0" w:line="240" w:lineRule="auto"/>
        <w:rPr>
          <w:rFonts w:ascii="Aptos" w:hAnsi="Aptos" w:cstheme="minorHAnsi"/>
          <w:sz w:val="20"/>
          <w:szCs w:val="20"/>
        </w:rPr>
      </w:pPr>
    </w:p>
    <w:p w14:paraId="23130970" w14:textId="2C5DD193" w:rsidR="00F73833" w:rsidRPr="00EE7057" w:rsidRDefault="00F73833" w:rsidP="0038204D">
      <w:pPr>
        <w:spacing w:after="0" w:line="240" w:lineRule="auto"/>
        <w:rPr>
          <w:rFonts w:ascii="Aptos" w:hAnsi="Aptos" w:cstheme="minorHAnsi"/>
          <w:sz w:val="20"/>
          <w:szCs w:val="20"/>
        </w:rPr>
      </w:pPr>
    </w:p>
    <w:p w14:paraId="263DBD9C" w14:textId="299FCEE8" w:rsidR="00F73833" w:rsidRPr="00EE7057" w:rsidRDefault="00F73833" w:rsidP="0038204D">
      <w:pPr>
        <w:spacing w:after="0" w:line="240" w:lineRule="auto"/>
        <w:rPr>
          <w:rFonts w:ascii="Aptos" w:hAnsi="Aptos" w:cstheme="minorHAnsi"/>
          <w:sz w:val="20"/>
          <w:szCs w:val="20"/>
        </w:rPr>
      </w:pPr>
    </w:p>
    <w:p w14:paraId="72D16DD3" w14:textId="676F25CB" w:rsidR="00F73833" w:rsidRPr="00EE7057" w:rsidRDefault="00F73833" w:rsidP="0038204D">
      <w:pPr>
        <w:spacing w:after="0" w:line="240" w:lineRule="auto"/>
        <w:rPr>
          <w:rFonts w:ascii="Aptos" w:hAnsi="Aptos" w:cstheme="minorHAnsi"/>
          <w:sz w:val="20"/>
          <w:szCs w:val="20"/>
        </w:rPr>
      </w:pPr>
    </w:p>
    <w:p w14:paraId="2E09DD8D" w14:textId="4B8526EA" w:rsidR="00F73833" w:rsidRPr="00EE7057" w:rsidRDefault="00F73833" w:rsidP="0038204D">
      <w:pPr>
        <w:spacing w:after="0" w:line="240" w:lineRule="auto"/>
        <w:rPr>
          <w:rFonts w:ascii="Aptos" w:hAnsi="Aptos" w:cstheme="minorHAnsi"/>
          <w:sz w:val="20"/>
          <w:szCs w:val="20"/>
        </w:rPr>
      </w:pPr>
    </w:p>
    <w:p w14:paraId="4E32BDCB" w14:textId="0BA7E5F9" w:rsidR="00F73833" w:rsidRPr="00EE7057" w:rsidRDefault="00F73833" w:rsidP="0038204D">
      <w:pPr>
        <w:spacing w:after="0" w:line="240" w:lineRule="auto"/>
        <w:rPr>
          <w:rFonts w:ascii="Aptos" w:hAnsi="Aptos" w:cstheme="minorHAnsi"/>
          <w:sz w:val="20"/>
          <w:szCs w:val="20"/>
        </w:rPr>
      </w:pPr>
    </w:p>
    <w:p w14:paraId="432E3109" w14:textId="5E1C0D38" w:rsidR="00F73833" w:rsidRPr="00EE7057" w:rsidRDefault="00F73833" w:rsidP="0038204D">
      <w:pPr>
        <w:spacing w:after="0" w:line="240" w:lineRule="auto"/>
        <w:rPr>
          <w:rFonts w:ascii="Aptos" w:hAnsi="Aptos" w:cstheme="minorHAnsi"/>
          <w:sz w:val="20"/>
          <w:szCs w:val="20"/>
        </w:rPr>
      </w:pPr>
    </w:p>
    <w:p w14:paraId="75340D35" w14:textId="68EBB1B9" w:rsidR="00F73833" w:rsidRPr="00EE7057" w:rsidRDefault="00F73833" w:rsidP="0038204D">
      <w:pPr>
        <w:spacing w:after="0" w:line="240" w:lineRule="auto"/>
        <w:rPr>
          <w:rFonts w:ascii="Aptos" w:hAnsi="Aptos" w:cstheme="minorHAnsi"/>
          <w:sz w:val="20"/>
          <w:szCs w:val="20"/>
        </w:rPr>
      </w:pPr>
    </w:p>
    <w:p w14:paraId="350DEFA2" w14:textId="72AEE321" w:rsidR="00F73833" w:rsidRPr="00EE7057" w:rsidRDefault="00F73833" w:rsidP="0038204D">
      <w:pPr>
        <w:spacing w:after="0" w:line="240" w:lineRule="auto"/>
        <w:rPr>
          <w:rFonts w:ascii="Aptos" w:hAnsi="Aptos" w:cstheme="minorHAnsi"/>
          <w:sz w:val="20"/>
          <w:szCs w:val="20"/>
        </w:rPr>
      </w:pPr>
    </w:p>
    <w:p w14:paraId="3A4C5B8E" w14:textId="1E612616" w:rsidR="00F73833" w:rsidRPr="00EE7057" w:rsidRDefault="00F73833" w:rsidP="0038204D">
      <w:pPr>
        <w:spacing w:after="0" w:line="240" w:lineRule="auto"/>
        <w:rPr>
          <w:rFonts w:ascii="Aptos" w:hAnsi="Aptos" w:cstheme="minorHAnsi"/>
          <w:sz w:val="20"/>
          <w:szCs w:val="20"/>
        </w:rPr>
      </w:pPr>
    </w:p>
    <w:p w14:paraId="0FFEE91F" w14:textId="4141F68B" w:rsidR="00F73833" w:rsidRPr="00EE7057" w:rsidRDefault="00F73833" w:rsidP="0038204D">
      <w:pPr>
        <w:spacing w:after="0" w:line="240" w:lineRule="auto"/>
        <w:rPr>
          <w:rFonts w:ascii="Aptos" w:hAnsi="Aptos" w:cstheme="minorHAnsi"/>
          <w:sz w:val="20"/>
          <w:szCs w:val="20"/>
        </w:rPr>
      </w:pPr>
    </w:p>
    <w:p w14:paraId="1A9C19C0" w14:textId="719499C3" w:rsidR="00F73833" w:rsidRPr="00EE7057" w:rsidRDefault="00F73833" w:rsidP="0038204D">
      <w:pPr>
        <w:spacing w:after="0" w:line="240" w:lineRule="auto"/>
        <w:rPr>
          <w:rFonts w:ascii="Aptos" w:hAnsi="Aptos" w:cstheme="minorHAnsi"/>
          <w:sz w:val="20"/>
          <w:szCs w:val="20"/>
        </w:rPr>
      </w:pPr>
    </w:p>
    <w:p w14:paraId="6CDBC4D3" w14:textId="461ABD93" w:rsidR="00F73833" w:rsidRPr="00EE7057" w:rsidRDefault="00F73833" w:rsidP="0038204D">
      <w:pPr>
        <w:spacing w:after="0" w:line="240" w:lineRule="auto"/>
        <w:rPr>
          <w:rFonts w:ascii="Aptos" w:hAnsi="Aptos" w:cstheme="minorHAnsi"/>
          <w:sz w:val="20"/>
          <w:szCs w:val="20"/>
        </w:rPr>
      </w:pPr>
    </w:p>
    <w:p w14:paraId="0AE7920A" w14:textId="70DA30BE" w:rsidR="00F73833" w:rsidRPr="00EE7057" w:rsidRDefault="00F73833" w:rsidP="0038204D">
      <w:pPr>
        <w:spacing w:after="0" w:line="240" w:lineRule="auto"/>
        <w:rPr>
          <w:rFonts w:ascii="Aptos" w:hAnsi="Aptos" w:cstheme="minorHAnsi"/>
          <w:sz w:val="20"/>
          <w:szCs w:val="20"/>
        </w:rPr>
      </w:pPr>
    </w:p>
    <w:p w14:paraId="7D8CE22E" w14:textId="20CDF3FA" w:rsidR="00F73833" w:rsidRPr="00EE7057" w:rsidRDefault="00F73833" w:rsidP="0038204D">
      <w:pPr>
        <w:spacing w:after="0" w:line="240" w:lineRule="auto"/>
        <w:rPr>
          <w:rFonts w:ascii="Aptos" w:hAnsi="Aptos" w:cstheme="minorHAnsi"/>
          <w:sz w:val="20"/>
          <w:szCs w:val="20"/>
        </w:rPr>
      </w:pPr>
    </w:p>
    <w:p w14:paraId="18157BA4" w14:textId="0B34F070" w:rsidR="00F73833" w:rsidRPr="00EE7057" w:rsidRDefault="00F73833" w:rsidP="0038204D">
      <w:pPr>
        <w:spacing w:after="0" w:line="240" w:lineRule="auto"/>
        <w:rPr>
          <w:rFonts w:ascii="Aptos" w:hAnsi="Aptos" w:cstheme="minorHAnsi"/>
          <w:sz w:val="20"/>
          <w:szCs w:val="20"/>
        </w:rPr>
      </w:pPr>
    </w:p>
    <w:p w14:paraId="08F8B276" w14:textId="0C39C146" w:rsidR="00F73833" w:rsidRPr="00EE7057" w:rsidRDefault="00F73833">
      <w:pPr>
        <w:rPr>
          <w:rFonts w:ascii="Aptos" w:hAnsi="Aptos" w:cstheme="minorHAnsi"/>
          <w:sz w:val="20"/>
          <w:szCs w:val="20"/>
        </w:rPr>
      </w:pPr>
      <w:r w:rsidRPr="00EE7057">
        <w:rPr>
          <w:rFonts w:ascii="Aptos" w:hAnsi="Aptos" w:cstheme="minorHAnsi"/>
          <w:sz w:val="20"/>
          <w:szCs w:val="20"/>
        </w:rPr>
        <w:br w:type="page"/>
      </w:r>
    </w:p>
    <w:p w14:paraId="0232E2AE" w14:textId="752EDDFD" w:rsidR="00FC665F" w:rsidRPr="00EE7057" w:rsidRDefault="007B0477" w:rsidP="009A2F6D">
      <w:pPr>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lastRenderedPageBreak/>
        <w:t>Annex B-5</w:t>
      </w:r>
    </w:p>
    <w:p w14:paraId="1EB8466A" w14:textId="7B970000" w:rsidR="00F73833" w:rsidRPr="00EE7057" w:rsidRDefault="009A2F6D" w:rsidP="00000A47">
      <w:pPr>
        <w:spacing w:after="0" w:line="240" w:lineRule="auto"/>
        <w:jc w:val="center"/>
        <w:rPr>
          <w:rFonts w:ascii="Aptos" w:eastAsia="Times New Roman" w:hAnsi="Aptos" w:cstheme="minorHAnsi"/>
          <w:b/>
          <w:color w:val="002060"/>
          <w:sz w:val="20"/>
          <w:szCs w:val="20"/>
          <w:u w:val="single"/>
          <w:lang w:val="en-GB" w:eastAsia="en-GB"/>
        </w:rPr>
      </w:pPr>
      <w:r w:rsidRPr="00EE7057">
        <w:rPr>
          <w:rFonts w:ascii="Aptos" w:eastAsia="Times New Roman" w:hAnsi="Aptos" w:cstheme="minorHAnsi"/>
          <w:b/>
          <w:color w:val="002060"/>
          <w:sz w:val="20"/>
          <w:szCs w:val="20"/>
          <w:u w:val="single"/>
          <w:lang w:val="en-GB" w:eastAsia="en-GB"/>
        </w:rPr>
        <w:t xml:space="preserve">UN Women </w:t>
      </w:r>
      <w:r w:rsidR="00EE7057">
        <w:rPr>
          <w:rFonts w:ascii="Aptos" w:eastAsia="Times New Roman" w:hAnsi="Aptos" w:cstheme="minorHAnsi"/>
          <w:b/>
          <w:color w:val="002060"/>
          <w:sz w:val="20"/>
          <w:szCs w:val="20"/>
          <w:u w:val="single"/>
          <w:lang w:val="en-GB" w:eastAsia="en-GB"/>
        </w:rPr>
        <w:t>Te</w:t>
      </w:r>
      <w:r w:rsidR="00FC0F25" w:rsidRPr="00EE7057">
        <w:rPr>
          <w:rFonts w:ascii="Aptos" w:eastAsia="Times New Roman" w:hAnsi="Aptos" w:cstheme="minorHAnsi"/>
          <w:b/>
          <w:color w:val="002060"/>
          <w:sz w:val="20"/>
          <w:szCs w:val="20"/>
          <w:u w:val="single"/>
          <w:lang w:val="en-GB" w:eastAsia="en-GB"/>
        </w:rPr>
        <w:t xml:space="preserve">mplate </w:t>
      </w:r>
      <w:r w:rsidRPr="00EE7057">
        <w:rPr>
          <w:rFonts w:ascii="Aptos" w:eastAsia="Times New Roman" w:hAnsi="Aptos" w:cstheme="minorHAnsi"/>
          <w:b/>
          <w:color w:val="002060"/>
          <w:sz w:val="20"/>
          <w:szCs w:val="20"/>
          <w:u w:val="single"/>
          <w:lang w:val="en-GB" w:eastAsia="en-GB"/>
        </w:rPr>
        <w:t>Partner Agreement</w:t>
      </w:r>
    </w:p>
    <w:p w14:paraId="2C3B8E22" w14:textId="03C87DA1" w:rsidR="009A2F6D" w:rsidRPr="00EE7057" w:rsidRDefault="009A2F6D" w:rsidP="0038204D">
      <w:pPr>
        <w:spacing w:after="0" w:line="240" w:lineRule="auto"/>
        <w:rPr>
          <w:rFonts w:ascii="Aptos" w:hAnsi="Aptos" w:cstheme="minorHAnsi"/>
          <w:sz w:val="20"/>
          <w:szCs w:val="20"/>
        </w:rPr>
      </w:pPr>
    </w:p>
    <w:p w14:paraId="3D8843B5" w14:textId="40E6718C" w:rsidR="009A2F6D" w:rsidRPr="00EE7057" w:rsidRDefault="00FF4EC6" w:rsidP="0038204D">
      <w:pPr>
        <w:spacing w:after="0" w:line="240" w:lineRule="auto"/>
        <w:rPr>
          <w:rFonts w:ascii="Aptos" w:hAnsi="Aptos" w:cstheme="minorHAnsi"/>
          <w:sz w:val="20"/>
          <w:szCs w:val="20"/>
        </w:rPr>
      </w:pPr>
      <w:r w:rsidRPr="00EE7057">
        <w:rPr>
          <w:rFonts w:ascii="Aptos" w:hAnsi="Aptos" w:cstheme="minorHAnsi"/>
          <w:sz w:val="20"/>
          <w:szCs w:val="20"/>
        </w:rPr>
        <w:t xml:space="preserve">Please click in the following document to get access to UN Women template Partner Agreement. Alternatively, please click in </w:t>
      </w:r>
      <w:hyperlink r:id="rId24" w:history="1">
        <w:r w:rsidRPr="00EE7057">
          <w:rPr>
            <w:rStyle w:val="Hyperlink"/>
            <w:rFonts w:ascii="Aptos" w:hAnsi="Aptos" w:cstheme="minorHAnsi"/>
            <w:sz w:val="20"/>
            <w:szCs w:val="20"/>
          </w:rPr>
          <w:t>here</w:t>
        </w:r>
      </w:hyperlink>
      <w:r w:rsidRPr="00EE7057">
        <w:rPr>
          <w:rFonts w:ascii="Aptos" w:hAnsi="Aptos" w:cstheme="minorHAnsi"/>
          <w:sz w:val="20"/>
          <w:szCs w:val="20"/>
        </w:rPr>
        <w:t xml:space="preserve"> to access the online template. If you cannot access the link, please contact the UN Women’s focal point indicated in the contact list on page 1. </w:t>
      </w:r>
    </w:p>
    <w:p w14:paraId="4A6B1270" w14:textId="77777777" w:rsidR="00FF4EC6" w:rsidRPr="00EE7057" w:rsidRDefault="00FF4EC6" w:rsidP="0038204D">
      <w:pPr>
        <w:spacing w:after="0" w:line="240" w:lineRule="auto"/>
        <w:rPr>
          <w:rFonts w:ascii="Aptos" w:hAnsi="Aptos" w:cstheme="minorHAnsi"/>
          <w:sz w:val="20"/>
          <w:szCs w:val="20"/>
        </w:rPr>
      </w:pPr>
    </w:p>
    <w:bookmarkStart w:id="3" w:name="_bookmark0"/>
    <w:bookmarkEnd w:id="3"/>
    <w:p w14:paraId="2C237E0F" w14:textId="2E1FF895" w:rsidR="00184798" w:rsidRPr="00EE7057" w:rsidRDefault="00FF4EC6" w:rsidP="00FF4EC6">
      <w:pPr>
        <w:jc w:val="center"/>
        <w:rPr>
          <w:rFonts w:ascii="Aptos" w:eastAsia="Times New Roman" w:hAnsi="Aptos" w:cs="Times New Roman"/>
          <w:b/>
          <w:sz w:val="20"/>
          <w:szCs w:val="20"/>
        </w:rPr>
      </w:pPr>
      <w:r w:rsidRPr="00EE7057">
        <w:rPr>
          <w:rFonts w:ascii="Aptos" w:eastAsia="Times New Roman" w:hAnsi="Aptos" w:cs="Times New Roman"/>
          <w:b/>
          <w:sz w:val="20"/>
          <w:szCs w:val="20"/>
        </w:rPr>
        <w:object w:dxaOrig="1508" w:dyaOrig="984" w14:anchorId="430B2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2.4pt" o:ole="">
            <v:imagedata r:id="rId25" o:title=""/>
          </v:shape>
          <o:OLEObject Type="Embed" ProgID="AcroExch.Document.DC" ShapeID="_x0000_i1025" DrawAspect="Icon" ObjectID="_1792501202" r:id="rId26"/>
        </w:object>
      </w:r>
    </w:p>
    <w:p w14:paraId="0711DAE4" w14:textId="60C36081" w:rsidR="001F6AE1" w:rsidRPr="00EE7057" w:rsidRDefault="001F6AE1">
      <w:pPr>
        <w:rPr>
          <w:rFonts w:ascii="Aptos" w:eastAsia="Times New Roman" w:hAnsi="Aptos" w:cs="Times New Roman"/>
          <w:b/>
          <w:sz w:val="20"/>
          <w:szCs w:val="20"/>
          <w:lang w:val="en-GB"/>
        </w:rPr>
      </w:pPr>
      <w:r w:rsidRPr="00EE7057">
        <w:rPr>
          <w:rFonts w:ascii="Aptos" w:eastAsia="Times New Roman" w:hAnsi="Aptos" w:cs="Times New Roman"/>
          <w:b/>
          <w:sz w:val="20"/>
          <w:szCs w:val="20"/>
          <w:lang w:val="en-GB"/>
        </w:rPr>
        <w:br w:type="page"/>
      </w:r>
    </w:p>
    <w:p w14:paraId="3A5D83E7" w14:textId="77777777" w:rsidR="001F6AE1" w:rsidRPr="00EE7057" w:rsidRDefault="001F6AE1" w:rsidP="001F6AE1">
      <w:pPr>
        <w:spacing w:after="0" w:line="240" w:lineRule="auto"/>
        <w:jc w:val="center"/>
        <w:rPr>
          <w:rFonts w:ascii="Aptos" w:eastAsia="Times New Roman" w:hAnsi="Aptos" w:cstheme="minorHAnsi"/>
          <w:b/>
          <w:color w:val="002060"/>
          <w:sz w:val="20"/>
          <w:szCs w:val="20"/>
          <w:lang w:val="en-GB" w:eastAsia="en-GB"/>
        </w:rPr>
      </w:pPr>
      <w:r w:rsidRPr="00EE7057">
        <w:rPr>
          <w:rFonts w:ascii="Aptos" w:eastAsia="Times New Roman" w:hAnsi="Aptos" w:cstheme="minorHAnsi"/>
          <w:b/>
          <w:color w:val="002060"/>
          <w:sz w:val="20"/>
          <w:szCs w:val="20"/>
          <w:lang w:val="en-GB" w:eastAsia="en-GB"/>
        </w:rPr>
        <w:lastRenderedPageBreak/>
        <w:t xml:space="preserve">Annex B-6 </w:t>
      </w:r>
    </w:p>
    <w:p w14:paraId="6F4F7F55" w14:textId="2C790910" w:rsidR="001F6AE1" w:rsidRPr="00EE7057" w:rsidRDefault="001F6AE1" w:rsidP="001F6AE1">
      <w:pPr>
        <w:spacing w:after="0" w:line="240" w:lineRule="auto"/>
        <w:jc w:val="center"/>
        <w:rPr>
          <w:rFonts w:ascii="Aptos" w:eastAsia="Times New Roman" w:hAnsi="Aptos" w:cstheme="minorHAnsi"/>
          <w:b/>
          <w:color w:val="002060"/>
          <w:sz w:val="20"/>
          <w:szCs w:val="20"/>
          <w:u w:val="single"/>
          <w:lang w:val="en-GB" w:eastAsia="en-GB"/>
        </w:rPr>
      </w:pPr>
      <w:r w:rsidRPr="00EE7057">
        <w:rPr>
          <w:rFonts w:ascii="Aptos" w:eastAsia="Times New Roman" w:hAnsi="Aptos" w:cstheme="minorHAnsi"/>
          <w:b/>
          <w:color w:val="002060"/>
          <w:sz w:val="20"/>
          <w:szCs w:val="20"/>
          <w:u w:val="single"/>
          <w:lang w:val="en-GB" w:eastAsia="en-GB"/>
        </w:rPr>
        <w:t xml:space="preserve">UN Women Anti-Fraud Policy </w:t>
      </w:r>
    </w:p>
    <w:p w14:paraId="2E075789" w14:textId="77777777" w:rsidR="00FF4EC6" w:rsidRPr="00EE7057" w:rsidRDefault="00FF4EC6" w:rsidP="00FF4EC6">
      <w:pPr>
        <w:spacing w:after="0" w:line="240" w:lineRule="auto"/>
        <w:rPr>
          <w:rFonts w:ascii="Aptos" w:hAnsi="Aptos" w:cstheme="minorHAnsi"/>
          <w:sz w:val="20"/>
          <w:szCs w:val="20"/>
        </w:rPr>
      </w:pPr>
    </w:p>
    <w:p w14:paraId="2F068B0B" w14:textId="16370192" w:rsidR="00FF4EC6" w:rsidRPr="00EE7057" w:rsidRDefault="00FF4EC6" w:rsidP="00FF4EC6">
      <w:pPr>
        <w:spacing w:after="0" w:line="240" w:lineRule="auto"/>
        <w:rPr>
          <w:rFonts w:ascii="Aptos" w:hAnsi="Aptos" w:cstheme="minorHAnsi"/>
          <w:sz w:val="20"/>
          <w:szCs w:val="20"/>
        </w:rPr>
      </w:pPr>
      <w:r w:rsidRPr="00EE7057">
        <w:rPr>
          <w:rFonts w:ascii="Aptos" w:hAnsi="Aptos" w:cstheme="minorHAnsi"/>
          <w:sz w:val="20"/>
          <w:szCs w:val="20"/>
        </w:rPr>
        <w:t xml:space="preserve">Please click in the following document to get access to UN Women Anti-Fraud Policy. Alternatively, please click in </w:t>
      </w:r>
      <w:hyperlink r:id="rId27" w:history="1">
        <w:r w:rsidRPr="00EE7057">
          <w:rPr>
            <w:rStyle w:val="Hyperlink"/>
            <w:rFonts w:ascii="Aptos" w:hAnsi="Aptos" w:cstheme="minorHAnsi"/>
            <w:sz w:val="20"/>
            <w:szCs w:val="20"/>
          </w:rPr>
          <w:t>here</w:t>
        </w:r>
      </w:hyperlink>
      <w:r w:rsidRPr="00EE7057">
        <w:rPr>
          <w:rFonts w:ascii="Aptos" w:hAnsi="Aptos" w:cstheme="minorHAnsi"/>
          <w:sz w:val="20"/>
          <w:szCs w:val="20"/>
        </w:rPr>
        <w:t xml:space="preserve"> to access the online document. If you cannot access the link, please contact the UN Women’s focal point indicated in the contact list on page 1. </w:t>
      </w:r>
    </w:p>
    <w:p w14:paraId="3D589145" w14:textId="77777777" w:rsidR="001F6AE1" w:rsidRPr="00EE7057" w:rsidRDefault="001F6AE1" w:rsidP="001F6AE1">
      <w:pPr>
        <w:rPr>
          <w:rFonts w:ascii="Aptos" w:hAnsi="Aptos" w:cstheme="minorHAnsi"/>
          <w:spacing w:val="-2"/>
          <w:sz w:val="20"/>
          <w:szCs w:val="20"/>
          <w:lang w:val="en-CA"/>
        </w:rPr>
      </w:pPr>
    </w:p>
    <w:p w14:paraId="0770E347" w14:textId="77777777" w:rsidR="003E3ACA" w:rsidRPr="00EE7057" w:rsidRDefault="003E3ACA" w:rsidP="001F6AE1">
      <w:pPr>
        <w:pStyle w:val="ListParagraph"/>
        <w:tabs>
          <w:tab w:val="left" w:pos="-720"/>
          <w:tab w:val="left" w:pos="1440"/>
        </w:tabs>
        <w:suppressAutoHyphens/>
        <w:ind w:left="360"/>
        <w:jc w:val="center"/>
        <w:rPr>
          <w:rFonts w:ascii="Aptos" w:hAnsi="Aptos" w:cs="Calibri"/>
          <w:bCs/>
          <w:spacing w:val="-2"/>
          <w:sz w:val="20"/>
          <w:szCs w:val="20"/>
          <w:highlight w:val="yellow"/>
          <w:lang w:val="en-CA"/>
        </w:rPr>
      </w:pPr>
    </w:p>
    <w:p w14:paraId="567D2EF2" w14:textId="765B18B1" w:rsidR="003E3ACA" w:rsidRPr="00EE7057" w:rsidRDefault="00FF4EC6" w:rsidP="001F6AE1">
      <w:pPr>
        <w:pStyle w:val="ListParagraph"/>
        <w:tabs>
          <w:tab w:val="left" w:pos="-720"/>
          <w:tab w:val="left" w:pos="1440"/>
        </w:tabs>
        <w:suppressAutoHyphens/>
        <w:ind w:left="360"/>
        <w:jc w:val="center"/>
        <w:rPr>
          <w:rFonts w:ascii="Aptos" w:hAnsi="Aptos" w:cs="Calibri"/>
          <w:bCs/>
          <w:spacing w:val="-2"/>
          <w:sz w:val="20"/>
          <w:szCs w:val="20"/>
          <w:highlight w:val="yellow"/>
          <w:lang w:val="en-CA"/>
        </w:rPr>
      </w:pPr>
      <w:r w:rsidRPr="00EE7057">
        <w:rPr>
          <w:rFonts w:ascii="Aptos" w:hAnsi="Aptos" w:cs="Calibri"/>
          <w:bCs/>
          <w:spacing w:val="-2"/>
          <w:sz w:val="20"/>
          <w:szCs w:val="20"/>
          <w:highlight w:val="yellow"/>
          <w:lang w:val="en-CA"/>
        </w:rPr>
        <w:object w:dxaOrig="1508" w:dyaOrig="984" w14:anchorId="1FCF2CF9">
          <v:shape id="_x0000_i1026" type="#_x0000_t75" style="width:77.35pt;height:52.4pt" o:ole="">
            <v:imagedata r:id="rId28" o:title=""/>
          </v:shape>
          <o:OLEObject Type="Embed" ProgID="AcroExch.Document.DC" ShapeID="_x0000_i1026" DrawAspect="Icon" ObjectID="_1792501203" r:id="rId29"/>
        </w:object>
      </w:r>
    </w:p>
    <w:p w14:paraId="45E5133D" w14:textId="77777777" w:rsidR="00184798" w:rsidRPr="00EE7057" w:rsidRDefault="00184798" w:rsidP="00184798">
      <w:pPr>
        <w:rPr>
          <w:rFonts w:ascii="Aptos" w:eastAsia="Times New Roman" w:hAnsi="Aptos" w:cs="Times New Roman"/>
          <w:b/>
          <w:sz w:val="20"/>
          <w:szCs w:val="20"/>
          <w:lang w:val="en-GB"/>
        </w:rPr>
      </w:pPr>
    </w:p>
    <w:p w14:paraId="53071BFE" w14:textId="77777777" w:rsidR="00184798" w:rsidRPr="00EE7057" w:rsidRDefault="00184798" w:rsidP="00184798">
      <w:pPr>
        <w:rPr>
          <w:rFonts w:ascii="Aptos" w:eastAsia="Times New Roman" w:hAnsi="Aptos" w:cs="Times New Roman"/>
          <w:b/>
          <w:sz w:val="20"/>
          <w:szCs w:val="20"/>
          <w:lang w:val="en-GB"/>
        </w:rPr>
      </w:pPr>
    </w:p>
    <w:p w14:paraId="37A46DFC" w14:textId="77777777" w:rsidR="00E334C0" w:rsidRPr="00EE7057" w:rsidRDefault="00E334C0" w:rsidP="0038204D">
      <w:pPr>
        <w:spacing w:after="0" w:line="240" w:lineRule="auto"/>
        <w:rPr>
          <w:rFonts w:ascii="Aptos" w:hAnsi="Aptos" w:cstheme="minorHAnsi"/>
          <w:sz w:val="20"/>
          <w:szCs w:val="20"/>
        </w:rPr>
      </w:pPr>
    </w:p>
    <w:sectPr w:rsidR="00E334C0" w:rsidRPr="00EE7057" w:rsidSect="0038204D">
      <w:footerReference w:type="default" r:id="rId3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08BF" w14:textId="77777777" w:rsidR="007E5C99" w:rsidRDefault="007E5C99" w:rsidP="00C22EF1">
      <w:pPr>
        <w:spacing w:after="0" w:line="240" w:lineRule="auto"/>
      </w:pPr>
      <w:r>
        <w:separator/>
      </w:r>
    </w:p>
  </w:endnote>
  <w:endnote w:type="continuationSeparator" w:id="0">
    <w:p w14:paraId="7CEF784B" w14:textId="77777777" w:rsidR="007E5C99" w:rsidRDefault="007E5C99" w:rsidP="00C22EF1">
      <w:pPr>
        <w:spacing w:after="0" w:line="240" w:lineRule="auto"/>
      </w:pPr>
      <w:r>
        <w:continuationSeparator/>
      </w:r>
    </w:p>
  </w:endnote>
  <w:endnote w:type="continuationNotice" w:id="1">
    <w:p w14:paraId="78E1FFB9" w14:textId="77777777" w:rsidR="007E5C99" w:rsidRDefault="007E5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8C182" w14:textId="77777777" w:rsidR="007E5C99" w:rsidRDefault="007E5C99" w:rsidP="00C22EF1">
      <w:pPr>
        <w:spacing w:after="0" w:line="240" w:lineRule="auto"/>
      </w:pPr>
      <w:r>
        <w:separator/>
      </w:r>
    </w:p>
  </w:footnote>
  <w:footnote w:type="continuationSeparator" w:id="0">
    <w:p w14:paraId="013F5AFE" w14:textId="77777777" w:rsidR="007E5C99" w:rsidRDefault="007E5C99" w:rsidP="00C22EF1">
      <w:pPr>
        <w:spacing w:after="0" w:line="240" w:lineRule="auto"/>
      </w:pPr>
      <w:r>
        <w:continuationSeparator/>
      </w:r>
    </w:p>
  </w:footnote>
  <w:footnote w:type="continuationNotice" w:id="1">
    <w:p w14:paraId="6B155FEC" w14:textId="77777777" w:rsidR="007E5C99" w:rsidRDefault="007E5C99">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70447205" w14:textId="77777777" w:rsidR="006B19C3" w:rsidRPr="00E1405D" w:rsidRDefault="006B19C3" w:rsidP="006B19C3">
      <w:pPr>
        <w:pStyle w:val="FootnoteText"/>
        <w:rPr>
          <w:rFonts w:ascii="Aptos" w:hAnsi="Aptos"/>
          <w:sz w:val="18"/>
          <w:szCs w:val="18"/>
        </w:rPr>
      </w:pPr>
      <w:r w:rsidRPr="00E1405D">
        <w:rPr>
          <w:rStyle w:val="FootnoteReference"/>
          <w:rFonts w:ascii="Aptos" w:hAnsi="Aptos"/>
        </w:rPr>
        <w:footnoteRef/>
      </w:r>
      <w:r w:rsidRPr="00E1405D">
        <w:rPr>
          <w:rFonts w:ascii="Aptos" w:hAnsi="Aptos"/>
          <w:sz w:val="16"/>
          <w:szCs w:val="16"/>
        </w:rPr>
        <w:t xml:space="preserve"> </w:t>
      </w:r>
      <w:proofErr w:type="gramStart"/>
      <w:r w:rsidRPr="00E1405D">
        <w:rPr>
          <w:rFonts w:ascii="Aptos" w:hAnsi="Aptos"/>
          <w:sz w:val="16"/>
          <w:szCs w:val="16"/>
        </w:rPr>
        <w:t>On the occasion of</w:t>
      </w:r>
      <w:proofErr w:type="gramEnd"/>
      <w:r w:rsidRPr="00E1405D">
        <w:rPr>
          <w:rFonts w:ascii="Aptos" w:hAnsi="Aptos"/>
          <w:sz w:val="16"/>
          <w:szCs w:val="16"/>
        </w:rPr>
        <w:t xml:space="preserve"> the 41st ASEAN Summit held in November 2022, ASEAN agreed, in principle, to admit Timor-Leste as the 11th member of ASEAN. A road map for the full membership of Timor-Leste in ASEAN was officially adopted in the 42nd ASEAN Summit which was held from 9 to 11 May 2023.</w:t>
      </w:r>
    </w:p>
  </w:footnote>
  <w:footnote w:id="4">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5">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6">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7">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61AC8"/>
    <w:multiLevelType w:val="multilevel"/>
    <w:tmpl w:val="617E8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DA4DBE"/>
    <w:multiLevelType w:val="multilevel"/>
    <w:tmpl w:val="6F8238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4"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B715B"/>
    <w:multiLevelType w:val="multilevel"/>
    <w:tmpl w:val="F3442C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3069DA"/>
    <w:multiLevelType w:val="hybridMultilevel"/>
    <w:tmpl w:val="23BE8074"/>
    <w:lvl w:ilvl="0" w:tplc="2788EF0C">
      <w:start w:val="1"/>
      <w:numFmt w:val="decimal"/>
      <w:lvlText w:val="%1."/>
      <w:lvlJc w:val="left"/>
      <w:pPr>
        <w:ind w:left="720" w:hanging="360"/>
      </w:pPr>
      <w:rPr>
        <w:rFonts w:eastAsia="Cambria"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4"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A4980"/>
    <w:multiLevelType w:val="hybridMultilevel"/>
    <w:tmpl w:val="D44E6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D717D4"/>
    <w:multiLevelType w:val="multilevel"/>
    <w:tmpl w:val="C9E4DF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90B655E"/>
    <w:multiLevelType w:val="multilevel"/>
    <w:tmpl w:val="2E2A86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0"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15"/>
  </w:num>
  <w:num w:numId="2" w16cid:durableId="612058772">
    <w:abstractNumId w:val="0"/>
  </w:num>
  <w:num w:numId="3" w16cid:durableId="836110716">
    <w:abstractNumId w:val="28"/>
  </w:num>
  <w:num w:numId="4" w16cid:durableId="995648832">
    <w:abstractNumId w:val="12"/>
  </w:num>
  <w:num w:numId="5" w16cid:durableId="1770349796">
    <w:abstractNumId w:val="18"/>
  </w:num>
  <w:num w:numId="6" w16cid:durableId="28917693">
    <w:abstractNumId w:val="29"/>
  </w:num>
  <w:num w:numId="7" w16cid:durableId="701370180">
    <w:abstractNumId w:val="11"/>
  </w:num>
  <w:num w:numId="8" w16cid:durableId="698704241">
    <w:abstractNumId w:val="5"/>
  </w:num>
  <w:num w:numId="9" w16cid:durableId="1548371191">
    <w:abstractNumId w:val="1"/>
  </w:num>
  <w:num w:numId="10" w16cid:durableId="1050375944">
    <w:abstractNumId w:val="4"/>
  </w:num>
  <w:num w:numId="11" w16cid:durableId="695276075">
    <w:abstractNumId w:val="23"/>
  </w:num>
  <w:num w:numId="12" w16cid:durableId="1099179774">
    <w:abstractNumId w:val="8"/>
  </w:num>
  <w:num w:numId="13" w16cid:durableId="146097826">
    <w:abstractNumId w:val="3"/>
  </w:num>
  <w:num w:numId="14" w16cid:durableId="1157501964">
    <w:abstractNumId w:val="13"/>
  </w:num>
  <w:num w:numId="15" w16cid:durableId="1378359690">
    <w:abstractNumId w:val="14"/>
  </w:num>
  <w:num w:numId="16" w16cid:durableId="1558738256">
    <w:abstractNumId w:val="20"/>
  </w:num>
  <w:num w:numId="17" w16cid:durableId="375934431">
    <w:abstractNumId w:val="9"/>
  </w:num>
  <w:num w:numId="18" w16cid:durableId="1802189656">
    <w:abstractNumId w:val="2"/>
  </w:num>
  <w:num w:numId="19" w16cid:durableId="636226813">
    <w:abstractNumId w:val="21"/>
  </w:num>
  <w:num w:numId="20" w16cid:durableId="1305542851">
    <w:abstractNumId w:val="6"/>
  </w:num>
  <w:num w:numId="21" w16cid:durableId="149637781">
    <w:abstractNumId w:val="19"/>
  </w:num>
  <w:num w:numId="22" w16cid:durableId="1048601626">
    <w:abstractNumId w:val="24"/>
  </w:num>
  <w:num w:numId="23" w16cid:durableId="964233861">
    <w:abstractNumId w:val="16"/>
  </w:num>
  <w:num w:numId="24" w16cid:durableId="449860742">
    <w:abstractNumId w:val="30"/>
  </w:num>
  <w:num w:numId="25" w16cid:durableId="302195895">
    <w:abstractNumId w:val="25"/>
  </w:num>
  <w:num w:numId="26" w16cid:durableId="985012223">
    <w:abstractNumId w:val="7"/>
  </w:num>
  <w:num w:numId="27" w16cid:durableId="2063282605">
    <w:abstractNumId w:val="17"/>
  </w:num>
  <w:num w:numId="28" w16cid:durableId="364910115">
    <w:abstractNumId w:val="10"/>
  </w:num>
  <w:num w:numId="29" w16cid:durableId="290016085">
    <w:abstractNumId w:val="27"/>
  </w:num>
  <w:num w:numId="30" w16cid:durableId="49810476">
    <w:abstractNumId w:val="22"/>
  </w:num>
  <w:num w:numId="31" w16cid:durableId="163351305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54C5"/>
    <w:rsid w:val="000267D8"/>
    <w:rsid w:val="000271C0"/>
    <w:rsid w:val="000300F9"/>
    <w:rsid w:val="0003166E"/>
    <w:rsid w:val="000318F0"/>
    <w:rsid w:val="0003302B"/>
    <w:rsid w:val="00037A69"/>
    <w:rsid w:val="0004683C"/>
    <w:rsid w:val="00050775"/>
    <w:rsid w:val="0005432A"/>
    <w:rsid w:val="00060AFD"/>
    <w:rsid w:val="0006160B"/>
    <w:rsid w:val="0006200D"/>
    <w:rsid w:val="00064C4A"/>
    <w:rsid w:val="00066595"/>
    <w:rsid w:val="00066EF4"/>
    <w:rsid w:val="0006700D"/>
    <w:rsid w:val="0006749D"/>
    <w:rsid w:val="00072E89"/>
    <w:rsid w:val="00073461"/>
    <w:rsid w:val="00074750"/>
    <w:rsid w:val="000771C4"/>
    <w:rsid w:val="000824FC"/>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A589B"/>
    <w:rsid w:val="000B28C7"/>
    <w:rsid w:val="000B3016"/>
    <w:rsid w:val="000B3BBC"/>
    <w:rsid w:val="000B5640"/>
    <w:rsid w:val="000B64FB"/>
    <w:rsid w:val="000B656C"/>
    <w:rsid w:val="000B7F42"/>
    <w:rsid w:val="000C2192"/>
    <w:rsid w:val="000C2551"/>
    <w:rsid w:val="000C7CD1"/>
    <w:rsid w:val="000C7FF1"/>
    <w:rsid w:val="000D18C5"/>
    <w:rsid w:val="000D2DEC"/>
    <w:rsid w:val="000D3E8B"/>
    <w:rsid w:val="000D4773"/>
    <w:rsid w:val="000D6096"/>
    <w:rsid w:val="000D7C35"/>
    <w:rsid w:val="000E03EA"/>
    <w:rsid w:val="000E1118"/>
    <w:rsid w:val="000E363C"/>
    <w:rsid w:val="000E5645"/>
    <w:rsid w:val="000E56BA"/>
    <w:rsid w:val="000E6CFD"/>
    <w:rsid w:val="000E707B"/>
    <w:rsid w:val="000E7D4E"/>
    <w:rsid w:val="000F0115"/>
    <w:rsid w:val="000F0F18"/>
    <w:rsid w:val="000F1EFB"/>
    <w:rsid w:val="000F21B0"/>
    <w:rsid w:val="000F5B59"/>
    <w:rsid w:val="0010020E"/>
    <w:rsid w:val="00102969"/>
    <w:rsid w:val="001067F3"/>
    <w:rsid w:val="001069E4"/>
    <w:rsid w:val="001079AB"/>
    <w:rsid w:val="00107F5C"/>
    <w:rsid w:val="001106D9"/>
    <w:rsid w:val="00111DFA"/>
    <w:rsid w:val="00115D97"/>
    <w:rsid w:val="00121367"/>
    <w:rsid w:val="0012545C"/>
    <w:rsid w:val="001265F6"/>
    <w:rsid w:val="0012727C"/>
    <w:rsid w:val="00127BC9"/>
    <w:rsid w:val="00131596"/>
    <w:rsid w:val="00131CF7"/>
    <w:rsid w:val="00131E99"/>
    <w:rsid w:val="00133097"/>
    <w:rsid w:val="00133319"/>
    <w:rsid w:val="00133C8C"/>
    <w:rsid w:val="00134858"/>
    <w:rsid w:val="00135BA2"/>
    <w:rsid w:val="00141C1D"/>
    <w:rsid w:val="00143235"/>
    <w:rsid w:val="00145022"/>
    <w:rsid w:val="00152014"/>
    <w:rsid w:val="00152129"/>
    <w:rsid w:val="00152765"/>
    <w:rsid w:val="0015462F"/>
    <w:rsid w:val="00155A11"/>
    <w:rsid w:val="00155DF8"/>
    <w:rsid w:val="00160E55"/>
    <w:rsid w:val="00161C30"/>
    <w:rsid w:val="00162441"/>
    <w:rsid w:val="00163CF9"/>
    <w:rsid w:val="00166329"/>
    <w:rsid w:val="0016678B"/>
    <w:rsid w:val="0016762F"/>
    <w:rsid w:val="00173A6A"/>
    <w:rsid w:val="0017566B"/>
    <w:rsid w:val="0017667E"/>
    <w:rsid w:val="00177167"/>
    <w:rsid w:val="00177BD5"/>
    <w:rsid w:val="00181D15"/>
    <w:rsid w:val="00184798"/>
    <w:rsid w:val="001864EA"/>
    <w:rsid w:val="001878D2"/>
    <w:rsid w:val="00187F4B"/>
    <w:rsid w:val="00191EDB"/>
    <w:rsid w:val="0019299C"/>
    <w:rsid w:val="00194694"/>
    <w:rsid w:val="00195678"/>
    <w:rsid w:val="0019645D"/>
    <w:rsid w:val="001A0377"/>
    <w:rsid w:val="001A0564"/>
    <w:rsid w:val="001A059E"/>
    <w:rsid w:val="001A0ADF"/>
    <w:rsid w:val="001A2483"/>
    <w:rsid w:val="001A26AA"/>
    <w:rsid w:val="001A3509"/>
    <w:rsid w:val="001A4913"/>
    <w:rsid w:val="001A5227"/>
    <w:rsid w:val="001A6317"/>
    <w:rsid w:val="001B089C"/>
    <w:rsid w:val="001B1013"/>
    <w:rsid w:val="001B3A0E"/>
    <w:rsid w:val="001B462F"/>
    <w:rsid w:val="001B4BFB"/>
    <w:rsid w:val="001B62F2"/>
    <w:rsid w:val="001B6AD0"/>
    <w:rsid w:val="001C1756"/>
    <w:rsid w:val="001C2109"/>
    <w:rsid w:val="001C26B6"/>
    <w:rsid w:val="001C4F81"/>
    <w:rsid w:val="001C529C"/>
    <w:rsid w:val="001C571C"/>
    <w:rsid w:val="001C5C6A"/>
    <w:rsid w:val="001C6BB3"/>
    <w:rsid w:val="001C7843"/>
    <w:rsid w:val="001D0D64"/>
    <w:rsid w:val="001D1C3A"/>
    <w:rsid w:val="001D1CE6"/>
    <w:rsid w:val="001D4DA4"/>
    <w:rsid w:val="001D501A"/>
    <w:rsid w:val="001D555F"/>
    <w:rsid w:val="001D688B"/>
    <w:rsid w:val="001E5DE8"/>
    <w:rsid w:val="001E739F"/>
    <w:rsid w:val="001E7A73"/>
    <w:rsid w:val="001F2610"/>
    <w:rsid w:val="001F3266"/>
    <w:rsid w:val="001F332F"/>
    <w:rsid w:val="001F45D2"/>
    <w:rsid w:val="001F4CA2"/>
    <w:rsid w:val="001F5F90"/>
    <w:rsid w:val="001F6207"/>
    <w:rsid w:val="001F6AE1"/>
    <w:rsid w:val="001F707C"/>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2C31"/>
    <w:rsid w:val="00224ADE"/>
    <w:rsid w:val="00226151"/>
    <w:rsid w:val="00226DA8"/>
    <w:rsid w:val="00226ECB"/>
    <w:rsid w:val="00230B42"/>
    <w:rsid w:val="00232F44"/>
    <w:rsid w:val="0023759D"/>
    <w:rsid w:val="00240274"/>
    <w:rsid w:val="00244883"/>
    <w:rsid w:val="00246E98"/>
    <w:rsid w:val="00252B6B"/>
    <w:rsid w:val="00253D41"/>
    <w:rsid w:val="0025656B"/>
    <w:rsid w:val="00256C3E"/>
    <w:rsid w:val="002616B5"/>
    <w:rsid w:val="0026403E"/>
    <w:rsid w:val="002648A1"/>
    <w:rsid w:val="0026564A"/>
    <w:rsid w:val="00270899"/>
    <w:rsid w:val="002716F8"/>
    <w:rsid w:val="002726C0"/>
    <w:rsid w:val="00273366"/>
    <w:rsid w:val="00273E4D"/>
    <w:rsid w:val="0027568A"/>
    <w:rsid w:val="00275AB3"/>
    <w:rsid w:val="00277CEA"/>
    <w:rsid w:val="002803F6"/>
    <w:rsid w:val="00281A56"/>
    <w:rsid w:val="00281C21"/>
    <w:rsid w:val="002834E1"/>
    <w:rsid w:val="00283772"/>
    <w:rsid w:val="00284E15"/>
    <w:rsid w:val="0028541D"/>
    <w:rsid w:val="00285CC8"/>
    <w:rsid w:val="00290AA2"/>
    <w:rsid w:val="00290B53"/>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38C5"/>
    <w:rsid w:val="002F4006"/>
    <w:rsid w:val="002F5866"/>
    <w:rsid w:val="002F724E"/>
    <w:rsid w:val="00300476"/>
    <w:rsid w:val="00300F37"/>
    <w:rsid w:val="00302DD9"/>
    <w:rsid w:val="00302E51"/>
    <w:rsid w:val="00305404"/>
    <w:rsid w:val="00307A1E"/>
    <w:rsid w:val="00310BED"/>
    <w:rsid w:val="00312067"/>
    <w:rsid w:val="00315AE3"/>
    <w:rsid w:val="0031634C"/>
    <w:rsid w:val="00317155"/>
    <w:rsid w:val="003221B5"/>
    <w:rsid w:val="00322AA1"/>
    <w:rsid w:val="00324981"/>
    <w:rsid w:val="0032516C"/>
    <w:rsid w:val="00325EE7"/>
    <w:rsid w:val="00337317"/>
    <w:rsid w:val="00340A27"/>
    <w:rsid w:val="00341DF8"/>
    <w:rsid w:val="00344013"/>
    <w:rsid w:val="003473BD"/>
    <w:rsid w:val="00352DDE"/>
    <w:rsid w:val="00354D2E"/>
    <w:rsid w:val="00355378"/>
    <w:rsid w:val="00356BA4"/>
    <w:rsid w:val="00356D9D"/>
    <w:rsid w:val="00356DBD"/>
    <w:rsid w:val="00356E3F"/>
    <w:rsid w:val="00360E31"/>
    <w:rsid w:val="0036317A"/>
    <w:rsid w:val="00364227"/>
    <w:rsid w:val="00365DA1"/>
    <w:rsid w:val="00365E81"/>
    <w:rsid w:val="0036720A"/>
    <w:rsid w:val="0036746D"/>
    <w:rsid w:val="0036777E"/>
    <w:rsid w:val="00371B21"/>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B4E"/>
    <w:rsid w:val="00397D8E"/>
    <w:rsid w:val="003A2E31"/>
    <w:rsid w:val="003A4174"/>
    <w:rsid w:val="003A5329"/>
    <w:rsid w:val="003A6D81"/>
    <w:rsid w:val="003B247B"/>
    <w:rsid w:val="003B2FD1"/>
    <w:rsid w:val="003B4290"/>
    <w:rsid w:val="003B47CC"/>
    <w:rsid w:val="003B599D"/>
    <w:rsid w:val="003B5AB5"/>
    <w:rsid w:val="003B6BCD"/>
    <w:rsid w:val="003B6F55"/>
    <w:rsid w:val="003C0450"/>
    <w:rsid w:val="003C2460"/>
    <w:rsid w:val="003C388E"/>
    <w:rsid w:val="003C4B59"/>
    <w:rsid w:val="003C4C7D"/>
    <w:rsid w:val="003C7371"/>
    <w:rsid w:val="003D1ABD"/>
    <w:rsid w:val="003D34D4"/>
    <w:rsid w:val="003D3904"/>
    <w:rsid w:val="003D4057"/>
    <w:rsid w:val="003D5969"/>
    <w:rsid w:val="003D7EB2"/>
    <w:rsid w:val="003E3ACA"/>
    <w:rsid w:val="003E4035"/>
    <w:rsid w:val="003E7CFB"/>
    <w:rsid w:val="003F0B37"/>
    <w:rsid w:val="003F10DE"/>
    <w:rsid w:val="003F1451"/>
    <w:rsid w:val="00402C86"/>
    <w:rsid w:val="00405809"/>
    <w:rsid w:val="00407EEC"/>
    <w:rsid w:val="0041437E"/>
    <w:rsid w:val="00416006"/>
    <w:rsid w:val="004169C3"/>
    <w:rsid w:val="00417427"/>
    <w:rsid w:val="00420CA7"/>
    <w:rsid w:val="00421967"/>
    <w:rsid w:val="0042572A"/>
    <w:rsid w:val="00426B19"/>
    <w:rsid w:val="00426E45"/>
    <w:rsid w:val="0043169B"/>
    <w:rsid w:val="00433654"/>
    <w:rsid w:val="00434B24"/>
    <w:rsid w:val="00441437"/>
    <w:rsid w:val="00442275"/>
    <w:rsid w:val="00443373"/>
    <w:rsid w:val="004441C1"/>
    <w:rsid w:val="00444D43"/>
    <w:rsid w:val="004452AB"/>
    <w:rsid w:val="00447CFE"/>
    <w:rsid w:val="00450B38"/>
    <w:rsid w:val="004602E1"/>
    <w:rsid w:val="004618C5"/>
    <w:rsid w:val="00465DA2"/>
    <w:rsid w:val="0046621A"/>
    <w:rsid w:val="0046654E"/>
    <w:rsid w:val="00470698"/>
    <w:rsid w:val="00470AD6"/>
    <w:rsid w:val="00471CAF"/>
    <w:rsid w:val="00472AE7"/>
    <w:rsid w:val="00472E76"/>
    <w:rsid w:val="0047470D"/>
    <w:rsid w:val="00475E84"/>
    <w:rsid w:val="00476EE0"/>
    <w:rsid w:val="00483017"/>
    <w:rsid w:val="00483549"/>
    <w:rsid w:val="00483C46"/>
    <w:rsid w:val="00483D48"/>
    <w:rsid w:val="004841B4"/>
    <w:rsid w:val="00486144"/>
    <w:rsid w:val="00487C92"/>
    <w:rsid w:val="00490A08"/>
    <w:rsid w:val="004910B2"/>
    <w:rsid w:val="0049287C"/>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3D0"/>
    <w:rsid w:val="004F7720"/>
    <w:rsid w:val="004F795C"/>
    <w:rsid w:val="004F7999"/>
    <w:rsid w:val="005036E0"/>
    <w:rsid w:val="0050654F"/>
    <w:rsid w:val="00511758"/>
    <w:rsid w:val="005128FC"/>
    <w:rsid w:val="00513236"/>
    <w:rsid w:val="00516317"/>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47D60"/>
    <w:rsid w:val="005506D0"/>
    <w:rsid w:val="0055121B"/>
    <w:rsid w:val="00551EBF"/>
    <w:rsid w:val="0055360C"/>
    <w:rsid w:val="00553698"/>
    <w:rsid w:val="00554FAC"/>
    <w:rsid w:val="005552B4"/>
    <w:rsid w:val="0056086A"/>
    <w:rsid w:val="0056152D"/>
    <w:rsid w:val="00561F2E"/>
    <w:rsid w:val="005628CD"/>
    <w:rsid w:val="0056586D"/>
    <w:rsid w:val="00567FDD"/>
    <w:rsid w:val="00570A32"/>
    <w:rsid w:val="0057501E"/>
    <w:rsid w:val="005752C3"/>
    <w:rsid w:val="0058232F"/>
    <w:rsid w:val="005834C9"/>
    <w:rsid w:val="00592253"/>
    <w:rsid w:val="00594A13"/>
    <w:rsid w:val="00596511"/>
    <w:rsid w:val="00596700"/>
    <w:rsid w:val="00597971"/>
    <w:rsid w:val="00597BB9"/>
    <w:rsid w:val="005A1CDA"/>
    <w:rsid w:val="005A23BB"/>
    <w:rsid w:val="005A3230"/>
    <w:rsid w:val="005A4A3A"/>
    <w:rsid w:val="005A630C"/>
    <w:rsid w:val="005B04FE"/>
    <w:rsid w:val="005B2B06"/>
    <w:rsid w:val="005B3200"/>
    <w:rsid w:val="005B3A3D"/>
    <w:rsid w:val="005B3FF8"/>
    <w:rsid w:val="005B5BC8"/>
    <w:rsid w:val="005C3988"/>
    <w:rsid w:val="005C3C21"/>
    <w:rsid w:val="005C47B5"/>
    <w:rsid w:val="005C6A2F"/>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29B"/>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5FDC"/>
    <w:rsid w:val="00656EDE"/>
    <w:rsid w:val="00660AF2"/>
    <w:rsid w:val="00662777"/>
    <w:rsid w:val="00663745"/>
    <w:rsid w:val="006653D9"/>
    <w:rsid w:val="0066712C"/>
    <w:rsid w:val="006678E8"/>
    <w:rsid w:val="00667DBC"/>
    <w:rsid w:val="006701F6"/>
    <w:rsid w:val="00671873"/>
    <w:rsid w:val="00673499"/>
    <w:rsid w:val="0067364E"/>
    <w:rsid w:val="00673925"/>
    <w:rsid w:val="006739BA"/>
    <w:rsid w:val="00677647"/>
    <w:rsid w:val="006800F6"/>
    <w:rsid w:val="00680161"/>
    <w:rsid w:val="006804C9"/>
    <w:rsid w:val="006831D7"/>
    <w:rsid w:val="006838CA"/>
    <w:rsid w:val="00684F41"/>
    <w:rsid w:val="00685CC8"/>
    <w:rsid w:val="00696578"/>
    <w:rsid w:val="00696E79"/>
    <w:rsid w:val="006970E4"/>
    <w:rsid w:val="00697C93"/>
    <w:rsid w:val="006A0518"/>
    <w:rsid w:val="006A11BE"/>
    <w:rsid w:val="006A36FF"/>
    <w:rsid w:val="006A3C4C"/>
    <w:rsid w:val="006A3D10"/>
    <w:rsid w:val="006A493D"/>
    <w:rsid w:val="006A5770"/>
    <w:rsid w:val="006A5A4D"/>
    <w:rsid w:val="006A6405"/>
    <w:rsid w:val="006A7F2B"/>
    <w:rsid w:val="006B1014"/>
    <w:rsid w:val="006B19C3"/>
    <w:rsid w:val="006B2ADC"/>
    <w:rsid w:val="006B3064"/>
    <w:rsid w:val="006B4A3D"/>
    <w:rsid w:val="006B65FC"/>
    <w:rsid w:val="006B7C4A"/>
    <w:rsid w:val="006C0F95"/>
    <w:rsid w:val="006C138F"/>
    <w:rsid w:val="006C2041"/>
    <w:rsid w:val="006C2C6B"/>
    <w:rsid w:val="006C3247"/>
    <w:rsid w:val="006C4CB1"/>
    <w:rsid w:val="006D105B"/>
    <w:rsid w:val="006D34E6"/>
    <w:rsid w:val="006D50B9"/>
    <w:rsid w:val="006D5EEA"/>
    <w:rsid w:val="006D621A"/>
    <w:rsid w:val="006D6A57"/>
    <w:rsid w:val="006E5050"/>
    <w:rsid w:val="006E62D6"/>
    <w:rsid w:val="006E7124"/>
    <w:rsid w:val="006F358E"/>
    <w:rsid w:val="006F48C1"/>
    <w:rsid w:val="006F59C5"/>
    <w:rsid w:val="006F74CB"/>
    <w:rsid w:val="0070113E"/>
    <w:rsid w:val="0070190B"/>
    <w:rsid w:val="00701D63"/>
    <w:rsid w:val="0070523B"/>
    <w:rsid w:val="0070661C"/>
    <w:rsid w:val="0070710D"/>
    <w:rsid w:val="0070788E"/>
    <w:rsid w:val="00707CB8"/>
    <w:rsid w:val="00716401"/>
    <w:rsid w:val="0072080C"/>
    <w:rsid w:val="007208C4"/>
    <w:rsid w:val="00720E75"/>
    <w:rsid w:val="00721E97"/>
    <w:rsid w:val="00723048"/>
    <w:rsid w:val="00723A87"/>
    <w:rsid w:val="00726222"/>
    <w:rsid w:val="00726ABA"/>
    <w:rsid w:val="00726AFE"/>
    <w:rsid w:val="00732866"/>
    <w:rsid w:val="00735741"/>
    <w:rsid w:val="007375D4"/>
    <w:rsid w:val="00740865"/>
    <w:rsid w:val="00750068"/>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561"/>
    <w:rsid w:val="0078074B"/>
    <w:rsid w:val="00782657"/>
    <w:rsid w:val="00782F12"/>
    <w:rsid w:val="00784D07"/>
    <w:rsid w:val="00785E81"/>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C7128"/>
    <w:rsid w:val="007D453C"/>
    <w:rsid w:val="007D4C4D"/>
    <w:rsid w:val="007D5C2E"/>
    <w:rsid w:val="007E0591"/>
    <w:rsid w:val="007E073F"/>
    <w:rsid w:val="007E400F"/>
    <w:rsid w:val="007E455A"/>
    <w:rsid w:val="007E5C99"/>
    <w:rsid w:val="007E5F11"/>
    <w:rsid w:val="007E6744"/>
    <w:rsid w:val="007E6DC9"/>
    <w:rsid w:val="007E7982"/>
    <w:rsid w:val="007F2ED6"/>
    <w:rsid w:val="007F332C"/>
    <w:rsid w:val="007F7E08"/>
    <w:rsid w:val="00801DD0"/>
    <w:rsid w:val="00803EFF"/>
    <w:rsid w:val="00804A64"/>
    <w:rsid w:val="008055E1"/>
    <w:rsid w:val="0080766A"/>
    <w:rsid w:val="008137CD"/>
    <w:rsid w:val="00814D5B"/>
    <w:rsid w:val="008155AE"/>
    <w:rsid w:val="00817370"/>
    <w:rsid w:val="0082007D"/>
    <w:rsid w:val="00822B5B"/>
    <w:rsid w:val="00824655"/>
    <w:rsid w:val="00824C52"/>
    <w:rsid w:val="0082644A"/>
    <w:rsid w:val="00826C3D"/>
    <w:rsid w:val="0083354B"/>
    <w:rsid w:val="00834330"/>
    <w:rsid w:val="008400ED"/>
    <w:rsid w:val="00842989"/>
    <w:rsid w:val="00842DC7"/>
    <w:rsid w:val="00842F20"/>
    <w:rsid w:val="008431C6"/>
    <w:rsid w:val="00846866"/>
    <w:rsid w:val="008468F7"/>
    <w:rsid w:val="00850211"/>
    <w:rsid w:val="008511A2"/>
    <w:rsid w:val="00852E96"/>
    <w:rsid w:val="008537BC"/>
    <w:rsid w:val="0085635B"/>
    <w:rsid w:val="00856EF1"/>
    <w:rsid w:val="0085779D"/>
    <w:rsid w:val="00861ABF"/>
    <w:rsid w:val="00866355"/>
    <w:rsid w:val="00866803"/>
    <w:rsid w:val="00866811"/>
    <w:rsid w:val="00867444"/>
    <w:rsid w:val="00871C29"/>
    <w:rsid w:val="0087613F"/>
    <w:rsid w:val="0087690E"/>
    <w:rsid w:val="00876D12"/>
    <w:rsid w:val="0087725A"/>
    <w:rsid w:val="0087729A"/>
    <w:rsid w:val="008803EC"/>
    <w:rsid w:val="00881CEB"/>
    <w:rsid w:val="008842A9"/>
    <w:rsid w:val="0088532D"/>
    <w:rsid w:val="008867B6"/>
    <w:rsid w:val="00895755"/>
    <w:rsid w:val="00895883"/>
    <w:rsid w:val="0089756B"/>
    <w:rsid w:val="008A4449"/>
    <w:rsid w:val="008A4EC7"/>
    <w:rsid w:val="008A4FD2"/>
    <w:rsid w:val="008A58DA"/>
    <w:rsid w:val="008A5D5D"/>
    <w:rsid w:val="008A6269"/>
    <w:rsid w:val="008B1ACE"/>
    <w:rsid w:val="008B2C8E"/>
    <w:rsid w:val="008B3072"/>
    <w:rsid w:val="008B5D04"/>
    <w:rsid w:val="008B7812"/>
    <w:rsid w:val="008B7BDC"/>
    <w:rsid w:val="008C1AE7"/>
    <w:rsid w:val="008C2E9A"/>
    <w:rsid w:val="008C5314"/>
    <w:rsid w:val="008C6BA5"/>
    <w:rsid w:val="008D0216"/>
    <w:rsid w:val="008D25A9"/>
    <w:rsid w:val="008D281E"/>
    <w:rsid w:val="008D718B"/>
    <w:rsid w:val="008E00C4"/>
    <w:rsid w:val="008E3455"/>
    <w:rsid w:val="008E5ACB"/>
    <w:rsid w:val="008E6CC6"/>
    <w:rsid w:val="008F0514"/>
    <w:rsid w:val="008F1225"/>
    <w:rsid w:val="008F66C4"/>
    <w:rsid w:val="008F6D4D"/>
    <w:rsid w:val="008F6DEA"/>
    <w:rsid w:val="008F7AA7"/>
    <w:rsid w:val="008F7F08"/>
    <w:rsid w:val="009104A8"/>
    <w:rsid w:val="009121BC"/>
    <w:rsid w:val="00913B3F"/>
    <w:rsid w:val="00913FA6"/>
    <w:rsid w:val="0091403E"/>
    <w:rsid w:val="00914ADA"/>
    <w:rsid w:val="00915AB6"/>
    <w:rsid w:val="00916BE8"/>
    <w:rsid w:val="009174F9"/>
    <w:rsid w:val="00917D6F"/>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57DFD"/>
    <w:rsid w:val="0096124B"/>
    <w:rsid w:val="00962755"/>
    <w:rsid w:val="00964AB8"/>
    <w:rsid w:val="00964DC3"/>
    <w:rsid w:val="00965780"/>
    <w:rsid w:val="00966C0C"/>
    <w:rsid w:val="009703E2"/>
    <w:rsid w:val="0097460C"/>
    <w:rsid w:val="00976707"/>
    <w:rsid w:val="00976AC7"/>
    <w:rsid w:val="00980F0C"/>
    <w:rsid w:val="009812E6"/>
    <w:rsid w:val="00995628"/>
    <w:rsid w:val="00997E9C"/>
    <w:rsid w:val="009A2173"/>
    <w:rsid w:val="009A2F6D"/>
    <w:rsid w:val="009A3FBC"/>
    <w:rsid w:val="009A49E6"/>
    <w:rsid w:val="009B0732"/>
    <w:rsid w:val="009B16E8"/>
    <w:rsid w:val="009B2706"/>
    <w:rsid w:val="009B2C8B"/>
    <w:rsid w:val="009B317A"/>
    <w:rsid w:val="009B4B98"/>
    <w:rsid w:val="009C109F"/>
    <w:rsid w:val="009C1EF6"/>
    <w:rsid w:val="009C1F60"/>
    <w:rsid w:val="009C463F"/>
    <w:rsid w:val="009C5C7A"/>
    <w:rsid w:val="009E0081"/>
    <w:rsid w:val="009E362B"/>
    <w:rsid w:val="009E4169"/>
    <w:rsid w:val="009E7AC5"/>
    <w:rsid w:val="009F1443"/>
    <w:rsid w:val="009F2FE7"/>
    <w:rsid w:val="009F4FA3"/>
    <w:rsid w:val="009F6C7C"/>
    <w:rsid w:val="00A014B3"/>
    <w:rsid w:val="00A035E0"/>
    <w:rsid w:val="00A04270"/>
    <w:rsid w:val="00A075BC"/>
    <w:rsid w:val="00A11318"/>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5AEB"/>
    <w:rsid w:val="00A573A2"/>
    <w:rsid w:val="00A620AD"/>
    <w:rsid w:val="00A648DF"/>
    <w:rsid w:val="00A66E6A"/>
    <w:rsid w:val="00A71728"/>
    <w:rsid w:val="00A816EB"/>
    <w:rsid w:val="00A839C9"/>
    <w:rsid w:val="00A87EE9"/>
    <w:rsid w:val="00A906C2"/>
    <w:rsid w:val="00A9085D"/>
    <w:rsid w:val="00A912DA"/>
    <w:rsid w:val="00A925F2"/>
    <w:rsid w:val="00A92DEC"/>
    <w:rsid w:val="00A92EB5"/>
    <w:rsid w:val="00A9619F"/>
    <w:rsid w:val="00A96901"/>
    <w:rsid w:val="00A96C25"/>
    <w:rsid w:val="00A97F5F"/>
    <w:rsid w:val="00AA2050"/>
    <w:rsid w:val="00AA46E5"/>
    <w:rsid w:val="00AB0EED"/>
    <w:rsid w:val="00AB0EFF"/>
    <w:rsid w:val="00AB23EC"/>
    <w:rsid w:val="00AB40C5"/>
    <w:rsid w:val="00AC1A6F"/>
    <w:rsid w:val="00AC28D0"/>
    <w:rsid w:val="00AC30E6"/>
    <w:rsid w:val="00AC36BB"/>
    <w:rsid w:val="00AC4246"/>
    <w:rsid w:val="00AC63CF"/>
    <w:rsid w:val="00AD4090"/>
    <w:rsid w:val="00AD472F"/>
    <w:rsid w:val="00AD6BDC"/>
    <w:rsid w:val="00AD6EA8"/>
    <w:rsid w:val="00AD74C7"/>
    <w:rsid w:val="00AE25E8"/>
    <w:rsid w:val="00AE7ECB"/>
    <w:rsid w:val="00AF03EB"/>
    <w:rsid w:val="00AF3AEC"/>
    <w:rsid w:val="00AF443D"/>
    <w:rsid w:val="00AF7F78"/>
    <w:rsid w:val="00B03A9F"/>
    <w:rsid w:val="00B04E37"/>
    <w:rsid w:val="00B07266"/>
    <w:rsid w:val="00B07A8D"/>
    <w:rsid w:val="00B1004B"/>
    <w:rsid w:val="00B138DC"/>
    <w:rsid w:val="00B1392B"/>
    <w:rsid w:val="00B14FBB"/>
    <w:rsid w:val="00B21913"/>
    <w:rsid w:val="00B2243B"/>
    <w:rsid w:val="00B2351C"/>
    <w:rsid w:val="00B24845"/>
    <w:rsid w:val="00B25368"/>
    <w:rsid w:val="00B30E23"/>
    <w:rsid w:val="00B30F30"/>
    <w:rsid w:val="00B31615"/>
    <w:rsid w:val="00B31738"/>
    <w:rsid w:val="00B31BEF"/>
    <w:rsid w:val="00B36A12"/>
    <w:rsid w:val="00B41B40"/>
    <w:rsid w:val="00B41D78"/>
    <w:rsid w:val="00B41DB6"/>
    <w:rsid w:val="00B42CA7"/>
    <w:rsid w:val="00B43B32"/>
    <w:rsid w:val="00B43C86"/>
    <w:rsid w:val="00B4406D"/>
    <w:rsid w:val="00B44740"/>
    <w:rsid w:val="00B45CEE"/>
    <w:rsid w:val="00B462E6"/>
    <w:rsid w:val="00B47C41"/>
    <w:rsid w:val="00B52511"/>
    <w:rsid w:val="00B53821"/>
    <w:rsid w:val="00B54849"/>
    <w:rsid w:val="00B63A93"/>
    <w:rsid w:val="00B65309"/>
    <w:rsid w:val="00B6686F"/>
    <w:rsid w:val="00B672E9"/>
    <w:rsid w:val="00B7020D"/>
    <w:rsid w:val="00B71941"/>
    <w:rsid w:val="00B71D12"/>
    <w:rsid w:val="00B73FDA"/>
    <w:rsid w:val="00B82F75"/>
    <w:rsid w:val="00B86441"/>
    <w:rsid w:val="00B910FE"/>
    <w:rsid w:val="00B94020"/>
    <w:rsid w:val="00B94024"/>
    <w:rsid w:val="00B94395"/>
    <w:rsid w:val="00B94E5E"/>
    <w:rsid w:val="00B951EC"/>
    <w:rsid w:val="00B96747"/>
    <w:rsid w:val="00BA19B2"/>
    <w:rsid w:val="00BA3642"/>
    <w:rsid w:val="00BA537E"/>
    <w:rsid w:val="00BA5691"/>
    <w:rsid w:val="00BA5F3C"/>
    <w:rsid w:val="00BA6900"/>
    <w:rsid w:val="00BA722A"/>
    <w:rsid w:val="00BB0132"/>
    <w:rsid w:val="00BB052B"/>
    <w:rsid w:val="00BB0779"/>
    <w:rsid w:val="00BB0846"/>
    <w:rsid w:val="00BB2418"/>
    <w:rsid w:val="00BB3BBE"/>
    <w:rsid w:val="00BB4D69"/>
    <w:rsid w:val="00BC00FE"/>
    <w:rsid w:val="00BC1325"/>
    <w:rsid w:val="00BC1ABA"/>
    <w:rsid w:val="00BC1C73"/>
    <w:rsid w:val="00BC2375"/>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4F81"/>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88B"/>
    <w:rsid w:val="00C17A46"/>
    <w:rsid w:val="00C17C2A"/>
    <w:rsid w:val="00C20D31"/>
    <w:rsid w:val="00C22EF1"/>
    <w:rsid w:val="00C23DF9"/>
    <w:rsid w:val="00C25676"/>
    <w:rsid w:val="00C31928"/>
    <w:rsid w:val="00C358F1"/>
    <w:rsid w:val="00C35F55"/>
    <w:rsid w:val="00C40E02"/>
    <w:rsid w:val="00C416D7"/>
    <w:rsid w:val="00C41F68"/>
    <w:rsid w:val="00C47772"/>
    <w:rsid w:val="00C5093D"/>
    <w:rsid w:val="00C51078"/>
    <w:rsid w:val="00C52D4F"/>
    <w:rsid w:val="00C53CDE"/>
    <w:rsid w:val="00C540B9"/>
    <w:rsid w:val="00C54FE1"/>
    <w:rsid w:val="00C60F90"/>
    <w:rsid w:val="00C6136F"/>
    <w:rsid w:val="00C6272A"/>
    <w:rsid w:val="00C63164"/>
    <w:rsid w:val="00C640CD"/>
    <w:rsid w:val="00C65165"/>
    <w:rsid w:val="00C65356"/>
    <w:rsid w:val="00C70721"/>
    <w:rsid w:val="00C71061"/>
    <w:rsid w:val="00C72DF6"/>
    <w:rsid w:val="00C730ED"/>
    <w:rsid w:val="00C7492A"/>
    <w:rsid w:val="00C74FD6"/>
    <w:rsid w:val="00C77B01"/>
    <w:rsid w:val="00C8453E"/>
    <w:rsid w:val="00C86F4C"/>
    <w:rsid w:val="00C91466"/>
    <w:rsid w:val="00C92B5A"/>
    <w:rsid w:val="00C954FB"/>
    <w:rsid w:val="00C96CED"/>
    <w:rsid w:val="00C97316"/>
    <w:rsid w:val="00C9757F"/>
    <w:rsid w:val="00C97B58"/>
    <w:rsid w:val="00CA034E"/>
    <w:rsid w:val="00CA050B"/>
    <w:rsid w:val="00CA3CB1"/>
    <w:rsid w:val="00CA3D8F"/>
    <w:rsid w:val="00CA59D5"/>
    <w:rsid w:val="00CB0B08"/>
    <w:rsid w:val="00CB4AB2"/>
    <w:rsid w:val="00CB6B41"/>
    <w:rsid w:val="00CC04A5"/>
    <w:rsid w:val="00CC116A"/>
    <w:rsid w:val="00CC3EEC"/>
    <w:rsid w:val="00CC4760"/>
    <w:rsid w:val="00CC52E1"/>
    <w:rsid w:val="00CC59E6"/>
    <w:rsid w:val="00CD13F3"/>
    <w:rsid w:val="00CD2818"/>
    <w:rsid w:val="00CD542E"/>
    <w:rsid w:val="00CD7264"/>
    <w:rsid w:val="00CE0780"/>
    <w:rsid w:val="00CE74A5"/>
    <w:rsid w:val="00CE7808"/>
    <w:rsid w:val="00CF1508"/>
    <w:rsid w:val="00CF1E68"/>
    <w:rsid w:val="00CF2C9D"/>
    <w:rsid w:val="00CF43A0"/>
    <w:rsid w:val="00CF69F0"/>
    <w:rsid w:val="00D010D3"/>
    <w:rsid w:val="00D01E03"/>
    <w:rsid w:val="00D01FB1"/>
    <w:rsid w:val="00D022E3"/>
    <w:rsid w:val="00D049B0"/>
    <w:rsid w:val="00D0781F"/>
    <w:rsid w:val="00D11879"/>
    <w:rsid w:val="00D12B59"/>
    <w:rsid w:val="00D13266"/>
    <w:rsid w:val="00D1421F"/>
    <w:rsid w:val="00D155BC"/>
    <w:rsid w:val="00D1738D"/>
    <w:rsid w:val="00D223F6"/>
    <w:rsid w:val="00D237BE"/>
    <w:rsid w:val="00D24F0B"/>
    <w:rsid w:val="00D2610A"/>
    <w:rsid w:val="00D321D6"/>
    <w:rsid w:val="00D32FD7"/>
    <w:rsid w:val="00D33551"/>
    <w:rsid w:val="00D349DF"/>
    <w:rsid w:val="00D34CE3"/>
    <w:rsid w:val="00D356EA"/>
    <w:rsid w:val="00D357AD"/>
    <w:rsid w:val="00D35F76"/>
    <w:rsid w:val="00D36FD1"/>
    <w:rsid w:val="00D4250A"/>
    <w:rsid w:val="00D430DE"/>
    <w:rsid w:val="00D44895"/>
    <w:rsid w:val="00D45B16"/>
    <w:rsid w:val="00D45F10"/>
    <w:rsid w:val="00D54E06"/>
    <w:rsid w:val="00D5597B"/>
    <w:rsid w:val="00D567C8"/>
    <w:rsid w:val="00D6045A"/>
    <w:rsid w:val="00D60876"/>
    <w:rsid w:val="00D65D46"/>
    <w:rsid w:val="00D661DB"/>
    <w:rsid w:val="00D6715C"/>
    <w:rsid w:val="00D671E4"/>
    <w:rsid w:val="00D70478"/>
    <w:rsid w:val="00D70AFD"/>
    <w:rsid w:val="00D70D29"/>
    <w:rsid w:val="00D71F49"/>
    <w:rsid w:val="00D72971"/>
    <w:rsid w:val="00D74554"/>
    <w:rsid w:val="00D761B7"/>
    <w:rsid w:val="00D8147A"/>
    <w:rsid w:val="00D82372"/>
    <w:rsid w:val="00D82576"/>
    <w:rsid w:val="00D83C07"/>
    <w:rsid w:val="00D8548B"/>
    <w:rsid w:val="00D86A9B"/>
    <w:rsid w:val="00D905AF"/>
    <w:rsid w:val="00D91158"/>
    <w:rsid w:val="00D91BAC"/>
    <w:rsid w:val="00D91C52"/>
    <w:rsid w:val="00D920A1"/>
    <w:rsid w:val="00D9770D"/>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B784A"/>
    <w:rsid w:val="00DC0261"/>
    <w:rsid w:val="00DC0E52"/>
    <w:rsid w:val="00DC0EE3"/>
    <w:rsid w:val="00DC3678"/>
    <w:rsid w:val="00DC6588"/>
    <w:rsid w:val="00DD1BAD"/>
    <w:rsid w:val="00DD24E8"/>
    <w:rsid w:val="00DD2BFE"/>
    <w:rsid w:val="00DD2FD8"/>
    <w:rsid w:val="00DD492E"/>
    <w:rsid w:val="00DD6269"/>
    <w:rsid w:val="00DD683B"/>
    <w:rsid w:val="00DD7619"/>
    <w:rsid w:val="00DD7A47"/>
    <w:rsid w:val="00DE1A36"/>
    <w:rsid w:val="00DE33C1"/>
    <w:rsid w:val="00DE3658"/>
    <w:rsid w:val="00DE39D5"/>
    <w:rsid w:val="00DE4021"/>
    <w:rsid w:val="00DE5241"/>
    <w:rsid w:val="00DE6F2C"/>
    <w:rsid w:val="00DF0116"/>
    <w:rsid w:val="00DF0B91"/>
    <w:rsid w:val="00DF4A0C"/>
    <w:rsid w:val="00DF6DCF"/>
    <w:rsid w:val="00E06B72"/>
    <w:rsid w:val="00E120B3"/>
    <w:rsid w:val="00E12452"/>
    <w:rsid w:val="00E14FCA"/>
    <w:rsid w:val="00E16E9F"/>
    <w:rsid w:val="00E17B7C"/>
    <w:rsid w:val="00E212A2"/>
    <w:rsid w:val="00E21518"/>
    <w:rsid w:val="00E21D08"/>
    <w:rsid w:val="00E25D46"/>
    <w:rsid w:val="00E30CBB"/>
    <w:rsid w:val="00E313A7"/>
    <w:rsid w:val="00E31761"/>
    <w:rsid w:val="00E317C0"/>
    <w:rsid w:val="00E334C0"/>
    <w:rsid w:val="00E33EEB"/>
    <w:rsid w:val="00E34562"/>
    <w:rsid w:val="00E346CE"/>
    <w:rsid w:val="00E351CA"/>
    <w:rsid w:val="00E361A2"/>
    <w:rsid w:val="00E44378"/>
    <w:rsid w:val="00E457C8"/>
    <w:rsid w:val="00E4654D"/>
    <w:rsid w:val="00E47BF8"/>
    <w:rsid w:val="00E5041B"/>
    <w:rsid w:val="00E50DCE"/>
    <w:rsid w:val="00E52647"/>
    <w:rsid w:val="00E56377"/>
    <w:rsid w:val="00E6214E"/>
    <w:rsid w:val="00E62C15"/>
    <w:rsid w:val="00E6394F"/>
    <w:rsid w:val="00E641F5"/>
    <w:rsid w:val="00E65A4A"/>
    <w:rsid w:val="00E65ABD"/>
    <w:rsid w:val="00E67145"/>
    <w:rsid w:val="00E752C3"/>
    <w:rsid w:val="00E8091E"/>
    <w:rsid w:val="00E83C25"/>
    <w:rsid w:val="00E83F66"/>
    <w:rsid w:val="00E8427C"/>
    <w:rsid w:val="00E847DD"/>
    <w:rsid w:val="00E85992"/>
    <w:rsid w:val="00E862CD"/>
    <w:rsid w:val="00E864CF"/>
    <w:rsid w:val="00E86AAF"/>
    <w:rsid w:val="00E90A10"/>
    <w:rsid w:val="00E91376"/>
    <w:rsid w:val="00E93FC4"/>
    <w:rsid w:val="00E97288"/>
    <w:rsid w:val="00EA0627"/>
    <w:rsid w:val="00EA1C20"/>
    <w:rsid w:val="00EA3884"/>
    <w:rsid w:val="00EA40F4"/>
    <w:rsid w:val="00EA4192"/>
    <w:rsid w:val="00EA437F"/>
    <w:rsid w:val="00EA73CD"/>
    <w:rsid w:val="00EA75CD"/>
    <w:rsid w:val="00EB0EC0"/>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02B"/>
    <w:rsid w:val="00EE7057"/>
    <w:rsid w:val="00EE72FF"/>
    <w:rsid w:val="00EF265B"/>
    <w:rsid w:val="00EF2F5D"/>
    <w:rsid w:val="00EF45F2"/>
    <w:rsid w:val="00EF6399"/>
    <w:rsid w:val="00EF6F1C"/>
    <w:rsid w:val="00EF73F2"/>
    <w:rsid w:val="00F000CA"/>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73D"/>
    <w:rsid w:val="00F36FAB"/>
    <w:rsid w:val="00F37826"/>
    <w:rsid w:val="00F37CF9"/>
    <w:rsid w:val="00F41D45"/>
    <w:rsid w:val="00F428AD"/>
    <w:rsid w:val="00F43EE3"/>
    <w:rsid w:val="00F5132D"/>
    <w:rsid w:val="00F53954"/>
    <w:rsid w:val="00F54AB0"/>
    <w:rsid w:val="00F54DAC"/>
    <w:rsid w:val="00F553E3"/>
    <w:rsid w:val="00F569F3"/>
    <w:rsid w:val="00F632F1"/>
    <w:rsid w:val="00F73833"/>
    <w:rsid w:val="00F749DC"/>
    <w:rsid w:val="00F74F39"/>
    <w:rsid w:val="00F771F4"/>
    <w:rsid w:val="00F77A7C"/>
    <w:rsid w:val="00F80991"/>
    <w:rsid w:val="00F80A78"/>
    <w:rsid w:val="00F81D2F"/>
    <w:rsid w:val="00F81F82"/>
    <w:rsid w:val="00F82B7A"/>
    <w:rsid w:val="00F833B2"/>
    <w:rsid w:val="00F83F79"/>
    <w:rsid w:val="00F864A6"/>
    <w:rsid w:val="00F91333"/>
    <w:rsid w:val="00F94402"/>
    <w:rsid w:val="00FA051D"/>
    <w:rsid w:val="00FA0C0F"/>
    <w:rsid w:val="00FA5DFA"/>
    <w:rsid w:val="00FB1880"/>
    <w:rsid w:val="00FB262E"/>
    <w:rsid w:val="00FB35A8"/>
    <w:rsid w:val="00FB56EA"/>
    <w:rsid w:val="00FB762F"/>
    <w:rsid w:val="00FC0E27"/>
    <w:rsid w:val="00FC0E4B"/>
    <w:rsid w:val="00FC0F25"/>
    <w:rsid w:val="00FC160F"/>
    <w:rsid w:val="00FC3F11"/>
    <w:rsid w:val="00FC5850"/>
    <w:rsid w:val="00FC5E13"/>
    <w:rsid w:val="00FC665F"/>
    <w:rsid w:val="00FD1194"/>
    <w:rsid w:val="00FD15A3"/>
    <w:rsid w:val="00FD20DF"/>
    <w:rsid w:val="00FD2E3C"/>
    <w:rsid w:val="00FD5C08"/>
    <w:rsid w:val="00FD6095"/>
    <w:rsid w:val="00FD7DB6"/>
    <w:rsid w:val="00FE25A4"/>
    <w:rsid w:val="00FE26C7"/>
    <w:rsid w:val="00FE2A3E"/>
    <w:rsid w:val="00FE3D41"/>
    <w:rsid w:val="00FE4C24"/>
    <w:rsid w:val="00FE4EEE"/>
    <w:rsid w:val="00FE505D"/>
    <w:rsid w:val="00FE59CB"/>
    <w:rsid w:val="00FE60E3"/>
    <w:rsid w:val="00FE68C9"/>
    <w:rsid w:val="00FF3225"/>
    <w:rsid w:val="00FF4230"/>
    <w:rsid w:val="00FF4A67"/>
    <w:rsid w:val="00FF4CD1"/>
    <w:rsid w:val="00FF4EC6"/>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Footnote Text Char Char Char,Footnote Text Char1,Footnote Text Char Char,Char,single space,fn,fn Char,testo pié di pagina,testo pié di pagina Char,Footnote,FOOTNOTES,12pt,f,Footnote Text Char2 Char Char,Fußnotentextf,Geneva 9,LM Footnote,5"/>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Footnote Text Char Char Char Char,Footnote Text Char1 Char,Footnote Text Char Char Char1,Char Char,single space Char,fn Char1,fn Char Char,testo pié di pagina Char1,testo pié di pagina Char Char,Footnote Char,FOOTNOTES Char,12pt Char"/>
    <w:basedOn w:val="DefaultParagraphFont"/>
    <w:link w:val="FootnoteText"/>
    <w:uiPriority w:val="99"/>
    <w:qFormat/>
    <w:rsid w:val="00C22EF1"/>
    <w:rPr>
      <w:sz w:val="20"/>
      <w:szCs w:val="20"/>
    </w:rPr>
  </w:style>
  <w:style w:type="character" w:styleId="FootnoteReference">
    <w:name w:val="footnote reference"/>
    <w:aliases w:val="ftref, BVI fnr,BVI fnr,BVI fnr Car Car,BVI fnr Car,BVI fnr Car Car Car Car,BVI fnr Car Car Car Car Char,Footnote text,Ref,de nota al pie,Ref1,de nota al pie1,Ref2,de nota al pie2,Ref11,de nota al pie11,16 Point,Superscript 6 Poin,FO,4"/>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Char2">
    <w:name w:val="Char2"/>
    <w:basedOn w:val="Normal"/>
    <w:link w:val="FootnoteReference"/>
    <w:uiPriority w:val="99"/>
    <w:rsid w:val="002F38C5"/>
    <w:pPr>
      <w:spacing w:line="240" w:lineRule="exact"/>
      <w:jc w:val="both"/>
    </w:pPr>
    <w:rPr>
      <w:vertAlign w:val="superscript"/>
    </w:rPr>
  </w:style>
  <w:style w:type="paragraph" w:styleId="NoSpacing">
    <w:name w:val="No Spacing"/>
    <w:uiPriority w:val="1"/>
    <w:qFormat/>
    <w:rsid w:val="00AC36BB"/>
    <w:pPr>
      <w:spacing w:after="0" w:line="240" w:lineRule="auto"/>
    </w:pPr>
    <w:rPr>
      <w:rFonts w:ascii="Calibri" w:eastAsia="Calibri" w:hAnsi="Calibri" w:cs="Times New Roman"/>
      <w:lang w:val="en-GB"/>
    </w:rPr>
  </w:style>
  <w:style w:type="paragraph" w:customStyle="1" w:styleId="Default">
    <w:name w:val="Default"/>
    <w:rsid w:val="00285CC8"/>
    <w:pPr>
      <w:autoSpaceDE w:val="0"/>
      <w:autoSpaceDN w:val="0"/>
      <w:adjustRightInd w:val="0"/>
      <w:spacing w:after="0" w:line="240" w:lineRule="auto"/>
    </w:pPr>
    <w:rPr>
      <w:rFonts w:ascii="Candara" w:hAnsi="Candara" w:cs="Candara"/>
      <w:color w:val="000000"/>
      <w:sz w:val="24"/>
      <w:szCs w:val="24"/>
    </w:rPr>
  </w:style>
  <w:style w:type="character" w:customStyle="1" w:styleId="xnormaltextrun">
    <w:name w:val="x_normaltextrun"/>
    <w:basedOn w:val="DefaultParagraphFont"/>
    <w:rsid w:val="006B19C3"/>
  </w:style>
  <w:style w:type="paragraph" w:customStyle="1" w:styleId="paragraph">
    <w:name w:val="paragraph"/>
    <w:basedOn w:val="Normal"/>
    <w:rsid w:val="006B1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i.chan@unwomen.org" TargetMode="External"/><Relationship Id="rId18" Type="http://schemas.openxmlformats.org/officeDocument/2006/relationships/footer" Target="footer1.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wai.chan@unwomen.org" TargetMode="External"/><Relationship Id="rId17" Type="http://schemas.openxmlformats.org/officeDocument/2006/relationships/hyperlink" Target="mailto:wai.chan@unwomen.org"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lumena.freitas@unwomen.org" TargetMode="Externa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ive.google.com/file/d/19dVaLxONXjs3nmzv0mujrUP8bHJPlcXo/view?usp=sharing"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ai.chan@unwomen.org" TargetMode="External"/><Relationship Id="rId23" Type="http://schemas.openxmlformats.org/officeDocument/2006/relationships/image" Target="media/image2.png"/><Relationship Id="rId28"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i.chan@unwomen.org" TargetMode="External"/><Relationship Id="rId22" Type="http://schemas.openxmlformats.org/officeDocument/2006/relationships/hyperlink" Target="https://www.un.org/sc/suborg/en/sanctions/un-sc-consolidated-list" TargetMode="External"/><Relationship Id="rId27" Type="http://schemas.openxmlformats.org/officeDocument/2006/relationships/hyperlink" Target="https://drive.google.com/file/d/1PPthc27ahXXLgdGL3JzMkphWmXhae6-w/view?usp=sharing"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E573C94499974FB2F0561FC571007C" ma:contentTypeVersion="18" ma:contentTypeDescription="Create a new document." ma:contentTypeScope="" ma:versionID="7ae0faef91b46321d5af9618b3571be6">
  <xsd:schema xmlns:xsd="http://www.w3.org/2001/XMLSchema" xmlns:xs="http://www.w3.org/2001/XMLSchema" xmlns:p="http://schemas.microsoft.com/office/2006/metadata/properties" xmlns:ns2="6af957f9-d7c2-49ad-b823-204c2929738d" xmlns:ns3="f9b54d70-b7cc-4e94-af88-6969e8cfee2c" targetNamespace="http://schemas.microsoft.com/office/2006/metadata/properties" ma:root="true" ma:fieldsID="976348268a0762e39cd8f15ea1493a3a" ns2:_="" ns3:_="">
    <xsd:import namespace="6af957f9-d7c2-49ad-b823-204c2929738d"/>
    <xsd:import namespace="f9b54d70-b7cc-4e94-af88-6969e8cfee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54d70-b7cc-4e94-af88-6969e8cfee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f957f9-d7c2-49ad-b823-204c2929738d" xsi:nil="true"/>
    <lcf76f155ced4ddcb4097134ff3c332f xmlns="f9b54d70-b7cc-4e94-af88-6969e8cfee2c">
      <Terms xmlns="http://schemas.microsoft.com/office/infopath/2007/PartnerControls"/>
    </lcf76f155ced4ddcb4097134ff3c332f>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58E9213B-3857-4B8B-8EAC-4783A1366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f9b54d70-b7cc-4e94-af88-6969e8cfe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6af957f9-d7c2-49ad-b823-204c2929738d"/>
    <ds:schemaRef ds:uri="f9b54d70-b7cc-4e94-af88-6969e8cfee2c"/>
  </ds:schemaRefs>
</ds:datastoreItem>
</file>

<file path=customXml/itemProps4.xml><?xml version="1.0" encoding="utf-8"?>
<ds:datastoreItem xmlns:ds="http://schemas.openxmlformats.org/officeDocument/2006/customXml" ds:itemID="{43A0CDCE-5C51-4272-AF90-321DB76374A4}">
  <ds:schemaRefs>
    <ds:schemaRef ds:uri="http://schemas.microsoft.com/sharepoint/events"/>
  </ds:schemaRefs>
</ds:datastoreItem>
</file>

<file path=customXml/itemProps5.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7997</Words>
  <Characters>45584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53475</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Yosvaris Pisansawanya</cp:lastModifiedBy>
  <cp:revision>2</cp:revision>
  <dcterms:created xsi:type="dcterms:W3CDTF">2024-11-07T09:14:00Z</dcterms:created>
  <dcterms:modified xsi:type="dcterms:W3CDTF">2024-11-07T09:14:00Z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