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E61313" w:rsidRDefault="53461BA5" w:rsidP="53461BA5">
      <w:pPr>
        <w:tabs>
          <w:tab w:val="right" w:pos="9000"/>
        </w:tabs>
        <w:spacing w:after="0" w:line="240" w:lineRule="auto"/>
        <w:jc w:val="center"/>
        <w:rPr>
          <w:rFonts w:eastAsia="Times New Roman" w:cstheme="minorHAnsi"/>
          <w:b/>
          <w:bCs/>
          <w:color w:val="002060"/>
          <w:lang w:val="en-GB" w:eastAsia="en-GB"/>
        </w:rPr>
      </w:pPr>
    </w:p>
    <w:p w14:paraId="2B57B59B" w14:textId="4975C0E6" w:rsidR="00C22EF1" w:rsidRPr="00AE3F8F" w:rsidRDefault="00C22EF1" w:rsidP="0019299C">
      <w:pPr>
        <w:tabs>
          <w:tab w:val="right" w:pos="9000"/>
        </w:tabs>
        <w:spacing w:after="0" w:line="240" w:lineRule="auto"/>
        <w:jc w:val="center"/>
        <w:rPr>
          <w:rFonts w:eastAsia="Times New Roman" w:cstheme="minorHAnsi"/>
          <w:b/>
          <w:color w:val="002060"/>
          <w:lang w:val="en-GB" w:eastAsia="en-GB"/>
        </w:rPr>
      </w:pPr>
      <w:r w:rsidRPr="00AE3F8F">
        <w:rPr>
          <w:rFonts w:eastAsia="Times New Roman" w:cstheme="minorHAnsi"/>
          <w:b/>
          <w:bCs/>
          <w:color w:val="002060"/>
          <w:lang w:val="en-GB" w:eastAsia="en-GB"/>
        </w:rPr>
        <w:t>Annex B</w:t>
      </w:r>
    </w:p>
    <w:p w14:paraId="2481918A" w14:textId="49ABA198" w:rsidR="00C22EF1" w:rsidRPr="00AE3F8F" w:rsidRDefault="00C22EF1"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bCs/>
          <w:color w:val="002060"/>
          <w:lang w:val="en-GB" w:eastAsia="en-GB"/>
        </w:rPr>
        <w:t xml:space="preserve">Call </w:t>
      </w:r>
      <w:r w:rsidR="005128FC" w:rsidRPr="00AE3F8F">
        <w:rPr>
          <w:rFonts w:eastAsia="Times New Roman" w:cstheme="minorHAnsi"/>
          <w:b/>
          <w:bCs/>
          <w:color w:val="002060"/>
          <w:lang w:val="en-GB" w:eastAsia="en-GB"/>
        </w:rPr>
        <w:t>F</w:t>
      </w:r>
      <w:r w:rsidRPr="00AE3F8F">
        <w:rPr>
          <w:rFonts w:eastAsia="Times New Roman" w:cstheme="minorHAnsi"/>
          <w:b/>
          <w:bCs/>
          <w:color w:val="002060"/>
          <w:lang w:val="en-GB" w:eastAsia="en-GB"/>
        </w:rPr>
        <w:t>or Proposal</w:t>
      </w:r>
      <w:r w:rsidR="00FB35A8" w:rsidRPr="00AE3F8F">
        <w:rPr>
          <w:rFonts w:eastAsia="Times New Roman" w:cstheme="minorHAnsi"/>
          <w:b/>
          <w:bCs/>
          <w:color w:val="002060"/>
          <w:lang w:val="en-GB" w:eastAsia="en-GB"/>
        </w:rPr>
        <w:t>s</w:t>
      </w:r>
      <w:r w:rsidRPr="00AE3F8F">
        <w:rPr>
          <w:rFonts w:eastAsia="Times New Roman" w:cstheme="minorHAnsi"/>
          <w:b/>
          <w:bCs/>
          <w:color w:val="002060"/>
          <w:lang w:val="en-GB" w:eastAsia="en-GB"/>
        </w:rPr>
        <w:t xml:space="preserve"> (CFP) Template</w:t>
      </w:r>
      <w:r w:rsidR="00ED447A" w:rsidRPr="00AE3F8F">
        <w:rPr>
          <w:rFonts w:eastAsia="Times New Roman" w:cstheme="minorHAnsi"/>
          <w:b/>
          <w:color w:val="002060"/>
          <w:lang w:val="en-GB" w:eastAsia="en-GB"/>
        </w:rPr>
        <w:t xml:space="preserve"> </w:t>
      </w:r>
      <w:r w:rsidR="00995628" w:rsidRPr="00AE3F8F">
        <w:rPr>
          <w:rFonts w:eastAsia="Times New Roman" w:cstheme="minorHAnsi"/>
          <w:b/>
          <w:color w:val="002060"/>
          <w:lang w:val="en-GB" w:eastAsia="en-GB"/>
        </w:rPr>
        <w:t>f</w:t>
      </w:r>
      <w:r w:rsidRPr="00AE3F8F">
        <w:rPr>
          <w:rFonts w:eastAsia="Times New Roman" w:cstheme="minorHAnsi"/>
          <w:b/>
          <w:color w:val="002060"/>
          <w:lang w:val="en-GB" w:eastAsia="en-GB"/>
        </w:rPr>
        <w:t>or Responsible Parties</w:t>
      </w:r>
    </w:p>
    <w:p w14:paraId="6B6844C6" w14:textId="5EF5B9C7" w:rsidR="00C17C2A" w:rsidRPr="00AE3F8F" w:rsidRDefault="00C17C2A"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(For Civil Society Organizations</w:t>
      </w:r>
      <w:r w:rsidR="00097557" w:rsidRPr="00AE3F8F">
        <w:rPr>
          <w:rFonts w:eastAsia="Times New Roman" w:cstheme="minorHAnsi"/>
          <w:b/>
          <w:color w:val="002060"/>
          <w:lang w:val="en-GB" w:eastAsia="en-GB"/>
        </w:rPr>
        <w:t xml:space="preserve"> </w:t>
      </w:r>
      <w:r w:rsidRPr="00AE3F8F">
        <w:rPr>
          <w:rFonts w:eastAsia="Times New Roman" w:cstheme="minorHAnsi"/>
          <w:b/>
          <w:color w:val="002060"/>
          <w:lang w:val="en-GB" w:eastAsia="en-GB"/>
        </w:rPr>
        <w:t>- CSOs)</w:t>
      </w:r>
    </w:p>
    <w:p w14:paraId="19B92EC1" w14:textId="2AC8C3A0" w:rsidR="00C22EF1" w:rsidRPr="00AE3F8F" w:rsidRDefault="00C22EF1" w:rsidP="0038204D">
      <w:pPr>
        <w:tabs>
          <w:tab w:val="center" w:pos="4320"/>
          <w:tab w:val="right" w:pos="8640"/>
        </w:tabs>
        <w:spacing w:after="0" w:line="240" w:lineRule="auto"/>
        <w:jc w:val="center"/>
        <w:rPr>
          <w:rFonts w:eastAsia="Times New Roman" w:cstheme="minorHAnsi"/>
          <w:b/>
          <w:bCs/>
          <w:color w:val="000000" w:themeColor="text1"/>
          <w:lang w:val="en-GB" w:eastAsia="en-GB"/>
        </w:rPr>
      </w:pPr>
      <w:r w:rsidRPr="00AE3F8F">
        <w:rPr>
          <w:rFonts w:eastAsia="Times New Roman" w:cstheme="minorHAnsi"/>
          <w:b/>
          <w:bCs/>
          <w:color w:val="000000" w:themeColor="text1"/>
          <w:lang w:val="en-GB" w:eastAsia="en-GB"/>
        </w:rPr>
        <w:t xml:space="preserve"> </w:t>
      </w:r>
      <w:bookmarkStart w:id="0" w:name="_Hlk535499605"/>
    </w:p>
    <w:bookmarkEnd w:id="0"/>
    <w:p w14:paraId="56F9D521" w14:textId="77777777" w:rsidR="0052371C" w:rsidRPr="00AE3F8F" w:rsidRDefault="0052371C" w:rsidP="0038204D">
      <w:pPr>
        <w:spacing w:after="0" w:line="240" w:lineRule="auto"/>
        <w:jc w:val="center"/>
        <w:rPr>
          <w:rFonts w:eastAsia="Calibri" w:cstheme="minorHAnsi"/>
          <w:b/>
          <w:bCs/>
          <w:color w:val="0070C0"/>
          <w:u w:val="single"/>
          <w:lang w:val="en-CA"/>
        </w:rPr>
      </w:pPr>
      <w:r w:rsidRPr="00AE3F8F">
        <w:rPr>
          <w:rFonts w:eastAsia="Times New Roman" w:cstheme="minorHAnsi"/>
          <w:b/>
          <w:color w:val="0070C0"/>
          <w:u w:val="single"/>
          <w:lang w:val="en-GB" w:eastAsia="en-GB"/>
        </w:rPr>
        <w:t>Section 1</w:t>
      </w:r>
    </w:p>
    <w:p w14:paraId="497245DA" w14:textId="77777777" w:rsidR="0052371C" w:rsidRPr="00AE3F8F" w:rsidRDefault="0052371C" w:rsidP="0038204D">
      <w:pPr>
        <w:spacing w:after="0" w:line="240" w:lineRule="auto"/>
        <w:rPr>
          <w:rFonts w:eastAsia="Calibri" w:cstheme="minorHAnsi"/>
          <w:b/>
          <w:bCs/>
          <w:lang w:val="en-CA"/>
        </w:rPr>
      </w:pPr>
    </w:p>
    <w:p w14:paraId="419C6ACF" w14:textId="2DF615E9" w:rsidR="0052371C" w:rsidRPr="00AE3F8F" w:rsidRDefault="0052371C" w:rsidP="0038204D">
      <w:pPr>
        <w:spacing w:after="0" w:line="240" w:lineRule="auto"/>
        <w:rPr>
          <w:rFonts w:eastAsia="Calibri" w:cstheme="minorHAnsi"/>
          <w:b/>
          <w:bCs/>
          <w:lang w:val="en-CA"/>
        </w:rPr>
      </w:pPr>
      <w:r w:rsidRPr="00AE3F8F">
        <w:rPr>
          <w:rFonts w:eastAsia="Calibri" w:cstheme="minorHAnsi"/>
          <w:b/>
          <w:bCs/>
          <w:lang w:val="en-CA"/>
        </w:rPr>
        <w:t>CFP No.</w:t>
      </w:r>
      <w:r w:rsidR="00A035E0" w:rsidRPr="00AE3F8F">
        <w:rPr>
          <w:rFonts w:eastAsia="Calibri" w:cstheme="minorHAnsi"/>
          <w:b/>
          <w:bCs/>
          <w:lang w:val="en-CA"/>
        </w:rPr>
        <w:t xml:space="preserve"> </w:t>
      </w:r>
      <w:r w:rsidR="00E61313" w:rsidRPr="00AE3F8F">
        <w:rPr>
          <w:rFonts w:cstheme="minorHAnsi"/>
          <w:color w:val="000000"/>
          <w:shd w:val="clear" w:color="auto" w:fill="FFFFFF"/>
        </w:rPr>
        <w:t>UNW-AP-BGD-CFP-202</w:t>
      </w:r>
      <w:r w:rsidR="00DC22E7">
        <w:rPr>
          <w:rFonts w:cstheme="minorHAnsi"/>
          <w:color w:val="000000"/>
          <w:shd w:val="clear" w:color="auto" w:fill="FFFFFF"/>
        </w:rPr>
        <w:t>5</w:t>
      </w:r>
      <w:r w:rsidR="00E61313" w:rsidRPr="00AE3F8F">
        <w:rPr>
          <w:rFonts w:cstheme="minorHAnsi"/>
          <w:color w:val="000000"/>
          <w:shd w:val="clear" w:color="auto" w:fill="FFFFFF"/>
        </w:rPr>
        <w:t>-00</w:t>
      </w:r>
      <w:r w:rsidR="00DC22E7">
        <w:rPr>
          <w:rFonts w:cstheme="minorHAnsi"/>
          <w:color w:val="000000"/>
          <w:shd w:val="clear" w:color="auto" w:fill="FFFFFF"/>
        </w:rPr>
        <w:t>1</w:t>
      </w:r>
      <w:r w:rsidRPr="00AE3F8F" w:rsidDel="009071F3">
        <w:rPr>
          <w:rFonts w:eastAsia="Calibri" w:cstheme="minorHAnsi"/>
          <w:b/>
          <w:bCs/>
          <w:u w:val="single"/>
          <w:lang w:val="en-CA"/>
        </w:rPr>
        <w:t xml:space="preserve"> </w:t>
      </w:r>
    </w:p>
    <w:p w14:paraId="28BA5F77" w14:textId="77777777" w:rsidR="0052371C" w:rsidRPr="00AE3F8F" w:rsidRDefault="0052371C" w:rsidP="0038204D">
      <w:pPr>
        <w:spacing w:after="0" w:line="240" w:lineRule="auto"/>
        <w:rPr>
          <w:rFonts w:eastAsia="Calibri" w:cstheme="minorHAnsi"/>
          <w:lang w:val="en-CA"/>
        </w:rPr>
      </w:pPr>
    </w:p>
    <w:p w14:paraId="767E7005" w14:textId="5D88DCE3" w:rsidR="0052371C" w:rsidRPr="00AE3F8F"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lang w:val="en-GB" w:eastAsia="en-GB"/>
        </w:rPr>
      </w:pPr>
      <w:r w:rsidRPr="00AE3F8F">
        <w:rPr>
          <w:rFonts w:eastAsia="Times New Roman" w:cstheme="minorHAnsi"/>
          <w:b/>
          <w:color w:val="0070C0"/>
          <w:lang w:val="en-GB" w:eastAsia="en-GB"/>
        </w:rPr>
        <w:t xml:space="preserve">CFP </w:t>
      </w:r>
      <w:r w:rsidR="0054628A" w:rsidRPr="00AE3F8F">
        <w:rPr>
          <w:rFonts w:eastAsia="Times New Roman" w:cstheme="minorHAnsi"/>
          <w:b/>
          <w:color w:val="0070C0"/>
          <w:lang w:val="en-GB" w:eastAsia="en-GB"/>
        </w:rPr>
        <w:t>L</w:t>
      </w:r>
      <w:r w:rsidRPr="00AE3F8F">
        <w:rPr>
          <w:rFonts w:eastAsia="Times New Roman" w:cstheme="minorHAnsi"/>
          <w:b/>
          <w:color w:val="0070C0"/>
          <w:lang w:val="en-GB" w:eastAsia="en-GB"/>
        </w:rPr>
        <w:t xml:space="preserve">etter for </w:t>
      </w:r>
      <w:r w:rsidR="0006700D" w:rsidRPr="00AE3F8F">
        <w:rPr>
          <w:rFonts w:eastAsia="Times New Roman" w:cstheme="minorHAnsi"/>
          <w:b/>
          <w:color w:val="0070C0"/>
          <w:lang w:val="en-GB" w:eastAsia="en-GB"/>
        </w:rPr>
        <w:t>Responsible Parties</w:t>
      </w:r>
    </w:p>
    <w:p w14:paraId="6B9C5C89" w14:textId="77777777" w:rsidR="0052371C" w:rsidRPr="00AE3F8F" w:rsidRDefault="0052371C" w:rsidP="0038204D">
      <w:pPr>
        <w:spacing w:after="0" w:line="240" w:lineRule="auto"/>
        <w:rPr>
          <w:rFonts w:eastAsia="Calibri" w:cstheme="minorHAnsi"/>
          <w:lang w:val="en-CA"/>
        </w:rPr>
      </w:pPr>
    </w:p>
    <w:p w14:paraId="6896E330" w14:textId="71EC9C67" w:rsidR="0052371C" w:rsidRPr="00AE3F8F" w:rsidRDefault="0026403E" w:rsidP="00093C2D">
      <w:pPr>
        <w:spacing w:after="0" w:line="240" w:lineRule="auto"/>
        <w:jc w:val="both"/>
        <w:rPr>
          <w:rFonts w:eastAsia="Calibri" w:cstheme="minorHAnsi"/>
          <w:spacing w:val="-2"/>
          <w:lang w:val="en-CA"/>
        </w:rPr>
      </w:pPr>
      <w:r w:rsidRPr="00AE3F8F">
        <w:rPr>
          <w:rFonts w:eastAsia="Calibri" w:cstheme="minorHAnsi"/>
          <w:spacing w:val="-2"/>
          <w:lang w:val="en-CA"/>
        </w:rPr>
        <w:t>UN Women</w:t>
      </w:r>
      <w:r w:rsidR="0052371C" w:rsidRPr="00AE3F8F">
        <w:rPr>
          <w:rFonts w:eastAsia="Calibri" w:cstheme="minorHAnsi"/>
          <w:spacing w:val="-2"/>
          <w:lang w:val="en-CA"/>
        </w:rPr>
        <w:t xml:space="preserve"> plans to engage a </w:t>
      </w:r>
      <w:r w:rsidR="0052371C" w:rsidRPr="00AE3F8F">
        <w:rPr>
          <w:rFonts w:eastAsia="Calibri" w:cstheme="minorHAnsi"/>
          <w:spacing w:val="-2"/>
          <w:u w:val="single"/>
          <w:lang w:val="en-CA"/>
        </w:rPr>
        <w:t>Responsible Part</w:t>
      </w:r>
      <w:r w:rsidR="00D356EA" w:rsidRPr="00AE3F8F">
        <w:rPr>
          <w:rFonts w:eastAsia="Calibri" w:cstheme="minorHAnsi"/>
          <w:spacing w:val="-2"/>
          <w:u w:val="single"/>
          <w:lang w:val="en-CA"/>
        </w:rPr>
        <w:t>y</w:t>
      </w:r>
      <w:r w:rsidR="0052371C" w:rsidRPr="00AE3F8F">
        <w:rPr>
          <w:rFonts w:eastAsia="Calibri" w:cstheme="minorHAnsi"/>
          <w:lang w:val="en-CA"/>
        </w:rPr>
        <w:t xml:space="preserve"> </w:t>
      </w:r>
      <w:r w:rsidR="0052371C" w:rsidRPr="00AE3F8F">
        <w:rPr>
          <w:rFonts w:eastAsia="Calibri" w:cstheme="minorHAnsi"/>
          <w:spacing w:val="-2"/>
          <w:lang w:val="en-CA"/>
        </w:rPr>
        <w:t xml:space="preserve">as defined in accordance with these documents. </w:t>
      </w:r>
      <w:r w:rsidR="00C6272A" w:rsidRPr="00AE3F8F">
        <w:rPr>
          <w:rFonts w:eastAsia="Calibri" w:cstheme="minorHAnsi"/>
          <w:spacing w:val="-2"/>
          <w:lang w:val="en-CA"/>
        </w:rPr>
        <w:t xml:space="preserve">UN Women </w:t>
      </w:r>
      <w:r w:rsidR="0052371C" w:rsidRPr="00AE3F8F">
        <w:rPr>
          <w:rFonts w:eastAsia="Calibri" w:cstheme="minorHAnsi"/>
          <w:spacing w:val="-2"/>
          <w:lang w:val="en-CA"/>
        </w:rPr>
        <w:t xml:space="preserve">now invites sealed proposals from qualified proponents </w:t>
      </w:r>
      <w:r w:rsidR="00BD6766" w:rsidRPr="00AE3F8F">
        <w:rPr>
          <w:rFonts w:eastAsia="Calibri" w:cstheme="minorHAnsi"/>
          <w:spacing w:val="-2"/>
          <w:lang w:val="en-CA"/>
        </w:rPr>
        <w:t>to</w:t>
      </w:r>
      <w:r w:rsidR="0052371C" w:rsidRPr="00AE3F8F">
        <w:rPr>
          <w:rFonts w:eastAsia="Calibri" w:cstheme="minorHAnsi"/>
          <w:spacing w:val="-2"/>
          <w:lang w:val="en-CA"/>
        </w:rPr>
        <w:t xml:space="preserve"> provid</w:t>
      </w:r>
      <w:r w:rsidR="00BD6766" w:rsidRPr="00AE3F8F">
        <w:rPr>
          <w:rFonts w:eastAsia="Calibri" w:cstheme="minorHAnsi"/>
          <w:spacing w:val="-2"/>
          <w:lang w:val="en-CA"/>
        </w:rPr>
        <w:t>e</w:t>
      </w:r>
      <w:r w:rsidR="0052371C" w:rsidRPr="00AE3F8F">
        <w:rPr>
          <w:rFonts w:eastAsia="Calibri" w:cstheme="minorHAnsi"/>
          <w:spacing w:val="-2"/>
          <w:lang w:val="en-CA"/>
        </w:rPr>
        <w:t xml:space="preserve"> the requirements as defined in the </w:t>
      </w:r>
      <w:r w:rsidR="00C6272A" w:rsidRPr="00AE3F8F">
        <w:rPr>
          <w:rFonts w:eastAsia="Calibri" w:cstheme="minorHAnsi"/>
          <w:spacing w:val="-2"/>
          <w:lang w:val="en-CA"/>
        </w:rPr>
        <w:t xml:space="preserve">UN Women </w:t>
      </w:r>
      <w:r w:rsidR="0052371C" w:rsidRPr="00AE3F8F">
        <w:rPr>
          <w:rFonts w:eastAsia="Calibri" w:cstheme="minorHAnsi"/>
          <w:spacing w:val="-2"/>
          <w:lang w:val="en-CA"/>
        </w:rPr>
        <w:t xml:space="preserve">Terms of Reference. </w:t>
      </w:r>
    </w:p>
    <w:p w14:paraId="17481B00" w14:textId="77777777" w:rsidR="001F45D2" w:rsidRPr="00AE3F8F" w:rsidRDefault="001F45D2" w:rsidP="00093C2D">
      <w:pPr>
        <w:spacing w:after="0" w:line="240" w:lineRule="auto"/>
        <w:jc w:val="both"/>
        <w:rPr>
          <w:rFonts w:eastAsia="Calibri" w:cstheme="minorHAnsi"/>
          <w:spacing w:val="-2"/>
          <w:lang w:val="en-CA"/>
        </w:rPr>
      </w:pPr>
    </w:p>
    <w:p w14:paraId="7F96862B" w14:textId="6F5E659A" w:rsidR="0052371C" w:rsidRPr="00AE3F8F" w:rsidRDefault="0052371C" w:rsidP="00093C2D">
      <w:pPr>
        <w:spacing w:after="0" w:line="240" w:lineRule="auto"/>
        <w:jc w:val="both"/>
        <w:rPr>
          <w:rFonts w:eastAsia="Calibri" w:cstheme="minorHAnsi"/>
          <w:lang w:val="en-CA"/>
        </w:rPr>
      </w:pPr>
      <w:r w:rsidRPr="00AE3F8F">
        <w:rPr>
          <w:rFonts w:eastAsia="Calibri" w:cstheme="minorHAnsi"/>
          <w:spacing w:val="-2"/>
          <w:lang w:val="en-CA"/>
        </w:rPr>
        <w:t>Proposals must be received by UN</w:t>
      </w:r>
      <w:r w:rsidR="00C6272A" w:rsidRPr="00AE3F8F">
        <w:rPr>
          <w:rFonts w:eastAsia="Calibri" w:cstheme="minorHAnsi"/>
          <w:spacing w:val="-2"/>
          <w:lang w:val="en-CA"/>
        </w:rPr>
        <w:t xml:space="preserve"> Women </w:t>
      </w:r>
      <w:r w:rsidRPr="00AE3F8F">
        <w:rPr>
          <w:rFonts w:eastAsia="Calibri" w:cstheme="minorHAnsi"/>
          <w:spacing w:val="-2"/>
          <w:lang w:val="en-CA"/>
        </w:rPr>
        <w:t xml:space="preserve">at the address specified not later than (time) </w:t>
      </w:r>
      <w:r w:rsidR="00AA4FF6" w:rsidRPr="00AE3F8F">
        <w:rPr>
          <w:rFonts w:eastAsia="Calibri" w:cstheme="minorHAnsi"/>
          <w:spacing w:val="-2"/>
          <w:lang w:val="en-CA"/>
        </w:rPr>
        <w:t>17.00</w:t>
      </w:r>
      <w:r w:rsidR="008A251D" w:rsidRPr="00AE3F8F">
        <w:rPr>
          <w:rFonts w:eastAsia="Calibri" w:cstheme="minorHAnsi"/>
          <w:spacing w:val="-2"/>
          <w:lang w:val="en-CA"/>
        </w:rPr>
        <w:t xml:space="preserve"> </w:t>
      </w:r>
      <w:r w:rsidR="00DA6BD4" w:rsidRPr="00AE3F8F">
        <w:rPr>
          <w:rFonts w:eastAsia="Calibri" w:cstheme="minorHAnsi"/>
          <w:spacing w:val="-2"/>
          <w:lang w:val="en-CA"/>
        </w:rPr>
        <w:t>hrs</w:t>
      </w:r>
      <w:r w:rsidR="008A251D" w:rsidRPr="00AE3F8F">
        <w:rPr>
          <w:rFonts w:eastAsia="Calibri" w:cstheme="minorHAnsi"/>
          <w:spacing w:val="-2"/>
          <w:lang w:val="en-CA"/>
        </w:rPr>
        <w:t xml:space="preserve"> </w:t>
      </w:r>
      <w:r w:rsidR="00E039AB" w:rsidRPr="00AE3F8F">
        <w:rPr>
          <w:rFonts w:eastAsia="Calibri" w:cstheme="minorHAnsi"/>
          <w:lang w:val="en-CA"/>
        </w:rPr>
        <w:t xml:space="preserve">on </w:t>
      </w:r>
      <w:r w:rsidR="00975660">
        <w:rPr>
          <w:rFonts w:eastAsia="Calibri" w:cstheme="minorHAnsi"/>
          <w:lang w:val="en-CA"/>
        </w:rPr>
        <w:t>2 February 2025.</w:t>
      </w:r>
    </w:p>
    <w:p w14:paraId="1D32437B" w14:textId="2C538885" w:rsidR="00656EDE" w:rsidRPr="00AE3F8F" w:rsidRDefault="00656EDE" w:rsidP="00093C2D">
      <w:pPr>
        <w:spacing w:after="0" w:line="240" w:lineRule="auto"/>
        <w:jc w:val="both"/>
        <w:rPr>
          <w:rFonts w:eastAsia="Calibri" w:cstheme="minorHAnsi"/>
          <w:lang w:val="en-CA"/>
        </w:rPr>
      </w:pPr>
    </w:p>
    <w:p w14:paraId="1BA9310F" w14:textId="58C69B75" w:rsidR="00656EDE" w:rsidRPr="00AE3F8F" w:rsidRDefault="00656EDE" w:rsidP="00093C2D">
      <w:pPr>
        <w:spacing w:after="0" w:line="240" w:lineRule="auto"/>
        <w:jc w:val="both"/>
        <w:rPr>
          <w:rFonts w:eastAsia="Calibri" w:cstheme="minorHAnsi"/>
          <w:spacing w:val="-2"/>
          <w:lang w:val="en-CA"/>
        </w:rPr>
      </w:pPr>
      <w:r w:rsidRPr="00AE3F8F">
        <w:rPr>
          <w:rFonts w:eastAsia="Calibri" w:cstheme="minorHAnsi"/>
          <w:b/>
          <w:bCs/>
          <w:lang w:val="en-CA"/>
        </w:rPr>
        <w:t>The budget range for this proposal should be</w:t>
      </w:r>
      <w:r w:rsidRPr="00AE3F8F">
        <w:rPr>
          <w:rFonts w:eastAsia="Calibri" w:cstheme="minorHAnsi"/>
          <w:lang w:val="en-CA"/>
        </w:rPr>
        <w:t xml:space="preserve"> (Min.</w:t>
      </w:r>
      <w:r w:rsidR="00D242D3" w:rsidRPr="00AE3F8F">
        <w:rPr>
          <w:rFonts w:eastAsia="Calibri" w:cstheme="minorHAnsi"/>
          <w:lang w:val="en-CA"/>
        </w:rPr>
        <w:t xml:space="preserve"> USD 115,000</w:t>
      </w:r>
      <w:r w:rsidRPr="00AE3F8F">
        <w:rPr>
          <w:rFonts w:eastAsia="Calibri" w:cstheme="minorHAnsi"/>
          <w:lang w:val="en-CA"/>
        </w:rPr>
        <w:t xml:space="preserve"> – Max.</w:t>
      </w:r>
      <w:r w:rsidR="00D242D3" w:rsidRPr="00AE3F8F">
        <w:rPr>
          <w:rFonts w:eastAsia="Calibri" w:cstheme="minorHAnsi"/>
          <w:lang w:val="en-CA"/>
        </w:rPr>
        <w:t xml:space="preserve"> USD 120,000</w:t>
      </w:r>
      <w:r w:rsidR="0083354B" w:rsidRPr="00AE3F8F">
        <w:rPr>
          <w:rStyle w:val="FootnoteReference"/>
          <w:rFonts w:eastAsia="Calibri" w:cstheme="minorHAnsi"/>
          <w:lang w:val="en-CA"/>
        </w:rPr>
        <w:footnoteReference w:id="2"/>
      </w:r>
      <w:r w:rsidRPr="00AE3F8F">
        <w:rPr>
          <w:rFonts w:eastAsia="Calibri" w:cstheme="minorHAnsi"/>
          <w:lang w:val="en-CA"/>
        </w:rPr>
        <w:t>)]</w:t>
      </w:r>
    </w:p>
    <w:p w14:paraId="4CA628BD" w14:textId="77777777" w:rsidR="0052371C" w:rsidRPr="00AE3F8F" w:rsidRDefault="0052371C" w:rsidP="0038204D">
      <w:pPr>
        <w:tabs>
          <w:tab w:val="left" w:pos="-720"/>
          <w:tab w:val="left" w:pos="1440"/>
        </w:tabs>
        <w:suppressAutoHyphens/>
        <w:spacing w:after="0" w:line="240" w:lineRule="auto"/>
        <w:rPr>
          <w:rFonts w:eastAsia="Calibri" w:cstheme="minorHAnsi"/>
          <w:spacing w:val="-2"/>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AE3F8F"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AE3F8F" w:rsidRDefault="0052371C" w:rsidP="0038204D">
            <w:pPr>
              <w:tabs>
                <w:tab w:val="left" w:pos="-720"/>
                <w:tab w:val="left" w:pos="1440"/>
              </w:tabs>
              <w:suppressAutoHyphens/>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This </w:t>
            </w:r>
            <w:r w:rsidR="00C6272A" w:rsidRPr="00AE3F8F">
              <w:rPr>
                <w:rFonts w:asciiTheme="minorHAnsi" w:hAnsiTheme="minorHAnsi" w:cstheme="minorHAnsi"/>
                <w:b/>
                <w:spacing w:val="-2"/>
                <w:sz w:val="22"/>
                <w:szCs w:val="22"/>
                <w:lang w:val="en-CA"/>
              </w:rPr>
              <w:t>UN Women</w:t>
            </w:r>
            <w:r w:rsidRPr="00AE3F8F">
              <w:rPr>
                <w:rFonts w:asciiTheme="minorHAnsi" w:hAnsiTheme="minorHAnsi" w:cstheme="minorHAnsi"/>
                <w:b/>
                <w:spacing w:val="-2"/>
                <w:sz w:val="22"/>
                <w:szCs w:val="22"/>
                <w:lang w:val="en-CA"/>
              </w:rPr>
              <w:t xml:space="preserve"> Call </w:t>
            </w:r>
            <w:proofErr w:type="gramStart"/>
            <w:r w:rsidR="005128FC" w:rsidRPr="00AE3F8F">
              <w:rPr>
                <w:rFonts w:asciiTheme="minorHAnsi" w:hAnsiTheme="minorHAnsi" w:cstheme="minorHAnsi"/>
                <w:b/>
                <w:spacing w:val="-2"/>
                <w:sz w:val="22"/>
                <w:szCs w:val="22"/>
                <w:lang w:val="en-CA"/>
              </w:rPr>
              <w:t>F</w:t>
            </w:r>
            <w:r w:rsidRPr="00AE3F8F">
              <w:rPr>
                <w:rFonts w:asciiTheme="minorHAnsi" w:hAnsiTheme="minorHAnsi" w:cstheme="minorHAnsi"/>
                <w:b/>
                <w:spacing w:val="-2"/>
                <w:sz w:val="22"/>
                <w:szCs w:val="22"/>
                <w:lang w:val="en-CA"/>
              </w:rPr>
              <w:t>or</w:t>
            </w:r>
            <w:proofErr w:type="gramEnd"/>
            <w:r w:rsidRPr="00AE3F8F">
              <w:rPr>
                <w:rFonts w:asciiTheme="minorHAnsi" w:hAnsiTheme="minorHAnsi" w:cstheme="minorHAnsi"/>
                <w:b/>
                <w:spacing w:val="-2"/>
                <w:sz w:val="22"/>
                <w:szCs w:val="22"/>
                <w:lang w:val="en-CA"/>
              </w:rPr>
              <w:t xml:space="preserve"> Proposals consists of </w:t>
            </w:r>
            <w:r w:rsidR="00BD6766" w:rsidRPr="00AE3F8F">
              <w:rPr>
                <w:rFonts w:asciiTheme="minorHAnsi" w:hAnsiTheme="minorHAnsi" w:cstheme="minorHAnsi"/>
                <w:b/>
                <w:spacing w:val="-2"/>
                <w:sz w:val="22"/>
                <w:szCs w:val="22"/>
                <w:u w:val="single"/>
                <w:lang w:val="en-CA"/>
              </w:rPr>
              <w:t>t</w:t>
            </w:r>
            <w:r w:rsidRPr="00AE3F8F">
              <w:rPr>
                <w:rFonts w:asciiTheme="minorHAnsi" w:hAnsiTheme="minorHAnsi" w:cstheme="minorHAnsi"/>
                <w:b/>
                <w:spacing w:val="-2"/>
                <w:sz w:val="22"/>
                <w:szCs w:val="22"/>
                <w:u w:val="single"/>
                <w:lang w:val="en-CA"/>
              </w:rPr>
              <w:t xml:space="preserve">wo </w:t>
            </w:r>
            <w:r w:rsidRPr="00AE3F8F">
              <w:rPr>
                <w:rFonts w:asciiTheme="minorHAnsi" w:hAnsiTheme="minorHAnsi" w:cstheme="minorHAnsi"/>
                <w:b/>
                <w:spacing w:val="-2"/>
                <w:sz w:val="22"/>
                <w:szCs w:val="22"/>
                <w:lang w:val="en-CA"/>
              </w:rPr>
              <w:t>sections:</w:t>
            </w:r>
          </w:p>
        </w:tc>
        <w:tc>
          <w:tcPr>
            <w:tcW w:w="4325" w:type="dxa"/>
            <w:tcBorders>
              <w:bottom w:val="nil"/>
            </w:tcBorders>
            <w:shd w:val="clear" w:color="auto" w:fill="D5DCE4" w:themeFill="text2" w:themeFillTint="33"/>
          </w:tcPr>
          <w:p w14:paraId="49F04946" w14:textId="7EE72D4B" w:rsidR="0052371C" w:rsidRPr="00AE3F8F" w:rsidRDefault="00355378" w:rsidP="0038204D">
            <w:pPr>
              <w:tabs>
                <w:tab w:val="left" w:pos="-720"/>
                <w:tab w:val="left" w:pos="1440"/>
              </w:tabs>
              <w:suppressAutoHyphens/>
              <w:jc w:val="center"/>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Documents</w:t>
            </w:r>
            <w:r w:rsidR="0052371C" w:rsidRPr="00AE3F8F">
              <w:rPr>
                <w:rFonts w:asciiTheme="minorHAnsi" w:hAnsiTheme="minorHAnsi" w:cstheme="minorHAnsi"/>
                <w:b/>
                <w:spacing w:val="-2"/>
                <w:sz w:val="22"/>
                <w:szCs w:val="22"/>
                <w:lang w:val="en-CA"/>
              </w:rPr>
              <w:t xml:space="preserve"> to be completed by proponents and returned </w:t>
            </w:r>
            <w:r w:rsidR="00817370" w:rsidRPr="00AE3F8F">
              <w:rPr>
                <w:rFonts w:asciiTheme="minorHAnsi" w:hAnsiTheme="minorHAnsi" w:cstheme="minorHAnsi"/>
                <w:b/>
                <w:spacing w:val="-2"/>
                <w:sz w:val="22"/>
                <w:szCs w:val="22"/>
                <w:lang w:val="en-CA"/>
              </w:rPr>
              <w:t>as part of</w:t>
            </w:r>
            <w:r w:rsidR="0052371C" w:rsidRPr="00AE3F8F">
              <w:rPr>
                <w:rFonts w:asciiTheme="minorHAnsi" w:hAnsiTheme="minorHAnsi" w:cstheme="minorHAnsi"/>
                <w:b/>
                <w:spacing w:val="-2"/>
                <w:sz w:val="22"/>
                <w:szCs w:val="22"/>
                <w:lang w:val="en-CA"/>
              </w:rPr>
              <w:t xml:space="preserve"> their proposal (mandatory)</w:t>
            </w:r>
          </w:p>
        </w:tc>
      </w:tr>
      <w:tr w:rsidR="0052371C" w:rsidRPr="00AE3F8F"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AE3F8F" w:rsidRDefault="0052371C"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b/>
                <w:color w:val="0070C0"/>
                <w:spacing w:val="-2"/>
                <w:sz w:val="22"/>
                <w:szCs w:val="22"/>
                <w:u w:val="single"/>
                <w:lang w:val="en-CA"/>
              </w:rPr>
              <w:t xml:space="preserve">Section 1 </w:t>
            </w:r>
          </w:p>
          <w:p w14:paraId="1E786240"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CFP Letter for Responsible Parties</w:t>
            </w:r>
          </w:p>
          <w:p w14:paraId="0B5E05D9"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Proposal Data Sheet for Responsible Parties</w:t>
            </w:r>
          </w:p>
          <w:p w14:paraId="31130C15"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UN Women Terms of Reference</w:t>
            </w:r>
          </w:p>
          <w:p w14:paraId="1DC7D8F6" w14:textId="5981FDD7" w:rsidR="00553698" w:rsidRPr="00AE3F8F" w:rsidRDefault="00A035E0" w:rsidP="00DC6588">
            <w:pPr>
              <w:pStyle w:val="ListParagraph"/>
              <w:numPr>
                <w:ilvl w:val="0"/>
                <w:numId w:val="8"/>
              </w:numPr>
              <w:ind w:left="339"/>
              <w:jc w:val="both"/>
              <w:rPr>
                <w:rFonts w:asciiTheme="minorHAnsi" w:hAnsiTheme="minorHAnsi" w:cstheme="minorHAnsi"/>
                <w:spacing w:val="-3"/>
                <w:sz w:val="22"/>
                <w:szCs w:val="22"/>
                <w:lang w:val="en-CA"/>
              </w:rPr>
            </w:pPr>
            <w:r w:rsidRPr="00AE3F8F">
              <w:rPr>
                <w:rFonts w:asciiTheme="minorHAnsi" w:hAnsiTheme="minorHAnsi" w:cstheme="minorHAnsi"/>
                <w:spacing w:val="-3"/>
                <w:sz w:val="22"/>
                <w:szCs w:val="22"/>
                <w:lang w:val="en-CA"/>
              </w:rPr>
              <w:t xml:space="preserve">Acceptance of the </w:t>
            </w:r>
            <w:r w:rsidR="00817370" w:rsidRPr="00AE3F8F">
              <w:rPr>
                <w:rFonts w:asciiTheme="minorHAnsi" w:hAnsiTheme="minorHAnsi" w:cstheme="minorHAnsi"/>
                <w:spacing w:val="-3"/>
                <w:sz w:val="22"/>
                <w:szCs w:val="22"/>
                <w:lang w:val="en-CA"/>
              </w:rPr>
              <w:t>t</w:t>
            </w:r>
            <w:r w:rsidRPr="00AE3F8F">
              <w:rPr>
                <w:rFonts w:asciiTheme="minorHAnsi" w:hAnsiTheme="minorHAnsi" w:cstheme="minorHAnsi"/>
                <w:spacing w:val="-3"/>
                <w:sz w:val="22"/>
                <w:szCs w:val="22"/>
                <w:lang w:val="en-CA"/>
              </w:rPr>
              <w:t xml:space="preserve">erms and </w:t>
            </w:r>
            <w:r w:rsidR="00817370" w:rsidRPr="00AE3F8F">
              <w:rPr>
                <w:rFonts w:asciiTheme="minorHAnsi" w:hAnsiTheme="minorHAnsi" w:cstheme="minorHAnsi"/>
                <w:spacing w:val="-3"/>
                <w:sz w:val="22"/>
                <w:szCs w:val="22"/>
                <w:lang w:val="en-CA"/>
              </w:rPr>
              <w:t>c</w:t>
            </w:r>
            <w:r w:rsidRPr="00AE3F8F">
              <w:rPr>
                <w:rFonts w:asciiTheme="minorHAnsi" w:hAnsiTheme="minorHAnsi" w:cstheme="minorHAnsi"/>
                <w:spacing w:val="-3"/>
                <w:sz w:val="22"/>
                <w:szCs w:val="22"/>
                <w:lang w:val="en-CA"/>
              </w:rPr>
              <w:t xml:space="preserve">onditions </w:t>
            </w:r>
            <w:r w:rsidR="0056086A" w:rsidRPr="00AE3F8F">
              <w:rPr>
                <w:rFonts w:asciiTheme="minorHAnsi" w:hAnsiTheme="minorHAnsi" w:cstheme="minorHAnsi"/>
                <w:spacing w:val="-3"/>
                <w:sz w:val="22"/>
                <w:szCs w:val="22"/>
                <w:lang w:val="en-CA"/>
              </w:rPr>
              <w:t>o</w:t>
            </w:r>
            <w:r w:rsidRPr="00AE3F8F">
              <w:rPr>
                <w:rFonts w:asciiTheme="minorHAnsi" w:hAnsiTheme="minorHAnsi" w:cstheme="minorHAnsi"/>
                <w:spacing w:val="-3"/>
                <w:sz w:val="22"/>
                <w:szCs w:val="22"/>
                <w:lang w:val="en-CA"/>
              </w:rPr>
              <w:t xml:space="preserve">utlined in the </w:t>
            </w:r>
            <w:r w:rsidR="00817370" w:rsidRPr="00AE3F8F">
              <w:rPr>
                <w:rFonts w:asciiTheme="minorHAnsi" w:hAnsiTheme="minorHAnsi" w:cstheme="minorHAnsi"/>
                <w:spacing w:val="-3"/>
                <w:sz w:val="22"/>
                <w:szCs w:val="22"/>
                <w:lang w:val="en-CA"/>
              </w:rPr>
              <w:t>t</w:t>
            </w:r>
            <w:r w:rsidRPr="00AE3F8F">
              <w:rPr>
                <w:rFonts w:asciiTheme="minorHAnsi" w:hAnsiTheme="minorHAnsi" w:cstheme="minorHAnsi"/>
                <w:spacing w:val="-3"/>
                <w:sz w:val="22"/>
                <w:szCs w:val="22"/>
                <w:lang w:val="en-CA"/>
              </w:rPr>
              <w:t>emplate Partner Agreement</w:t>
            </w:r>
          </w:p>
          <w:p w14:paraId="7024345B" w14:textId="77777777" w:rsidR="00EE72FF" w:rsidRPr="00AE3F8F" w:rsidRDefault="00EE72FF" w:rsidP="0042572A">
            <w:pPr>
              <w:pStyle w:val="ListParagraph"/>
              <w:numPr>
                <w:ilvl w:val="0"/>
                <w:numId w:val="8"/>
              </w:numPr>
              <w:ind w:left="339"/>
              <w:jc w:val="both"/>
              <w:rPr>
                <w:rFonts w:asciiTheme="minorHAnsi" w:hAnsiTheme="minorHAnsi" w:cstheme="minorHAnsi"/>
                <w:spacing w:val="-3"/>
                <w:sz w:val="22"/>
                <w:szCs w:val="22"/>
                <w:lang w:val="en-CA"/>
              </w:rPr>
            </w:pPr>
            <w:r w:rsidRPr="00AE3F8F">
              <w:rPr>
                <w:rFonts w:asciiTheme="minorHAnsi" w:hAnsiTheme="minorHAnsi" w:cstheme="minorHAnsi"/>
                <w:b/>
                <w:bCs/>
                <w:spacing w:val="-3"/>
                <w:sz w:val="22"/>
                <w:szCs w:val="22"/>
                <w:lang w:val="en-CA"/>
              </w:rPr>
              <w:t>Annex B-1</w:t>
            </w:r>
            <w:r w:rsidRPr="00AE3F8F">
              <w:rPr>
                <w:rFonts w:asciiTheme="minorHAnsi" w:hAnsiTheme="minorHAnsi" w:cstheme="minorHAnsi"/>
                <w:spacing w:val="-3"/>
                <w:sz w:val="22"/>
                <w:szCs w:val="22"/>
                <w:lang w:val="en-CA"/>
              </w:rPr>
              <w:t xml:space="preserve"> Mandatory Requirements/Pre-Qualification </w:t>
            </w:r>
          </w:p>
          <w:p w14:paraId="51FEEC46" w14:textId="0B1ADBFC" w:rsidR="00A035E0" w:rsidRPr="00AE3F8F" w:rsidRDefault="00EE72FF" w:rsidP="0042572A">
            <w:pPr>
              <w:pStyle w:val="ListParagraph"/>
              <w:ind w:left="339"/>
              <w:jc w:val="both"/>
              <w:rPr>
                <w:rFonts w:asciiTheme="minorHAnsi" w:hAnsiTheme="minorHAnsi" w:cstheme="minorHAnsi"/>
                <w:sz w:val="22"/>
                <w:szCs w:val="22"/>
                <w:lang w:val="en-CA"/>
              </w:rPr>
            </w:pPr>
            <w:r w:rsidRPr="00AE3F8F">
              <w:rPr>
                <w:rFonts w:asciiTheme="minorHAnsi" w:hAnsiTheme="minorHAnsi" w:cstheme="minorHAnsi"/>
                <w:spacing w:val="-3"/>
                <w:sz w:val="22"/>
                <w:szCs w:val="22"/>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AE3F8F" w:rsidRDefault="00553698" w:rsidP="00DC6588">
            <w:pPr>
              <w:tabs>
                <w:tab w:val="left" w:pos="-720"/>
                <w:tab w:val="left" w:pos="1440"/>
              </w:tabs>
              <w:suppressAutoHyphens/>
              <w:jc w:val="both"/>
              <w:rPr>
                <w:rFonts w:asciiTheme="minorHAnsi" w:hAnsiTheme="minorHAnsi" w:cstheme="minorHAnsi"/>
                <w:b/>
                <w:spacing w:val="-2"/>
                <w:sz w:val="22"/>
                <w:szCs w:val="22"/>
                <w:lang w:val="en-CA"/>
              </w:rPr>
            </w:pPr>
          </w:p>
          <w:p w14:paraId="5D9D9B9E" w14:textId="7D304A8A" w:rsidR="00BB4D69" w:rsidRPr="00AE3F8F" w:rsidRDefault="0052371C"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 xml:space="preserve">Annex </w:t>
            </w:r>
            <w:r w:rsidR="005A4A3A" w:rsidRPr="00AE3F8F">
              <w:rPr>
                <w:rFonts w:asciiTheme="minorHAnsi" w:hAnsiTheme="minorHAnsi" w:cstheme="minorHAnsi"/>
                <w:b/>
                <w:spacing w:val="-2"/>
                <w:sz w:val="22"/>
                <w:szCs w:val="22"/>
                <w:lang w:val="en-CA"/>
              </w:rPr>
              <w:t>B</w:t>
            </w:r>
            <w:r w:rsidRPr="00AE3F8F">
              <w:rPr>
                <w:rFonts w:asciiTheme="minorHAnsi" w:hAnsiTheme="minorHAnsi" w:cstheme="minorHAnsi"/>
                <w:b/>
                <w:spacing w:val="-2"/>
                <w:sz w:val="22"/>
                <w:szCs w:val="22"/>
                <w:lang w:val="en-CA"/>
              </w:rPr>
              <w:t>-1</w:t>
            </w:r>
            <w:r w:rsidRPr="00AE3F8F">
              <w:rPr>
                <w:rFonts w:asciiTheme="minorHAnsi" w:hAnsiTheme="minorHAnsi" w:cstheme="minorHAnsi"/>
                <w:spacing w:val="-2"/>
                <w:sz w:val="22"/>
                <w:szCs w:val="22"/>
                <w:lang w:val="en-CA"/>
              </w:rPr>
              <w:t xml:space="preserve"> Mandatory </w:t>
            </w:r>
            <w:r w:rsidR="00C134D6" w:rsidRPr="00AE3F8F">
              <w:rPr>
                <w:rFonts w:asciiTheme="minorHAnsi" w:hAnsiTheme="minorHAnsi" w:cstheme="minorHAnsi"/>
                <w:spacing w:val="-2"/>
                <w:sz w:val="22"/>
                <w:szCs w:val="22"/>
                <w:lang w:val="en-CA"/>
              </w:rPr>
              <w:t>R</w:t>
            </w:r>
            <w:r w:rsidRPr="00AE3F8F">
              <w:rPr>
                <w:rFonts w:asciiTheme="minorHAnsi" w:hAnsiTheme="minorHAnsi" w:cstheme="minorHAnsi"/>
                <w:spacing w:val="-2"/>
                <w:sz w:val="22"/>
                <w:szCs w:val="22"/>
                <w:lang w:val="en-CA"/>
              </w:rPr>
              <w:t>equirements/</w:t>
            </w:r>
            <w:r w:rsidR="00C134D6" w:rsidRPr="00AE3F8F">
              <w:rPr>
                <w:rFonts w:asciiTheme="minorHAnsi" w:hAnsiTheme="minorHAnsi" w:cstheme="minorHAnsi"/>
                <w:spacing w:val="-2"/>
                <w:sz w:val="22"/>
                <w:szCs w:val="22"/>
                <w:lang w:val="en-CA"/>
              </w:rPr>
              <w:t>P</w:t>
            </w:r>
            <w:r w:rsidRPr="00AE3F8F">
              <w:rPr>
                <w:rFonts w:asciiTheme="minorHAnsi" w:hAnsiTheme="minorHAnsi" w:cstheme="minorHAnsi"/>
                <w:spacing w:val="-2"/>
                <w:sz w:val="22"/>
                <w:szCs w:val="22"/>
                <w:lang w:val="en-CA"/>
              </w:rPr>
              <w:t>re-</w:t>
            </w:r>
            <w:r w:rsidR="00C134D6" w:rsidRPr="00AE3F8F">
              <w:rPr>
                <w:rFonts w:asciiTheme="minorHAnsi" w:hAnsiTheme="minorHAnsi" w:cstheme="minorHAnsi"/>
                <w:spacing w:val="-2"/>
                <w:sz w:val="22"/>
                <w:szCs w:val="22"/>
                <w:lang w:val="en-CA"/>
              </w:rPr>
              <w:t>Q</w:t>
            </w:r>
            <w:r w:rsidRPr="00AE3F8F">
              <w:rPr>
                <w:rFonts w:asciiTheme="minorHAnsi" w:hAnsiTheme="minorHAnsi" w:cstheme="minorHAnsi"/>
                <w:spacing w:val="-2"/>
                <w:sz w:val="22"/>
                <w:szCs w:val="22"/>
                <w:lang w:val="en-CA"/>
              </w:rPr>
              <w:t xml:space="preserve">ualification </w:t>
            </w:r>
          </w:p>
          <w:p w14:paraId="3BBB27F3" w14:textId="5635D3C9" w:rsidR="00A035E0" w:rsidRPr="00AE3F8F" w:rsidRDefault="00BB4D69"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 xml:space="preserve">                  </w:t>
            </w:r>
            <w:r w:rsidR="00C134D6" w:rsidRPr="00AE3F8F">
              <w:rPr>
                <w:rFonts w:asciiTheme="minorHAnsi" w:hAnsiTheme="minorHAnsi" w:cstheme="minorHAnsi"/>
                <w:spacing w:val="-2"/>
                <w:sz w:val="22"/>
                <w:szCs w:val="22"/>
                <w:lang w:val="en-CA"/>
              </w:rPr>
              <w:t>Cr</w:t>
            </w:r>
            <w:r w:rsidR="0052371C" w:rsidRPr="00AE3F8F">
              <w:rPr>
                <w:rFonts w:asciiTheme="minorHAnsi" w:hAnsiTheme="minorHAnsi" w:cstheme="minorHAnsi"/>
                <w:spacing w:val="-2"/>
                <w:sz w:val="22"/>
                <w:szCs w:val="22"/>
                <w:lang w:val="en-CA"/>
              </w:rPr>
              <w:t>iteria</w:t>
            </w:r>
            <w:r w:rsidR="00131596" w:rsidRPr="00AE3F8F">
              <w:rPr>
                <w:rFonts w:asciiTheme="minorHAnsi" w:hAnsiTheme="minorHAnsi" w:cstheme="minorHAnsi"/>
                <w:spacing w:val="-2"/>
                <w:sz w:val="22"/>
                <w:szCs w:val="22"/>
                <w:lang w:val="en-CA"/>
              </w:rPr>
              <w:t xml:space="preserve"> and </w:t>
            </w:r>
            <w:r w:rsidR="00C134D6" w:rsidRPr="00AE3F8F">
              <w:rPr>
                <w:rFonts w:asciiTheme="minorHAnsi" w:hAnsiTheme="minorHAnsi" w:cstheme="minorHAnsi"/>
                <w:spacing w:val="-2"/>
                <w:sz w:val="22"/>
                <w:szCs w:val="22"/>
                <w:lang w:val="en-CA"/>
              </w:rPr>
              <w:t>C</w:t>
            </w:r>
            <w:r w:rsidR="00131596" w:rsidRPr="00AE3F8F">
              <w:rPr>
                <w:rFonts w:asciiTheme="minorHAnsi" w:hAnsiTheme="minorHAnsi" w:cstheme="minorHAnsi"/>
                <w:spacing w:val="-2"/>
                <w:sz w:val="22"/>
                <w:szCs w:val="22"/>
                <w:lang w:val="en-CA"/>
              </w:rPr>
              <w:t xml:space="preserve">ontractual </w:t>
            </w:r>
            <w:r w:rsidR="00C134D6" w:rsidRPr="00AE3F8F">
              <w:rPr>
                <w:rFonts w:asciiTheme="minorHAnsi" w:hAnsiTheme="minorHAnsi" w:cstheme="minorHAnsi"/>
                <w:spacing w:val="-2"/>
                <w:sz w:val="22"/>
                <w:szCs w:val="22"/>
                <w:lang w:val="en-CA"/>
              </w:rPr>
              <w:t>A</w:t>
            </w:r>
            <w:r w:rsidR="00131596" w:rsidRPr="00AE3F8F">
              <w:rPr>
                <w:rFonts w:asciiTheme="minorHAnsi" w:hAnsiTheme="minorHAnsi" w:cstheme="minorHAnsi"/>
                <w:spacing w:val="-2"/>
                <w:sz w:val="22"/>
                <w:szCs w:val="22"/>
                <w:lang w:val="en-CA"/>
              </w:rPr>
              <w:t>spects</w:t>
            </w:r>
          </w:p>
        </w:tc>
      </w:tr>
      <w:tr w:rsidR="0052371C" w:rsidRPr="00AE3F8F"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AE3F8F" w:rsidRDefault="00A035E0"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b/>
                <w:color w:val="0070C0"/>
                <w:spacing w:val="-2"/>
                <w:sz w:val="22"/>
                <w:szCs w:val="22"/>
                <w:u w:val="single"/>
                <w:lang w:val="en-CA"/>
              </w:rPr>
              <w:t>Section 2</w:t>
            </w:r>
          </w:p>
          <w:p w14:paraId="673F79AE" w14:textId="65670396" w:rsidR="00A035E0" w:rsidRPr="00AE3F8F"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spacing w:val="-2"/>
                <w:sz w:val="22"/>
                <w:szCs w:val="22"/>
                <w:lang w:val="en-CA"/>
              </w:rPr>
              <w:t xml:space="preserve">Instructions to </w:t>
            </w:r>
            <w:r w:rsidR="001A3509" w:rsidRPr="00AE3F8F">
              <w:rPr>
                <w:rFonts w:asciiTheme="minorHAnsi" w:hAnsiTheme="minorHAnsi" w:cstheme="minorHAnsi"/>
                <w:spacing w:val="-2"/>
                <w:sz w:val="22"/>
                <w:szCs w:val="22"/>
                <w:lang w:val="en-CA"/>
              </w:rPr>
              <w:t>P</w:t>
            </w:r>
            <w:r w:rsidRPr="00AE3F8F">
              <w:rPr>
                <w:rFonts w:asciiTheme="minorHAnsi" w:hAnsiTheme="minorHAnsi" w:cstheme="minorHAnsi"/>
                <w:spacing w:val="-2"/>
                <w:sz w:val="22"/>
                <w:szCs w:val="22"/>
                <w:lang w:val="en-CA"/>
              </w:rPr>
              <w:t>roponents</w:t>
            </w:r>
            <w:r w:rsidR="00064C4A" w:rsidRPr="00AE3F8F">
              <w:rPr>
                <w:rFonts w:asciiTheme="minorHAnsi" w:hAnsiTheme="minorHAnsi" w:cstheme="minorHAnsi"/>
                <w:spacing w:val="-2"/>
                <w:sz w:val="22"/>
                <w:szCs w:val="22"/>
                <w:lang w:val="en-CA"/>
              </w:rPr>
              <w:t>, which includes the following:</w:t>
            </w:r>
          </w:p>
          <w:p w14:paraId="14C5C7F9" w14:textId="77777777" w:rsidR="00CB0B08" w:rsidRPr="00AE3F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Annex B-2 </w:t>
            </w:r>
            <w:r w:rsidRPr="00AE3F8F">
              <w:rPr>
                <w:rFonts w:asciiTheme="minorHAnsi" w:hAnsiTheme="minorHAnsi" w:cstheme="minorHAnsi"/>
                <w:bCs/>
                <w:spacing w:val="-2"/>
                <w:sz w:val="22"/>
                <w:szCs w:val="22"/>
                <w:lang w:val="en-CA"/>
              </w:rPr>
              <w:t>Template for Proposal Submission</w:t>
            </w:r>
          </w:p>
          <w:p w14:paraId="02955395" w14:textId="71A59FEE" w:rsidR="00CB0B08" w:rsidRPr="00AE3F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Annex B-3 </w:t>
            </w:r>
            <w:r w:rsidRPr="00AE3F8F">
              <w:rPr>
                <w:rFonts w:asciiTheme="minorHAnsi" w:hAnsiTheme="minorHAnsi" w:cstheme="minorHAnsi"/>
                <w:bCs/>
                <w:spacing w:val="-2"/>
                <w:sz w:val="22"/>
                <w:szCs w:val="22"/>
                <w:lang w:val="en-CA"/>
              </w:rPr>
              <w:t xml:space="preserve">Format of Resume for Proposed </w:t>
            </w:r>
            <w:r w:rsidR="005752C3" w:rsidRPr="00AE3F8F">
              <w:rPr>
                <w:rFonts w:asciiTheme="minorHAnsi" w:hAnsiTheme="minorHAnsi" w:cstheme="minorHAnsi"/>
                <w:bCs/>
                <w:spacing w:val="-2"/>
                <w:sz w:val="22"/>
                <w:szCs w:val="22"/>
                <w:lang w:val="en-CA"/>
              </w:rPr>
              <w:t>Personnel</w:t>
            </w:r>
          </w:p>
          <w:p w14:paraId="6361426A" w14:textId="77777777" w:rsidR="00F15893" w:rsidRPr="00AE3F8F" w:rsidRDefault="00CB0B08" w:rsidP="0042572A">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AE3F8F">
              <w:rPr>
                <w:rFonts w:asciiTheme="minorHAnsi" w:hAnsiTheme="minorHAnsi" w:cstheme="minorHAnsi"/>
                <w:b/>
                <w:spacing w:val="-2"/>
                <w:sz w:val="22"/>
                <w:szCs w:val="22"/>
                <w:lang w:val="en-CA"/>
              </w:rPr>
              <w:t xml:space="preserve">Annex B-4 </w:t>
            </w:r>
            <w:r w:rsidRPr="00AE3F8F">
              <w:rPr>
                <w:rFonts w:asciiTheme="minorHAnsi" w:hAnsiTheme="minorHAnsi" w:cstheme="minorHAnsi"/>
                <w:bCs/>
                <w:spacing w:val="-2"/>
                <w:sz w:val="22"/>
                <w:szCs w:val="22"/>
                <w:lang w:val="en-CA"/>
              </w:rPr>
              <w:t>Capacity Assessment Minimum Documents</w:t>
            </w:r>
          </w:p>
          <w:p w14:paraId="37D99A10" w14:textId="2DACCE05" w:rsidR="0016762F" w:rsidRPr="00AE3F8F" w:rsidRDefault="00CB0B08" w:rsidP="00A410B1">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AE3F8F">
              <w:rPr>
                <w:rFonts w:asciiTheme="minorHAnsi" w:hAnsiTheme="minorHAnsi" w:cstheme="minorHAnsi"/>
                <w:b/>
                <w:spacing w:val="-2"/>
                <w:sz w:val="22"/>
                <w:szCs w:val="22"/>
                <w:lang w:val="en-CA"/>
              </w:rPr>
              <w:t xml:space="preserve">Annex B-5 </w:t>
            </w:r>
            <w:r w:rsidRPr="00AE3F8F">
              <w:rPr>
                <w:rFonts w:asciiTheme="minorHAnsi" w:hAnsiTheme="minorHAnsi" w:cstheme="minorHAnsi"/>
                <w:bCs/>
                <w:spacing w:val="-2"/>
                <w:sz w:val="22"/>
                <w:szCs w:val="22"/>
                <w:lang w:val="en-CA"/>
              </w:rPr>
              <w:t xml:space="preserve">UN Women </w:t>
            </w:r>
            <w:r w:rsidR="0042572A" w:rsidRPr="00AE3F8F">
              <w:rPr>
                <w:rFonts w:asciiTheme="minorHAnsi" w:hAnsiTheme="minorHAnsi" w:cstheme="minorHAnsi"/>
                <w:bCs/>
                <w:spacing w:val="-2"/>
                <w:sz w:val="22"/>
                <w:szCs w:val="22"/>
                <w:lang w:val="en-CA"/>
              </w:rPr>
              <w:t xml:space="preserve">template </w:t>
            </w:r>
            <w:r w:rsidRPr="00AE3F8F">
              <w:rPr>
                <w:rFonts w:asciiTheme="minorHAnsi" w:hAnsiTheme="minorHAnsi" w:cstheme="minorHAnsi"/>
                <w:bCs/>
                <w:spacing w:val="-2"/>
                <w:sz w:val="22"/>
                <w:szCs w:val="22"/>
                <w:lang w:val="en-CA"/>
              </w:rPr>
              <w:t>Partner Agreement</w:t>
            </w:r>
            <w:r w:rsidR="00340A27" w:rsidRPr="00AE3F8F">
              <w:rPr>
                <w:rFonts w:asciiTheme="minorHAnsi" w:hAnsiTheme="minorHAnsi" w:cstheme="minorHAnsi"/>
                <w:bCs/>
                <w:spacing w:val="-2"/>
                <w:sz w:val="22"/>
                <w:szCs w:val="22"/>
                <w:lang w:val="en-CA"/>
              </w:rPr>
              <w:t xml:space="preserve"> </w:t>
            </w:r>
            <w:r w:rsidR="0016762F" w:rsidRPr="00AE3F8F">
              <w:rPr>
                <w:rFonts w:asciiTheme="minorHAnsi" w:hAnsiTheme="minorHAnsi" w:cstheme="minorHAnsi"/>
                <w:b/>
                <w:spacing w:val="-2"/>
                <w:sz w:val="22"/>
                <w:szCs w:val="22"/>
                <w:lang w:val="en-CA"/>
              </w:rPr>
              <w:t>Annex B-6</w:t>
            </w:r>
            <w:r w:rsidR="0016762F" w:rsidRPr="00AE3F8F">
              <w:rPr>
                <w:rFonts w:asciiTheme="minorHAnsi" w:hAnsiTheme="minorHAnsi" w:cstheme="minorHAnsi"/>
                <w:spacing w:val="-2"/>
                <w:sz w:val="22"/>
                <w:szCs w:val="22"/>
                <w:lang w:val="en-CA"/>
              </w:rPr>
              <w:t xml:space="preserve"> UN Women Anti-Fraud Policy</w:t>
            </w:r>
            <w:r w:rsidR="00A410B1" w:rsidRPr="00AE3F8F">
              <w:rPr>
                <w:rFonts w:asciiTheme="minorHAnsi" w:hAnsiTheme="minorHAnsi" w:cstheme="minorHAnsi"/>
                <w:spacing w:val="-2"/>
                <w:sz w:val="22"/>
                <w:szCs w:val="2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AE3F8F" w:rsidRDefault="0052371C" w:rsidP="00DC6588">
            <w:pPr>
              <w:tabs>
                <w:tab w:val="left" w:pos="-720"/>
                <w:tab w:val="left" w:pos="1440"/>
              </w:tabs>
              <w:suppressAutoHyphens/>
              <w:jc w:val="both"/>
              <w:rPr>
                <w:rFonts w:asciiTheme="minorHAnsi" w:hAnsiTheme="minorHAnsi" w:cstheme="minorHAnsi"/>
                <w:spacing w:val="-2"/>
                <w:sz w:val="22"/>
                <w:szCs w:val="22"/>
                <w:lang w:val="en-CA"/>
              </w:rPr>
            </w:pPr>
          </w:p>
          <w:p w14:paraId="4BC03808" w14:textId="77777777" w:rsidR="00293E05" w:rsidRPr="00AE3F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B-2</w:t>
            </w:r>
            <w:r w:rsidRPr="00AE3F8F">
              <w:rPr>
                <w:rFonts w:asciiTheme="minorHAnsi" w:hAnsiTheme="minorHAnsi" w:cstheme="minorHAnsi"/>
                <w:spacing w:val="-2"/>
                <w:sz w:val="22"/>
                <w:szCs w:val="22"/>
                <w:lang w:val="en-CA"/>
              </w:rPr>
              <w:t xml:space="preserve"> Template for Proposal Submission</w:t>
            </w:r>
          </w:p>
          <w:p w14:paraId="0287A57C" w14:textId="11A57926" w:rsidR="0052371C" w:rsidRPr="00AE3F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B-3</w:t>
            </w:r>
            <w:r w:rsidRPr="00AE3F8F">
              <w:rPr>
                <w:rFonts w:asciiTheme="minorHAnsi" w:hAnsiTheme="minorHAnsi" w:cstheme="minorHAnsi"/>
                <w:spacing w:val="-2"/>
                <w:sz w:val="22"/>
                <w:szCs w:val="22"/>
                <w:lang w:val="en-CA"/>
              </w:rPr>
              <w:t xml:space="preserve"> Format of Resume for Proposed </w:t>
            </w:r>
            <w:r w:rsidR="005752C3" w:rsidRPr="00AE3F8F">
              <w:rPr>
                <w:rFonts w:asciiTheme="minorHAnsi" w:hAnsiTheme="minorHAnsi" w:cstheme="minorHAnsi"/>
                <w:spacing w:val="-2"/>
                <w:sz w:val="22"/>
                <w:szCs w:val="22"/>
                <w:lang w:val="en-CA"/>
              </w:rPr>
              <w:t>Personnel</w:t>
            </w:r>
          </w:p>
          <w:p w14:paraId="39972895" w14:textId="0700A3F7" w:rsidR="00764B27" w:rsidRPr="00AE3F8F" w:rsidRDefault="00764B27"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B-4</w:t>
            </w:r>
            <w:r w:rsidRPr="00AE3F8F">
              <w:rPr>
                <w:rFonts w:asciiTheme="minorHAnsi" w:hAnsiTheme="minorHAnsi" w:cstheme="minorHAnsi"/>
                <w:spacing w:val="-2"/>
                <w:sz w:val="22"/>
                <w:szCs w:val="22"/>
                <w:lang w:val="en-CA"/>
              </w:rPr>
              <w:t xml:space="preserve"> Capacity Assessment Minimum Documents</w:t>
            </w:r>
          </w:p>
        </w:tc>
      </w:tr>
    </w:tbl>
    <w:p w14:paraId="7365D77A" w14:textId="77777777" w:rsidR="00A035E0" w:rsidRPr="00AE3F8F" w:rsidRDefault="00A035E0" w:rsidP="0038204D">
      <w:pPr>
        <w:tabs>
          <w:tab w:val="left" w:pos="-720"/>
          <w:tab w:val="left" w:pos="1440"/>
        </w:tabs>
        <w:suppressAutoHyphens/>
        <w:spacing w:after="0" w:line="240" w:lineRule="auto"/>
        <w:rPr>
          <w:rFonts w:eastAsia="Calibri" w:cstheme="minorHAnsi"/>
          <w:spacing w:val="-2"/>
          <w:lang w:val="en-CA"/>
        </w:rPr>
      </w:pPr>
    </w:p>
    <w:p w14:paraId="634832EB" w14:textId="1EDBA9C8" w:rsidR="0052371C" w:rsidRPr="00AE3F8F" w:rsidRDefault="0052371C" w:rsidP="00DA6BD4">
      <w:pPr>
        <w:tabs>
          <w:tab w:val="left" w:pos="-720"/>
          <w:tab w:val="left" w:pos="1440"/>
        </w:tabs>
        <w:suppressAutoHyphens/>
        <w:spacing w:after="0" w:line="240" w:lineRule="auto"/>
        <w:rPr>
          <w:rFonts w:eastAsia="Times New Roman" w:cstheme="minorHAnsi"/>
          <w:b/>
          <w:lang w:val="en-GB" w:eastAsia="en-GB"/>
        </w:rPr>
      </w:pPr>
      <w:r w:rsidRPr="00AE3F8F">
        <w:rPr>
          <w:rFonts w:eastAsia="Calibri" w:cstheme="minorHAnsi"/>
          <w:spacing w:val="-2"/>
          <w:lang w:val="en-CA"/>
        </w:rPr>
        <w:t>Interested proponents may obtain further information by contacting this email address</w:t>
      </w:r>
      <w:r w:rsidR="00A035E0" w:rsidRPr="00AE3F8F">
        <w:rPr>
          <w:rFonts w:eastAsia="Calibri" w:cstheme="minorHAnsi"/>
          <w:spacing w:val="-2"/>
          <w:lang w:val="en-CA"/>
        </w:rPr>
        <w:t xml:space="preserve">: </w:t>
      </w:r>
      <w:hyperlink r:id="rId11" w:history="1">
        <w:r w:rsidR="00DA6BD4" w:rsidRPr="00AE3F8F">
          <w:rPr>
            <w:rStyle w:val="Hyperlink"/>
            <w:rFonts w:cstheme="minorHAnsi"/>
            <w:spacing w:val="-3"/>
          </w:rPr>
          <w:t>bco.procurement@unwomen.org</w:t>
        </w:r>
      </w:hyperlink>
    </w:p>
    <w:p w14:paraId="63D63A75" w14:textId="4801499F" w:rsidR="0052371C" w:rsidRPr="00AE3F8F"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lang w:val="en-GB" w:eastAsia="en-GB"/>
        </w:rPr>
      </w:pPr>
      <w:r w:rsidRPr="00AE3F8F">
        <w:rPr>
          <w:rFonts w:eastAsia="Times New Roman" w:cstheme="minorHAnsi"/>
          <w:b/>
          <w:color w:val="0070C0"/>
          <w:lang w:val="en-GB" w:eastAsia="en-GB"/>
        </w:rPr>
        <w:t xml:space="preserve">Proposal </w:t>
      </w:r>
      <w:r w:rsidR="00D32FD7" w:rsidRPr="00AE3F8F">
        <w:rPr>
          <w:rFonts w:eastAsia="Times New Roman" w:cstheme="minorHAnsi"/>
          <w:b/>
          <w:color w:val="0070C0"/>
          <w:lang w:val="en-GB" w:eastAsia="en-GB"/>
        </w:rPr>
        <w:t>D</w:t>
      </w:r>
      <w:r w:rsidRPr="00AE3F8F">
        <w:rPr>
          <w:rFonts w:eastAsia="Times New Roman" w:cstheme="minorHAnsi"/>
          <w:b/>
          <w:color w:val="0070C0"/>
          <w:lang w:val="en-GB" w:eastAsia="en-GB"/>
        </w:rPr>
        <w:t xml:space="preserve">ata </w:t>
      </w:r>
      <w:r w:rsidR="00D32FD7" w:rsidRPr="00AE3F8F">
        <w:rPr>
          <w:rFonts w:eastAsia="Times New Roman" w:cstheme="minorHAnsi"/>
          <w:b/>
          <w:color w:val="0070C0"/>
          <w:lang w:val="en-GB" w:eastAsia="en-GB"/>
        </w:rPr>
        <w:t>S</w:t>
      </w:r>
      <w:r w:rsidRPr="00AE3F8F">
        <w:rPr>
          <w:rFonts w:eastAsia="Times New Roman" w:cstheme="minorHAnsi"/>
          <w:b/>
          <w:color w:val="0070C0"/>
          <w:lang w:val="en-GB" w:eastAsia="en-GB"/>
        </w:rPr>
        <w:t xml:space="preserve">heet for </w:t>
      </w:r>
      <w:r w:rsidR="0006700D" w:rsidRPr="00AE3F8F">
        <w:rPr>
          <w:rFonts w:eastAsia="Times New Roman" w:cstheme="minorHAnsi"/>
          <w:b/>
          <w:color w:val="0070C0"/>
          <w:lang w:val="en-GB" w:eastAsia="en-GB"/>
        </w:rPr>
        <w:t>Responsible Parties</w:t>
      </w:r>
    </w:p>
    <w:p w14:paraId="4F49C55D" w14:textId="77777777"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AE3F8F"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Requests for clarifications due:</w:t>
            </w:r>
          </w:p>
        </w:tc>
      </w:tr>
      <w:tr w:rsidR="00DA6BD4" w:rsidRPr="00AE3F8F"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5CE31CA5" w:rsidR="0052371C"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lastRenderedPageBreak/>
              <w:t>Promoting Gender Responsive Enterprise Development and TVET System (</w:t>
            </w:r>
            <w:proofErr w:type="spellStart"/>
            <w:r w:rsidRPr="00AE3F8F">
              <w:rPr>
                <w:rFonts w:asciiTheme="minorHAnsi" w:eastAsia="Times New Roman" w:hAnsiTheme="minorHAnsi" w:cstheme="minorHAnsi"/>
                <w:b/>
                <w:sz w:val="22"/>
                <w:szCs w:val="22"/>
              </w:rPr>
              <w:t>ProGRESS</w:t>
            </w:r>
            <w:proofErr w:type="spellEnd"/>
            <w:r w:rsidRPr="00AE3F8F">
              <w:rPr>
                <w:rFonts w:asciiTheme="minorHAnsi" w:eastAsia="Times New Roman" w:hAnsiTheme="minorHAnsi" w:cstheme="minorHAnsi"/>
                <w:b/>
                <w:sz w:val="22"/>
                <w:szCs w:val="22"/>
              </w:rPr>
              <w:t>)</w:t>
            </w:r>
          </w:p>
        </w:tc>
        <w:tc>
          <w:tcPr>
            <w:tcW w:w="2965" w:type="dxa"/>
            <w:tcBorders>
              <w:top w:val="single" w:sz="4" w:space="0" w:color="auto"/>
              <w:left w:val="single" w:sz="4" w:space="0" w:color="auto"/>
              <w:bottom w:val="single" w:sz="4" w:space="0" w:color="auto"/>
              <w:right w:val="single" w:sz="4" w:space="0" w:color="auto"/>
            </w:tcBorders>
          </w:tcPr>
          <w:p w14:paraId="792BF19A" w14:textId="15AFEAF2"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8A251D" w:rsidRPr="00AE3F8F">
              <w:rPr>
                <w:rFonts w:asciiTheme="minorHAnsi" w:eastAsia="Times New Roman" w:hAnsiTheme="minorHAnsi" w:cstheme="minorHAnsi"/>
                <w:b/>
                <w:sz w:val="22"/>
                <w:szCs w:val="22"/>
              </w:rPr>
              <w:t xml:space="preserve"> </w:t>
            </w:r>
            <w:r w:rsidR="00D901D7">
              <w:rPr>
                <w:rFonts w:asciiTheme="minorHAnsi" w:eastAsia="Times New Roman" w:hAnsiTheme="minorHAnsi" w:cstheme="minorHAnsi"/>
                <w:b/>
                <w:sz w:val="22"/>
                <w:szCs w:val="22"/>
              </w:rPr>
              <w:t>28 January 2025</w:t>
            </w:r>
          </w:p>
        </w:tc>
        <w:tc>
          <w:tcPr>
            <w:tcW w:w="1440" w:type="dxa"/>
            <w:tcBorders>
              <w:top w:val="single" w:sz="4" w:space="0" w:color="auto"/>
              <w:left w:val="single" w:sz="4" w:space="0" w:color="auto"/>
              <w:bottom w:val="single" w:sz="4" w:space="0" w:color="auto"/>
              <w:right w:val="single" w:sz="4" w:space="0" w:color="auto"/>
            </w:tcBorders>
          </w:tcPr>
          <w:p w14:paraId="25E0978F" w14:textId="6C0D20DD"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8A251D" w:rsidRPr="00AE3F8F">
              <w:rPr>
                <w:rFonts w:asciiTheme="minorHAnsi" w:eastAsia="Times New Roman" w:hAnsiTheme="minorHAnsi" w:cstheme="minorHAnsi"/>
                <w:b/>
                <w:sz w:val="22"/>
                <w:szCs w:val="22"/>
              </w:rPr>
              <w:t xml:space="preserve"> </w:t>
            </w:r>
            <w:r w:rsidR="00DA6BD4" w:rsidRPr="00AE3F8F">
              <w:rPr>
                <w:rFonts w:asciiTheme="minorHAnsi" w:eastAsia="Times New Roman" w:hAnsiTheme="minorHAnsi" w:cstheme="minorHAnsi"/>
                <w:b/>
                <w:sz w:val="22"/>
                <w:szCs w:val="22"/>
              </w:rPr>
              <w:t>17.00</w:t>
            </w:r>
          </w:p>
        </w:tc>
      </w:tr>
      <w:tr w:rsidR="0052371C" w:rsidRPr="00DC22E7"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366B098A"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Progra</w:t>
            </w:r>
            <w:r w:rsidR="0036317A" w:rsidRPr="00AE3F8F">
              <w:rPr>
                <w:rFonts w:asciiTheme="minorHAnsi" w:eastAsia="Times New Roman" w:hAnsiTheme="minorHAnsi" w:cstheme="minorHAnsi"/>
                <w:b/>
                <w:sz w:val="22"/>
                <w:szCs w:val="22"/>
              </w:rPr>
              <w:t xml:space="preserve">mme Officer’s </w:t>
            </w:r>
            <w:r w:rsidR="00782F12" w:rsidRPr="00AE3F8F">
              <w:rPr>
                <w:rFonts w:asciiTheme="minorHAnsi" w:eastAsia="Times New Roman" w:hAnsiTheme="minorHAnsi" w:cstheme="minorHAnsi"/>
                <w:b/>
                <w:sz w:val="22"/>
                <w:szCs w:val="22"/>
              </w:rPr>
              <w:t>n</w:t>
            </w:r>
            <w:r w:rsidR="0036317A" w:rsidRPr="00AE3F8F">
              <w:rPr>
                <w:rFonts w:asciiTheme="minorHAnsi" w:eastAsia="Times New Roman" w:hAnsiTheme="minorHAnsi" w:cstheme="minorHAnsi"/>
                <w:b/>
                <w:sz w:val="22"/>
                <w:szCs w:val="22"/>
              </w:rPr>
              <w:t>ame:</w:t>
            </w:r>
            <w:r w:rsidR="00AA4FF6" w:rsidRPr="00AE3F8F">
              <w:rPr>
                <w:rFonts w:asciiTheme="minorHAnsi" w:eastAsia="Times New Roman" w:hAnsiTheme="minorHAnsi" w:cstheme="minorHAnsi"/>
                <w:b/>
                <w:sz w:val="22"/>
                <w:szCs w:val="22"/>
              </w:rPr>
              <w:t xml:space="preserve"> </w:t>
            </w:r>
            <w:r w:rsidR="00D242D3" w:rsidRPr="00AE3F8F">
              <w:rPr>
                <w:rFonts w:asciiTheme="minorHAnsi" w:eastAsia="Times New Roman" w:hAnsiTheme="minorHAnsi" w:cstheme="minorHAnsi"/>
                <w:b/>
                <w:sz w:val="22"/>
                <w:szCs w:val="22"/>
              </w:rPr>
              <w:t>Md. Siddikur Rahman</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07A928FA"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lang w:val="nl-NL"/>
              </w:rPr>
            </w:pPr>
            <w:r w:rsidRPr="00AE3F8F">
              <w:rPr>
                <w:rFonts w:asciiTheme="minorHAnsi" w:eastAsia="Times New Roman" w:hAnsiTheme="minorHAnsi" w:cstheme="minorHAnsi"/>
                <w:b/>
                <w:sz w:val="22"/>
                <w:szCs w:val="22"/>
                <w:lang w:val="nl-NL"/>
              </w:rPr>
              <w:t>(</w:t>
            </w:r>
            <w:r w:rsidR="00697C93" w:rsidRPr="00AE3F8F">
              <w:rPr>
                <w:rFonts w:asciiTheme="minorHAnsi" w:eastAsia="Times New Roman" w:hAnsiTheme="minorHAnsi" w:cstheme="minorHAnsi"/>
                <w:b/>
                <w:sz w:val="22"/>
                <w:szCs w:val="22"/>
                <w:lang w:val="nl-NL"/>
              </w:rPr>
              <w:t>Via</w:t>
            </w:r>
            <w:r w:rsidRPr="00AE3F8F">
              <w:rPr>
                <w:rFonts w:asciiTheme="minorHAnsi" w:eastAsia="Times New Roman" w:hAnsiTheme="minorHAnsi" w:cstheme="minorHAnsi"/>
                <w:b/>
                <w:sz w:val="22"/>
                <w:szCs w:val="22"/>
                <w:lang w:val="nl-NL"/>
              </w:rPr>
              <w:t xml:space="preserve"> e-mail)</w:t>
            </w:r>
            <w:r w:rsidR="008A251D" w:rsidRPr="00AE3F8F">
              <w:rPr>
                <w:rFonts w:asciiTheme="minorHAnsi" w:eastAsia="Times New Roman" w:hAnsiTheme="minorHAnsi" w:cstheme="minorHAnsi"/>
                <w:b/>
                <w:sz w:val="22"/>
                <w:szCs w:val="22"/>
                <w:lang w:val="nl-NL"/>
              </w:rPr>
              <w:t xml:space="preserve"> </w:t>
            </w:r>
            <w:hyperlink r:id="rId12" w:history="1">
              <w:r w:rsidR="00AA4FF6" w:rsidRPr="00AE3F8F">
                <w:rPr>
                  <w:rStyle w:val="Hyperlink"/>
                  <w:rFonts w:asciiTheme="minorHAnsi" w:hAnsiTheme="minorHAnsi" w:cstheme="minorHAnsi"/>
                  <w:spacing w:val="-3"/>
                  <w:sz w:val="22"/>
                  <w:szCs w:val="22"/>
                  <w:lang w:val="nl-NL"/>
                </w:rPr>
                <w:t>bco.procurement@unwomen.org</w:t>
              </w:r>
            </w:hyperlink>
          </w:p>
        </w:tc>
      </w:tr>
      <w:tr w:rsidR="0052371C" w:rsidRPr="00AE3F8F"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42C758A4"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Email:</w:t>
            </w:r>
            <w:r w:rsidR="00AA4FF6" w:rsidRPr="00AE3F8F">
              <w:rPr>
                <w:rFonts w:asciiTheme="minorHAnsi" w:eastAsia="Times New Roman" w:hAnsiTheme="minorHAnsi" w:cstheme="minorHAnsi"/>
                <w:b/>
                <w:sz w:val="22"/>
                <w:szCs w:val="22"/>
              </w:rPr>
              <w:t xml:space="preserve"> </w:t>
            </w:r>
            <w:hyperlink r:id="rId13" w:history="1">
              <w:r w:rsidR="00AA4FF6" w:rsidRPr="00AE3F8F">
                <w:rPr>
                  <w:rStyle w:val="Hyperlink"/>
                  <w:rFonts w:asciiTheme="minorHAnsi" w:hAnsiTheme="minorHAnsi" w:cstheme="minorHAnsi"/>
                  <w:spacing w:val="-3"/>
                  <w:sz w:val="22"/>
                  <w:szCs w:val="22"/>
                </w:rPr>
                <w:t>bco.procurement@unwomen.org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AE3F8F" w:rsidRDefault="0026403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UN Women</w:t>
            </w:r>
            <w:r w:rsidR="0052371C" w:rsidRPr="00AE3F8F">
              <w:rPr>
                <w:rFonts w:asciiTheme="minorHAnsi" w:eastAsia="Times New Roman" w:hAnsiTheme="minorHAnsi" w:cstheme="minorHAnsi"/>
                <w:b/>
                <w:sz w:val="22"/>
                <w:szCs w:val="22"/>
              </w:rPr>
              <w:t xml:space="preserve"> clarifications to proponents due: [if applicable]</w:t>
            </w:r>
          </w:p>
        </w:tc>
      </w:tr>
      <w:tr w:rsidR="00DA6BD4" w:rsidRPr="00AE3F8F"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2F59AE3D" w:rsidR="0052371C" w:rsidRPr="00AE3F8F" w:rsidRDefault="00866355"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Telephone </w:t>
            </w:r>
            <w:r w:rsidR="00782F12" w:rsidRPr="00AE3F8F">
              <w:rPr>
                <w:rFonts w:asciiTheme="minorHAnsi" w:eastAsia="Times New Roman" w:hAnsiTheme="minorHAnsi" w:cstheme="minorHAnsi"/>
                <w:b/>
                <w:sz w:val="22"/>
                <w:szCs w:val="22"/>
              </w:rPr>
              <w:t>n</w:t>
            </w:r>
            <w:r w:rsidRPr="00AE3F8F">
              <w:rPr>
                <w:rFonts w:asciiTheme="minorHAnsi" w:eastAsia="Times New Roman" w:hAnsiTheme="minorHAnsi" w:cstheme="minorHAnsi"/>
                <w:b/>
                <w:sz w:val="22"/>
                <w:szCs w:val="22"/>
              </w:rPr>
              <w:t>umber:</w:t>
            </w:r>
            <w:r w:rsidR="00AA4FF6" w:rsidRPr="00AE3F8F">
              <w:rPr>
                <w:rFonts w:asciiTheme="minorHAnsi" w:eastAsia="Times New Roman" w:hAnsiTheme="minorHAnsi" w:cstheme="minorHAnsi"/>
                <w:b/>
                <w:sz w:val="22"/>
                <w:szCs w:val="22"/>
              </w:rPr>
              <w:t xml:space="preserve"> +880 2 2222 83828</w:t>
            </w:r>
          </w:p>
        </w:tc>
        <w:tc>
          <w:tcPr>
            <w:tcW w:w="2965" w:type="dxa"/>
            <w:tcBorders>
              <w:top w:val="single" w:sz="4" w:space="0" w:color="auto"/>
              <w:left w:val="single" w:sz="4" w:space="0" w:color="auto"/>
              <w:bottom w:val="single" w:sz="4" w:space="0" w:color="auto"/>
              <w:right w:val="single" w:sz="4" w:space="0" w:color="auto"/>
            </w:tcBorders>
          </w:tcPr>
          <w:p w14:paraId="022F016B" w14:textId="6F7B36ED"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D901D7">
              <w:rPr>
                <w:rFonts w:asciiTheme="minorHAnsi" w:eastAsia="Times New Roman" w:hAnsiTheme="minorHAnsi" w:cstheme="minorHAnsi"/>
                <w:b/>
                <w:sz w:val="22"/>
                <w:szCs w:val="22"/>
              </w:rPr>
              <w:t>:30 January 2025</w:t>
            </w:r>
          </w:p>
        </w:tc>
        <w:tc>
          <w:tcPr>
            <w:tcW w:w="1440" w:type="dxa"/>
            <w:tcBorders>
              <w:top w:val="single" w:sz="4" w:space="0" w:color="auto"/>
              <w:left w:val="single" w:sz="4" w:space="0" w:color="auto"/>
              <w:bottom w:val="single" w:sz="4" w:space="0" w:color="auto"/>
              <w:right w:val="single" w:sz="4" w:space="0" w:color="auto"/>
            </w:tcBorders>
          </w:tcPr>
          <w:p w14:paraId="6056109D" w14:textId="39DDF79C"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AA4FF6" w:rsidRPr="00AE3F8F">
              <w:rPr>
                <w:rFonts w:asciiTheme="minorHAnsi" w:eastAsia="Times New Roman" w:hAnsiTheme="minorHAnsi" w:cstheme="minorHAnsi"/>
                <w:b/>
                <w:sz w:val="22"/>
                <w:szCs w:val="22"/>
              </w:rPr>
              <w:t xml:space="preserve">17.00 </w:t>
            </w:r>
          </w:p>
        </w:tc>
      </w:tr>
      <w:tr w:rsidR="0052371C" w:rsidRPr="00AE3F8F"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218713B"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Proposal due:</w:t>
            </w:r>
            <w:r w:rsidR="008A251D" w:rsidRPr="00AE3F8F">
              <w:rPr>
                <w:rFonts w:asciiTheme="minorHAnsi" w:eastAsia="Times New Roman" w:hAnsiTheme="minorHAnsi" w:cstheme="minorHAnsi"/>
                <w:b/>
                <w:sz w:val="22"/>
                <w:szCs w:val="22"/>
              </w:rPr>
              <w:t xml:space="preserve"> </w:t>
            </w:r>
          </w:p>
        </w:tc>
      </w:tr>
      <w:tr w:rsidR="00DA6BD4" w:rsidRPr="00AE3F8F"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Issue date:</w:t>
            </w:r>
          </w:p>
        </w:tc>
        <w:tc>
          <w:tcPr>
            <w:tcW w:w="2965" w:type="dxa"/>
            <w:tcBorders>
              <w:top w:val="single" w:sz="4" w:space="0" w:color="auto"/>
              <w:left w:val="single" w:sz="4" w:space="0" w:color="auto"/>
              <w:bottom w:val="single" w:sz="4" w:space="0" w:color="auto"/>
              <w:right w:val="single" w:sz="4" w:space="0" w:color="auto"/>
            </w:tcBorders>
          </w:tcPr>
          <w:p w14:paraId="074E22FC" w14:textId="2DABA08E"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8A251D" w:rsidRPr="00AE3F8F">
              <w:rPr>
                <w:rFonts w:asciiTheme="minorHAnsi" w:eastAsia="Times New Roman" w:hAnsiTheme="minorHAnsi" w:cstheme="minorHAnsi"/>
                <w:b/>
                <w:sz w:val="22"/>
                <w:szCs w:val="22"/>
              </w:rPr>
              <w:t xml:space="preserve"> </w:t>
            </w:r>
            <w:r w:rsidR="00BA23FF">
              <w:rPr>
                <w:rFonts w:asciiTheme="minorHAnsi" w:eastAsia="Times New Roman" w:hAnsiTheme="minorHAnsi" w:cstheme="minorHAnsi"/>
                <w:b/>
                <w:sz w:val="22"/>
                <w:szCs w:val="22"/>
              </w:rPr>
              <w:t>2</w:t>
            </w:r>
            <w:r w:rsidR="006E04EE">
              <w:rPr>
                <w:rFonts w:asciiTheme="minorHAnsi" w:eastAsia="Times New Roman" w:hAnsiTheme="minorHAnsi" w:cstheme="minorHAnsi"/>
                <w:b/>
                <w:sz w:val="22"/>
                <w:szCs w:val="22"/>
              </w:rPr>
              <w:t xml:space="preserve"> </w:t>
            </w:r>
            <w:r w:rsidR="00BA23FF">
              <w:rPr>
                <w:rFonts w:asciiTheme="minorHAnsi" w:eastAsia="Times New Roman" w:hAnsiTheme="minorHAnsi" w:cstheme="minorHAnsi"/>
                <w:b/>
                <w:sz w:val="22"/>
                <w:szCs w:val="22"/>
              </w:rPr>
              <w:t>February</w:t>
            </w:r>
            <w:r w:rsidR="008A251D" w:rsidRPr="00AE3F8F">
              <w:rPr>
                <w:rFonts w:asciiTheme="minorHAnsi" w:eastAsia="Times New Roman" w:hAnsiTheme="minorHAnsi" w:cstheme="minorHAnsi"/>
                <w:b/>
                <w:sz w:val="22"/>
                <w:szCs w:val="22"/>
              </w:rPr>
              <w:t xml:space="preserve"> 202</w:t>
            </w:r>
            <w:r w:rsidR="006E04EE">
              <w:rPr>
                <w:rFonts w:asciiTheme="minorHAnsi" w:eastAsia="Times New Roman" w:hAnsiTheme="minorHAnsi" w:cstheme="minorHAnsi"/>
                <w:b/>
                <w:sz w:val="22"/>
                <w:szCs w:val="22"/>
              </w:rPr>
              <w:t>5</w:t>
            </w:r>
          </w:p>
        </w:tc>
        <w:tc>
          <w:tcPr>
            <w:tcW w:w="1440" w:type="dxa"/>
            <w:tcBorders>
              <w:top w:val="single" w:sz="4" w:space="0" w:color="auto"/>
              <w:left w:val="single" w:sz="4" w:space="0" w:color="auto"/>
              <w:bottom w:val="single" w:sz="4" w:space="0" w:color="auto"/>
              <w:right w:val="single" w:sz="4" w:space="0" w:color="auto"/>
            </w:tcBorders>
          </w:tcPr>
          <w:p w14:paraId="5BA0D72A" w14:textId="2908ABD6"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8A251D" w:rsidRPr="00AE3F8F">
              <w:rPr>
                <w:rFonts w:asciiTheme="minorHAnsi" w:eastAsia="Times New Roman" w:hAnsiTheme="minorHAnsi" w:cstheme="minorHAnsi"/>
                <w:b/>
                <w:sz w:val="22"/>
                <w:szCs w:val="22"/>
              </w:rPr>
              <w:t xml:space="preserve"> </w:t>
            </w:r>
            <w:r w:rsidR="00AA4FF6" w:rsidRPr="00AE3F8F">
              <w:rPr>
                <w:rFonts w:asciiTheme="minorHAnsi" w:eastAsia="Times New Roman" w:hAnsiTheme="minorHAnsi" w:cstheme="minorHAnsi"/>
                <w:b/>
                <w:sz w:val="22"/>
                <w:szCs w:val="22"/>
              </w:rPr>
              <w:t>17.00</w:t>
            </w:r>
            <w:r w:rsidR="008A251D" w:rsidRPr="00AE3F8F">
              <w:rPr>
                <w:rFonts w:asciiTheme="minorHAnsi" w:eastAsia="Times New Roman" w:hAnsiTheme="minorHAnsi" w:cstheme="minorHAnsi"/>
                <w:b/>
                <w:sz w:val="22"/>
                <w:szCs w:val="22"/>
              </w:rPr>
              <w:t xml:space="preserve"> </w:t>
            </w:r>
          </w:p>
        </w:tc>
      </w:tr>
      <w:tr w:rsidR="0052371C" w:rsidRPr="00AE3F8F"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r w:rsidR="00AA4FF6" w:rsidRPr="00AE3F8F"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AE3F8F" w:rsidRDefault="000A52D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Pre-proposal conference with </w:t>
            </w:r>
            <w:r w:rsidR="0095666C" w:rsidRPr="00AE3F8F">
              <w:rPr>
                <w:rFonts w:asciiTheme="minorHAnsi" w:eastAsia="Times New Roman" w:hAnsiTheme="minorHAnsi" w:cstheme="minorHAnsi"/>
                <w:b/>
                <w:sz w:val="22"/>
                <w:szCs w:val="22"/>
              </w:rPr>
              <w:t>proponents</w:t>
            </w:r>
            <w:r w:rsidRPr="00AE3F8F">
              <w:rPr>
                <w:rFonts w:asciiTheme="minorHAnsi" w:eastAsia="Times New Roman" w:hAnsiTheme="minorHAnsi" w:cstheme="minorHAnsi"/>
                <w:b/>
                <w:sz w:val="22"/>
                <w:szCs w:val="22"/>
              </w:rPr>
              <w:t xml:space="preserve"> [</w:t>
            </w:r>
            <w:r w:rsidR="00774226" w:rsidRPr="00AE3F8F">
              <w:rPr>
                <w:rFonts w:asciiTheme="minorHAnsi" w:eastAsia="Times New Roman" w:hAnsiTheme="minorHAnsi" w:cstheme="minorHAnsi"/>
                <w:b/>
                <w:sz w:val="22"/>
                <w:szCs w:val="22"/>
              </w:rPr>
              <w:t xml:space="preserve">Delete if not </w:t>
            </w:r>
            <w:r w:rsidRPr="00AE3F8F">
              <w:rPr>
                <w:rFonts w:asciiTheme="minorHAnsi" w:eastAsia="Times New Roman" w:hAnsiTheme="minorHAnsi" w:cstheme="minorHAnsi"/>
                <w:b/>
                <w:sz w:val="22"/>
                <w:szCs w:val="22"/>
              </w:rPr>
              <w:t>applicable]</w:t>
            </w:r>
          </w:p>
        </w:tc>
        <w:tc>
          <w:tcPr>
            <w:tcW w:w="1715" w:type="dxa"/>
            <w:tcBorders>
              <w:top w:val="single" w:sz="4" w:space="0" w:color="auto"/>
              <w:left w:val="single" w:sz="4" w:space="0" w:color="auto"/>
              <w:bottom w:val="single" w:sz="4" w:space="0" w:color="auto"/>
              <w:right w:val="single" w:sz="4" w:space="0" w:color="auto"/>
            </w:tcBorders>
          </w:tcPr>
          <w:p w14:paraId="13934DE4" w14:textId="65A5C421" w:rsidR="000A52DE"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Yes</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AE3F8F" w:rsidRDefault="000A52D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Planned award date:</w:t>
            </w:r>
            <w:r w:rsidR="00FE26C7" w:rsidRPr="00AE3F8F">
              <w:rPr>
                <w:rFonts w:asciiTheme="minorHAnsi" w:eastAsia="Times New Roman" w:hAnsiTheme="minorHAnsi" w:cstheme="minorHAnsi"/>
                <w:b/>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9540409" w:rsidR="000A52DE"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15 </w:t>
            </w:r>
            <w:r w:rsidR="00A23CA8">
              <w:rPr>
                <w:rFonts w:asciiTheme="minorHAnsi" w:eastAsia="Times New Roman" w:hAnsiTheme="minorHAnsi" w:cstheme="minorHAnsi"/>
                <w:b/>
                <w:sz w:val="22"/>
                <w:szCs w:val="22"/>
              </w:rPr>
              <w:t xml:space="preserve">March </w:t>
            </w:r>
            <w:r w:rsidRPr="00AE3F8F">
              <w:rPr>
                <w:rFonts w:asciiTheme="minorHAnsi" w:eastAsia="Times New Roman" w:hAnsiTheme="minorHAnsi" w:cstheme="minorHAnsi"/>
                <w:b/>
                <w:sz w:val="22"/>
                <w:szCs w:val="22"/>
              </w:rPr>
              <w:t>202</w:t>
            </w:r>
            <w:r w:rsidR="00A23CA8">
              <w:rPr>
                <w:rFonts w:asciiTheme="minorHAnsi" w:eastAsia="Times New Roman" w:hAnsiTheme="minorHAnsi" w:cstheme="minorHAnsi"/>
                <w:b/>
                <w:sz w:val="22"/>
                <w:szCs w:val="22"/>
              </w:rPr>
              <w:t>5</w:t>
            </w:r>
          </w:p>
        </w:tc>
      </w:tr>
      <w:tr w:rsidR="00AA4FF6" w:rsidRPr="00AE3F8F"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2C093DE7" w:rsidR="00B672E9" w:rsidRPr="00AE3F8F" w:rsidRDefault="008A251D" w:rsidP="00AA4FF6">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UN Women</w:t>
            </w:r>
            <w:r w:rsidR="00AA4FF6" w:rsidRPr="00AE3F8F">
              <w:rPr>
                <w:rFonts w:asciiTheme="minorHAnsi" w:eastAsia="Times New Roman" w:hAnsiTheme="minorHAnsi" w:cstheme="minorHAnsi"/>
                <w:b/>
                <w:sz w:val="22"/>
                <w:szCs w:val="22"/>
              </w:rPr>
              <w:t xml:space="preserve"> Office, Road No-43, House no-39, Gulshan-2, Dhaka-1212</w:t>
            </w:r>
            <w:r w:rsidRPr="00AE3F8F">
              <w:rPr>
                <w:rFonts w:asciiTheme="minorHAnsi" w:eastAsia="Times New Roman" w:hAnsiTheme="minorHAnsi" w:cstheme="minorHAnsi"/>
                <w:b/>
                <w:sz w:val="22"/>
                <w:szCs w:val="22"/>
              </w:rPr>
              <w:t xml:space="preserve"> </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0775CE3" w:rsidR="00B672E9" w:rsidRPr="00AE3F8F" w:rsidRDefault="004E49C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16</w:t>
            </w:r>
            <w:r w:rsidR="008A251D" w:rsidRPr="00AE3F8F">
              <w:rPr>
                <w:rFonts w:asciiTheme="minorHAnsi" w:eastAsia="Times New Roman" w:hAnsiTheme="minorHAnsi" w:cstheme="minorHAnsi"/>
                <w:b/>
                <w:sz w:val="22"/>
                <w:szCs w:val="22"/>
              </w:rPr>
              <w:t xml:space="preserve"> </w:t>
            </w:r>
            <w:r w:rsidR="00CD26F4">
              <w:rPr>
                <w:rFonts w:asciiTheme="minorHAnsi" w:eastAsia="Times New Roman" w:hAnsiTheme="minorHAnsi" w:cstheme="minorHAnsi"/>
                <w:b/>
                <w:sz w:val="22"/>
                <w:szCs w:val="22"/>
              </w:rPr>
              <w:t>March</w:t>
            </w:r>
            <w:r w:rsidR="008A251D" w:rsidRPr="00AE3F8F">
              <w:rPr>
                <w:rFonts w:asciiTheme="minorHAnsi" w:eastAsia="Times New Roman" w:hAnsiTheme="minorHAnsi" w:cstheme="minorHAnsi"/>
                <w:b/>
                <w:sz w:val="22"/>
                <w:szCs w:val="22"/>
              </w:rPr>
              <w:t xml:space="preserve"> </w:t>
            </w:r>
            <w:r w:rsidR="00D01FE7" w:rsidRPr="00AE3F8F">
              <w:rPr>
                <w:rFonts w:asciiTheme="minorHAnsi" w:eastAsia="Times New Roman" w:hAnsiTheme="minorHAnsi" w:cstheme="minorHAnsi"/>
                <w:b/>
                <w:sz w:val="22"/>
                <w:szCs w:val="22"/>
              </w:rPr>
              <w:t>202</w:t>
            </w:r>
            <w:r w:rsidR="00CD26F4">
              <w:rPr>
                <w:rFonts w:asciiTheme="minorHAnsi" w:eastAsia="Times New Roman" w:hAnsiTheme="minorHAnsi" w:cstheme="minorHAnsi"/>
                <w:b/>
                <w:sz w:val="22"/>
                <w:szCs w:val="22"/>
              </w:rPr>
              <w:t>5</w:t>
            </w:r>
          </w:p>
        </w:tc>
      </w:tr>
      <w:tr w:rsidR="00AA4FF6" w:rsidRPr="00AE3F8F"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57D789A1" w:rsidR="00B672E9" w:rsidRPr="00AE3F8F" w:rsidRDefault="00CD26F4" w:rsidP="0038204D">
            <w:pPr>
              <w:tabs>
                <w:tab w:val="right" w:pos="2880"/>
                <w:tab w:val="left" w:pos="3690"/>
                <w:tab w:val="left" w:pos="5040"/>
              </w:tabs>
              <w:ind w:right="144"/>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23 January 2025</w:t>
            </w:r>
            <w:r w:rsidR="00AA4FF6" w:rsidRPr="00AE3F8F">
              <w:rPr>
                <w:rFonts w:asciiTheme="minorHAnsi" w:eastAsia="Times New Roman" w:hAnsiTheme="minorHAnsi" w:cstheme="minorHAnsi"/>
                <w:b/>
                <w:sz w:val="22"/>
                <w:szCs w:val="22"/>
              </w:rPr>
              <w:t xml:space="preserve"> </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r w:rsidR="00AA4FF6" w:rsidRPr="00AE3F8F"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431A657A" w:rsidR="00B672E9" w:rsidRPr="00AE3F8F" w:rsidRDefault="00D242D3"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Md. Siddikur Rahman</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bl>
    <w:p w14:paraId="49D0BAFB" w14:textId="77777777"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p w14:paraId="67A20593" w14:textId="5F39BC8A"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p w14:paraId="4502E6EE" w14:textId="31E520C1" w:rsidR="00B1004B" w:rsidRPr="00AE3F8F" w:rsidRDefault="00B1004B" w:rsidP="0038204D">
      <w:pPr>
        <w:tabs>
          <w:tab w:val="right" w:pos="2880"/>
          <w:tab w:val="left" w:pos="3690"/>
          <w:tab w:val="left" w:pos="5040"/>
        </w:tabs>
        <w:spacing w:after="0" w:line="240" w:lineRule="auto"/>
        <w:ind w:right="144"/>
        <w:outlineLvl w:val="0"/>
        <w:rPr>
          <w:rFonts w:eastAsia="Times New Roman" w:cstheme="minorHAnsi"/>
          <w:b/>
        </w:rPr>
      </w:pPr>
    </w:p>
    <w:p w14:paraId="3E264AE7" w14:textId="77777777" w:rsidR="00B1004B" w:rsidRPr="00AE3F8F" w:rsidRDefault="00B1004B" w:rsidP="0038204D">
      <w:pPr>
        <w:tabs>
          <w:tab w:val="right" w:pos="2880"/>
          <w:tab w:val="left" w:pos="3690"/>
          <w:tab w:val="left" w:pos="5040"/>
        </w:tabs>
        <w:spacing w:after="0" w:line="240" w:lineRule="auto"/>
        <w:ind w:right="144"/>
        <w:outlineLvl w:val="0"/>
        <w:rPr>
          <w:rFonts w:eastAsia="Times New Roman" w:cstheme="minorHAnsi"/>
          <w:b/>
        </w:rPr>
      </w:pPr>
    </w:p>
    <w:p w14:paraId="704370DC" w14:textId="77777777" w:rsidR="00C22EF1" w:rsidRPr="00AE3F8F" w:rsidRDefault="00C22EF1" w:rsidP="0038204D">
      <w:pPr>
        <w:tabs>
          <w:tab w:val="center" w:pos="4320"/>
          <w:tab w:val="right" w:pos="8640"/>
        </w:tabs>
        <w:spacing w:after="0" w:line="240" w:lineRule="auto"/>
        <w:jc w:val="center"/>
        <w:rPr>
          <w:rFonts w:eastAsia="Times New Roman" w:cstheme="minorHAnsi"/>
          <w:b/>
          <w:color w:val="000000"/>
          <w:lang w:val="en-GB" w:eastAsia="en-GB"/>
        </w:rPr>
      </w:pPr>
    </w:p>
    <w:p w14:paraId="7EA98332" w14:textId="262E4075" w:rsidR="00D45B16" w:rsidRPr="00AE3F8F" w:rsidRDefault="00AC30E6" w:rsidP="00BF36C9">
      <w:pPr>
        <w:pStyle w:val="ListParagraph"/>
        <w:numPr>
          <w:ilvl w:val="0"/>
          <w:numId w:val="7"/>
        </w:numPr>
        <w:spacing w:after="0" w:line="240" w:lineRule="auto"/>
        <w:rPr>
          <w:rFonts w:eastAsia="Calibri" w:cstheme="minorHAnsi"/>
          <w:color w:val="0070C0"/>
          <w:spacing w:val="-3"/>
          <w:lang w:val="en-CA"/>
        </w:rPr>
      </w:pPr>
      <w:r w:rsidRPr="00AE3F8F">
        <w:rPr>
          <w:rFonts w:eastAsia="Times New Roman" w:cstheme="minorHAnsi"/>
          <w:b/>
          <w:color w:val="0070C0"/>
          <w:lang w:val="en-GB" w:eastAsia="en-GB"/>
        </w:rPr>
        <w:t>UN Women Terms of Reference</w:t>
      </w:r>
    </w:p>
    <w:p w14:paraId="07779A16" w14:textId="77777777" w:rsidR="00FE26C7" w:rsidRPr="00AE3F8F" w:rsidRDefault="00FE26C7" w:rsidP="00FE26C7">
      <w:pPr>
        <w:pStyle w:val="ListParagraph"/>
        <w:spacing w:after="0" w:line="240" w:lineRule="auto"/>
        <w:rPr>
          <w:rFonts w:eastAsia="Calibri" w:cstheme="minorHAnsi"/>
          <w:color w:val="0070C0"/>
          <w:spacing w:val="-3"/>
          <w:lang w:val="en-CA"/>
        </w:rPr>
      </w:pPr>
    </w:p>
    <w:tbl>
      <w:tblPr>
        <w:tblStyle w:val="TableGrid"/>
        <w:tblW w:w="0" w:type="auto"/>
        <w:tblLook w:val="04A0" w:firstRow="1" w:lastRow="0" w:firstColumn="1" w:lastColumn="0" w:noHBand="0" w:noVBand="1"/>
      </w:tblPr>
      <w:tblGrid>
        <w:gridCol w:w="2695"/>
        <w:gridCol w:w="6321"/>
      </w:tblGrid>
      <w:tr w:rsidR="00DA6BD4" w:rsidRPr="00AE3F8F" w14:paraId="159FC02C" w14:textId="77777777" w:rsidTr="0028127D">
        <w:trPr>
          <w:trHeight w:val="602"/>
        </w:trPr>
        <w:tc>
          <w:tcPr>
            <w:tcW w:w="2695" w:type="dxa"/>
          </w:tcPr>
          <w:p w14:paraId="37F0D58A"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Title </w:t>
            </w:r>
          </w:p>
        </w:tc>
        <w:tc>
          <w:tcPr>
            <w:tcW w:w="6321" w:type="dxa"/>
          </w:tcPr>
          <w:p w14:paraId="2D3CEEBE" w14:textId="2E89EDE6" w:rsidR="00DA6BD4" w:rsidRPr="00AE3F8F" w:rsidRDefault="00DA6BD4" w:rsidP="0028127D">
            <w:pPr>
              <w:jc w:val="both"/>
              <w:rPr>
                <w:rFonts w:cstheme="minorHAnsi"/>
                <w:lang w:val="en-GB"/>
              </w:rPr>
            </w:pPr>
            <w:bookmarkStart w:id="1" w:name="_Hlk151835689"/>
            <w:r w:rsidRPr="00AE3F8F">
              <w:rPr>
                <w:rFonts w:eastAsia="MS Mincho" w:cstheme="minorHAnsi"/>
                <w:lang w:eastAsia="ja-JP"/>
              </w:rPr>
              <w:t xml:space="preserve">Call for Proposal for </w:t>
            </w:r>
            <w:bookmarkEnd w:id="1"/>
            <w:r w:rsidRPr="00AE3F8F">
              <w:rPr>
                <w:rFonts w:eastAsia="Times New Roman" w:cstheme="minorHAnsi"/>
              </w:rPr>
              <w:t>Promoting Gender Responsive Enterprise Development and TVET Systems (</w:t>
            </w:r>
            <w:proofErr w:type="spellStart"/>
            <w:r w:rsidRPr="00AE3F8F">
              <w:rPr>
                <w:rFonts w:eastAsia="Times New Roman" w:cstheme="minorHAnsi"/>
              </w:rPr>
              <w:t>ProGRESS</w:t>
            </w:r>
            <w:proofErr w:type="spellEnd"/>
            <w:r w:rsidRPr="00AE3F8F">
              <w:rPr>
                <w:rFonts w:eastAsia="Times New Roman" w:cstheme="minorHAnsi"/>
              </w:rPr>
              <w:t>)</w:t>
            </w:r>
          </w:p>
        </w:tc>
      </w:tr>
      <w:tr w:rsidR="00DA6BD4" w:rsidRPr="00AE3F8F" w14:paraId="02CB7866" w14:textId="77777777" w:rsidTr="0028127D">
        <w:tc>
          <w:tcPr>
            <w:tcW w:w="2695" w:type="dxa"/>
          </w:tcPr>
          <w:p w14:paraId="2C9C26F6"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Date of submission of CFP</w:t>
            </w:r>
          </w:p>
        </w:tc>
        <w:tc>
          <w:tcPr>
            <w:tcW w:w="6321" w:type="dxa"/>
          </w:tcPr>
          <w:p w14:paraId="7D8F7013" w14:textId="3913D965" w:rsidR="00DA6BD4" w:rsidRPr="00AE3F8F" w:rsidRDefault="00CD26F4" w:rsidP="0028127D">
            <w:pPr>
              <w:jc w:val="both"/>
              <w:rPr>
                <w:rFonts w:cstheme="minorHAnsi"/>
                <w:lang w:val="en-GB"/>
              </w:rPr>
            </w:pPr>
            <w:r>
              <w:rPr>
                <w:rFonts w:cstheme="minorHAnsi"/>
                <w:lang w:val="en-GB"/>
              </w:rPr>
              <w:t>13</w:t>
            </w:r>
            <w:r w:rsidR="00DA6BD4" w:rsidRPr="00AE3F8F">
              <w:rPr>
                <w:rFonts w:cstheme="minorHAnsi"/>
                <w:lang w:val="en-GB"/>
              </w:rPr>
              <w:t xml:space="preserve"> </w:t>
            </w:r>
            <w:r>
              <w:rPr>
                <w:rFonts w:cstheme="minorHAnsi"/>
                <w:lang w:val="en-GB"/>
              </w:rPr>
              <w:t>January</w:t>
            </w:r>
            <w:r w:rsidR="00DA6BD4" w:rsidRPr="00AE3F8F">
              <w:rPr>
                <w:rFonts w:cstheme="minorHAnsi"/>
                <w:lang w:val="en-GB"/>
              </w:rPr>
              <w:t xml:space="preserve"> 202</w:t>
            </w:r>
            <w:r>
              <w:rPr>
                <w:rFonts w:cstheme="minorHAnsi"/>
                <w:lang w:val="en-GB"/>
              </w:rPr>
              <w:t>5</w:t>
            </w:r>
            <w:r w:rsidR="00DA6BD4" w:rsidRPr="00AE3F8F">
              <w:rPr>
                <w:rFonts w:cstheme="minorHAnsi"/>
                <w:lang w:val="en-GB"/>
              </w:rPr>
              <w:t xml:space="preserve"> </w:t>
            </w:r>
          </w:p>
        </w:tc>
      </w:tr>
      <w:tr w:rsidR="00DA6BD4" w:rsidRPr="00AE3F8F" w14:paraId="42DFF7C0" w14:textId="77777777" w:rsidTr="0028127D">
        <w:tc>
          <w:tcPr>
            <w:tcW w:w="2695" w:type="dxa"/>
          </w:tcPr>
          <w:p w14:paraId="52D69F52"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Duration of assignment </w:t>
            </w:r>
          </w:p>
        </w:tc>
        <w:tc>
          <w:tcPr>
            <w:tcW w:w="6321" w:type="dxa"/>
          </w:tcPr>
          <w:p w14:paraId="0EAAE476" w14:textId="0D5C4CCB" w:rsidR="00DA6BD4" w:rsidRPr="00AE3F8F" w:rsidRDefault="00DA6BD4" w:rsidP="0028127D">
            <w:pPr>
              <w:jc w:val="both"/>
              <w:rPr>
                <w:rFonts w:cstheme="minorHAnsi"/>
                <w:lang w:val="en-GB"/>
              </w:rPr>
            </w:pPr>
            <w:r w:rsidRPr="00AE3F8F">
              <w:rPr>
                <w:rFonts w:cstheme="minorHAnsi"/>
                <w:lang w:val="en-GB"/>
              </w:rPr>
              <w:t xml:space="preserve">15 </w:t>
            </w:r>
            <w:r w:rsidR="008E3151">
              <w:rPr>
                <w:rFonts w:cstheme="minorHAnsi"/>
                <w:lang w:val="en-GB"/>
              </w:rPr>
              <w:t>March 2025- 15 December 2025</w:t>
            </w:r>
          </w:p>
          <w:p w14:paraId="4D0B3AEA" w14:textId="77777777" w:rsidR="00DA6BD4" w:rsidRPr="00AE3F8F" w:rsidRDefault="00DA6BD4" w:rsidP="0028127D">
            <w:pPr>
              <w:tabs>
                <w:tab w:val="left" w:pos="1785"/>
              </w:tabs>
              <w:jc w:val="both"/>
              <w:rPr>
                <w:rFonts w:cstheme="minorHAnsi"/>
                <w:lang w:val="en-GB"/>
              </w:rPr>
            </w:pPr>
            <w:r w:rsidRPr="00AE3F8F">
              <w:rPr>
                <w:rFonts w:cstheme="minorHAnsi"/>
                <w:lang w:val="en-GB"/>
              </w:rPr>
              <w:tab/>
            </w:r>
          </w:p>
        </w:tc>
      </w:tr>
      <w:tr w:rsidR="00DA6BD4" w:rsidRPr="00AE3F8F" w14:paraId="7DBCA042" w14:textId="77777777" w:rsidTr="0028127D">
        <w:tc>
          <w:tcPr>
            <w:tcW w:w="2695" w:type="dxa"/>
          </w:tcPr>
          <w:p w14:paraId="25306B4D"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Location</w:t>
            </w:r>
          </w:p>
        </w:tc>
        <w:tc>
          <w:tcPr>
            <w:tcW w:w="6321" w:type="dxa"/>
          </w:tcPr>
          <w:p w14:paraId="4D9127B0" w14:textId="6ACF2ED5" w:rsidR="00DA6BD4" w:rsidRPr="00AE3F8F" w:rsidRDefault="00DA6BD4" w:rsidP="0028127D">
            <w:pPr>
              <w:jc w:val="both"/>
              <w:rPr>
                <w:rFonts w:cstheme="minorHAnsi"/>
                <w:lang w:val="en-GB"/>
              </w:rPr>
            </w:pPr>
            <w:r w:rsidRPr="00AE3F8F">
              <w:rPr>
                <w:rFonts w:cstheme="minorHAnsi"/>
                <w:lang w:val="en-GB"/>
              </w:rPr>
              <w:t xml:space="preserve">National level with travel to 10 districts </w:t>
            </w:r>
          </w:p>
          <w:p w14:paraId="54AC660D" w14:textId="77777777" w:rsidR="00DA6BD4" w:rsidRPr="00AE3F8F" w:rsidRDefault="00DA6BD4" w:rsidP="0028127D">
            <w:pPr>
              <w:jc w:val="both"/>
              <w:rPr>
                <w:rFonts w:cstheme="minorHAnsi"/>
                <w:lang w:val="en-GB"/>
              </w:rPr>
            </w:pPr>
            <w:r w:rsidRPr="00AE3F8F">
              <w:rPr>
                <w:rFonts w:cstheme="minorHAnsi"/>
                <w:lang w:val="en-GB"/>
              </w:rPr>
              <w:t xml:space="preserve">Chittagong, Sylhet, Rangamati, </w:t>
            </w:r>
            <w:proofErr w:type="spellStart"/>
            <w:r w:rsidRPr="00AE3F8F">
              <w:rPr>
                <w:rFonts w:cstheme="minorHAnsi"/>
                <w:lang w:val="en-GB"/>
              </w:rPr>
              <w:t>Bandarban</w:t>
            </w:r>
            <w:proofErr w:type="spellEnd"/>
            <w:r w:rsidRPr="00AE3F8F">
              <w:rPr>
                <w:rFonts w:cstheme="minorHAnsi"/>
                <w:lang w:val="en-GB"/>
              </w:rPr>
              <w:t xml:space="preserve">, </w:t>
            </w:r>
            <w:proofErr w:type="spellStart"/>
            <w:r w:rsidRPr="00AE3F8F">
              <w:rPr>
                <w:rFonts w:cstheme="minorHAnsi"/>
                <w:lang w:val="en-GB"/>
              </w:rPr>
              <w:t>Khagrachari</w:t>
            </w:r>
            <w:proofErr w:type="spellEnd"/>
            <w:r w:rsidRPr="00AE3F8F">
              <w:rPr>
                <w:rFonts w:cstheme="minorHAnsi"/>
                <w:lang w:val="en-GB"/>
              </w:rPr>
              <w:t xml:space="preserve">, Mymensingh, </w:t>
            </w:r>
            <w:proofErr w:type="spellStart"/>
            <w:r w:rsidRPr="00AE3F8F">
              <w:rPr>
                <w:rFonts w:cstheme="minorHAnsi"/>
                <w:lang w:val="en-GB"/>
              </w:rPr>
              <w:t>Rajshahi</w:t>
            </w:r>
            <w:proofErr w:type="spellEnd"/>
            <w:r w:rsidRPr="00AE3F8F">
              <w:rPr>
                <w:rFonts w:cstheme="minorHAnsi"/>
                <w:lang w:val="en-GB"/>
              </w:rPr>
              <w:t>, Dinajpur and coastal districts of Khulna and Barisal</w:t>
            </w:r>
          </w:p>
          <w:p w14:paraId="74D3D5C3" w14:textId="77777777" w:rsidR="00DA6BD4" w:rsidRPr="00AE3F8F" w:rsidRDefault="00DA6BD4" w:rsidP="0028127D">
            <w:pPr>
              <w:jc w:val="both"/>
              <w:rPr>
                <w:rFonts w:cstheme="minorHAnsi"/>
                <w:lang w:val="en-GB"/>
              </w:rPr>
            </w:pPr>
          </w:p>
        </w:tc>
      </w:tr>
      <w:tr w:rsidR="00DA6BD4" w:rsidRPr="00AE3F8F" w14:paraId="0C938A4D" w14:textId="77777777" w:rsidTr="0028127D">
        <w:tc>
          <w:tcPr>
            <w:tcW w:w="2695" w:type="dxa"/>
          </w:tcPr>
          <w:p w14:paraId="485CFF15"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Supervision </w:t>
            </w:r>
          </w:p>
        </w:tc>
        <w:tc>
          <w:tcPr>
            <w:tcW w:w="6321" w:type="dxa"/>
          </w:tcPr>
          <w:p w14:paraId="32B2B341" w14:textId="37934898" w:rsidR="00DA6BD4" w:rsidRPr="00AE3F8F" w:rsidRDefault="00DA6BD4" w:rsidP="0028127D">
            <w:pPr>
              <w:jc w:val="both"/>
              <w:rPr>
                <w:rFonts w:cstheme="minorHAnsi"/>
                <w:lang w:val="en-GB"/>
              </w:rPr>
            </w:pPr>
            <w:r w:rsidRPr="00AE3F8F">
              <w:rPr>
                <w:rFonts w:cstheme="minorHAnsi"/>
                <w:lang w:val="en-GB"/>
              </w:rPr>
              <w:t xml:space="preserve">Programme </w:t>
            </w:r>
            <w:r w:rsidR="00AE3F8F">
              <w:rPr>
                <w:rFonts w:cstheme="minorHAnsi"/>
                <w:lang w:val="en-GB"/>
              </w:rPr>
              <w:t>Analyst</w:t>
            </w:r>
            <w:r w:rsidRPr="00AE3F8F">
              <w:rPr>
                <w:rFonts w:cstheme="minorHAnsi"/>
                <w:lang w:val="en-GB"/>
              </w:rPr>
              <w:t xml:space="preserve">, Women’s Economic Empowerment WEE), UN Women Bangladesh </w:t>
            </w:r>
          </w:p>
        </w:tc>
      </w:tr>
    </w:tbl>
    <w:p w14:paraId="07438D6D" w14:textId="77777777" w:rsidR="00DA6BD4" w:rsidRPr="00AE3F8F" w:rsidRDefault="00DA6BD4" w:rsidP="00FE26C7">
      <w:pPr>
        <w:pStyle w:val="ListParagraph"/>
        <w:spacing w:after="0" w:line="240" w:lineRule="auto"/>
        <w:rPr>
          <w:rFonts w:eastAsia="Calibri" w:cstheme="minorHAnsi"/>
          <w:color w:val="0070C0"/>
          <w:spacing w:val="-3"/>
        </w:rPr>
      </w:pPr>
    </w:p>
    <w:p w14:paraId="64325501" w14:textId="77777777" w:rsidR="00DA6BD4" w:rsidRPr="00AE3F8F" w:rsidRDefault="00DA6BD4" w:rsidP="00FE26C7">
      <w:pPr>
        <w:pStyle w:val="ListParagraph"/>
        <w:spacing w:after="0" w:line="240" w:lineRule="auto"/>
        <w:rPr>
          <w:rFonts w:eastAsia="Calibri" w:cstheme="minorHAnsi"/>
          <w:color w:val="0070C0"/>
          <w:spacing w:val="-3"/>
          <w:lang w:val="en-CA"/>
        </w:rPr>
      </w:pPr>
    </w:p>
    <w:p w14:paraId="3A5D30A0" w14:textId="77777777" w:rsidR="00AA4FF6" w:rsidRPr="00AE3F8F" w:rsidRDefault="00AA4FF6" w:rsidP="00AA4FF6">
      <w:pPr>
        <w:pStyle w:val="ListParagraph"/>
        <w:numPr>
          <w:ilvl w:val="0"/>
          <w:numId w:val="64"/>
        </w:numPr>
        <w:spacing w:after="0" w:line="240" w:lineRule="auto"/>
        <w:jc w:val="both"/>
        <w:rPr>
          <w:rFonts w:cstheme="minorHAnsi"/>
          <w:b/>
          <w:lang w:val="en-GB"/>
        </w:rPr>
      </w:pPr>
      <w:r w:rsidRPr="00AE3F8F">
        <w:rPr>
          <w:rFonts w:cstheme="minorHAnsi"/>
          <w:b/>
          <w:lang w:val="en-GB"/>
        </w:rPr>
        <w:t>Background</w:t>
      </w:r>
    </w:p>
    <w:p w14:paraId="241F4816" w14:textId="77777777" w:rsidR="00AA4FF6" w:rsidRPr="00AE3F8F" w:rsidRDefault="00AA4FF6" w:rsidP="00AA4FF6">
      <w:pPr>
        <w:spacing w:after="0" w:line="240" w:lineRule="auto"/>
        <w:ind w:right="166"/>
        <w:jc w:val="both"/>
        <w:rPr>
          <w:rFonts w:eastAsia="MS Mincho" w:cstheme="minorHAnsi"/>
          <w:lang w:val="en-GB" w:eastAsia="ja-JP"/>
        </w:rPr>
      </w:pPr>
    </w:p>
    <w:p w14:paraId="5F1D454A" w14:textId="77777777" w:rsidR="00AA4FF6" w:rsidRPr="00AE3F8F" w:rsidRDefault="00AA4FF6" w:rsidP="00AA4FF6">
      <w:pPr>
        <w:spacing w:after="4" w:line="250" w:lineRule="auto"/>
        <w:ind w:left="10" w:right="1"/>
        <w:jc w:val="both"/>
        <w:rPr>
          <w:rFonts w:eastAsia="Calibri" w:cstheme="minorHAnsi"/>
        </w:rPr>
      </w:pPr>
      <w:r w:rsidRPr="00AE3F8F">
        <w:rPr>
          <w:rFonts w:eastAsia="Calibr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proofErr w:type="spellStart"/>
      <w:r w:rsidRPr="00AE3F8F">
        <w:rPr>
          <w:rFonts w:eastAsia="Calibri" w:cstheme="minorHAnsi"/>
        </w:rPr>
        <w:t>centre</w:t>
      </w:r>
      <w:proofErr w:type="spellEnd"/>
      <w:r w:rsidRPr="00AE3F8F">
        <w:rPr>
          <w:rFonts w:eastAsia="Calibri" w:cstheme="minorHAnsi"/>
        </w:rPr>
        <w:t xml:space="preserve"> of all </w:t>
      </w:r>
      <w:r w:rsidRPr="00AE3F8F">
        <w:rPr>
          <w:rFonts w:eastAsia="Calibri" w:cstheme="minorHAnsi"/>
        </w:rPr>
        <w:lastRenderedPageBreak/>
        <w:t xml:space="preserve">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00F804CC" w14:textId="77777777" w:rsidR="00AA4FF6" w:rsidRPr="00AE3F8F" w:rsidRDefault="00AA4FF6" w:rsidP="00AA4FF6">
      <w:pPr>
        <w:spacing w:after="4" w:line="250" w:lineRule="auto"/>
        <w:ind w:left="10" w:right="1"/>
        <w:jc w:val="both"/>
        <w:rPr>
          <w:rFonts w:eastAsia="Calibri" w:cstheme="minorHAnsi"/>
        </w:rPr>
      </w:pPr>
    </w:p>
    <w:p w14:paraId="45DCC294" w14:textId="77777777" w:rsidR="00AA4FF6" w:rsidRPr="00AE3F8F" w:rsidRDefault="00AA4FF6" w:rsidP="00AA4FF6">
      <w:pPr>
        <w:spacing w:after="4" w:line="250" w:lineRule="auto"/>
        <w:ind w:left="10" w:right="1"/>
        <w:jc w:val="both"/>
        <w:rPr>
          <w:rFonts w:eastAsia="Calibri" w:cstheme="minorHAnsi"/>
        </w:rPr>
      </w:pPr>
      <w:r w:rsidRPr="00AE3F8F">
        <w:rPr>
          <w:rFonts w:eastAsia="Calibri" w:cstheme="minorHAnsi"/>
        </w:rPr>
        <w:t>UN Women in Bangladesh supports the government in implementing commitments to international normative standards on gender equality and women’s human rights. In line with the UN Sustainable Development Cooperation Framework (UNSDCF) for 2022-2026, UN Women Bangladesh’s Strategic Note (2022-2026), defines UN Women’s strategic engagement in Bangladesh. The country strategy focuses on strengthening the national structures and mechanisms for gender mainstreaming in policies, plans and budgets; supporting efforts to prevent and eliminate violence against women; promoting women’s access to decent and safe work; promoting policies and government investment in women’s empowerment and resilience building in the context of climate change, humanitarian crisis as well as other threats to peace and security. UN Women works with a range of stakeholders in Bangladesh including the government, civil society and women’s organizations, youth, UN agencies and donors, to promote gender equality and women’s empowerment.</w:t>
      </w:r>
    </w:p>
    <w:p w14:paraId="412171A5" w14:textId="77777777" w:rsidR="00AA4FF6" w:rsidRPr="00AE3F8F" w:rsidRDefault="00AA4FF6" w:rsidP="00AA4FF6">
      <w:pPr>
        <w:spacing w:after="4" w:line="250" w:lineRule="auto"/>
        <w:ind w:left="10" w:right="1"/>
        <w:jc w:val="both"/>
        <w:rPr>
          <w:rFonts w:eastAsia="Calibri" w:cstheme="minorHAnsi"/>
        </w:rPr>
      </w:pPr>
    </w:p>
    <w:p w14:paraId="3B11AFFE" w14:textId="77777777" w:rsidR="00AA4FF6" w:rsidRPr="00AE3F8F" w:rsidRDefault="00AA4FF6" w:rsidP="00AA4FF6">
      <w:pPr>
        <w:spacing w:after="4" w:line="240" w:lineRule="auto"/>
        <w:ind w:left="10" w:right="1" w:hanging="10"/>
        <w:jc w:val="both"/>
        <w:rPr>
          <w:rFonts w:eastAsia="Yu Mincho" w:cstheme="minorHAnsi"/>
          <w:color w:val="000000"/>
          <w:lang w:val="en-GB"/>
        </w:rPr>
      </w:pPr>
      <w:r w:rsidRPr="00AE3F8F">
        <w:rPr>
          <w:rFonts w:eastAsia="Yu Mincho" w:cstheme="minorHAnsi"/>
          <w:color w:val="000000"/>
        </w:rPr>
        <w:t>UN Women Bangladesh focuses on women’s economic empowerment and addresses women’s economic empowerment issues that are central to the priorities of the Government of Bangladesh (</w:t>
      </w:r>
      <w:proofErr w:type="spellStart"/>
      <w:r w:rsidRPr="00AE3F8F">
        <w:rPr>
          <w:rFonts w:eastAsia="Yu Mincho" w:cstheme="minorHAnsi"/>
          <w:color w:val="000000"/>
        </w:rPr>
        <w:t>GoB</w:t>
      </w:r>
      <w:proofErr w:type="spellEnd"/>
      <w:r w:rsidRPr="00AE3F8F">
        <w:rPr>
          <w:rFonts w:eastAsia="Yu Mincho" w:cstheme="minorHAnsi"/>
          <w:color w:val="000000"/>
        </w:rPr>
        <w:t xml:space="preserve">). </w:t>
      </w:r>
      <w:r w:rsidRPr="00AE3F8F">
        <w:rPr>
          <w:rFonts w:eastAsia="Yu Mincho" w:cstheme="minorHAnsi"/>
          <w:color w:val="000000"/>
          <w:lang w:val="en-GB"/>
        </w:rPr>
        <w:t xml:space="preserve">UN Women follows a whole-of-society approach rooted in feminist values to ensure that women have income security, decent work, and are economically empowered. As such, UN Women Bangladesh works with the most vulnerable groups of women – which include women migrant workers, women with disabilities, gender diverse groups, ethnic minorities, and home-based workers, among others – to enhance their voices and economic leadership. </w:t>
      </w:r>
    </w:p>
    <w:p w14:paraId="30997014" w14:textId="77777777" w:rsidR="00AA4FF6" w:rsidRPr="00AE3F8F" w:rsidRDefault="00AA4FF6" w:rsidP="00AA4FF6">
      <w:pPr>
        <w:spacing w:after="4" w:line="240" w:lineRule="auto"/>
        <w:ind w:left="10" w:right="1" w:hanging="10"/>
        <w:jc w:val="both"/>
        <w:rPr>
          <w:rFonts w:eastAsia="Yu Mincho" w:cstheme="minorHAnsi"/>
          <w:color w:val="000000"/>
          <w:lang w:val="en-GB"/>
        </w:rPr>
      </w:pPr>
    </w:p>
    <w:p w14:paraId="096D69B7" w14:textId="77777777" w:rsidR="00AA4FF6" w:rsidRPr="00AE3F8F" w:rsidRDefault="00AA4FF6" w:rsidP="00AA4FF6">
      <w:pPr>
        <w:spacing w:after="4" w:line="240" w:lineRule="auto"/>
        <w:ind w:left="10" w:right="1" w:hanging="10"/>
        <w:jc w:val="both"/>
        <w:rPr>
          <w:rFonts w:eastAsia="Yu Mincho" w:cstheme="minorHAnsi"/>
          <w:color w:val="000000"/>
          <w:lang w:val="en-GB"/>
        </w:rPr>
      </w:pPr>
      <w:r w:rsidRPr="00AE3F8F">
        <w:rPr>
          <w:rFonts w:eastAsia="Yu Mincho" w:cstheme="minorHAnsi"/>
          <w:color w:val="000000"/>
          <w:lang w:val="en-GB"/>
        </w:rPr>
        <w:t xml:space="preserve">The Government of Bangladesh recognizes women’s economic empowerment as one of the key goals to achieve the 2030 Agenda for Sustainable Development. Despite strong policy frameworks and commitments, women remain marginalized and deeply undervalued in social and economic life. This results in low participation in the formal economy, low wages, poor economic resilience and autonomy, and vulnerability to highly gendered risks of exploitation. The economic growth has not been translated into inclusive growth, and women’s labour force participation has not increased as expected in the formal sector. </w:t>
      </w:r>
      <w:r w:rsidRPr="00AE3F8F">
        <w:rPr>
          <w:rFonts w:eastAsia="Calibri" w:cstheme="minorHAnsi"/>
          <w:color w:val="000000"/>
          <w:lang w:val="en-GB"/>
        </w:rPr>
        <w:t xml:space="preserve"> </w:t>
      </w:r>
      <w:r w:rsidRPr="00AE3F8F">
        <w:rPr>
          <w:rFonts w:eastAsia="Yu Mincho" w:cstheme="minorHAnsi"/>
          <w:color w:val="000000"/>
          <w:lang w:val="en-GB"/>
        </w:rPr>
        <w:t xml:space="preserve">Although the female </w:t>
      </w:r>
      <w:proofErr w:type="spellStart"/>
      <w:r w:rsidRPr="00AE3F8F">
        <w:rPr>
          <w:rFonts w:eastAsia="Yu Mincho" w:cstheme="minorHAnsi"/>
          <w:color w:val="000000"/>
          <w:lang w:val="en-GB"/>
        </w:rPr>
        <w:t>labor</w:t>
      </w:r>
      <w:proofErr w:type="spellEnd"/>
      <w:r w:rsidRPr="00AE3F8F">
        <w:rPr>
          <w:rFonts w:eastAsia="Yu Mincho" w:cstheme="minorHAnsi"/>
          <w:color w:val="000000"/>
          <w:lang w:val="en-GB"/>
        </w:rPr>
        <w:t xml:space="preserve"> force participation increased to 42.68 percent in 2022 from 36.3 percent in 2016-17, it remains roughly half of male participation (80.5 percent)</w:t>
      </w:r>
      <w:r w:rsidRPr="00AE3F8F">
        <w:rPr>
          <w:rFonts w:eastAsia="Yu Mincho" w:cstheme="minorHAnsi"/>
          <w:color w:val="000000"/>
          <w:vertAlign w:val="superscript"/>
          <w:lang w:val="en-GB"/>
        </w:rPr>
        <w:footnoteReference w:id="3"/>
      </w:r>
      <w:r w:rsidRPr="00AE3F8F">
        <w:rPr>
          <w:rFonts w:eastAsia="Yu Mincho" w:cstheme="minorHAnsi"/>
          <w:color w:val="000000"/>
          <w:lang w:val="en-GB"/>
        </w:rPr>
        <w:t xml:space="preserve">. While </w:t>
      </w:r>
      <w:r w:rsidRPr="00AE3F8F">
        <w:rPr>
          <w:rFonts w:eastAsia="Calibri" w:cstheme="minorHAnsi"/>
          <w:color w:val="000000"/>
          <w:lang w:val="en-GB"/>
        </w:rPr>
        <w:t xml:space="preserve">the participation rate in rural areas rose considerably from 38.6% to 51% from </w:t>
      </w:r>
      <w:r w:rsidRPr="00AE3F8F">
        <w:rPr>
          <w:rFonts w:eastAsia="Yu Mincho" w:cstheme="minorHAnsi"/>
          <w:color w:val="000000"/>
          <w:lang w:val="en-GB"/>
        </w:rPr>
        <w:t>2016</w:t>
      </w:r>
      <w:r w:rsidRPr="00AE3F8F">
        <w:rPr>
          <w:rFonts w:eastAsia="Calibri" w:cstheme="minorHAnsi"/>
          <w:color w:val="000000"/>
          <w:lang w:val="en-GB"/>
        </w:rPr>
        <w:t>-17 to 2022; there has been a decline in urban areas from 31% to 23.68%. Female employment continues to be concentrated heavily in relatively low skilled, low paid and primarily informal agricultural activities (74.1%). Moreover, around 12.5% of employed women are unpaid contributing family workers. While informality affects both genders, women are disproportionately impacted. Only 3.4% of employed women held formal jobs compared to 21.6% of men.</w:t>
      </w:r>
      <w:r w:rsidRPr="00AE3F8F">
        <w:rPr>
          <w:rFonts w:eastAsia="Yu Mincho" w:cstheme="minorHAnsi"/>
          <w:color w:val="000000"/>
          <w:lang w:val="en-GB"/>
        </w:rPr>
        <w:t xml:space="preserve"> </w:t>
      </w:r>
    </w:p>
    <w:p w14:paraId="457D38AB" w14:textId="77777777" w:rsidR="00AA4FF6" w:rsidRPr="00AE3F8F" w:rsidRDefault="00AA4FF6" w:rsidP="00AA4FF6">
      <w:pPr>
        <w:spacing w:after="4" w:line="240" w:lineRule="auto"/>
        <w:ind w:left="10" w:right="1" w:hanging="10"/>
        <w:jc w:val="both"/>
        <w:rPr>
          <w:rFonts w:eastAsia="Yu Mincho" w:cstheme="minorHAnsi"/>
          <w:color w:val="000000"/>
        </w:rPr>
      </w:pPr>
    </w:p>
    <w:p w14:paraId="6FF3D1E2" w14:textId="77777777" w:rsidR="00AA4FF6" w:rsidRPr="00AE3F8F" w:rsidRDefault="00AA4FF6" w:rsidP="00AA4FF6">
      <w:pPr>
        <w:spacing w:after="4" w:line="240" w:lineRule="auto"/>
        <w:ind w:left="10" w:right="1" w:hanging="10"/>
        <w:jc w:val="both"/>
        <w:rPr>
          <w:rFonts w:eastAsia="Yu Mincho" w:cstheme="minorHAnsi"/>
          <w:b/>
          <w:bCs/>
        </w:rPr>
      </w:pPr>
      <w:r w:rsidRPr="00AE3F8F">
        <w:rPr>
          <w:rFonts w:eastAsia="Yu Mincho" w:cstheme="minorHAnsi"/>
          <w:color w:val="000000"/>
        </w:rPr>
        <w:t>This is also reflected in sectors related to Technical and Vocational Education and Training (TVET) and Science, Technology, Engineering and Mathematics (STEM), wherein women’s participations low overall, despite a slight increase in girls</w:t>
      </w:r>
      <w:r w:rsidRPr="00AE3F8F">
        <w:rPr>
          <w:rFonts w:eastAsia="Arial" w:cstheme="minorHAnsi"/>
        </w:rPr>
        <w:t xml:space="preserve"> </w:t>
      </w:r>
      <w:r w:rsidRPr="00AE3F8F">
        <w:rPr>
          <w:rFonts w:eastAsia="Yu Mincho" w:cstheme="minorHAnsi"/>
          <w:color w:val="000000"/>
        </w:rPr>
        <w:t>student’s enrollment in technical and vocational education from 24% in 2017 to 27.12 % in 2022 (Gender Budget Report 2023-24).</w:t>
      </w:r>
      <w:r w:rsidRPr="00AE3F8F">
        <w:rPr>
          <w:rFonts w:eastAsia="Arial" w:cstheme="minorHAnsi"/>
        </w:rPr>
        <w:t xml:space="preserve">  </w:t>
      </w:r>
      <w:r w:rsidRPr="00AE3F8F">
        <w:rPr>
          <w:rFonts w:eastAsia="Calibri" w:cstheme="minorHAnsi"/>
          <w:color w:val="000000"/>
        </w:rPr>
        <w:t xml:space="preserve">The Bangladesh Technical Education Board’s (BTEB) enrolment data (2015-2016) for girls reveals how girls are under-represented in technical education.  95% of female students study nursing while a negligible number of them chose other career paths such as making footwear, electrical engineering, and mechanics, sectors that are highly dominated by men. Moreover, there is a low demand for TVET among potential female students, especially in poor and vulnerable districts, something that can be explained by a lack </w:t>
      </w:r>
      <w:r w:rsidRPr="00AE3F8F">
        <w:rPr>
          <w:rFonts w:eastAsia="Calibri" w:cstheme="minorHAnsi"/>
          <w:color w:val="000000"/>
        </w:rPr>
        <w:lastRenderedPageBreak/>
        <w:t>of awareness and encouragement from parents and society and negative perceptions and attitudes from employers.</w:t>
      </w:r>
    </w:p>
    <w:p w14:paraId="77C7BC2A"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The gender ratio among teachers/instructors in TVET institutions is 20%</w:t>
      </w:r>
      <w:r w:rsidRPr="00AE3F8F">
        <w:rPr>
          <w:rFonts w:eastAsia="Times New Roman" w:cstheme="minorHAnsi"/>
          <w:vertAlign w:val="superscript"/>
        </w:rPr>
        <w:footnoteReference w:id="4"/>
      </w:r>
      <w:r w:rsidRPr="00AE3F8F">
        <w:rPr>
          <w:rFonts w:eastAsia="Times New Roman" w:cstheme="minorHAnsi"/>
        </w:rPr>
        <w:t xml:space="preserve">. In addition, women are significantly under-represented in informal or formal institutions. The female dropout rate from secondary education is high, many of the female dropouts enter low-skilled jobs, informal economy, remain unemployed, and/or engage in unpaid care work at home. Therefore, a significant proportion of women remain devoid of opportunities to enroll in TVET </w:t>
      </w:r>
      <w:proofErr w:type="spellStart"/>
      <w:r w:rsidRPr="00AE3F8F">
        <w:rPr>
          <w:rFonts w:eastAsia="Times New Roman" w:cstheme="minorHAnsi"/>
        </w:rPr>
        <w:t>programmes</w:t>
      </w:r>
      <w:proofErr w:type="spellEnd"/>
      <w:r w:rsidRPr="00AE3F8F">
        <w:rPr>
          <w:rFonts w:eastAsia="Times New Roman" w:cstheme="minorHAnsi"/>
        </w:rPr>
        <w:t xml:space="preserve">, especially in districts which continue to </w:t>
      </w:r>
      <w:proofErr w:type="gramStart"/>
      <w:r w:rsidRPr="00AE3F8F">
        <w:rPr>
          <w:rFonts w:eastAsia="Times New Roman" w:cstheme="minorHAnsi"/>
        </w:rPr>
        <w:t>lag behind</w:t>
      </w:r>
      <w:proofErr w:type="gramEnd"/>
      <w:r w:rsidRPr="00AE3F8F">
        <w:rPr>
          <w:rFonts w:eastAsia="Times New Roman" w:cstheme="minorHAnsi"/>
        </w:rPr>
        <w:t xml:space="preserve"> in terms of economic development and gender equality indicators.</w:t>
      </w:r>
    </w:p>
    <w:p w14:paraId="448A9B35"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 xml:space="preserve">The COVID-19 pandemic further widened the gender gap, with more women losing their income opportunities. Moreover, the pandemic had a huge impact on students as more male students had access to digital devices for online classes. According to ILO’s internal skills project training database around 75% of the currently enrolled youth use smartphones and the institutes under the Directorate of Technical Education (DTE) are conducting skills training using online platforms. However, only 28% women are enrolled through online platforms. In addition, a study by BRAC found that only 5% of rural women have access to digital devices (BRAC-BIGD survey 2019). Another hindrance to gender equality in skills and employment is occupational segregation which remains a predominant feature of TVET and labor markets. </w:t>
      </w:r>
    </w:p>
    <w:p w14:paraId="14711527"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Various studies identify social norms, attitudinal, and behavioral barriers from parents and neighbors as critical challenges for the inclusion of women in TVET. Other challenges include financial constraints, inappropriate training environment, lack of incubation support for female entrepreneurs, lack of security, deficient accommodation facilities, workplace sexual harassment, information and knowledge gap, low prospects for decent work, and low self-confidence.</w:t>
      </w:r>
    </w:p>
    <w:p w14:paraId="514524ED"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 xml:space="preserve">The Small and Medium-sized Enterprise (SME) Policy (2019) has provisions to extend </w:t>
      </w:r>
      <w:proofErr w:type="spellStart"/>
      <w:r w:rsidRPr="00AE3F8F">
        <w:rPr>
          <w:rFonts w:eastAsia="Times New Roman" w:cstheme="minorHAnsi"/>
        </w:rPr>
        <w:t>programmes</w:t>
      </w:r>
      <w:proofErr w:type="spellEnd"/>
      <w:r w:rsidRPr="00AE3F8F">
        <w:rPr>
          <w:rFonts w:eastAsia="Times New Roman" w:cstheme="minorHAnsi"/>
        </w:rPr>
        <w:t xml:space="preserve"> for women’s entrepreneurship and provide support to women to involve in specialized services. Women’s engagement in non-traditional sectors such as information and communication technology (ICT), e-Commerce, and health care is also increasing gradually. Moreover, the number of female exporters and importers increased steadily between 2005-2015, with a sharp increase in 2019. However, despite the policy and </w:t>
      </w:r>
      <w:proofErr w:type="spellStart"/>
      <w:r w:rsidRPr="00AE3F8F">
        <w:rPr>
          <w:rFonts w:eastAsia="Times New Roman" w:cstheme="minorHAnsi"/>
        </w:rPr>
        <w:t>programme</w:t>
      </w:r>
      <w:proofErr w:type="spellEnd"/>
      <w:r w:rsidRPr="00AE3F8F">
        <w:rPr>
          <w:rFonts w:eastAsia="Times New Roman" w:cstheme="minorHAnsi"/>
        </w:rPr>
        <w:t xml:space="preserve"> support provided by the government, women still face barriers to becoming entrepreneurs and running and expanding their businesses. The challenges include lack of mobility, access to information, digital technology, financial resources and services, and market opportunities as well as social norms that for example prevent women from getting loans. In addition, women entrepreneurs mainly engage in manufacturing, textile sector, agriculture, leather, pharmaceuticals, and education consultancy. </w:t>
      </w:r>
    </w:p>
    <w:p w14:paraId="64A674EF"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Yu Mincho" w:cstheme="minorHAnsi"/>
          <w:color w:val="000000"/>
        </w:rPr>
        <w:t xml:space="preserve"> </w:t>
      </w:r>
      <w:r w:rsidRPr="00AE3F8F">
        <w:rPr>
          <w:rFonts w:eastAsia="Times New Roman" w:cstheme="minorHAnsi"/>
        </w:rPr>
        <w:t xml:space="preserve">In this context, UN Women with support from ILO, is implementing a project titled </w:t>
      </w:r>
      <w:r w:rsidRPr="00AE3F8F">
        <w:rPr>
          <w:rFonts w:eastAsia="Times New Roman" w:cstheme="minorHAnsi"/>
          <w:b/>
          <w:bCs/>
        </w:rPr>
        <w:t>“Promoting Gender Responsive Enterprise Development and TVET Systems (</w:t>
      </w:r>
      <w:proofErr w:type="spellStart"/>
      <w:r w:rsidRPr="00AE3F8F">
        <w:rPr>
          <w:rFonts w:eastAsia="Times New Roman" w:cstheme="minorHAnsi"/>
          <w:b/>
          <w:bCs/>
        </w:rPr>
        <w:t>ProGRESS</w:t>
      </w:r>
      <w:proofErr w:type="spellEnd"/>
      <w:r w:rsidRPr="00AE3F8F">
        <w:rPr>
          <w:rFonts w:eastAsia="Times New Roman" w:cstheme="minorHAnsi"/>
          <w:b/>
          <w:bCs/>
        </w:rPr>
        <w:t>)”</w:t>
      </w:r>
      <w:r w:rsidRPr="00AE3F8F">
        <w:rPr>
          <w:rFonts w:eastAsia="Times New Roman" w:cstheme="minorHAnsi"/>
        </w:rPr>
        <w:t>.  The objective is to enhance employment for women in the skills sector, in line with the United Nations Sustainable Development Cooperation Framework (UNSDCF) 2022-2026, strategic priority on Inclusive and Sustainable Economic Development.</w:t>
      </w:r>
    </w:p>
    <w:p w14:paraId="60E0D0AF" w14:textId="77777777" w:rsidR="00AA4FF6" w:rsidRPr="00AE3F8F" w:rsidRDefault="00AA4FF6" w:rsidP="00AA4FF6">
      <w:pPr>
        <w:pStyle w:val="ListParagraph"/>
        <w:numPr>
          <w:ilvl w:val="0"/>
          <w:numId w:val="64"/>
        </w:numPr>
        <w:spacing w:before="100" w:beforeAutospacing="1" w:after="0" w:afterAutospacing="1" w:line="240" w:lineRule="auto"/>
        <w:jc w:val="both"/>
        <w:textAlignment w:val="baseline"/>
        <w:rPr>
          <w:rFonts w:eastAsia="Times New Roman" w:cstheme="minorHAnsi"/>
          <w:b/>
          <w:bCs/>
        </w:rPr>
      </w:pPr>
      <w:r w:rsidRPr="00AE3F8F">
        <w:rPr>
          <w:rFonts w:eastAsia="Times New Roman" w:cstheme="minorHAnsi"/>
          <w:b/>
          <w:bCs/>
        </w:rPr>
        <w:t>Objective of the assignment</w:t>
      </w:r>
    </w:p>
    <w:p w14:paraId="2BB2BDF0" w14:textId="77777777" w:rsidR="00AA4FF6" w:rsidRPr="00AE3F8F" w:rsidRDefault="00AA4FF6" w:rsidP="00AA4FF6">
      <w:pPr>
        <w:autoSpaceDE w:val="0"/>
        <w:autoSpaceDN w:val="0"/>
        <w:adjustRightInd w:val="0"/>
        <w:spacing w:after="0" w:line="240" w:lineRule="auto"/>
        <w:jc w:val="both"/>
        <w:rPr>
          <w:rFonts w:cstheme="minorHAnsi"/>
        </w:rPr>
      </w:pPr>
      <w:r w:rsidRPr="00AE3F8F">
        <w:rPr>
          <w:rFonts w:cstheme="minorHAnsi"/>
        </w:rPr>
        <w:t xml:space="preserve">UN Women seeks to partner with a Civil Society Organization (CSO) to lead, coordinate, and implement this initiative under the </w:t>
      </w:r>
      <w:proofErr w:type="spellStart"/>
      <w:r w:rsidRPr="00AE3F8F">
        <w:rPr>
          <w:rFonts w:cstheme="minorHAnsi"/>
        </w:rPr>
        <w:t>ProGRESS</w:t>
      </w:r>
      <w:proofErr w:type="spellEnd"/>
      <w:r w:rsidRPr="00AE3F8F">
        <w:rPr>
          <w:rFonts w:cstheme="minorHAnsi"/>
        </w:rPr>
        <w:t xml:space="preserve"> project in close collaboration with UN Women, ILO, the </w:t>
      </w:r>
      <w:r w:rsidRPr="00AE3F8F">
        <w:rPr>
          <w:rFonts w:cstheme="minorHAnsi"/>
        </w:rPr>
        <w:lastRenderedPageBreak/>
        <w:t>private sector and relevant government ministries and departments to mainstreaming gender equality concerns into the skills and TVET sector.</w:t>
      </w:r>
    </w:p>
    <w:p w14:paraId="032D7D67"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b/>
          <w:bCs/>
        </w:rPr>
      </w:pPr>
      <w:r w:rsidRPr="00AE3F8F">
        <w:rPr>
          <w:rFonts w:eastAsia="Times New Roman" w:cstheme="minorHAnsi"/>
          <w:b/>
          <w:bCs/>
        </w:rPr>
        <w:t>Overall objectives of the project:</w:t>
      </w:r>
    </w:p>
    <w:p w14:paraId="03308A66" w14:textId="77777777" w:rsidR="00AA4FF6" w:rsidRPr="00AE3F8F" w:rsidRDefault="00AA4FF6" w:rsidP="00AA4FF6">
      <w:pPr>
        <w:numPr>
          <w:ilvl w:val="0"/>
          <w:numId w:val="66"/>
        </w:numPr>
        <w:spacing w:before="100" w:beforeAutospacing="1" w:after="100" w:afterAutospacing="1" w:line="240" w:lineRule="auto"/>
        <w:ind w:right="1"/>
        <w:jc w:val="both"/>
        <w:textAlignment w:val="baseline"/>
        <w:rPr>
          <w:rFonts w:eastAsia="Times New Roman" w:cstheme="minorHAnsi"/>
        </w:rPr>
      </w:pPr>
      <w:r w:rsidRPr="00AE3F8F">
        <w:rPr>
          <w:rFonts w:eastAsia="Times New Roman" w:cstheme="minorHAnsi"/>
        </w:rPr>
        <w:t>To provide technical inputs to review/updating policies and strategies for gender responsive TVET and enterprises</w:t>
      </w:r>
    </w:p>
    <w:p w14:paraId="783A2473" w14:textId="77777777" w:rsidR="00AA4FF6" w:rsidRPr="00AE3F8F" w:rsidRDefault="00AA4FF6" w:rsidP="00AA4FF6">
      <w:pPr>
        <w:numPr>
          <w:ilvl w:val="0"/>
          <w:numId w:val="66"/>
        </w:numPr>
        <w:spacing w:before="100" w:beforeAutospacing="1" w:after="100" w:afterAutospacing="1" w:line="240" w:lineRule="auto"/>
        <w:ind w:right="1"/>
        <w:jc w:val="both"/>
        <w:textAlignment w:val="baseline"/>
        <w:rPr>
          <w:rFonts w:eastAsia="Times New Roman" w:cstheme="minorHAnsi"/>
        </w:rPr>
      </w:pPr>
      <w:r w:rsidRPr="00AE3F8F">
        <w:rPr>
          <w:rFonts w:eastAsia="Times New Roman" w:cstheme="minorHAnsi"/>
        </w:rPr>
        <w:t>To strengthening institutional capacity of public and private institutions to provide gender-responsive services.</w:t>
      </w:r>
    </w:p>
    <w:p w14:paraId="699545DC"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b/>
          <w:bCs/>
          <w:sz w:val="22"/>
          <w:szCs w:val="22"/>
        </w:rPr>
        <w:t xml:space="preserve">1. Key results areas to achieve: </w:t>
      </w:r>
    </w:p>
    <w:p w14:paraId="1EA5E576"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b/>
          <w:bCs/>
          <w:sz w:val="22"/>
          <w:szCs w:val="22"/>
        </w:rPr>
        <w:t xml:space="preserve">Strengthening institutional capacity of public and private institutions to provide gender-responsive services. </w:t>
      </w:r>
    </w:p>
    <w:p w14:paraId="5D609FDB"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Technical support will be provided to develop the capacity of selected TVET institutions to enable gender-friendly learning environments so that women are encouraged to join skills development training. The selected CSO will work closely with </w:t>
      </w:r>
      <w:proofErr w:type="spellStart"/>
      <w:r w:rsidRPr="00AE3F8F">
        <w:rPr>
          <w:rFonts w:asciiTheme="minorHAnsi" w:hAnsiTheme="minorHAnsi" w:cstheme="minorHAnsi"/>
          <w:sz w:val="22"/>
          <w:szCs w:val="22"/>
        </w:rPr>
        <w:t>MoWCA</w:t>
      </w:r>
      <w:proofErr w:type="spellEnd"/>
      <w:r w:rsidRPr="00AE3F8F">
        <w:rPr>
          <w:rFonts w:asciiTheme="minorHAnsi" w:hAnsiTheme="minorHAnsi" w:cstheme="minorHAnsi"/>
          <w:sz w:val="22"/>
          <w:szCs w:val="22"/>
        </w:rPr>
        <w:t xml:space="preserve"> to bring a gender perspective to training facilities and overall institutional arrangements of TVET institutions. </w:t>
      </w:r>
    </w:p>
    <w:p w14:paraId="5EE1730B" w14:textId="77777777" w:rsidR="00AA4FF6" w:rsidRPr="00AE3F8F" w:rsidRDefault="00AA4FF6" w:rsidP="00AA4FF6">
      <w:pPr>
        <w:pStyle w:val="Default"/>
        <w:jc w:val="both"/>
        <w:rPr>
          <w:rFonts w:asciiTheme="minorHAnsi" w:hAnsiTheme="minorHAnsi" w:cstheme="minorHAnsi"/>
          <w:sz w:val="22"/>
          <w:szCs w:val="22"/>
        </w:rPr>
      </w:pPr>
    </w:p>
    <w:p w14:paraId="0A0748B6"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Gender equality is included in the TVET Development Action Plan and SDG Action Plan of TMED. As such, the </w:t>
      </w:r>
      <w:proofErr w:type="spellStart"/>
      <w:r w:rsidRPr="00AE3F8F">
        <w:rPr>
          <w:rFonts w:asciiTheme="minorHAnsi" w:hAnsiTheme="minorHAnsi" w:cstheme="minorHAnsi"/>
          <w:sz w:val="22"/>
          <w:szCs w:val="22"/>
        </w:rPr>
        <w:t>ProGRESS</w:t>
      </w:r>
      <w:proofErr w:type="spellEnd"/>
      <w:r w:rsidRPr="00AE3F8F">
        <w:rPr>
          <w:rFonts w:asciiTheme="minorHAnsi" w:hAnsiTheme="minorHAnsi" w:cstheme="minorHAnsi"/>
          <w:sz w:val="22"/>
          <w:szCs w:val="22"/>
        </w:rPr>
        <w:t xml:space="preserve"> project will strengthen institutional mechanisms and the capacity of government officials, employers’, and workers’ organizations to continue building a gender-responsive and demand-driven system for TVET that encourages women and men to equally access skills development trainings, business development services, and decent employment opportunities. </w:t>
      </w:r>
    </w:p>
    <w:p w14:paraId="547D2E2E"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Capacity development will include piloting the gender equality vision set out in the key government policies such as the National Strategy on Gender Equality in TVET, the draft NSDP 2021, and the TVET Development Action Plan of TMED. Employers’ organizations and Industry Skills Councils (ISCs) will be supported to continue ensuring that skills delivery is relevant and that their engagement and investment in skills benefit women. Additionally, the project will support the implementation and updating of the National Strategy for Promoting Gender Equality in TVET which was adopted in 2012. </w:t>
      </w:r>
      <w:r w:rsidRPr="00AE3F8F">
        <w:rPr>
          <w:rFonts w:asciiTheme="minorHAnsi" w:hAnsiTheme="minorHAnsi" w:cstheme="minorHAnsi"/>
          <w:b/>
          <w:bCs/>
          <w:sz w:val="22"/>
          <w:szCs w:val="22"/>
        </w:rPr>
        <w:t xml:space="preserve"> </w:t>
      </w:r>
    </w:p>
    <w:p w14:paraId="6161802A" w14:textId="77777777" w:rsidR="00AA4FF6" w:rsidRPr="00AE3F8F" w:rsidRDefault="00AA4FF6" w:rsidP="00AA4FF6">
      <w:pPr>
        <w:pStyle w:val="Default"/>
        <w:jc w:val="both"/>
        <w:rPr>
          <w:rFonts w:asciiTheme="minorHAnsi" w:hAnsiTheme="minorHAnsi" w:cstheme="minorHAnsi"/>
          <w:b/>
          <w:bCs/>
          <w:sz w:val="22"/>
          <w:szCs w:val="22"/>
        </w:rPr>
      </w:pPr>
      <w:r w:rsidRPr="00AE3F8F">
        <w:rPr>
          <w:rFonts w:asciiTheme="minorHAnsi" w:hAnsiTheme="minorHAnsi" w:cstheme="minorHAnsi"/>
          <w:sz w:val="22"/>
          <w:szCs w:val="22"/>
        </w:rPr>
        <w:t xml:space="preserve">Capacity building support will be provided to partner industry associations, workers association and Industry Skills Councils (ISCs) to address existing barriers to women’s access to labor markets. Focus will be </w:t>
      </w:r>
      <w:r w:rsidRPr="00AE3F8F">
        <w:rPr>
          <w:rFonts w:asciiTheme="minorHAnsi" w:eastAsia="Arial" w:hAnsiTheme="minorHAnsi" w:cstheme="minorHAnsi"/>
          <w:sz w:val="22"/>
          <w:szCs w:val="22"/>
        </w:rPr>
        <w:t xml:space="preserve">on creating a gender responsive working environment including adequate facilities of childcare, inclusive infrastructure for the people with disability, diverse gender group, ensuring zero tolerance to gender-based violence and harassment at workplace, provision for safe transport, enforce occupational health and safety standards.  </w:t>
      </w:r>
    </w:p>
    <w:p w14:paraId="747EA2D9" w14:textId="77777777" w:rsidR="00AA4FF6" w:rsidRPr="00AE3F8F" w:rsidRDefault="00AA4FF6" w:rsidP="00AA4FF6">
      <w:pPr>
        <w:spacing w:before="100" w:beforeAutospacing="1" w:after="100" w:afterAutospacing="1" w:line="240" w:lineRule="auto"/>
        <w:ind w:right="1"/>
        <w:jc w:val="both"/>
        <w:textAlignment w:val="baseline"/>
        <w:rPr>
          <w:rFonts w:cstheme="minorHAnsi"/>
        </w:rPr>
      </w:pPr>
      <w:r w:rsidRPr="00AE3F8F">
        <w:rPr>
          <w:rFonts w:cstheme="minorHAnsi"/>
        </w:rPr>
        <w:t xml:space="preserve">The selected CSO will provide technical support for enhancing institutional capacities of TVET institutes/TTCs/DWA/ Jatiyo Mahila </w:t>
      </w:r>
      <w:proofErr w:type="spellStart"/>
      <w:r w:rsidRPr="00AE3F8F">
        <w:rPr>
          <w:rFonts w:cstheme="minorHAnsi"/>
        </w:rPr>
        <w:t>Sangstha</w:t>
      </w:r>
      <w:proofErr w:type="spellEnd"/>
      <w:r w:rsidRPr="00AE3F8F">
        <w:rPr>
          <w:rFonts w:cstheme="minorHAnsi"/>
        </w:rPr>
        <w:t xml:space="preserve"> (JMS)to deliver gender-responsive skills training programs that could improve the employability of women.</w:t>
      </w:r>
    </w:p>
    <w:p w14:paraId="393A45A2"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Duties and Responsibilities:</w:t>
      </w:r>
    </w:p>
    <w:p w14:paraId="0B8E39C9" w14:textId="12273C00" w:rsidR="00AA4FF6" w:rsidRPr="00AE3F8F" w:rsidRDefault="00AA4FF6" w:rsidP="00AA4FF6">
      <w:pPr>
        <w:spacing w:before="240" w:after="0" w:line="240" w:lineRule="auto"/>
        <w:ind w:right="166"/>
        <w:jc w:val="both"/>
        <w:rPr>
          <w:rFonts w:eastAsia="MS Mincho" w:cstheme="minorHAnsi"/>
          <w:b/>
          <w:bCs/>
          <w:lang w:eastAsia="ja-JP"/>
        </w:rPr>
      </w:pPr>
      <w:r w:rsidRPr="00AE3F8F">
        <w:rPr>
          <w:rFonts w:cstheme="minorHAnsi"/>
          <w:lang w:val="en"/>
        </w:rPr>
        <w:t xml:space="preserve">Under the supervision of the </w:t>
      </w:r>
      <w:proofErr w:type="spellStart"/>
      <w:r w:rsidRPr="00AE3F8F">
        <w:rPr>
          <w:rFonts w:cstheme="minorHAnsi"/>
          <w:lang w:val="en"/>
        </w:rPr>
        <w:t>Programme</w:t>
      </w:r>
      <w:proofErr w:type="spellEnd"/>
      <w:r w:rsidRPr="00AE3F8F">
        <w:rPr>
          <w:rFonts w:cstheme="minorHAnsi"/>
          <w:lang w:val="en"/>
        </w:rPr>
        <w:t xml:space="preserve"> </w:t>
      </w:r>
      <w:r w:rsidR="00C475CD" w:rsidRPr="00AE3F8F">
        <w:rPr>
          <w:rFonts w:cstheme="minorHAnsi"/>
          <w:lang w:val="en"/>
        </w:rPr>
        <w:t>Analyst</w:t>
      </w:r>
      <w:r w:rsidRPr="00AE3F8F">
        <w:rPr>
          <w:rFonts w:cstheme="minorHAnsi"/>
          <w:lang w:val="en"/>
        </w:rPr>
        <w:t xml:space="preserve">, Women’s Economic Empowerment </w:t>
      </w:r>
      <w:proofErr w:type="spellStart"/>
      <w:r w:rsidRPr="00AE3F8F">
        <w:rPr>
          <w:rFonts w:cstheme="minorHAnsi"/>
          <w:lang w:val="en"/>
        </w:rPr>
        <w:t>programme</w:t>
      </w:r>
      <w:proofErr w:type="spellEnd"/>
      <w:r w:rsidRPr="00AE3F8F">
        <w:rPr>
          <w:rFonts w:cstheme="minorHAnsi"/>
          <w:lang w:val="en"/>
        </w:rPr>
        <w:t>, and overall guidance from the Deputy Country Representative and Country Representative, UN Women Bangladesh the CSO partner organization, termed as “Responsible Party” (RP) will be responsible for the following:</w:t>
      </w:r>
      <w:r w:rsidRPr="00AE3F8F">
        <w:rPr>
          <w:rFonts w:eastAsia="MS Mincho" w:cstheme="minorHAnsi"/>
          <w:b/>
          <w:bCs/>
          <w:lang w:eastAsia="ja-JP"/>
        </w:rPr>
        <w:t xml:space="preserve"> </w:t>
      </w:r>
    </w:p>
    <w:p w14:paraId="6A4B9701"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Expected Results of the assignments:</w:t>
      </w:r>
    </w:p>
    <w:p w14:paraId="4BDB51F5" w14:textId="58371349" w:rsidR="00AA4FF6" w:rsidRPr="00AE3F8F" w:rsidRDefault="00AA4FF6" w:rsidP="00AA4FF6">
      <w:pPr>
        <w:spacing w:before="240" w:after="0" w:line="240" w:lineRule="auto"/>
        <w:jc w:val="both"/>
        <w:rPr>
          <w:rFonts w:eastAsia="Arial" w:cstheme="minorHAnsi"/>
        </w:rPr>
      </w:pPr>
      <w:r w:rsidRPr="00AE3F8F">
        <w:rPr>
          <w:rFonts w:eastAsia="Arial" w:cstheme="minorHAnsi"/>
        </w:rPr>
        <w:t xml:space="preserve">The project will support technical skills providers to improve their understanding of and support for gender equality mainly in the green jobs and digital skills. The project will deliver technical assistance on practices for improving gender equality in the selected institutions, with two interlinked </w:t>
      </w:r>
      <w:r w:rsidRPr="00AE3F8F">
        <w:rPr>
          <w:rFonts w:eastAsia="Arial" w:cstheme="minorHAnsi"/>
        </w:rPr>
        <w:lastRenderedPageBreak/>
        <w:t xml:space="preserve">components (1) </w:t>
      </w:r>
      <w:r w:rsidRPr="00AE3F8F">
        <w:rPr>
          <w:rFonts w:cstheme="minorHAnsi"/>
        </w:rPr>
        <w:t xml:space="preserve">Organize Gender Mainstreaming (GM) Forum at the sub- national level; and (2) </w:t>
      </w:r>
      <w:r w:rsidRPr="00AE3F8F">
        <w:rPr>
          <w:rFonts w:eastAsia="Arial" w:cstheme="minorHAnsi"/>
        </w:rPr>
        <w:t>Capacity building of staff and teachers at the Technical Teachers’ Training College (TTTC), the Vocational Teachers’ Training Institute (VTTI) and other TVET institutions.</w:t>
      </w:r>
    </w:p>
    <w:p w14:paraId="432BBCC4" w14:textId="77777777" w:rsidR="00AA4FF6" w:rsidRPr="00AE3F8F" w:rsidRDefault="00AA4FF6" w:rsidP="00DA6BD4">
      <w:pPr>
        <w:spacing w:before="240" w:after="0" w:line="240" w:lineRule="auto"/>
        <w:jc w:val="both"/>
        <w:rPr>
          <w:rFonts w:eastAsia="Arial" w:cstheme="minorHAnsi"/>
        </w:rPr>
      </w:pPr>
    </w:p>
    <w:p w14:paraId="37E3F30E" w14:textId="77777777" w:rsidR="00AA4FF6" w:rsidRPr="00AE3F8F" w:rsidRDefault="00AA4FF6" w:rsidP="00AA4FF6">
      <w:pPr>
        <w:spacing w:line="276" w:lineRule="auto"/>
        <w:jc w:val="both"/>
        <w:rPr>
          <w:rFonts w:eastAsia="Arial" w:cstheme="minorHAnsi"/>
        </w:rPr>
      </w:pPr>
      <w:r w:rsidRPr="00AE3F8F">
        <w:rPr>
          <w:rFonts w:eastAsia="Arial" w:cstheme="minorHAnsi"/>
        </w:rPr>
        <w:t>The RP will contribute to the following project outputs, and will be responsible for implementing the following activities:</w:t>
      </w:r>
    </w:p>
    <w:p w14:paraId="3EF02BC4"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Output:1122: Assistance provided to partner institutions for implementation of gender equality targets, including in digital skills and green enterprise development</w:t>
      </w:r>
    </w:p>
    <w:p w14:paraId="1ECBC337"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 indicator: Number of Gender Mainstreaming Forum developed at TVET institutions at subnational level.</w:t>
      </w:r>
    </w:p>
    <w:p w14:paraId="0A0CD3A0"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b/>
          <w:bCs/>
        </w:rPr>
        <w:t xml:space="preserve">Activity: 1122.1 </w:t>
      </w:r>
      <w:r w:rsidRPr="00AE3F8F">
        <w:rPr>
          <w:rFonts w:cstheme="minorHAnsi"/>
        </w:rPr>
        <w:t>Organize a Gender Mainstreaming Forum consisting of partner institutions and provide support for improving their capacities in developing gender friendly curriculum and training approaches for digital and green skills for women, green jobs, and other relevant skills. (Detailed in component 1)</w:t>
      </w:r>
    </w:p>
    <w:p w14:paraId="291F4EE8" w14:textId="77777777" w:rsidR="00AA4FF6" w:rsidRPr="00AE3F8F" w:rsidRDefault="00AA4FF6" w:rsidP="00AA4FF6">
      <w:pPr>
        <w:spacing w:before="240" w:after="0" w:line="240" w:lineRule="auto"/>
        <w:jc w:val="both"/>
        <w:rPr>
          <w:rFonts w:cstheme="minorHAnsi"/>
        </w:rPr>
      </w:pPr>
      <w:r w:rsidRPr="00AE3F8F">
        <w:rPr>
          <w:rFonts w:cstheme="minorHAnsi"/>
          <w:lang w:val="en-GB"/>
        </w:rPr>
        <w:t>A gender mainstreaming (GM) Forum will be organized consisting of members from partner institutions (TTTC, VTTI, DWA, JMS and other relevant government TVET institutions) in the 10 above mentioned districts under the guidance of DTE and TMED. The key objective of the GM forum will be to maintain and expand linkages and coordination amongst institutions on the integration of gender responsive components into their skills and TVET training curriculum.  The GM forum will facilitate the establishment of an effective knowledge sharing mechanism for gender equality. The GM forum will oversee and provide quality assurance to the training institutions to ensure substantive gender equality elements are integrated in the skills and TVET existing training courses/ curriculum provided by the institutions. A Terms of Reference (</w:t>
      </w:r>
      <w:proofErr w:type="spellStart"/>
      <w:r w:rsidRPr="00AE3F8F">
        <w:rPr>
          <w:rFonts w:cstheme="minorHAnsi"/>
          <w:lang w:val="en-GB"/>
        </w:rPr>
        <w:t>ToR</w:t>
      </w:r>
      <w:proofErr w:type="spellEnd"/>
      <w:r w:rsidRPr="00AE3F8F">
        <w:rPr>
          <w:rFonts w:cstheme="minorHAnsi"/>
          <w:lang w:val="en-GB"/>
        </w:rPr>
        <w:t xml:space="preserve">) will be developed for the GM forum in close collaboration with project partners.  </w:t>
      </w:r>
    </w:p>
    <w:p w14:paraId="24E23C19" w14:textId="71A5CF1E" w:rsidR="00AA4FF6" w:rsidRPr="00AE3F8F" w:rsidRDefault="00AA4FF6" w:rsidP="00AA4FF6">
      <w:pPr>
        <w:spacing w:before="240" w:after="0" w:line="240" w:lineRule="auto"/>
        <w:jc w:val="both"/>
        <w:rPr>
          <w:rFonts w:cstheme="minorHAnsi"/>
          <w:lang w:val="en-GB"/>
        </w:rPr>
      </w:pPr>
      <w:r w:rsidRPr="00AE3F8F">
        <w:rPr>
          <w:rFonts w:cstheme="minorHAnsi"/>
          <w:lang w:val="en-GB"/>
        </w:rPr>
        <w:t xml:space="preserve">The selected RP will provide technical and capacity building support to develop gender responsive curriculum and introduce feminist pedagogy/training approaches for relevant skills including for digital and green jobs. </w:t>
      </w:r>
    </w:p>
    <w:p w14:paraId="097F7F1D" w14:textId="77777777" w:rsidR="00AA4FF6" w:rsidRPr="00AE3F8F" w:rsidRDefault="00AA4FF6" w:rsidP="00AA4FF6">
      <w:pPr>
        <w:rPr>
          <w:rFonts w:cstheme="minorHAnsi"/>
          <w:i/>
          <w:iCs/>
        </w:rPr>
      </w:pPr>
      <w:r w:rsidRPr="00AE3F8F">
        <w:rPr>
          <w:rFonts w:cstheme="minorHAnsi"/>
          <w:i/>
          <w:iCs/>
        </w:rPr>
        <w:t xml:space="preserve"> </w:t>
      </w:r>
    </w:p>
    <w:p w14:paraId="16286333" w14:textId="7415F5B1" w:rsidR="00AA4FF6" w:rsidRPr="00AE3F8F" w:rsidRDefault="00AA4FF6" w:rsidP="00AA4FF6">
      <w:pPr>
        <w:rPr>
          <w:rFonts w:cstheme="minorHAnsi"/>
          <w:b/>
          <w:bCs/>
        </w:rPr>
      </w:pPr>
      <w:r w:rsidRPr="00AE3F8F">
        <w:rPr>
          <w:rFonts w:cstheme="minorHAnsi"/>
          <w:b/>
          <w:bCs/>
        </w:rPr>
        <w:t>Specific Activities:</w:t>
      </w:r>
    </w:p>
    <w:p w14:paraId="26726662"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 xml:space="preserve">Establish and operationalize the GM forum in close collaboration with ILO. </w:t>
      </w:r>
    </w:p>
    <w:p w14:paraId="0DCE82B0"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Conduct workshops to develop 10 gender mainstreaming forums in TVET institutions (TOR finalization, members, responsibilities etc.) in the 10 above mentioned districts.</w:t>
      </w:r>
    </w:p>
    <w:p w14:paraId="46785F8C"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 xml:space="preserve">Conduct two (2) capacity development workshops with GM forum (with UN Women financial support.)  for integrating gender responsive elements into existing curriculum and feminist training approaches. </w:t>
      </w:r>
      <w:r w:rsidRPr="00AE3F8F">
        <w:rPr>
          <w:rStyle w:val="FootnoteReference"/>
          <w:rFonts w:cstheme="minorHAnsi"/>
        </w:rPr>
        <w:footnoteReference w:id="5"/>
      </w:r>
    </w:p>
    <w:p w14:paraId="25FCBF89" w14:textId="14A49330" w:rsidR="00AA4FF6" w:rsidRPr="00AE3F8F" w:rsidRDefault="00AA4FF6" w:rsidP="00DA6BD4">
      <w:pPr>
        <w:pStyle w:val="ListParagraph"/>
        <w:numPr>
          <w:ilvl w:val="0"/>
          <w:numId w:val="67"/>
        </w:numPr>
        <w:spacing w:before="240" w:after="0" w:line="240" w:lineRule="auto"/>
        <w:rPr>
          <w:rFonts w:cstheme="minorHAnsi"/>
          <w:lang w:val="en-GB"/>
        </w:rPr>
      </w:pPr>
      <w:r w:rsidRPr="00AE3F8F">
        <w:rPr>
          <w:rFonts w:cstheme="minorHAnsi"/>
        </w:rPr>
        <w:t>Provide technical and coordination support to conduct 10 districts level workshops in collaboration with ILO (Chittagong</w:t>
      </w:r>
      <w:r w:rsidRPr="00AE3F8F">
        <w:rPr>
          <w:rFonts w:cstheme="minorHAnsi"/>
          <w:lang w:val="en-GB"/>
        </w:rPr>
        <w:t xml:space="preserve">, Sylhet, Rangamati, </w:t>
      </w:r>
      <w:proofErr w:type="spellStart"/>
      <w:r w:rsidRPr="00AE3F8F">
        <w:rPr>
          <w:rFonts w:cstheme="minorHAnsi"/>
          <w:lang w:val="en-GB"/>
        </w:rPr>
        <w:t>Bandarban</w:t>
      </w:r>
      <w:proofErr w:type="spellEnd"/>
      <w:r w:rsidRPr="00AE3F8F">
        <w:rPr>
          <w:rFonts w:cstheme="minorHAnsi"/>
          <w:lang w:val="en-GB"/>
        </w:rPr>
        <w:t xml:space="preserve">, </w:t>
      </w:r>
      <w:proofErr w:type="spellStart"/>
      <w:r w:rsidRPr="00AE3F8F">
        <w:rPr>
          <w:rFonts w:cstheme="minorHAnsi"/>
          <w:lang w:val="en-GB"/>
        </w:rPr>
        <w:t>Khagrachari</w:t>
      </w:r>
      <w:proofErr w:type="spellEnd"/>
      <w:r w:rsidRPr="00AE3F8F">
        <w:rPr>
          <w:rFonts w:cstheme="minorHAnsi"/>
          <w:lang w:val="en-GB"/>
        </w:rPr>
        <w:t xml:space="preserve">, </w:t>
      </w:r>
      <w:proofErr w:type="spellStart"/>
      <w:r w:rsidRPr="00AE3F8F">
        <w:rPr>
          <w:rFonts w:cstheme="minorHAnsi"/>
          <w:lang w:val="en-GB"/>
        </w:rPr>
        <w:t>Mymensigh</w:t>
      </w:r>
      <w:proofErr w:type="spellEnd"/>
      <w:r w:rsidRPr="00AE3F8F">
        <w:rPr>
          <w:rFonts w:cstheme="minorHAnsi"/>
          <w:lang w:val="en-GB"/>
        </w:rPr>
        <w:t xml:space="preserve">, </w:t>
      </w:r>
      <w:proofErr w:type="spellStart"/>
      <w:r w:rsidRPr="00AE3F8F">
        <w:rPr>
          <w:rFonts w:cstheme="minorHAnsi"/>
          <w:lang w:val="en-GB"/>
        </w:rPr>
        <w:t>Rajshahi</w:t>
      </w:r>
      <w:proofErr w:type="spellEnd"/>
      <w:r w:rsidRPr="00AE3F8F">
        <w:rPr>
          <w:rFonts w:cstheme="minorHAnsi"/>
          <w:lang w:val="en-GB"/>
        </w:rPr>
        <w:t>, Dinajpur and coastal districts of Khulna and Barisal)</w:t>
      </w:r>
    </w:p>
    <w:p w14:paraId="6C4CB77E"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 xml:space="preserve">Output: 1133: Capacity of staff and teachers at the Technical Teachers’ Training College (TTTC), the Vocational Teachers’ Training Institutes (VTTI) and other TVET institutes strengthened to adopt the </w:t>
      </w:r>
      <w:r w:rsidRPr="00AE3F8F">
        <w:rPr>
          <w:rFonts w:cstheme="minorHAnsi"/>
          <w:b/>
          <w:bCs/>
        </w:rPr>
        <w:lastRenderedPageBreak/>
        <w:t>accessible learning approaches for women and persons with disabilities using digital platforms (</w:t>
      </w:r>
      <w:r w:rsidRPr="00AE3F8F">
        <w:rPr>
          <w:rFonts w:cstheme="minorHAnsi"/>
        </w:rPr>
        <w:t>detailed under component 2</w:t>
      </w:r>
      <w:r w:rsidRPr="00AE3F8F">
        <w:rPr>
          <w:rFonts w:cstheme="minorHAnsi"/>
          <w:b/>
          <w:bCs/>
        </w:rPr>
        <w:t>)</w:t>
      </w:r>
    </w:p>
    <w:p w14:paraId="56285CFA"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 indicator:</w:t>
      </w:r>
      <w:r w:rsidRPr="00AE3F8F">
        <w:rPr>
          <w:rFonts w:cstheme="minorHAnsi"/>
        </w:rPr>
        <w:t xml:space="preserve">  Number of TVET teachers and staff are trained on gender responsive elements of skills and TVET.</w:t>
      </w:r>
    </w:p>
    <w:p w14:paraId="6583B491"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Activity: 1133.1 Design new training modules on gender equality for TVET teachers to be delivered in TTTC and VTTI and other public/private teachers training institutes.</w:t>
      </w:r>
    </w:p>
    <w:p w14:paraId="08B2FF0A"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p>
    <w:p w14:paraId="55EEC65F"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r w:rsidRPr="00AE3F8F">
        <w:rPr>
          <w:rFonts w:cstheme="minorHAnsi"/>
        </w:rPr>
        <w:t>Activity: 1133.2 Support the pilot-testing of the training module with a group of TVET teachers and staff of TTTC and VTTI (20 master trainer training)</w:t>
      </w:r>
    </w:p>
    <w:p w14:paraId="443D1D01"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r w:rsidRPr="00AE3F8F">
        <w:rPr>
          <w:rFonts w:cstheme="minorHAnsi"/>
        </w:rPr>
        <w:t>Activity: 1133.3 Finalize training module and embed it within the teachers’ training curriculum.</w:t>
      </w:r>
    </w:p>
    <w:p w14:paraId="778E77D1"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Activity: 1133.4 Train teachers and trainers on the use of the new module and training material and on strategies for increasing ability to adapt or dealing with any crisis including natural disaster and humanitarian crisis like COVID-19.</w:t>
      </w:r>
    </w:p>
    <w:p w14:paraId="2F977F91" w14:textId="77777777" w:rsidR="00AA4FF6" w:rsidRPr="00AE3F8F" w:rsidRDefault="00AA4FF6" w:rsidP="00AA4FF6">
      <w:pPr>
        <w:spacing w:before="240" w:after="0" w:line="240" w:lineRule="auto"/>
        <w:jc w:val="both"/>
        <w:rPr>
          <w:rFonts w:cstheme="minorHAnsi"/>
        </w:rPr>
      </w:pPr>
      <w:r w:rsidRPr="00AE3F8F">
        <w:rPr>
          <w:rFonts w:cstheme="minorHAnsi"/>
        </w:rPr>
        <w:t xml:space="preserve">With the objective of enhancing the access of women, gender diverse groups and persons with disabilities, capacity of staff and teachers at the TTTC, VTTI and other TVET institutions will be strengthened to adopt accessible, inclusive, and feminist pedagogy/training approaches. Relevant digital platforms and tools will be used to facilitate improved access and effectiveness of learning methodology and tools for the staff and students at the institutes. For the TTTC and VTTI and other public/private teachers training institutes, a customized training module for the skills and TVET sectors will be developed using gender responsive principles. This will be piloted with a group of TVET teachers and staff of TTTC and VTTI; following which training of trainers will be conducted to develop a group of master trainers to roll out the training for the staff and teachers. </w:t>
      </w:r>
      <w:proofErr w:type="gramStart"/>
      <w:r w:rsidRPr="00AE3F8F">
        <w:rPr>
          <w:rFonts w:cstheme="minorHAnsi"/>
        </w:rPr>
        <w:t>In order to</w:t>
      </w:r>
      <w:proofErr w:type="gramEnd"/>
      <w:r w:rsidRPr="00AE3F8F">
        <w:rPr>
          <w:rFonts w:cstheme="minorHAnsi"/>
        </w:rPr>
        <w:t xml:space="preserve"> institutionalize the training module and embed it within the teachers’ training curriculum, a concrete capacity building plan will be developed under the leadership of the designated authority of the respective institutions. The training curriculum will cover key gender equality and gender mainstreaming concepts, gender and skills, feminist methodology and pedagogy, prevention from sexual harassment and sexual exploitation at educational/ training institutions and action plans for integrating gender mainstreaming elements into the institutions. The content/ agenda of the training will be finalized based on the findings of the needs assessment undertaken for this task. </w:t>
      </w:r>
    </w:p>
    <w:p w14:paraId="6205B437" w14:textId="77777777" w:rsidR="00AA4FF6" w:rsidRPr="00AE3F8F" w:rsidRDefault="00AA4FF6" w:rsidP="00AA4FF6">
      <w:pPr>
        <w:spacing w:before="240" w:after="0" w:line="240" w:lineRule="auto"/>
        <w:jc w:val="both"/>
        <w:rPr>
          <w:rFonts w:cstheme="minorHAnsi"/>
        </w:rPr>
      </w:pPr>
      <w:r w:rsidRPr="00AE3F8F">
        <w:rPr>
          <w:rFonts w:cstheme="minorHAnsi"/>
        </w:rPr>
        <w:t>The selected RP will provide design and implement the capacity building component for the Technical Teachers’ Training College (TTTC), the Vocational Teachers’ Training Institute (VTTI) and other TVET to facilitate adoption and integration of accessible learning approaches for women, gender diverse persons and persons with disabilities using digital platforms. This will be informed by a comprehensive needs assessment and will entail design of the training curriculum (online and offline) and implementation and monitoring of capacity building plan.</w:t>
      </w:r>
    </w:p>
    <w:p w14:paraId="0FDF9A52" w14:textId="77777777" w:rsidR="00AA4FF6" w:rsidRPr="00AE3F8F" w:rsidRDefault="00AA4FF6" w:rsidP="00AA4FF6">
      <w:pPr>
        <w:spacing w:before="240" w:after="0" w:line="240" w:lineRule="auto"/>
        <w:jc w:val="both"/>
        <w:rPr>
          <w:rFonts w:cstheme="minorHAnsi"/>
          <w:b/>
          <w:bCs/>
        </w:rPr>
      </w:pPr>
      <w:r w:rsidRPr="00AE3F8F">
        <w:rPr>
          <w:rFonts w:cstheme="minorHAnsi"/>
          <w:b/>
          <w:bCs/>
        </w:rPr>
        <w:t xml:space="preserve"> Specific Activities:</w:t>
      </w:r>
    </w:p>
    <w:p w14:paraId="102FE454"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 xml:space="preserve">Design a new (10 hour) gender-responsive training module within line feminist principles and approaches. </w:t>
      </w:r>
    </w:p>
    <w:p w14:paraId="18572842" w14:textId="77777777" w:rsidR="00AA4FF6" w:rsidRPr="00AE3F8F" w:rsidRDefault="00AA4FF6" w:rsidP="00AA4FF6">
      <w:pPr>
        <w:pStyle w:val="ListParagraph"/>
        <w:numPr>
          <w:ilvl w:val="0"/>
          <w:numId w:val="69"/>
        </w:numPr>
        <w:spacing w:before="240" w:after="0" w:line="240" w:lineRule="auto"/>
        <w:jc w:val="both"/>
        <w:rPr>
          <w:rFonts w:cstheme="minorHAnsi"/>
        </w:rPr>
      </w:pPr>
      <w:proofErr w:type="gramStart"/>
      <w:r w:rsidRPr="00AE3F8F">
        <w:rPr>
          <w:rFonts w:cstheme="minorHAnsi"/>
        </w:rPr>
        <w:t>Pilot</w:t>
      </w:r>
      <w:proofErr w:type="gramEnd"/>
      <w:r w:rsidRPr="00AE3F8F">
        <w:rPr>
          <w:rFonts w:cstheme="minorHAnsi"/>
        </w:rPr>
        <w:t xml:space="preserve"> test the training module through </w:t>
      </w:r>
      <w:proofErr w:type="spellStart"/>
      <w:r w:rsidRPr="00AE3F8F">
        <w:rPr>
          <w:rFonts w:cstheme="minorHAnsi"/>
        </w:rPr>
        <w:t>ToT</w:t>
      </w:r>
      <w:proofErr w:type="spellEnd"/>
      <w:r w:rsidRPr="00AE3F8F">
        <w:rPr>
          <w:rFonts w:cstheme="minorHAnsi"/>
        </w:rPr>
        <w:t xml:space="preserve"> of master trainer (30-35 people to be trained)</w:t>
      </w:r>
    </w:p>
    <w:p w14:paraId="62B0393A"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Finalize training module (both offline and online version) and launch digital version   via government website for institutionalize training modules.</w:t>
      </w:r>
    </w:p>
    <w:p w14:paraId="1D904A54"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lastRenderedPageBreak/>
        <w:t>Develop monitoring tools (both online and offline versions) and provide accompaniment support (as required by the master trainers) for conducting the trainings for teachers.</w:t>
      </w:r>
      <w:r w:rsidRPr="00AE3F8F">
        <w:rPr>
          <w:rStyle w:val="FootnoteReference"/>
          <w:rFonts w:cstheme="minorHAnsi"/>
        </w:rPr>
        <w:footnoteReference w:id="6"/>
      </w:r>
      <w:r w:rsidRPr="00AE3F8F">
        <w:rPr>
          <w:rFonts w:cstheme="minorHAnsi"/>
        </w:rPr>
        <w:t xml:space="preserve"> </w:t>
      </w:r>
    </w:p>
    <w:p w14:paraId="43802D57"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Develop training and evaluation report (this should include baseline/endline data for both levels of trainings – master trainers, and teachers)</w:t>
      </w:r>
    </w:p>
    <w:p w14:paraId="27583E9F" w14:textId="77777777" w:rsidR="00AA4FF6" w:rsidRPr="00AE3F8F" w:rsidDel="00BA7D48" w:rsidRDefault="00AA4FF6" w:rsidP="00AA4FF6">
      <w:pPr>
        <w:spacing w:before="240" w:after="0" w:line="240" w:lineRule="auto"/>
        <w:jc w:val="both"/>
        <w:rPr>
          <w:rFonts w:cstheme="minorHAnsi"/>
        </w:rPr>
      </w:pPr>
    </w:p>
    <w:p w14:paraId="7F670F55"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 xml:space="preserve">Output:1123: Technical assistance/Training provided to partner industry associations, workers association and Industry Skills Councils (ISCs) on achieving </w:t>
      </w:r>
      <w:bookmarkStart w:id="2" w:name="_Hlk166165893"/>
      <w:r w:rsidRPr="00AE3F8F">
        <w:rPr>
          <w:rFonts w:cstheme="minorHAnsi"/>
          <w:b/>
          <w:bCs/>
        </w:rPr>
        <w:t>gender equality in the workplace and gender friendly working environment</w:t>
      </w:r>
    </w:p>
    <w:bookmarkEnd w:id="2"/>
    <w:p w14:paraId="2FC42B36"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b/>
          <w:bCs/>
        </w:rPr>
        <w:t xml:space="preserve">Output Indicator:  </w:t>
      </w:r>
      <w:r w:rsidRPr="00AE3F8F">
        <w:rPr>
          <w:rFonts w:cstheme="minorHAnsi"/>
        </w:rPr>
        <w:t>Number of trainers build capacity to deliver training on gender equality in the workplace and gender friendly working environment.</w:t>
      </w:r>
    </w:p>
    <w:p w14:paraId="13BA8FDC"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 xml:space="preserve"> Activity: 1123.4 Build capacities of business associations and workers’ organizations and HR managers of selected sectors on how to make workplaces women-friendly and gender-based violence free.</w:t>
      </w:r>
    </w:p>
    <w:p w14:paraId="772DAB35" w14:textId="77777777" w:rsidR="00AA4FF6" w:rsidRPr="00AE3F8F" w:rsidRDefault="00AA4FF6" w:rsidP="00AA4FF6">
      <w:pPr>
        <w:spacing w:before="240" w:after="0" w:line="240" w:lineRule="auto"/>
        <w:jc w:val="both"/>
        <w:rPr>
          <w:rFonts w:cstheme="minorHAnsi"/>
        </w:rPr>
      </w:pPr>
      <w:r w:rsidRPr="00AE3F8F">
        <w:rPr>
          <w:rFonts w:cstheme="minorHAnsi"/>
        </w:rPr>
        <w:t xml:space="preserve">The selected RP will build capacity of business associations and workers’ organizations and HR managers of selected sectors on making the workplaces women-friendly and gender-based violence free. The RP will conduct needs assessment and develop a customized training module for this cohort. A </w:t>
      </w:r>
      <w:proofErr w:type="spellStart"/>
      <w:r w:rsidRPr="00AE3F8F">
        <w:rPr>
          <w:rFonts w:cstheme="minorHAnsi"/>
        </w:rPr>
        <w:t>ToT</w:t>
      </w:r>
      <w:proofErr w:type="spellEnd"/>
      <w:r w:rsidRPr="00AE3F8F">
        <w:rPr>
          <w:rFonts w:cstheme="minorHAnsi"/>
        </w:rPr>
        <w:t xml:space="preserve"> will be conducted to build a pool of master trainers to institutionalize the training.</w:t>
      </w:r>
      <w:r w:rsidRPr="00AE3F8F">
        <w:rPr>
          <w:rFonts w:eastAsia="Arial" w:cstheme="minorHAnsi"/>
        </w:rPr>
        <w:t xml:space="preserve">  The objective of this training is to engage private sector, civil society and other stakeholders to develop a common understanding of the tools and methodology on how to make a workplace gender responsive, how to design and delivery of the skills trainings in a gender responsive manner with a focus on employment creation in   green sectors and to access 4th Industrial Revolution (4IR) relevant digital jobs. In addition, Women’s Empowerment Principles</w:t>
      </w:r>
      <w:r w:rsidRPr="00AE3F8F">
        <w:rPr>
          <w:rStyle w:val="FootnoteReference"/>
          <w:rFonts w:eastAsia="Arial" w:cstheme="minorHAnsi"/>
        </w:rPr>
        <w:footnoteReference w:id="7"/>
      </w:r>
      <w:r w:rsidRPr="00AE3F8F">
        <w:rPr>
          <w:rFonts w:eastAsia="Arial" w:cstheme="minorHAnsi"/>
        </w:rPr>
        <w:t xml:space="preserve"> (WEPs) will be introduced to the private sector to implement policies and measures in their organizations/ enterprises /Company to promote gender responsive working environment and practices.</w:t>
      </w:r>
    </w:p>
    <w:p w14:paraId="2E0E0A9D" w14:textId="77777777" w:rsidR="00AA4FF6" w:rsidRPr="00AE3F8F" w:rsidRDefault="00AA4FF6" w:rsidP="00AA4FF6">
      <w:pPr>
        <w:pStyle w:val="ListParagraph"/>
        <w:spacing w:before="240" w:after="0" w:line="240" w:lineRule="auto"/>
        <w:jc w:val="both"/>
        <w:rPr>
          <w:rFonts w:cstheme="minorHAnsi"/>
        </w:rPr>
      </w:pPr>
      <w:r w:rsidRPr="00AE3F8F">
        <w:rPr>
          <w:rFonts w:cstheme="minorHAnsi"/>
          <w:b/>
          <w:bCs/>
        </w:rPr>
        <w:t xml:space="preserve"> Specific Activities:</w:t>
      </w:r>
    </w:p>
    <w:p w14:paraId="6BB9F456"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 xml:space="preserve">Conduct training needs assessment </w:t>
      </w:r>
    </w:p>
    <w:p w14:paraId="57DF7623"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Develop training module for 10 hours training.</w:t>
      </w:r>
    </w:p>
    <w:p w14:paraId="32C3EFF6"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 xml:space="preserve">Conduct </w:t>
      </w:r>
      <w:proofErr w:type="spellStart"/>
      <w:r w:rsidRPr="00AE3F8F">
        <w:rPr>
          <w:rFonts w:cstheme="minorHAnsi"/>
        </w:rPr>
        <w:t>ToT</w:t>
      </w:r>
      <w:proofErr w:type="spellEnd"/>
      <w:r w:rsidRPr="00AE3F8F">
        <w:rPr>
          <w:rFonts w:cstheme="minorHAnsi"/>
        </w:rPr>
        <w:t xml:space="preserve"> for 30-35 people from partner industry associations, workers association and Industry Skills Councils (ISCs)</w:t>
      </w:r>
    </w:p>
    <w:p w14:paraId="21D982A4"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Prepare training evaluation and report (incl. impact assessment)</w:t>
      </w:r>
    </w:p>
    <w:p w14:paraId="307591FD" w14:textId="77777777" w:rsidR="00AA4FF6" w:rsidRPr="00AE3F8F" w:rsidRDefault="00AA4FF6" w:rsidP="00AA4FF6">
      <w:pPr>
        <w:pStyle w:val="ListParagraph"/>
        <w:spacing w:before="240" w:after="0" w:line="240" w:lineRule="auto"/>
        <w:jc w:val="both"/>
        <w:rPr>
          <w:rFonts w:cstheme="minorHAnsi"/>
        </w:rPr>
      </w:pPr>
    </w:p>
    <w:p w14:paraId="296E6A88" w14:textId="77777777" w:rsidR="00AA4FF6" w:rsidRPr="00AE3F8F" w:rsidRDefault="00AA4FF6" w:rsidP="00AA4FF6">
      <w:pPr>
        <w:pStyle w:val="ListParagraph"/>
        <w:numPr>
          <w:ilvl w:val="0"/>
          <w:numId w:val="64"/>
        </w:numPr>
        <w:spacing w:before="240" w:after="0" w:line="240" w:lineRule="auto"/>
        <w:jc w:val="both"/>
        <w:rPr>
          <w:rFonts w:cstheme="minorHAnsi"/>
        </w:rPr>
      </w:pPr>
      <w:r w:rsidRPr="00AE3F8F">
        <w:rPr>
          <w:rFonts w:cstheme="minorHAnsi"/>
          <w:b/>
          <w:bCs/>
        </w:rPr>
        <w:t>Time Frame:</w:t>
      </w:r>
      <w:r w:rsidRPr="00AE3F8F">
        <w:rPr>
          <w:rFonts w:cstheme="minorHAnsi"/>
        </w:rPr>
        <w:t xml:space="preserve"> The implementation period is for 13 months from 1</w:t>
      </w:r>
      <w:r w:rsidRPr="00AE3F8F">
        <w:rPr>
          <w:rFonts w:cstheme="minorHAnsi"/>
          <w:vertAlign w:val="superscript"/>
        </w:rPr>
        <w:t>st</w:t>
      </w:r>
      <w:r w:rsidRPr="00AE3F8F">
        <w:rPr>
          <w:rFonts w:cstheme="minorHAnsi"/>
        </w:rPr>
        <w:t xml:space="preserve"> November 2024 to 30 November 2025</w:t>
      </w:r>
    </w:p>
    <w:p w14:paraId="0BF9B229"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Competencies</w:t>
      </w:r>
    </w:p>
    <w:p w14:paraId="05347EB4" w14:textId="77777777" w:rsidR="00AA4FF6" w:rsidRPr="00AE3F8F" w:rsidRDefault="00AA4FF6" w:rsidP="00AA4FF6">
      <w:pPr>
        <w:spacing w:after="0" w:line="240" w:lineRule="auto"/>
        <w:jc w:val="both"/>
        <w:rPr>
          <w:rFonts w:cstheme="minorHAnsi"/>
          <w:lang w:val="en-GB"/>
        </w:rPr>
      </w:pPr>
    </w:p>
    <w:p w14:paraId="49ED6E85" w14:textId="77777777" w:rsidR="00AA4FF6" w:rsidRPr="00AE3F8F" w:rsidRDefault="00AA4FF6" w:rsidP="00AA4FF6">
      <w:pPr>
        <w:pStyle w:val="ListParagraph"/>
        <w:numPr>
          <w:ilvl w:val="0"/>
          <w:numId w:val="68"/>
        </w:numPr>
        <w:spacing w:after="0" w:line="240" w:lineRule="auto"/>
        <w:jc w:val="both"/>
        <w:rPr>
          <w:rFonts w:cstheme="minorHAnsi"/>
        </w:rPr>
      </w:pPr>
      <w:r w:rsidRPr="00AE3F8F">
        <w:rPr>
          <w:rFonts w:cstheme="minorHAnsi"/>
          <w:b/>
          <w:bCs/>
          <w:lang w:val="en-GB"/>
        </w:rPr>
        <w:t>Technical/Functional competencies required:</w:t>
      </w:r>
      <w:r w:rsidRPr="00AE3F8F">
        <w:rPr>
          <w:rFonts w:cstheme="minorHAnsi"/>
        </w:rPr>
        <w:t> </w:t>
      </w:r>
    </w:p>
    <w:p w14:paraId="34B5C7D2"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Experience in developing and implementing national action plan and strategies on gender equality specifically on economic empowerment of women.</w:t>
      </w:r>
    </w:p>
    <w:p w14:paraId="3CBFA585"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Experience in working on women’s economic participation with a strong focus on skills development and TVET sectors</w:t>
      </w:r>
      <w:r w:rsidRPr="00AE3F8F">
        <w:rPr>
          <w:rFonts w:cstheme="minorHAnsi"/>
        </w:rPr>
        <w:t xml:space="preserve"> at the national and local level.</w:t>
      </w:r>
    </w:p>
    <w:p w14:paraId="1F3DBE2E"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rPr>
        <w:t>Demonstrable expertise in planning and executing capacity development initiatives on gender equality, including for government officials at national and subnational levels.</w:t>
      </w:r>
    </w:p>
    <w:p w14:paraId="1EB59C8A"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rPr>
        <w:lastRenderedPageBreak/>
        <w:t xml:space="preserve">Demonstrable expertise is applying feminist methodologies and approaches in capacity development initiatives. </w:t>
      </w:r>
    </w:p>
    <w:p w14:paraId="38432BF5"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Previous work experience with the TMED/DTE/BTEB will be an added advantage.</w:t>
      </w:r>
      <w:r w:rsidRPr="00AE3F8F">
        <w:rPr>
          <w:rFonts w:cstheme="minorHAnsi"/>
        </w:rPr>
        <w:t> </w:t>
      </w:r>
    </w:p>
    <w:p w14:paraId="03FA16F9"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Previous experience of working with UN Women or other UN Agencies, government, and other development actors will be an added advantage.</w:t>
      </w:r>
    </w:p>
    <w:p w14:paraId="2C4FEE14" w14:textId="77777777" w:rsidR="00AA4FF6" w:rsidRPr="00AE3F8F" w:rsidRDefault="00AA4FF6" w:rsidP="00AA4FF6">
      <w:pPr>
        <w:spacing w:after="0" w:line="240" w:lineRule="auto"/>
        <w:jc w:val="both"/>
        <w:rPr>
          <w:rFonts w:cstheme="minorHAnsi"/>
        </w:rPr>
      </w:pPr>
      <w:r w:rsidRPr="00AE3F8F">
        <w:rPr>
          <w:rFonts w:cstheme="minorHAnsi"/>
        </w:rPr>
        <w:t> </w:t>
      </w:r>
    </w:p>
    <w:p w14:paraId="116D41C5" w14:textId="77777777" w:rsidR="00AA4FF6" w:rsidRPr="00AE3F8F" w:rsidRDefault="00AA4FF6" w:rsidP="00AA4FF6">
      <w:pPr>
        <w:spacing w:after="0" w:line="240" w:lineRule="auto"/>
        <w:jc w:val="both"/>
        <w:rPr>
          <w:rFonts w:cstheme="minorHAnsi"/>
          <w:lang w:val="en-GB"/>
        </w:rPr>
      </w:pPr>
      <w:r w:rsidRPr="00AE3F8F">
        <w:rPr>
          <w:rFonts w:cstheme="minorHAnsi"/>
          <w:lang w:val="en-GB"/>
        </w:rPr>
        <w:t>b</w:t>
      </w:r>
      <w:r w:rsidRPr="00AE3F8F">
        <w:rPr>
          <w:rFonts w:cstheme="minorHAnsi"/>
          <w:b/>
          <w:bCs/>
          <w:lang w:val="en-GB"/>
        </w:rPr>
        <w:t>.  Team Composition:</w:t>
      </w:r>
    </w:p>
    <w:p w14:paraId="2780E781" w14:textId="77777777" w:rsidR="00AA4FF6" w:rsidRPr="00AE3F8F" w:rsidRDefault="00AA4FF6" w:rsidP="00AA4FF6">
      <w:pPr>
        <w:spacing w:after="0" w:line="240" w:lineRule="auto"/>
        <w:jc w:val="both"/>
        <w:rPr>
          <w:rFonts w:cstheme="minorHAnsi"/>
          <w:lang w:val="en-GB"/>
        </w:rPr>
      </w:pPr>
    </w:p>
    <w:p w14:paraId="173DF78A" w14:textId="77777777" w:rsidR="00AA4FF6" w:rsidRPr="00AE3F8F" w:rsidRDefault="00AA4FF6" w:rsidP="00AA4FF6">
      <w:pPr>
        <w:spacing w:after="0" w:line="240" w:lineRule="auto"/>
        <w:jc w:val="both"/>
        <w:rPr>
          <w:rFonts w:cstheme="minorHAnsi"/>
        </w:rPr>
      </w:pPr>
      <w:r w:rsidRPr="00AE3F8F">
        <w:rPr>
          <w:rFonts w:cstheme="minorHAnsi"/>
        </w:rPr>
        <w:t xml:space="preserve">Proposed Team composition – (1) </w:t>
      </w:r>
      <w:proofErr w:type="spellStart"/>
      <w:r w:rsidRPr="00AE3F8F">
        <w:rPr>
          <w:rFonts w:cstheme="minorHAnsi"/>
        </w:rPr>
        <w:t>Programme</w:t>
      </w:r>
      <w:proofErr w:type="spellEnd"/>
      <w:r w:rsidRPr="00AE3F8F">
        <w:rPr>
          <w:rFonts w:cstheme="minorHAnsi"/>
        </w:rPr>
        <w:t xml:space="preserve"> Coordinator with strong expertise in women’s economic empowerment (2) Gender Expert  with expertise on  capacity development on women’s economic empowerment (3) Capacity Development Expert with a strong background in facilitation, develop training materials/ modules on gender equality issues, in applying of feminist methodologies/approaches (4) Thematic expert with proven track record on the Skills and TVET sector (5) Reporting and Documentation Officer and (5) Field officers with proven expertise in facilitation and conduct training on women’s economic participation at the local level. </w:t>
      </w:r>
    </w:p>
    <w:p w14:paraId="3F4E1B09" w14:textId="77777777" w:rsidR="00AA4FF6" w:rsidRPr="00AE3F8F" w:rsidRDefault="00AA4FF6" w:rsidP="00AA4FF6">
      <w:pPr>
        <w:spacing w:after="0" w:line="240" w:lineRule="auto"/>
        <w:jc w:val="both"/>
        <w:rPr>
          <w:rFonts w:cstheme="minorHAnsi"/>
          <w:lang w:val="en-GB"/>
        </w:rPr>
      </w:pPr>
    </w:p>
    <w:p w14:paraId="0A086B5C" w14:textId="77777777" w:rsidR="00AA4FF6" w:rsidRPr="00AE3F8F" w:rsidRDefault="00AA4FF6" w:rsidP="00FE26C7">
      <w:pPr>
        <w:pStyle w:val="ListParagraph"/>
        <w:spacing w:after="0" w:line="240" w:lineRule="auto"/>
        <w:rPr>
          <w:rFonts w:eastAsia="Calibri" w:cstheme="minorHAnsi"/>
          <w:color w:val="0070C0"/>
          <w:spacing w:val="-3"/>
          <w:lang w:val="en-GB"/>
        </w:rPr>
      </w:pPr>
    </w:p>
    <w:p w14:paraId="17AA7DA6" w14:textId="7F09074E" w:rsidR="00CA050B" w:rsidRPr="00AE3F8F" w:rsidRDefault="00CA050B" w:rsidP="00C134D6">
      <w:pPr>
        <w:spacing w:after="0" w:line="240" w:lineRule="auto"/>
        <w:jc w:val="center"/>
        <w:rPr>
          <w:rFonts w:eastAsia="Times New Roman" w:cstheme="minorHAnsi"/>
          <w:b/>
          <w:bCs/>
          <w:color w:val="002060"/>
          <w:lang w:val="en-GB" w:eastAsia="en-GB"/>
        </w:rPr>
      </w:pPr>
      <w:r w:rsidRPr="00AE3F8F">
        <w:rPr>
          <w:rFonts w:eastAsia="Times New Roman" w:cstheme="minorHAnsi"/>
          <w:b/>
          <w:bCs/>
          <w:color w:val="002060"/>
          <w:lang w:val="en-GB" w:eastAsia="en-GB"/>
        </w:rPr>
        <w:t>Annex B-</w:t>
      </w:r>
      <w:r w:rsidR="007B6334" w:rsidRPr="00AE3F8F">
        <w:rPr>
          <w:rFonts w:eastAsia="Times New Roman" w:cstheme="minorHAnsi"/>
          <w:b/>
          <w:bCs/>
          <w:color w:val="002060"/>
          <w:lang w:val="en-GB" w:eastAsia="en-GB"/>
        </w:rPr>
        <w:t>1</w:t>
      </w:r>
    </w:p>
    <w:p w14:paraId="204CEA91" w14:textId="03A14F81" w:rsidR="00CA050B" w:rsidRPr="00AE3F8F" w:rsidRDefault="00CA050B"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u w:val="single"/>
          <w:lang w:val="en-GB" w:eastAsia="en-GB"/>
        </w:rPr>
        <w:t xml:space="preserve">Mandatory </w:t>
      </w:r>
      <w:r w:rsidR="00C134D6" w:rsidRPr="00AE3F8F">
        <w:rPr>
          <w:rFonts w:eastAsia="Times New Roman" w:cstheme="minorHAnsi"/>
          <w:b/>
          <w:color w:val="002060"/>
          <w:u w:val="single"/>
          <w:lang w:val="en-GB" w:eastAsia="en-GB"/>
        </w:rPr>
        <w:t>R</w:t>
      </w:r>
      <w:r w:rsidRPr="00AE3F8F">
        <w:rPr>
          <w:rFonts w:eastAsia="Times New Roman" w:cstheme="minorHAnsi"/>
          <w:b/>
          <w:color w:val="002060"/>
          <w:u w:val="single"/>
          <w:lang w:val="en-GB" w:eastAsia="en-GB"/>
        </w:rPr>
        <w:t>equirements/</w:t>
      </w:r>
      <w:r w:rsidR="00C134D6" w:rsidRPr="00AE3F8F">
        <w:rPr>
          <w:rFonts w:eastAsia="Times New Roman" w:cstheme="minorHAnsi"/>
          <w:b/>
          <w:color w:val="002060"/>
          <w:u w:val="single"/>
          <w:lang w:val="en-GB" w:eastAsia="en-GB"/>
        </w:rPr>
        <w:t>P</w:t>
      </w:r>
      <w:r w:rsidRPr="00AE3F8F">
        <w:rPr>
          <w:rFonts w:eastAsia="Times New Roman" w:cstheme="minorHAnsi"/>
          <w:b/>
          <w:color w:val="002060"/>
          <w:u w:val="single"/>
          <w:lang w:val="en-GB" w:eastAsia="en-GB"/>
        </w:rPr>
        <w:t>re-</w:t>
      </w:r>
      <w:r w:rsidR="00C134D6" w:rsidRPr="00AE3F8F">
        <w:rPr>
          <w:rFonts w:eastAsia="Times New Roman" w:cstheme="minorHAnsi"/>
          <w:b/>
          <w:color w:val="002060"/>
          <w:u w:val="single"/>
          <w:lang w:val="en-GB" w:eastAsia="en-GB"/>
        </w:rPr>
        <w:t>Q</w:t>
      </w:r>
      <w:r w:rsidRPr="00AE3F8F">
        <w:rPr>
          <w:rFonts w:eastAsia="Times New Roman" w:cstheme="minorHAnsi"/>
          <w:b/>
          <w:color w:val="002060"/>
          <w:u w:val="single"/>
          <w:lang w:val="en-GB" w:eastAsia="en-GB"/>
        </w:rPr>
        <w:t xml:space="preserve">ualification </w:t>
      </w:r>
      <w:r w:rsidR="00C134D6" w:rsidRPr="00AE3F8F">
        <w:rPr>
          <w:rFonts w:eastAsia="Times New Roman" w:cstheme="minorHAnsi"/>
          <w:b/>
          <w:color w:val="002060"/>
          <w:u w:val="single"/>
          <w:lang w:val="en-GB" w:eastAsia="en-GB"/>
        </w:rPr>
        <w:t>C</w:t>
      </w:r>
      <w:r w:rsidRPr="00AE3F8F">
        <w:rPr>
          <w:rFonts w:eastAsia="Times New Roman" w:cstheme="minorHAnsi"/>
          <w:b/>
          <w:color w:val="002060"/>
          <w:u w:val="single"/>
          <w:lang w:val="en-GB" w:eastAsia="en-GB"/>
        </w:rPr>
        <w:t>riteria</w:t>
      </w:r>
      <w:r w:rsidR="00443373" w:rsidRPr="00AE3F8F">
        <w:rPr>
          <w:rFonts w:eastAsia="Times New Roman" w:cstheme="minorHAnsi"/>
          <w:b/>
          <w:color w:val="002060"/>
          <w:u w:val="single"/>
          <w:lang w:val="en-GB" w:eastAsia="en-GB"/>
        </w:rPr>
        <w:t xml:space="preserve"> and </w:t>
      </w:r>
      <w:r w:rsidR="00C134D6" w:rsidRPr="00AE3F8F">
        <w:rPr>
          <w:rFonts w:eastAsia="Times New Roman" w:cstheme="minorHAnsi"/>
          <w:b/>
          <w:color w:val="002060"/>
          <w:u w:val="single"/>
          <w:lang w:val="en-GB" w:eastAsia="en-GB"/>
        </w:rPr>
        <w:t>C</w:t>
      </w:r>
      <w:r w:rsidR="00522AED" w:rsidRPr="00AE3F8F">
        <w:rPr>
          <w:rFonts w:eastAsia="Times New Roman" w:cstheme="minorHAnsi"/>
          <w:b/>
          <w:color w:val="002060"/>
          <w:u w:val="single"/>
          <w:lang w:val="en-GB" w:eastAsia="en-GB"/>
        </w:rPr>
        <w:t xml:space="preserve">ontractual </w:t>
      </w:r>
      <w:r w:rsidR="00C134D6" w:rsidRPr="00AE3F8F">
        <w:rPr>
          <w:rFonts w:eastAsia="Times New Roman" w:cstheme="minorHAnsi"/>
          <w:b/>
          <w:color w:val="002060"/>
          <w:u w:val="single"/>
          <w:lang w:val="en-GB" w:eastAsia="en-GB"/>
        </w:rPr>
        <w:t>A</w:t>
      </w:r>
      <w:r w:rsidR="00522AED" w:rsidRPr="00AE3F8F">
        <w:rPr>
          <w:rFonts w:eastAsia="Times New Roman" w:cstheme="minorHAnsi"/>
          <w:b/>
          <w:color w:val="002060"/>
          <w:u w:val="single"/>
          <w:lang w:val="en-GB" w:eastAsia="en-GB"/>
        </w:rPr>
        <w:t>spect</w:t>
      </w:r>
      <w:r w:rsidR="00522AED" w:rsidRPr="00AE3F8F">
        <w:rPr>
          <w:rFonts w:eastAsia="Times New Roman" w:cstheme="minorHAnsi"/>
          <w:b/>
          <w:color w:val="002060"/>
          <w:lang w:val="en-GB" w:eastAsia="en-GB"/>
        </w:rPr>
        <w:t>s</w:t>
      </w:r>
    </w:p>
    <w:p w14:paraId="411AD0E3" w14:textId="77777777" w:rsidR="008A4EC7" w:rsidRPr="00AE3F8F" w:rsidRDefault="008A4EC7"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[To be completed by proponents and returned with their proposal]</w:t>
      </w:r>
    </w:p>
    <w:p w14:paraId="2FA404C5" w14:textId="77777777" w:rsidR="008A4EC7" w:rsidRPr="00AE3F8F" w:rsidRDefault="008A4EC7" w:rsidP="0038204D">
      <w:pPr>
        <w:tabs>
          <w:tab w:val="center" w:pos="4320"/>
          <w:tab w:val="right" w:pos="8640"/>
        </w:tabs>
        <w:spacing w:after="0" w:line="240" w:lineRule="auto"/>
        <w:jc w:val="center"/>
        <w:rPr>
          <w:rFonts w:eastAsia="Times New Roman" w:cstheme="minorHAnsi"/>
          <w:b/>
          <w:color w:val="000000"/>
          <w:lang w:val="en-GB" w:eastAsia="en-GB"/>
        </w:rPr>
      </w:pPr>
    </w:p>
    <w:p w14:paraId="02A30447" w14:textId="77777777"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p>
    <w:p w14:paraId="42E7C965" w14:textId="70B0D144"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51260AF9" w14:textId="6B328C4A"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3B7FD6C9" w14:textId="77777777"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CFP No. </w:t>
      </w:r>
    </w:p>
    <w:p w14:paraId="0E527468" w14:textId="77777777" w:rsidR="00CA050B" w:rsidRPr="00AE3F8F"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u w:val="single"/>
          <w:lang w:val="en-CA"/>
        </w:rPr>
      </w:pPr>
    </w:p>
    <w:p w14:paraId="0C487E45" w14:textId="2998757A" w:rsidR="00CA050B" w:rsidRPr="00AE3F8F"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lang w:val="en-GB" w:eastAsia="en-GB"/>
        </w:rPr>
      </w:pPr>
      <w:r w:rsidRPr="00AE3F8F">
        <w:rPr>
          <w:rFonts w:eastAsia="Times New Roman" w:cstheme="minorHAnsi"/>
          <w:color w:val="000000"/>
          <w:lang w:val="en-GB" w:eastAsia="en-GB"/>
        </w:rPr>
        <w:t xml:space="preserve">Proponents are requested to complete this form and return it as part of their submission. Proponents will receive a </w:t>
      </w:r>
      <w:r w:rsidRPr="00AE3F8F">
        <w:rPr>
          <w:rFonts w:eastAsia="Times New Roman" w:cstheme="minorHAnsi"/>
          <w:b/>
          <w:bCs/>
          <w:color w:val="000000"/>
          <w:lang w:val="en-GB" w:eastAsia="en-GB"/>
        </w:rPr>
        <w:t>pass/fail rating</w:t>
      </w:r>
      <w:r w:rsidRPr="00AE3F8F">
        <w:rPr>
          <w:rFonts w:eastAsia="Times New Roman" w:cstheme="minorHAnsi"/>
          <w:color w:val="000000"/>
          <w:lang w:val="en-GB" w:eastAsia="en-GB"/>
        </w:rPr>
        <w:t xml:space="preserve"> on this section. To be considered, proponents must meet all the mandatory criteria described below. All questions should be answered on this form or an exact duplicate thereof. </w:t>
      </w:r>
      <w:r w:rsidR="00C6272A" w:rsidRPr="00AE3F8F">
        <w:rPr>
          <w:rFonts w:eastAsia="Times New Roman" w:cstheme="minorHAnsi"/>
          <w:color w:val="000000"/>
          <w:lang w:val="en-GB" w:eastAsia="en-GB"/>
        </w:rPr>
        <w:t xml:space="preserve">UN Women </w:t>
      </w:r>
      <w:r w:rsidRPr="00AE3F8F">
        <w:rPr>
          <w:rFonts w:eastAsia="Times New Roman" w:cstheme="minorHAnsi"/>
          <w:color w:val="000000"/>
          <w:lang w:val="en-GB" w:eastAsia="en-GB"/>
        </w:rPr>
        <w:t xml:space="preserve">reserves the right to verify any information contained in </w:t>
      </w:r>
      <w:r w:rsidR="00BB052B" w:rsidRPr="00AE3F8F">
        <w:rPr>
          <w:rFonts w:eastAsia="Times New Roman" w:cstheme="minorHAnsi"/>
          <w:color w:val="000000"/>
          <w:lang w:val="en-GB" w:eastAsia="en-GB"/>
        </w:rPr>
        <w:t xml:space="preserve">a </w:t>
      </w:r>
      <w:r w:rsidRPr="00AE3F8F">
        <w:rPr>
          <w:rFonts w:eastAsia="Times New Roman" w:cstheme="minorHAnsi"/>
          <w:color w:val="000000"/>
          <w:lang w:val="en-GB" w:eastAsia="en-GB"/>
        </w:rPr>
        <w:t xml:space="preserve">proponent’s response or to request additional information after the proposal is received. </w:t>
      </w:r>
      <w:r w:rsidRPr="00AE3F8F">
        <w:rPr>
          <w:rFonts w:eastAsia="Times New Roman" w:cstheme="minorHAnsi"/>
          <w:b/>
          <w:bCs/>
          <w:color w:val="000000"/>
          <w:lang w:val="en-GB" w:eastAsia="en-GB"/>
        </w:rPr>
        <w:t>Incomplete or inadequate responses, lack of response or misrepresentation in responding to any questions will result in disqualification.</w:t>
      </w:r>
    </w:p>
    <w:p w14:paraId="5420D14A" w14:textId="77777777" w:rsidR="00CA050B" w:rsidRPr="00AE3F8F" w:rsidRDefault="00CA050B" w:rsidP="0038204D">
      <w:pPr>
        <w:spacing w:after="0" w:line="240" w:lineRule="auto"/>
        <w:rPr>
          <w:rFonts w:eastAsia="Calibri" w:cstheme="minorHAnsi"/>
          <w:color w:val="00000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AE3F8F" w14:paraId="254A0858" w14:textId="77777777" w:rsidTr="00E21518">
        <w:tc>
          <w:tcPr>
            <w:tcW w:w="6277" w:type="dxa"/>
            <w:shd w:val="clear" w:color="auto" w:fill="D5DCE4" w:themeFill="text2" w:themeFillTint="33"/>
          </w:tcPr>
          <w:p w14:paraId="0A09F4E1" w14:textId="77777777" w:rsidR="00CA050B" w:rsidRPr="00AE3F8F" w:rsidRDefault="00CA050B" w:rsidP="0038204D">
            <w:pPr>
              <w:keepNext/>
              <w:spacing w:after="0" w:line="240" w:lineRule="auto"/>
              <w:jc w:val="both"/>
              <w:outlineLvl w:val="3"/>
              <w:rPr>
                <w:rFonts w:eastAsia="Arial" w:cstheme="minorHAnsi"/>
                <w:b/>
                <w:i/>
                <w:iCs/>
                <w:color w:val="000000"/>
              </w:rPr>
            </w:pPr>
            <w:r w:rsidRPr="00AE3F8F">
              <w:rPr>
                <w:rFonts w:eastAsia="Arial" w:cstheme="minorHAnsi"/>
                <w:b/>
                <w:color w:val="000000"/>
              </w:rPr>
              <w:t>Mandatory requirements/pre-qualification criteria</w:t>
            </w:r>
          </w:p>
        </w:tc>
        <w:tc>
          <w:tcPr>
            <w:tcW w:w="2850" w:type="dxa"/>
            <w:shd w:val="clear" w:color="auto" w:fill="D5DCE4" w:themeFill="text2" w:themeFillTint="33"/>
          </w:tcPr>
          <w:p w14:paraId="3B040BEB" w14:textId="77777777" w:rsidR="00CA050B" w:rsidRPr="00AE3F8F" w:rsidRDefault="00CA050B" w:rsidP="0038204D">
            <w:pPr>
              <w:keepNext/>
              <w:spacing w:after="0" w:line="240" w:lineRule="auto"/>
              <w:jc w:val="both"/>
              <w:outlineLvl w:val="3"/>
              <w:rPr>
                <w:rFonts w:eastAsia="Arial" w:cstheme="minorHAnsi"/>
                <w:b/>
                <w:i/>
                <w:iCs/>
                <w:color w:val="000000"/>
              </w:rPr>
            </w:pPr>
            <w:r w:rsidRPr="00AE3F8F">
              <w:rPr>
                <w:rFonts w:eastAsia="Arial" w:cstheme="minorHAnsi"/>
                <w:b/>
                <w:color w:val="000000"/>
              </w:rPr>
              <w:t>Proponent’s response</w:t>
            </w:r>
          </w:p>
        </w:tc>
      </w:tr>
      <w:tr w:rsidR="00CA050B" w:rsidRPr="00AE3F8F" w14:paraId="4F972DF8" w14:textId="77777777" w:rsidTr="00E21518">
        <w:tc>
          <w:tcPr>
            <w:tcW w:w="6277" w:type="dxa"/>
          </w:tcPr>
          <w:p w14:paraId="242EE6DF" w14:textId="06F0FE7A" w:rsidR="00CA050B" w:rsidRPr="00AE3F8F" w:rsidRDefault="00C640CD"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Are</w:t>
            </w:r>
            <w:r w:rsidR="00CA050B" w:rsidRPr="00AE3F8F">
              <w:rPr>
                <w:rFonts w:eastAsia="Calibri" w:cstheme="minorHAnsi"/>
                <w:color w:val="000000"/>
                <w:lang w:val="en-CA"/>
              </w:rPr>
              <w:t xml:space="preserve"> the services being requested part of the key services that the proponent has been performing as an organization</w:t>
            </w:r>
            <w:r w:rsidR="00927462" w:rsidRPr="00AE3F8F">
              <w:rPr>
                <w:rFonts w:eastAsia="Calibri" w:cstheme="minorHAnsi"/>
                <w:color w:val="000000"/>
                <w:lang w:val="en-CA"/>
              </w:rPr>
              <w:t>?</w:t>
            </w:r>
            <w:r w:rsidR="00CA050B" w:rsidRPr="00AE3F8F">
              <w:rPr>
                <w:rFonts w:eastAsia="Calibri" w:cstheme="minorHAnsi"/>
                <w:color w:val="000000"/>
                <w:lang w:val="en-CA"/>
              </w:rPr>
              <w:t xml:space="preserve"> This must be supported by a list of at least two customer references for which similar service</w:t>
            </w:r>
            <w:r w:rsidR="00C97B58" w:rsidRPr="00AE3F8F">
              <w:rPr>
                <w:rFonts w:eastAsia="Calibri" w:cstheme="minorHAnsi"/>
                <w:color w:val="000000"/>
                <w:lang w:val="en-CA"/>
              </w:rPr>
              <w:t xml:space="preserve"> has </w:t>
            </w:r>
            <w:r w:rsidR="00CA050B" w:rsidRPr="00AE3F8F">
              <w:rPr>
                <w:rFonts w:eastAsia="Calibri" w:cstheme="minorHAnsi"/>
                <w:color w:val="000000"/>
                <w:lang w:val="en-CA"/>
              </w:rPr>
              <w:t xml:space="preserve">currently or </w:t>
            </w:r>
            <w:r w:rsidR="00C97B58" w:rsidRPr="00AE3F8F">
              <w:rPr>
                <w:rFonts w:eastAsia="Calibri" w:cstheme="minorHAnsi"/>
                <w:color w:val="000000"/>
                <w:lang w:val="en-CA"/>
              </w:rPr>
              <w:t xml:space="preserve">has </w:t>
            </w:r>
            <w:r w:rsidR="00CA050B" w:rsidRPr="00AE3F8F">
              <w:rPr>
                <w:rFonts w:eastAsia="Calibri" w:cstheme="minorHAnsi"/>
                <w:color w:val="000000"/>
                <w:lang w:val="en-CA"/>
              </w:rPr>
              <w:t>been provided by the proponent.</w:t>
            </w:r>
          </w:p>
        </w:tc>
        <w:tc>
          <w:tcPr>
            <w:tcW w:w="2850" w:type="dxa"/>
          </w:tcPr>
          <w:p w14:paraId="365BB6C1"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Reference #1:</w:t>
            </w:r>
          </w:p>
          <w:p w14:paraId="777ED75C"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Reference #2:</w:t>
            </w:r>
          </w:p>
          <w:p w14:paraId="5818EF0A" w14:textId="77777777" w:rsidR="00CA050B" w:rsidRPr="00AE3F8F" w:rsidRDefault="00CA050B" w:rsidP="0038204D">
            <w:pPr>
              <w:spacing w:after="0" w:line="240" w:lineRule="auto"/>
              <w:rPr>
                <w:rFonts w:eastAsia="Calibri" w:cstheme="minorHAnsi"/>
                <w:color w:val="000000"/>
                <w:lang w:val="en-CA"/>
              </w:rPr>
            </w:pPr>
          </w:p>
        </w:tc>
      </w:tr>
      <w:tr w:rsidR="00CA050B" w:rsidRPr="00AE3F8F" w14:paraId="1490E619" w14:textId="77777777" w:rsidTr="00155DF8">
        <w:trPr>
          <w:trHeight w:val="440"/>
        </w:trPr>
        <w:tc>
          <w:tcPr>
            <w:tcW w:w="6277" w:type="dxa"/>
          </w:tcPr>
          <w:p w14:paraId="75CB6D0A" w14:textId="5FD5C42C" w:rsidR="00CA050B" w:rsidRPr="00AE3F8F" w:rsidRDefault="00927462"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Is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 xml:space="preserve">proponent duly registered or </w:t>
            </w:r>
            <w:r w:rsidRPr="00AE3F8F">
              <w:rPr>
                <w:rFonts w:eastAsia="Calibri" w:cstheme="minorHAnsi"/>
                <w:color w:val="000000"/>
                <w:lang w:val="en-CA"/>
              </w:rPr>
              <w:t>does it have</w:t>
            </w:r>
            <w:r w:rsidR="00CA050B" w:rsidRPr="00AE3F8F">
              <w:rPr>
                <w:rFonts w:eastAsia="Calibri" w:cstheme="minorHAnsi"/>
                <w:color w:val="000000"/>
                <w:lang w:val="en-CA"/>
              </w:rPr>
              <w:t xml:space="preserve"> </w:t>
            </w:r>
            <w:r w:rsidR="006351DB" w:rsidRPr="00AE3F8F">
              <w:rPr>
                <w:rFonts w:eastAsia="Calibri" w:cstheme="minorHAnsi"/>
                <w:color w:val="000000"/>
                <w:lang w:val="en-CA"/>
              </w:rPr>
              <w:t>the</w:t>
            </w:r>
            <w:r w:rsidR="00CA050B" w:rsidRPr="00AE3F8F">
              <w:rPr>
                <w:rFonts w:eastAsia="Calibri" w:cstheme="minorHAnsi"/>
                <w:color w:val="000000"/>
                <w:lang w:val="en-CA"/>
              </w:rPr>
              <w:t xml:space="preserve"> legal basis/mandate as an organization</w:t>
            </w:r>
            <w:r w:rsidR="00A04270" w:rsidRPr="00AE3F8F">
              <w:rPr>
                <w:rFonts w:eastAsia="Calibri" w:cstheme="minorHAnsi"/>
                <w:color w:val="000000"/>
                <w:lang w:val="en-CA"/>
              </w:rPr>
              <w:t>?</w:t>
            </w:r>
            <w:r w:rsidR="007375D4" w:rsidRPr="00AE3F8F">
              <w:rPr>
                <w:rFonts w:eastAsia="Calibri" w:cstheme="minorHAnsi"/>
                <w:color w:val="000000"/>
                <w:lang w:val="en-CA"/>
              </w:rPr>
              <w:t xml:space="preserve"> [</w:t>
            </w:r>
            <w:r w:rsidR="00A04270" w:rsidRPr="00AE3F8F">
              <w:rPr>
                <w:rFonts w:eastAsia="Calibri" w:cstheme="minorHAnsi"/>
                <w:color w:val="000000"/>
                <w:lang w:val="en-CA"/>
              </w:rPr>
              <w:t>P</w:t>
            </w:r>
            <w:r w:rsidR="007375D4" w:rsidRPr="00AE3F8F">
              <w:rPr>
                <w:rFonts w:eastAsia="Calibri" w:cstheme="minorHAnsi"/>
                <w:color w:val="000000"/>
                <w:lang w:val="en-CA"/>
              </w:rPr>
              <w:t xml:space="preserve">lease </w:t>
            </w:r>
            <w:r w:rsidR="00C91466" w:rsidRPr="00AE3F8F">
              <w:rPr>
                <w:rFonts w:eastAsia="Calibri" w:cstheme="minorHAnsi"/>
                <w:color w:val="000000"/>
                <w:lang w:val="en-CA"/>
              </w:rPr>
              <w:t>attach a copy of</w:t>
            </w:r>
            <w:r w:rsidR="007375D4" w:rsidRPr="00AE3F8F">
              <w:rPr>
                <w:rFonts w:eastAsia="Calibri" w:cstheme="minorHAnsi"/>
                <w:color w:val="000000"/>
                <w:lang w:val="en-CA"/>
              </w:rPr>
              <w:t xml:space="preserve"> the official registration here]</w:t>
            </w:r>
            <w:r w:rsidR="006351DB" w:rsidRPr="00AE3F8F">
              <w:rPr>
                <w:rFonts w:eastAsia="Calibri" w:cstheme="minorHAnsi"/>
                <w:color w:val="000000"/>
                <w:lang w:val="en-CA"/>
              </w:rPr>
              <w:t>.</w:t>
            </w:r>
          </w:p>
        </w:tc>
        <w:tc>
          <w:tcPr>
            <w:tcW w:w="2850" w:type="dxa"/>
          </w:tcPr>
          <w:p w14:paraId="182312B2"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CA050B" w:rsidRPr="00AE3F8F" w14:paraId="6D81035A" w14:textId="77777777" w:rsidTr="00E21518">
        <w:tc>
          <w:tcPr>
            <w:tcW w:w="6277" w:type="dxa"/>
          </w:tcPr>
          <w:p w14:paraId="15D7FFBD" w14:textId="31D6DD77" w:rsidR="00CA050B" w:rsidRPr="00AE3F8F" w:rsidRDefault="00365DA1"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Has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proponent as an organization been in operation for at least five (5) years</w:t>
            </w:r>
            <w:r w:rsidR="0091403E" w:rsidRPr="00AE3F8F">
              <w:rPr>
                <w:rStyle w:val="FootnoteReference"/>
                <w:rFonts w:eastAsia="Calibri" w:cstheme="minorHAnsi"/>
                <w:color w:val="000000"/>
                <w:lang w:val="en-CA"/>
              </w:rPr>
              <w:footnoteReference w:id="8"/>
            </w:r>
            <w:r w:rsidRPr="00AE3F8F">
              <w:rPr>
                <w:rFonts w:eastAsia="Calibri" w:cstheme="minorHAnsi"/>
                <w:color w:val="000000"/>
                <w:lang w:val="en-CA"/>
              </w:rPr>
              <w:t>?</w:t>
            </w:r>
          </w:p>
        </w:tc>
        <w:tc>
          <w:tcPr>
            <w:tcW w:w="2850" w:type="dxa"/>
          </w:tcPr>
          <w:p w14:paraId="1A7AA10C"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CA050B" w:rsidRPr="00AE3F8F" w14:paraId="4A8D7D4A" w14:textId="77777777" w:rsidTr="00E21518">
        <w:tc>
          <w:tcPr>
            <w:tcW w:w="6277" w:type="dxa"/>
          </w:tcPr>
          <w:p w14:paraId="096A842B" w14:textId="77B92FA1" w:rsidR="00CA050B" w:rsidRPr="00AE3F8F" w:rsidRDefault="00365DA1"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Does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proponent ha</w:t>
            </w:r>
            <w:r w:rsidRPr="00AE3F8F">
              <w:rPr>
                <w:rFonts w:eastAsia="Calibri" w:cstheme="minorHAnsi"/>
                <w:color w:val="000000"/>
                <w:lang w:val="en-CA"/>
              </w:rPr>
              <w:t>ve</w:t>
            </w:r>
            <w:r w:rsidR="00CA050B" w:rsidRPr="00AE3F8F">
              <w:rPr>
                <w:rFonts w:eastAsia="Calibri" w:cstheme="minorHAnsi"/>
                <w:color w:val="000000"/>
                <w:lang w:val="en-CA"/>
              </w:rPr>
              <w:t xml:space="preserve"> a permanent office within the location area</w:t>
            </w:r>
            <w:r w:rsidR="00BE096B" w:rsidRPr="00AE3F8F">
              <w:rPr>
                <w:rFonts w:eastAsia="Calibri" w:cstheme="minorHAnsi"/>
                <w:color w:val="000000"/>
                <w:lang w:val="en-CA"/>
              </w:rPr>
              <w:t>?</w:t>
            </w:r>
          </w:p>
        </w:tc>
        <w:tc>
          <w:tcPr>
            <w:tcW w:w="2850" w:type="dxa"/>
          </w:tcPr>
          <w:p w14:paraId="565D0B75"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5A1CDA" w:rsidRPr="00AE3F8F" w14:paraId="1F44FC2E" w14:textId="77777777" w:rsidTr="00E21518">
        <w:tc>
          <w:tcPr>
            <w:tcW w:w="6277" w:type="dxa"/>
          </w:tcPr>
          <w:p w14:paraId="310C6E67" w14:textId="2F451EF5" w:rsidR="005A1CDA" w:rsidRPr="00AE3F8F" w:rsidRDefault="00111DFA"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lastRenderedPageBreak/>
              <w:t>Can</w:t>
            </w:r>
            <w:r w:rsidR="00F120B3" w:rsidRPr="00AE3F8F">
              <w:rPr>
                <w:rFonts w:eastAsia="Calibri" w:cstheme="minorHAnsi"/>
                <w:color w:val="000000"/>
                <w:lang w:val="en-CA"/>
              </w:rPr>
              <w:t xml:space="preserve"> UN Women conduct</w:t>
            </w:r>
            <w:r w:rsidR="005A1CDA" w:rsidRPr="00AE3F8F">
              <w:rPr>
                <w:rFonts w:eastAsia="Arial,Times New Roman" w:cstheme="minorHAnsi"/>
                <w:color w:val="000000"/>
                <w:lang w:val="en-CA"/>
              </w:rPr>
              <w:t xml:space="preserve"> a site visit at a customer location in the location or area with a similar scope of work as the one described in this CFP</w:t>
            </w:r>
            <w:r w:rsidRPr="00AE3F8F">
              <w:rPr>
                <w:rFonts w:eastAsia="Arial,Times New Roman" w:cstheme="minorHAnsi"/>
                <w:color w:val="000000"/>
                <w:lang w:val="en-CA"/>
              </w:rPr>
              <w:t>?</w:t>
            </w:r>
          </w:p>
        </w:tc>
        <w:tc>
          <w:tcPr>
            <w:tcW w:w="2850" w:type="dxa"/>
          </w:tcPr>
          <w:p w14:paraId="44F43C2F" w14:textId="3435EEA6"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68B5BDF3"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AE3F8F" w:rsidRDefault="00AB40C5" w:rsidP="0032516C">
            <w:pPr>
              <w:pStyle w:val="ListParagraph"/>
              <w:numPr>
                <w:ilvl w:val="0"/>
                <w:numId w:val="17"/>
              </w:numPr>
              <w:spacing w:after="0" w:line="240" w:lineRule="auto"/>
              <w:ind w:right="153"/>
              <w:jc w:val="both"/>
              <w:textAlignment w:val="baseline"/>
              <w:rPr>
                <w:rFonts w:eastAsia="Times New Roman" w:cstheme="minorHAnsi"/>
              </w:rPr>
            </w:pPr>
            <w:r w:rsidRPr="00AE3F8F">
              <w:rPr>
                <w:rFonts w:eastAsia="Times New Roman" w:cstheme="minorHAnsi"/>
                <w:lang w:val="en-CA"/>
              </w:rPr>
              <w:t>Fraud or other wrongdoing:</w:t>
            </w:r>
          </w:p>
          <w:p w14:paraId="7C702FE2" w14:textId="1F4A86CC" w:rsidR="00AB40C5" w:rsidRPr="00AE3F8F" w:rsidRDefault="00AB40C5" w:rsidP="00AB40C5">
            <w:pPr>
              <w:pStyle w:val="ListParagraph"/>
              <w:numPr>
                <w:ilvl w:val="0"/>
                <w:numId w:val="62"/>
              </w:numPr>
              <w:spacing w:after="0" w:line="240" w:lineRule="auto"/>
              <w:ind w:right="153" w:hanging="210"/>
              <w:jc w:val="both"/>
              <w:textAlignment w:val="baseline"/>
              <w:rPr>
                <w:rFonts w:eastAsia="Times New Roman" w:cstheme="minorHAnsi"/>
                <w:lang w:val="en-CA"/>
              </w:rPr>
            </w:pPr>
            <w:r w:rsidRPr="00AE3F8F">
              <w:rPr>
                <w:rFonts w:eastAsia="Times New Roman" w:cstheme="minorHAnsi"/>
                <w:lang w:val="en-CA"/>
              </w:rPr>
              <w:t xml:space="preserve">Has the </w:t>
            </w:r>
            <w:r w:rsidR="0032516C" w:rsidRPr="00AE3F8F">
              <w:rPr>
                <w:rFonts w:eastAsia="Times New Roman" w:cstheme="minorHAnsi"/>
                <w:lang w:val="en-CA"/>
              </w:rPr>
              <w:t xml:space="preserve">proponent, </w:t>
            </w:r>
            <w:r w:rsidRPr="00AE3F8F">
              <w:rPr>
                <w:rFonts w:eastAsia="Times New Roman" w:cstheme="minorHAnsi"/>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AE3F8F" w:rsidRDefault="00AB40C5" w:rsidP="00AB40C5">
            <w:pPr>
              <w:spacing w:line="240" w:lineRule="auto"/>
              <w:ind w:left="360" w:right="153"/>
              <w:jc w:val="both"/>
              <w:textAlignment w:val="baseline"/>
              <w:rPr>
                <w:rFonts w:eastAsia="Times New Roman" w:cstheme="minorHAnsi"/>
                <w:lang w:val="en-CA"/>
              </w:rPr>
            </w:pPr>
            <w:r w:rsidRPr="00AE3F8F">
              <w:rPr>
                <w:rFonts w:eastAsia="Times New Roman" w:cstheme="minorHAnsi"/>
                <w:lang w:val="en-CA"/>
              </w:rPr>
              <w:t xml:space="preserve">         OR </w:t>
            </w:r>
          </w:p>
          <w:p w14:paraId="348B2F94" w14:textId="57C9AA94" w:rsidR="005A1CDA" w:rsidRPr="00AE3F8F" w:rsidRDefault="00AB40C5" w:rsidP="006355F4">
            <w:pPr>
              <w:pStyle w:val="ListParagraph"/>
              <w:numPr>
                <w:ilvl w:val="0"/>
                <w:numId w:val="62"/>
              </w:numPr>
              <w:spacing w:after="0" w:line="240" w:lineRule="auto"/>
              <w:ind w:hanging="220"/>
              <w:jc w:val="both"/>
              <w:rPr>
                <w:rFonts w:eastAsia="Calibri" w:cstheme="minorHAnsi"/>
                <w:color w:val="000000"/>
                <w:lang w:val="en-CA"/>
              </w:rPr>
            </w:pPr>
            <w:r w:rsidRPr="00AE3F8F">
              <w:rPr>
                <w:rFonts w:eastAsia="Times New Roman" w:cstheme="minorHAnsi"/>
                <w:lang w:val="en-CA"/>
              </w:rPr>
              <w:t xml:space="preserve">Is the </w:t>
            </w:r>
            <w:r w:rsidR="0032516C" w:rsidRPr="00AE3F8F">
              <w:rPr>
                <w:rFonts w:eastAsia="Times New Roman" w:cstheme="minorHAnsi"/>
                <w:lang w:val="en-CA"/>
              </w:rPr>
              <w:t xml:space="preserve">proponent, </w:t>
            </w:r>
            <w:r w:rsidRPr="00AE3F8F">
              <w:rPr>
                <w:rFonts w:eastAsia="Times New Roman" w:cstheme="minorHAnsi"/>
                <w:lang w:val="en-CA"/>
              </w:rPr>
              <w:t>its employees, personnel, sub-contractor or sub-contractor’s sub-contractor or sub-partner or sub-partner’s partner currently under investigation for fraud or any other wrongdoing by UN Women, another UN entity or otherwise?</w:t>
            </w:r>
            <w:r w:rsidRPr="00AE3F8F">
              <w:rPr>
                <w:rFonts w:eastAsia="Times New Roman" w:cstheme="minorHAnsi"/>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3A6A45F1"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AE3F8F" w:rsidRDefault="006355F4" w:rsidP="006355F4">
            <w:pPr>
              <w:pStyle w:val="ListParagraph"/>
              <w:numPr>
                <w:ilvl w:val="0"/>
                <w:numId w:val="17"/>
              </w:numPr>
              <w:spacing w:after="0" w:line="240" w:lineRule="auto"/>
              <w:ind w:right="153"/>
              <w:jc w:val="both"/>
              <w:textAlignment w:val="baseline"/>
              <w:rPr>
                <w:rFonts w:eastAsia="Times New Roman" w:cstheme="minorHAnsi"/>
              </w:rPr>
            </w:pPr>
            <w:r w:rsidRPr="00AE3F8F">
              <w:rPr>
                <w:rFonts w:eastAsia="Times New Roman" w:cstheme="minorHAnsi"/>
                <w:lang w:val="en-CA"/>
              </w:rPr>
              <w:t>Sexual exploitation and abuse:</w:t>
            </w:r>
          </w:p>
          <w:p w14:paraId="69689463" w14:textId="6B87DAEC" w:rsidR="006355F4" w:rsidRPr="00AE3F8F" w:rsidRDefault="006355F4" w:rsidP="006355F4">
            <w:pPr>
              <w:pStyle w:val="ListParagraph"/>
              <w:numPr>
                <w:ilvl w:val="0"/>
                <w:numId w:val="63"/>
              </w:numPr>
              <w:spacing w:after="0" w:line="240" w:lineRule="auto"/>
              <w:ind w:left="690" w:right="153" w:hanging="180"/>
              <w:jc w:val="both"/>
              <w:textAlignment w:val="baseline"/>
              <w:rPr>
                <w:rFonts w:eastAsia="Times New Roman" w:cstheme="minorHAnsi"/>
              </w:rPr>
            </w:pPr>
            <w:r w:rsidRPr="00AE3F8F">
              <w:rPr>
                <w:rFonts w:eastAsia="Times New Roman" w:cstheme="minorHAnsi"/>
                <w:lang w:val="en-CA"/>
              </w:rPr>
              <w:t>Has the proponent, its employees, personnel, sub-contractor or sub-contractor’s sub-contractor or sub-partner or sub-partner’s partner been the subject of any investigations and/or been charged for any misconduct related </w:t>
            </w:r>
            <w:r w:rsidRPr="00AE3F8F">
              <w:rPr>
                <w:rFonts w:eastAsia="Times New Roman" w:cstheme="minorHAnsi"/>
              </w:rPr>
              <w:t>to sexual exploitation and abuse (SEA)</w:t>
            </w:r>
            <w:r w:rsidRPr="00AE3F8F">
              <w:rPr>
                <w:rStyle w:val="FootnoteReference"/>
                <w:rFonts w:eastAsia="Times New Roman" w:cstheme="minorHAnsi"/>
              </w:rPr>
              <w:footnoteReference w:id="9"/>
            </w:r>
            <w:r w:rsidRPr="00AE3F8F">
              <w:rPr>
                <w:rFonts w:eastAsia="Times New Roman" w:cstheme="minorHAnsi"/>
              </w:rPr>
              <w:t xml:space="preserve">? </w:t>
            </w:r>
          </w:p>
          <w:p w14:paraId="6C117740" w14:textId="77777777" w:rsidR="006355F4" w:rsidRPr="00AE3F8F" w:rsidRDefault="006355F4" w:rsidP="006355F4">
            <w:pPr>
              <w:pStyle w:val="ListParagraph"/>
              <w:spacing w:line="240" w:lineRule="auto"/>
              <w:ind w:left="690" w:right="153"/>
              <w:jc w:val="both"/>
              <w:textAlignment w:val="baseline"/>
              <w:rPr>
                <w:rFonts w:eastAsia="Times New Roman" w:cstheme="minorHAnsi"/>
              </w:rPr>
            </w:pPr>
            <w:r w:rsidRPr="00AE3F8F">
              <w:rPr>
                <w:rFonts w:eastAsia="Times New Roman" w:cstheme="minorHAnsi"/>
              </w:rPr>
              <w:t>OR</w:t>
            </w:r>
          </w:p>
          <w:p w14:paraId="12E00D31" w14:textId="027D755B" w:rsidR="005A1CDA" w:rsidRPr="00AE3F8F" w:rsidRDefault="006355F4" w:rsidP="006355F4">
            <w:pPr>
              <w:pStyle w:val="ListParagraph"/>
              <w:numPr>
                <w:ilvl w:val="0"/>
                <w:numId w:val="63"/>
              </w:numPr>
              <w:spacing w:after="0" w:line="240" w:lineRule="auto"/>
              <w:ind w:left="680" w:hanging="180"/>
              <w:jc w:val="both"/>
              <w:rPr>
                <w:rFonts w:eastAsia="Arial" w:cstheme="minorHAnsi"/>
                <w:color w:val="000000"/>
                <w:lang w:val="en-CA"/>
              </w:rPr>
            </w:pPr>
            <w:r w:rsidRPr="00AE3F8F">
              <w:rPr>
                <w:rFonts w:eastAsia="Times New Roman" w:cstheme="minorHAnsi"/>
              </w:rPr>
              <w:t xml:space="preserve">Is the </w:t>
            </w:r>
            <w:r w:rsidR="002D008C" w:rsidRPr="00AE3F8F">
              <w:rPr>
                <w:rFonts w:eastAsia="Times New Roman" w:cstheme="minorHAnsi"/>
              </w:rPr>
              <w:t>proponent</w:t>
            </w:r>
            <w:r w:rsidRPr="00AE3F8F">
              <w:rPr>
                <w:rFonts w:eastAsia="Times New Roman" w:cstheme="minorHAnsi"/>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5A1CDA" w:rsidRPr="00AE3F8F"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AE3F8F"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AE3F8F">
              <w:rPr>
                <w:rFonts w:eastAsia="Arial" w:cstheme="minorHAnsi"/>
                <w:lang w:val="en-CA"/>
              </w:rPr>
              <w:t>Has</w:t>
            </w:r>
            <w:r w:rsidR="005A1CDA" w:rsidRPr="00AE3F8F">
              <w:rPr>
                <w:rFonts w:eastAsia="Arial" w:cstheme="minorHAnsi"/>
                <w:color w:val="000000" w:themeColor="text1"/>
                <w:lang w:val="en-CA"/>
              </w:rPr>
              <w:t xml:space="preserve"> </w:t>
            </w:r>
            <w:r w:rsidR="00CC116A" w:rsidRPr="00AE3F8F">
              <w:rPr>
                <w:rFonts w:eastAsia="Arial" w:cstheme="minorHAnsi"/>
                <w:color w:val="000000" w:themeColor="text1"/>
                <w:lang w:val="en-CA"/>
              </w:rPr>
              <w:t xml:space="preserve">the </w:t>
            </w:r>
            <w:r w:rsidR="005A1CDA" w:rsidRPr="00AE3F8F">
              <w:rPr>
                <w:rFonts w:eastAsia="Arial" w:cstheme="minorHAnsi"/>
                <w:color w:val="000000" w:themeColor="text1"/>
                <w:lang w:val="en-CA"/>
              </w:rPr>
              <w:t xml:space="preserve">proponent </w:t>
            </w:r>
            <w:r w:rsidR="006C138F" w:rsidRPr="00AE3F8F">
              <w:rPr>
                <w:rFonts w:eastAsia="Times New Roman" w:cstheme="minorHAnsi"/>
                <w:lang w:val="en-CA"/>
              </w:rPr>
              <w:t>or any of its employees or personnel</w:t>
            </w:r>
            <w:r w:rsidR="006C138F" w:rsidRPr="00AE3F8F">
              <w:rPr>
                <w:rFonts w:cstheme="minorHAnsi"/>
                <w:lang w:val="en-CA"/>
              </w:rPr>
              <w:t xml:space="preserve"> </w:t>
            </w:r>
            <w:r w:rsidR="005A1CDA" w:rsidRPr="00AE3F8F">
              <w:rPr>
                <w:rFonts w:eastAsia="Arial" w:cstheme="minorHAnsi"/>
                <w:color w:val="000000" w:themeColor="text1"/>
                <w:lang w:val="en-CA"/>
              </w:rPr>
              <w:t xml:space="preserve">been placed on any relevant sanctions list including as a minimum the Consolidated United Nations Security Council Sanctions List(s), United Nations Global Market Place Vendor ineligibility and </w:t>
            </w:r>
            <w:r w:rsidR="005A1CDA" w:rsidRPr="00AE3F8F">
              <w:rPr>
                <w:rFonts w:eastAsia="Arial" w:cstheme="minorHAnsi"/>
                <w:lang w:val="en-CA"/>
              </w:rPr>
              <w:t xml:space="preserve">any other </w:t>
            </w:r>
            <w:r w:rsidR="006C138F" w:rsidRPr="00AE3F8F">
              <w:rPr>
                <w:rFonts w:eastAsia="Arial" w:cstheme="minorHAnsi"/>
                <w:lang w:val="en-CA"/>
              </w:rPr>
              <w:t>d</w:t>
            </w:r>
            <w:r w:rsidR="005A1CDA" w:rsidRPr="00AE3F8F">
              <w:rPr>
                <w:rFonts w:eastAsia="Arial" w:cstheme="minorHAnsi"/>
                <w:lang w:val="en-CA"/>
              </w:rPr>
              <w:t xml:space="preserve">onor </w:t>
            </w:r>
            <w:r w:rsidR="006C138F" w:rsidRPr="00AE3F8F">
              <w:rPr>
                <w:rFonts w:eastAsia="Arial" w:cstheme="minorHAnsi"/>
                <w:lang w:val="en-CA"/>
              </w:rPr>
              <w:t>s</w:t>
            </w:r>
            <w:r w:rsidR="005A1CDA" w:rsidRPr="00AE3F8F">
              <w:rPr>
                <w:rFonts w:eastAsia="Arial" w:cstheme="minorHAnsi"/>
                <w:lang w:val="en-CA"/>
              </w:rPr>
              <w:t xml:space="preserve">anction </w:t>
            </w:r>
            <w:r w:rsidR="006C138F" w:rsidRPr="00AE3F8F">
              <w:rPr>
                <w:rFonts w:eastAsia="Arial" w:cstheme="minorHAnsi"/>
                <w:lang w:val="en-CA"/>
              </w:rPr>
              <w:t>l</w:t>
            </w:r>
            <w:r w:rsidR="005A1CDA" w:rsidRPr="00AE3F8F">
              <w:rPr>
                <w:rFonts w:eastAsia="Arial" w:cstheme="minorHAnsi"/>
                <w:lang w:val="en-CA"/>
              </w:rPr>
              <w:t>ist that may be available for use, as applicable</w:t>
            </w:r>
            <w:r w:rsidR="0004683C" w:rsidRPr="00AE3F8F">
              <w:rPr>
                <w:rFonts w:eastAsia="Arial" w:cstheme="minorHAnsi"/>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7C12A868"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AE3F8F"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AE3F8F">
              <w:rPr>
                <w:rFonts w:eastAsia="Arial" w:cstheme="minorHAnsi"/>
                <w:lang w:val="en-CA"/>
              </w:rPr>
              <w:t>Has</w:t>
            </w:r>
            <w:r w:rsidR="005A1CDA" w:rsidRPr="00AE3F8F">
              <w:rPr>
                <w:rFonts w:eastAsia="Arial" w:cstheme="minorHAnsi"/>
              </w:rPr>
              <w:t xml:space="preserve"> the proponent read and accept</w:t>
            </w:r>
            <w:r w:rsidR="00D430DE" w:rsidRPr="00AE3F8F">
              <w:rPr>
                <w:rFonts w:eastAsia="Arial" w:cstheme="minorHAnsi"/>
              </w:rPr>
              <w:t>ed</w:t>
            </w:r>
            <w:r w:rsidR="005A1CDA" w:rsidRPr="00AE3F8F">
              <w:rPr>
                <w:rFonts w:eastAsia="Arial" w:cstheme="minorHAnsi"/>
              </w:rPr>
              <w:t xml:space="preserve"> the standards set out in section 3 of ST/SGB/2003/13 “Special measures for protection from sexual exploitation and sexual abuse”</w:t>
            </w:r>
            <w:r w:rsidR="00D430DE"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310083B1"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AE3F8F" w:rsidRDefault="006B7C4A" w:rsidP="002D008C">
            <w:pPr>
              <w:pStyle w:val="ListParagraph"/>
              <w:numPr>
                <w:ilvl w:val="0"/>
                <w:numId w:val="17"/>
              </w:numPr>
              <w:spacing w:after="0" w:line="240" w:lineRule="auto"/>
              <w:jc w:val="both"/>
              <w:rPr>
                <w:rFonts w:eastAsia="Arial" w:cstheme="minorHAnsi"/>
              </w:rPr>
            </w:pPr>
            <w:r w:rsidRPr="00AE3F8F">
              <w:rPr>
                <w:rFonts w:eastAsia="Arial" w:cstheme="minorHAnsi"/>
                <w:lang w:val="en-CA"/>
              </w:rPr>
              <w:t>Does</w:t>
            </w:r>
            <w:r w:rsidR="005A1CDA" w:rsidRPr="00AE3F8F">
              <w:rPr>
                <w:rFonts w:eastAsia="Arial" w:cstheme="minorHAnsi"/>
              </w:rPr>
              <w:t xml:space="preserve"> </w:t>
            </w:r>
            <w:r w:rsidR="00CC116A" w:rsidRPr="00AE3F8F">
              <w:rPr>
                <w:rFonts w:eastAsia="Arial" w:cstheme="minorHAnsi"/>
              </w:rPr>
              <w:t xml:space="preserve">the </w:t>
            </w:r>
            <w:r w:rsidR="005A1CDA" w:rsidRPr="00AE3F8F">
              <w:rPr>
                <w:rFonts w:eastAsia="Arial" w:cstheme="minorHAnsi"/>
              </w:rPr>
              <w:t xml:space="preserve">proponent acknowledge that </w:t>
            </w:r>
            <w:r w:rsidR="00AF3AEC" w:rsidRPr="00AE3F8F">
              <w:rPr>
                <w:rFonts w:eastAsia="Arial" w:cstheme="minorHAnsi"/>
              </w:rPr>
              <w:t xml:space="preserve">SEA </w:t>
            </w:r>
            <w:r w:rsidRPr="00AE3F8F">
              <w:rPr>
                <w:rFonts w:eastAsia="Arial" w:cstheme="minorHAnsi"/>
              </w:rPr>
              <w:t>is</w:t>
            </w:r>
            <w:r w:rsidR="005A1CDA" w:rsidRPr="00AE3F8F">
              <w:rPr>
                <w:rFonts w:eastAsia="Arial" w:cstheme="minorHAnsi"/>
              </w:rPr>
              <w:t xml:space="preserve"> strictly prohibited, and that UN Women will apply a policy of “zero tolerance” </w:t>
            </w:r>
            <w:r w:rsidR="00CC116A" w:rsidRPr="00AE3F8F">
              <w:rPr>
                <w:rFonts w:eastAsia="Arial" w:cstheme="minorHAnsi"/>
              </w:rPr>
              <w:t xml:space="preserve">in respect to </w:t>
            </w:r>
            <w:r w:rsidR="00AF3AEC" w:rsidRPr="00AE3F8F">
              <w:rPr>
                <w:rFonts w:eastAsia="Arial" w:cstheme="minorHAnsi"/>
              </w:rPr>
              <w:t xml:space="preserve">SEA </w:t>
            </w:r>
            <w:r w:rsidR="005A1CDA" w:rsidRPr="00AE3F8F">
              <w:rPr>
                <w:rFonts w:eastAsia="Arial" w:cstheme="minorHAnsi"/>
              </w:rPr>
              <w:t>of anyone including the proponent’s employees, agents, sub-partners and sub-contractors or any other persons engaged by the proponent to perform any services</w:t>
            </w:r>
            <w:r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029CA2CB"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AE3F8F" w:rsidRDefault="006B7C4A" w:rsidP="002D008C">
            <w:pPr>
              <w:pStyle w:val="ListParagraph"/>
              <w:numPr>
                <w:ilvl w:val="0"/>
                <w:numId w:val="17"/>
              </w:numPr>
              <w:spacing w:after="0" w:line="240" w:lineRule="auto"/>
              <w:jc w:val="both"/>
              <w:rPr>
                <w:rFonts w:eastAsia="Arial" w:cstheme="minorHAnsi"/>
              </w:rPr>
            </w:pPr>
            <w:r w:rsidRPr="00AE3F8F">
              <w:rPr>
                <w:rFonts w:eastAsia="Arial" w:cstheme="minorHAnsi"/>
                <w:lang w:val="en-CA"/>
              </w:rPr>
              <w:t>Has</w:t>
            </w:r>
            <w:r w:rsidR="00CC116A" w:rsidRPr="00AE3F8F">
              <w:rPr>
                <w:rFonts w:eastAsia="Arial" w:cstheme="minorHAnsi"/>
                <w:lang w:val="en-CA"/>
              </w:rPr>
              <w:t xml:space="preserve"> </w:t>
            </w:r>
            <w:r w:rsidR="005628CD" w:rsidRPr="00AE3F8F">
              <w:rPr>
                <w:rFonts w:eastAsia="Arial" w:cstheme="minorHAnsi"/>
                <w:lang w:val="en-CA"/>
              </w:rPr>
              <w:t xml:space="preserve">the </w:t>
            </w:r>
            <w:r w:rsidR="00CC116A" w:rsidRPr="00AE3F8F">
              <w:rPr>
                <w:rFonts w:eastAsia="Arial" w:cstheme="minorHAnsi"/>
                <w:lang w:val="en-CA"/>
              </w:rPr>
              <w:t>p</w:t>
            </w:r>
            <w:r w:rsidR="005A1CDA" w:rsidRPr="00AE3F8F">
              <w:rPr>
                <w:rFonts w:eastAsia="Arial" w:cstheme="minorHAnsi"/>
                <w:lang w:val="en-CA"/>
              </w:rPr>
              <w:t>roponent</w:t>
            </w:r>
            <w:r w:rsidR="005A1CDA" w:rsidRPr="00AE3F8F">
              <w:rPr>
                <w:rFonts w:eastAsia="Arial" w:cstheme="minorHAnsi"/>
              </w:rPr>
              <w:t xml:space="preserve"> reviewed and taken note of UN Women Anti-Fraud Policy </w:t>
            </w:r>
            <w:r w:rsidR="001C1756" w:rsidRPr="00AE3F8F">
              <w:rPr>
                <w:rFonts w:eastAsia="Arial" w:cstheme="minorHAnsi"/>
                <w:b/>
                <w:bCs/>
              </w:rPr>
              <w:t>(</w:t>
            </w:r>
            <w:r w:rsidR="005A1CDA" w:rsidRPr="00AE3F8F">
              <w:rPr>
                <w:rFonts w:eastAsia="Arial" w:cstheme="minorHAnsi"/>
                <w:b/>
                <w:bCs/>
              </w:rPr>
              <w:t>Annex B</w:t>
            </w:r>
            <w:r w:rsidR="001C1756" w:rsidRPr="00AE3F8F">
              <w:rPr>
                <w:rFonts w:eastAsia="Arial" w:cstheme="minorHAnsi"/>
                <w:b/>
                <w:bCs/>
              </w:rPr>
              <w:t>-6)</w:t>
            </w:r>
            <w:r w:rsidR="0004683C"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221AED62" w14:textId="77777777" w:rsidR="005A1CDA" w:rsidRPr="00AE3F8F" w:rsidRDefault="005A1CDA" w:rsidP="005A1CDA">
            <w:pPr>
              <w:spacing w:after="0" w:line="240" w:lineRule="auto"/>
              <w:rPr>
                <w:rFonts w:eastAsia="Calibri" w:cstheme="minorHAnsi"/>
                <w:color w:val="000000"/>
                <w:lang w:val="en-CA"/>
              </w:rPr>
            </w:pPr>
          </w:p>
        </w:tc>
      </w:tr>
    </w:tbl>
    <w:p w14:paraId="7543BAE0" w14:textId="77777777" w:rsidR="00E8091E" w:rsidRPr="00AE3F8F" w:rsidRDefault="00E8091E" w:rsidP="0038204D">
      <w:pPr>
        <w:spacing w:after="0" w:line="240" w:lineRule="auto"/>
        <w:rPr>
          <w:rFonts w:eastAsia="Calibri" w:cstheme="minorHAnsi"/>
          <w:b/>
          <w:bCs/>
          <w:spacing w:val="-3"/>
          <w:lang w:val="en-CA"/>
        </w:rPr>
      </w:pPr>
    </w:p>
    <w:p w14:paraId="6E3B500C" w14:textId="77777777" w:rsidR="000E363C" w:rsidRPr="00AE3F8F" w:rsidRDefault="000E363C" w:rsidP="0038204D">
      <w:pPr>
        <w:spacing w:after="0" w:line="240" w:lineRule="auto"/>
        <w:rPr>
          <w:rFonts w:eastAsia="Calibri" w:cstheme="minorHAnsi"/>
          <w:b/>
          <w:bCs/>
          <w:spacing w:val="-3"/>
          <w:lang w:val="en-CA"/>
        </w:rPr>
      </w:pPr>
    </w:p>
    <w:p w14:paraId="4B9615E8" w14:textId="4C157521" w:rsidR="00AE7ECB" w:rsidRPr="00AE3F8F" w:rsidRDefault="00315AE3" w:rsidP="0038204D">
      <w:pPr>
        <w:spacing w:after="0" w:line="240" w:lineRule="auto"/>
        <w:rPr>
          <w:rFonts w:eastAsia="Calibri" w:cstheme="minorHAnsi"/>
          <w:b/>
          <w:bCs/>
          <w:spacing w:val="-3"/>
          <w:lang w:val="en-CA"/>
        </w:rPr>
      </w:pPr>
      <w:r w:rsidRPr="00AE3F8F">
        <w:rPr>
          <w:rFonts w:eastAsia="Calibri" w:cstheme="minorHAnsi"/>
          <w:b/>
          <w:bCs/>
          <w:spacing w:val="-3"/>
          <w:lang w:val="en-CA"/>
        </w:rPr>
        <w:t>Please provide the following information</w:t>
      </w:r>
      <w:r w:rsidR="007A68BF" w:rsidRPr="00AE3F8F">
        <w:rPr>
          <w:rFonts w:eastAsia="Calibri" w:cstheme="minorHAnsi"/>
          <w:b/>
          <w:bCs/>
          <w:spacing w:val="-3"/>
          <w:lang w:val="en-CA"/>
        </w:rPr>
        <w:t xml:space="preserve">: </w:t>
      </w:r>
    </w:p>
    <w:p w14:paraId="43724E72" w14:textId="13384568" w:rsidR="007A68BF" w:rsidRPr="00AE3F8F" w:rsidRDefault="007A68BF" w:rsidP="0038204D">
      <w:pPr>
        <w:spacing w:after="0" w:line="240" w:lineRule="auto"/>
        <w:rPr>
          <w:rFonts w:eastAsia="Calibri" w:cstheme="minorHAnsi"/>
          <w:b/>
          <w:bCs/>
          <w:spacing w:val="-3"/>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AE3F8F"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AE3F8F" w:rsidRDefault="007A68BF" w:rsidP="00916BE8">
            <w:pPr>
              <w:pStyle w:val="ListParagraph"/>
              <w:numPr>
                <w:ilvl w:val="0"/>
                <w:numId w:val="15"/>
              </w:numPr>
              <w:spacing w:after="0" w:line="240" w:lineRule="auto"/>
              <w:rPr>
                <w:rFonts w:eastAsia="Arial" w:cstheme="minorHAnsi"/>
              </w:rPr>
            </w:pPr>
            <w:r w:rsidRPr="00AE3F8F">
              <w:rPr>
                <w:rFonts w:eastAsia="Arial" w:cstheme="minorHAnsi"/>
              </w:rPr>
              <w:lastRenderedPageBreak/>
              <w:t xml:space="preserve">Is the highest </w:t>
            </w:r>
            <w:r w:rsidR="00532495" w:rsidRPr="00AE3F8F">
              <w:rPr>
                <w:rFonts w:eastAsia="Arial" w:cstheme="minorHAnsi"/>
              </w:rPr>
              <w:t>e</w:t>
            </w:r>
            <w:r w:rsidRPr="00AE3F8F">
              <w:rPr>
                <w:rFonts w:eastAsia="Arial" w:cstheme="minorHAnsi"/>
              </w:rPr>
              <w:t>xecutive (e.g.</w:t>
            </w:r>
            <w:r w:rsidR="00F37CF9" w:rsidRPr="00AE3F8F">
              <w:rPr>
                <w:rFonts w:eastAsia="Arial" w:cstheme="minorHAnsi"/>
              </w:rPr>
              <w:t>,</w:t>
            </w:r>
            <w:r w:rsidRPr="00AE3F8F">
              <w:rPr>
                <w:rFonts w:eastAsia="Arial" w:cstheme="minorHAnsi"/>
              </w:rPr>
              <w:t xml:space="preserve"> Director, CEO, etc.) in the proponent </w:t>
            </w:r>
            <w:r w:rsidR="00532495" w:rsidRPr="00AE3F8F">
              <w:rPr>
                <w:rFonts w:eastAsia="Arial" w:cstheme="minorHAnsi"/>
              </w:rPr>
              <w:t>o</w:t>
            </w:r>
            <w:r w:rsidRPr="00AE3F8F">
              <w:rPr>
                <w:rFonts w:eastAsia="Arial" w:cstheme="minorHAnsi"/>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AE3F8F" w:rsidRDefault="007A68BF" w:rsidP="007A68BF">
            <w:pPr>
              <w:spacing w:after="0" w:line="240" w:lineRule="auto"/>
              <w:rPr>
                <w:rFonts w:eastAsia="Arial" w:cstheme="minorHAnsi"/>
              </w:rPr>
            </w:pPr>
            <w:r w:rsidRPr="00AE3F8F">
              <w:rPr>
                <w:rFonts w:eastAsia="Arial" w:cstheme="minorHAnsi"/>
              </w:rPr>
              <w:t>Yes/No</w:t>
            </w:r>
          </w:p>
        </w:tc>
      </w:tr>
      <w:tr w:rsidR="007A68BF" w:rsidRPr="00AE3F8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AE3F8F" w:rsidRDefault="00DB454E" w:rsidP="00916BE8">
            <w:pPr>
              <w:pStyle w:val="ListParagraph"/>
              <w:numPr>
                <w:ilvl w:val="0"/>
                <w:numId w:val="15"/>
              </w:numPr>
              <w:spacing w:after="0" w:line="240" w:lineRule="auto"/>
              <w:rPr>
                <w:rFonts w:eastAsia="Arial" w:cstheme="minorHAnsi"/>
              </w:rPr>
            </w:pPr>
            <w:r w:rsidRPr="00AE3F8F">
              <w:rPr>
                <w:rFonts w:eastAsia="Arial" w:cstheme="minorHAnsi"/>
              </w:rPr>
              <w:t>What is the f</w:t>
            </w:r>
            <w:r w:rsidR="007A68BF" w:rsidRPr="00AE3F8F">
              <w:rPr>
                <w:rFonts w:eastAsia="Arial" w:cstheme="minorHAnsi"/>
              </w:rPr>
              <w:t xml:space="preserve">emale to </w:t>
            </w:r>
            <w:r w:rsidRPr="00AE3F8F">
              <w:rPr>
                <w:rFonts w:eastAsia="Arial" w:cstheme="minorHAnsi"/>
              </w:rPr>
              <w:t>m</w:t>
            </w:r>
            <w:r w:rsidR="007A68BF" w:rsidRPr="00AE3F8F">
              <w:rPr>
                <w:rFonts w:eastAsia="Arial" w:cstheme="minorHAnsi"/>
              </w:rPr>
              <w:t xml:space="preserve">ale </w:t>
            </w:r>
            <w:r w:rsidRPr="00AE3F8F">
              <w:rPr>
                <w:rFonts w:eastAsia="Arial" w:cstheme="minorHAnsi"/>
              </w:rPr>
              <w:t>r</w:t>
            </w:r>
            <w:r w:rsidR="007A68BF" w:rsidRPr="00AE3F8F">
              <w:rPr>
                <w:rFonts w:eastAsia="Arial" w:cstheme="minorHAnsi"/>
              </w:rPr>
              <w:t xml:space="preserve">atio in the </w:t>
            </w:r>
            <w:r w:rsidRPr="00AE3F8F">
              <w:rPr>
                <w:rFonts w:eastAsia="Arial" w:cstheme="minorHAnsi"/>
              </w:rPr>
              <w:t>p</w:t>
            </w:r>
            <w:r w:rsidR="007A68BF" w:rsidRPr="00AE3F8F">
              <w:rPr>
                <w:rFonts w:eastAsia="Arial" w:cstheme="minorHAnsi"/>
              </w:rPr>
              <w:t xml:space="preserve">roponent’s </w:t>
            </w:r>
            <w:r w:rsidRPr="00AE3F8F">
              <w:rPr>
                <w:rFonts w:eastAsia="Arial" w:cstheme="minorHAnsi"/>
              </w:rPr>
              <w:t>b</w:t>
            </w:r>
            <w:r w:rsidR="007A68BF" w:rsidRPr="00AE3F8F">
              <w:rPr>
                <w:rFonts w:eastAsia="Arial" w:cstheme="minorHAnsi"/>
              </w:rPr>
              <w:t>oard</w:t>
            </w:r>
            <w:r w:rsidRPr="00AE3F8F">
              <w:rPr>
                <w:rFonts w:eastAsia="Arial" w:cstheme="minorHAnsi"/>
              </w:rPr>
              <w:t>?</w:t>
            </w:r>
            <w:r w:rsidR="007A68BF" w:rsidRPr="00AE3F8F">
              <w:rPr>
                <w:rFonts w:eastAsia="Arial" w:cstheme="minorHAnsi"/>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AE3F8F" w:rsidRDefault="007A68BF" w:rsidP="007A68BF">
            <w:pPr>
              <w:spacing w:after="0" w:line="240" w:lineRule="auto"/>
              <w:rPr>
                <w:rFonts w:eastAsia="Arial" w:cstheme="minorHAnsi"/>
              </w:rPr>
            </w:pPr>
          </w:p>
        </w:tc>
      </w:tr>
    </w:tbl>
    <w:p w14:paraId="70CB6006" w14:textId="77777777" w:rsidR="007A68BF" w:rsidRPr="00AE3F8F" w:rsidRDefault="007A68BF" w:rsidP="0038204D">
      <w:pPr>
        <w:spacing w:after="0" w:line="240" w:lineRule="auto"/>
        <w:rPr>
          <w:rFonts w:eastAsia="Calibri" w:cstheme="minorHAnsi"/>
          <w:b/>
          <w:bCs/>
          <w:spacing w:val="-3"/>
          <w:lang w:val="en-CA"/>
        </w:rPr>
      </w:pPr>
    </w:p>
    <w:p w14:paraId="4A336A11" w14:textId="497639A9" w:rsidR="00C53CDE" w:rsidRPr="00AE3F8F" w:rsidRDefault="00C53CDE" w:rsidP="00DC6588">
      <w:pPr>
        <w:spacing w:after="0" w:line="240" w:lineRule="auto"/>
        <w:jc w:val="both"/>
        <w:rPr>
          <w:rFonts w:eastAsia="Calibri" w:cstheme="minorHAnsi"/>
          <w:b/>
          <w:bCs/>
          <w:spacing w:val="-3"/>
          <w:lang w:val="en-CA"/>
        </w:rPr>
      </w:pPr>
      <w:r w:rsidRPr="00AE3F8F">
        <w:rPr>
          <w:rFonts w:eastAsia="Calibri" w:cstheme="minorHAnsi"/>
          <w:b/>
          <w:bCs/>
          <w:spacing w:val="-3"/>
          <w:lang w:val="en-CA"/>
        </w:rPr>
        <w:t>Acceptance of the terms and conditions outlined in the template Partner Agreement.</w:t>
      </w:r>
    </w:p>
    <w:p w14:paraId="5AA17FB9" w14:textId="77777777" w:rsidR="00DB454E" w:rsidRPr="00AE3F8F" w:rsidRDefault="00DB454E" w:rsidP="00DC6588">
      <w:pPr>
        <w:spacing w:after="0" w:line="240" w:lineRule="auto"/>
        <w:jc w:val="both"/>
        <w:rPr>
          <w:rFonts w:eastAsia="Calibri" w:cstheme="minorHAnsi"/>
          <w:b/>
          <w:bCs/>
          <w:spacing w:val="-3"/>
          <w:lang w:val="en-CA"/>
        </w:rPr>
      </w:pPr>
    </w:p>
    <w:p w14:paraId="08A5B965" w14:textId="15169A24" w:rsidR="00C53CDE" w:rsidRPr="00AE3F8F"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Propo</w:t>
      </w:r>
      <w:r w:rsidR="00B6686F" w:rsidRPr="00AE3F8F">
        <w:rPr>
          <w:rFonts w:eastAsiaTheme="majorEastAsia" w:cstheme="minorHAnsi"/>
          <w:color w:val="000000" w:themeColor="text1"/>
        </w:rPr>
        <w:t>nent</w:t>
      </w:r>
      <w:r w:rsidR="00DB454E" w:rsidRPr="00AE3F8F">
        <w:rPr>
          <w:rFonts w:eastAsiaTheme="majorEastAsia" w:cstheme="minorHAnsi"/>
          <w:color w:val="000000" w:themeColor="text1"/>
        </w:rPr>
        <w:t>s</w:t>
      </w:r>
      <w:r w:rsidRPr="00AE3F8F">
        <w:rPr>
          <w:rFonts w:eastAsiaTheme="majorEastAsia" w:cstheme="minorHAnsi"/>
          <w:color w:val="000000" w:themeColor="text1"/>
        </w:rPr>
        <w:t xml:space="preserve"> must include an acceptance of the terms and conditions outlined in the </w:t>
      </w:r>
      <w:r w:rsidR="00F82B7A" w:rsidRPr="00AE3F8F">
        <w:rPr>
          <w:rFonts w:eastAsiaTheme="majorEastAsia" w:cstheme="minorHAnsi"/>
          <w:color w:val="000000" w:themeColor="text1"/>
        </w:rPr>
        <w:t xml:space="preserve">template </w:t>
      </w:r>
      <w:r w:rsidRPr="00AE3F8F">
        <w:rPr>
          <w:rFonts w:eastAsiaTheme="majorEastAsia" w:cstheme="minorHAnsi"/>
          <w:color w:val="000000" w:themeColor="text1"/>
        </w:rPr>
        <w:t>Partner Agreement or their reservation</w:t>
      </w:r>
      <w:r w:rsidR="009B317A" w:rsidRPr="00AE3F8F">
        <w:rPr>
          <w:rFonts w:eastAsiaTheme="majorEastAsia" w:cstheme="minorHAnsi"/>
          <w:color w:val="000000" w:themeColor="text1"/>
        </w:rPr>
        <w:t>s</w:t>
      </w:r>
      <w:r w:rsidRPr="00AE3F8F">
        <w:rPr>
          <w:rFonts w:eastAsiaTheme="majorEastAsia" w:cstheme="minorHAnsi"/>
          <w:color w:val="000000" w:themeColor="text1"/>
        </w:rPr>
        <w:t xml:space="preserve"> or objections thereto.</w:t>
      </w:r>
      <w:r w:rsidR="00A035E0" w:rsidRPr="00AE3F8F">
        <w:rPr>
          <w:rFonts w:eastAsiaTheme="majorEastAsia" w:cstheme="minorHAnsi"/>
          <w:color w:val="000000" w:themeColor="text1"/>
        </w:rPr>
        <w:t xml:space="preserve"> </w:t>
      </w:r>
    </w:p>
    <w:p w14:paraId="58C5FC41" w14:textId="1B1DA496" w:rsidR="00C53CDE" w:rsidRPr="00AE3F8F"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Submission of</w:t>
      </w:r>
      <w:r w:rsidR="00DB454E" w:rsidRPr="00AE3F8F">
        <w:rPr>
          <w:rFonts w:eastAsiaTheme="majorEastAsia" w:cstheme="minorHAnsi"/>
          <w:color w:val="000000" w:themeColor="text1"/>
        </w:rPr>
        <w:t xml:space="preserve"> any such</w:t>
      </w:r>
      <w:r w:rsidRPr="00AE3F8F">
        <w:rPr>
          <w:rFonts w:eastAsiaTheme="majorEastAsia" w:cstheme="minorHAnsi"/>
          <w:color w:val="000000" w:themeColor="text1"/>
        </w:rPr>
        <w:t xml:space="preserve"> reservations or objections does not mean that </w:t>
      </w:r>
      <w:r w:rsidR="00C6272A" w:rsidRPr="00AE3F8F">
        <w:rPr>
          <w:rFonts w:eastAsiaTheme="majorEastAsia" w:cstheme="minorHAnsi"/>
          <w:color w:val="000000" w:themeColor="text1"/>
        </w:rPr>
        <w:t>UN Women</w:t>
      </w:r>
      <w:r w:rsidRPr="00AE3F8F">
        <w:rPr>
          <w:rFonts w:eastAsiaTheme="majorEastAsia" w:cstheme="minorHAnsi"/>
          <w:color w:val="000000" w:themeColor="text1"/>
        </w:rPr>
        <w:t xml:space="preserve"> will automatically accept them should the propo</w:t>
      </w:r>
      <w:r w:rsidR="00B6686F" w:rsidRPr="00AE3F8F">
        <w:rPr>
          <w:rFonts w:eastAsiaTheme="majorEastAsia" w:cstheme="minorHAnsi"/>
          <w:color w:val="000000" w:themeColor="text1"/>
        </w:rPr>
        <w:t xml:space="preserve">nent </w:t>
      </w:r>
      <w:r w:rsidRPr="00AE3F8F">
        <w:rPr>
          <w:rFonts w:eastAsiaTheme="majorEastAsia" w:cstheme="minorHAnsi"/>
          <w:color w:val="000000" w:themeColor="text1"/>
        </w:rPr>
        <w:t xml:space="preserve">be selected as a </w:t>
      </w:r>
      <w:r w:rsidR="000F0115" w:rsidRPr="00AE3F8F">
        <w:rPr>
          <w:rFonts w:eastAsiaTheme="majorEastAsia" w:cstheme="minorHAnsi"/>
          <w:color w:val="000000" w:themeColor="text1"/>
        </w:rPr>
        <w:t>Responsible Party</w:t>
      </w:r>
      <w:r w:rsidRPr="00AE3F8F">
        <w:rPr>
          <w:rFonts w:eastAsiaTheme="majorEastAsia" w:cstheme="minorHAnsi"/>
          <w:color w:val="000000" w:themeColor="text1"/>
        </w:rPr>
        <w:t xml:space="preserve">. </w:t>
      </w:r>
    </w:p>
    <w:p w14:paraId="3E6B3C07" w14:textId="34197F05" w:rsidR="00C53CDE" w:rsidRPr="00AE3F8F"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UN Women</w:t>
      </w:r>
      <w:r w:rsidR="00C53CDE" w:rsidRPr="00AE3F8F">
        <w:rPr>
          <w:rFonts w:eastAsiaTheme="majorEastAsia" w:cstheme="minorHAnsi"/>
          <w:color w:val="000000" w:themeColor="text1"/>
        </w:rPr>
        <w:t xml:space="preserve"> will evaluate any reservation or objection during </w:t>
      </w:r>
      <w:r w:rsidR="00DB454E" w:rsidRPr="00AE3F8F">
        <w:rPr>
          <w:rFonts w:eastAsiaTheme="majorEastAsia" w:cstheme="minorHAnsi"/>
          <w:color w:val="000000" w:themeColor="text1"/>
        </w:rPr>
        <w:t xml:space="preserve">its </w:t>
      </w:r>
      <w:r w:rsidR="00C53CDE" w:rsidRPr="00AE3F8F">
        <w:rPr>
          <w:rFonts w:eastAsiaTheme="majorEastAsia" w:cstheme="minorHAnsi"/>
          <w:color w:val="000000" w:themeColor="text1"/>
        </w:rPr>
        <w:t>evaluation of the proposal and may accept or reject any such reservation or objection.</w:t>
      </w:r>
    </w:p>
    <w:p w14:paraId="32EAC065" w14:textId="77777777" w:rsidR="00C53CDE" w:rsidRPr="00AE3F8F" w:rsidRDefault="00C53CDE" w:rsidP="0038204D">
      <w:pPr>
        <w:spacing w:after="0" w:line="240" w:lineRule="auto"/>
        <w:rPr>
          <w:rFonts w:cstheme="minorHAnsi"/>
        </w:rPr>
      </w:pPr>
    </w:p>
    <w:tbl>
      <w:tblPr>
        <w:tblStyle w:val="TableGrid9"/>
        <w:tblW w:w="9085" w:type="dxa"/>
        <w:tblLook w:val="04A0" w:firstRow="1" w:lastRow="0" w:firstColumn="1" w:lastColumn="0" w:noHBand="0" w:noVBand="1"/>
      </w:tblPr>
      <w:tblGrid>
        <w:gridCol w:w="6385"/>
        <w:gridCol w:w="2700"/>
      </w:tblGrid>
      <w:tr w:rsidR="00C53CDE" w:rsidRPr="00AE3F8F" w14:paraId="37A3DD6F" w14:textId="77777777" w:rsidTr="006C2C6B">
        <w:tc>
          <w:tcPr>
            <w:tcW w:w="6385" w:type="dxa"/>
          </w:tcPr>
          <w:p w14:paraId="72E3B316" w14:textId="4907CB12" w:rsidR="00C53CDE" w:rsidRPr="00AE3F8F" w:rsidRDefault="00DB454E" w:rsidP="00226DA8">
            <w:pPr>
              <w:jc w:val="center"/>
              <w:rPr>
                <w:rFonts w:asciiTheme="minorHAnsi" w:hAnsiTheme="minorHAnsi" w:cstheme="minorHAnsi"/>
                <w:b/>
                <w:bCs/>
                <w:sz w:val="22"/>
                <w:szCs w:val="22"/>
              </w:rPr>
            </w:pPr>
            <w:r w:rsidRPr="00AE3F8F">
              <w:rPr>
                <w:rFonts w:asciiTheme="minorHAnsi" w:hAnsiTheme="minorHAnsi" w:cstheme="minorHAnsi"/>
                <w:b/>
                <w:bCs/>
                <w:sz w:val="22"/>
                <w:szCs w:val="22"/>
              </w:rPr>
              <w:t>Requirements</w:t>
            </w:r>
          </w:p>
        </w:tc>
        <w:tc>
          <w:tcPr>
            <w:tcW w:w="2700" w:type="dxa"/>
          </w:tcPr>
          <w:p w14:paraId="245A4F60" w14:textId="13E53934" w:rsidR="00C53CDE" w:rsidRPr="00AE3F8F" w:rsidRDefault="00C53CDE" w:rsidP="00226DA8">
            <w:pPr>
              <w:jc w:val="center"/>
              <w:rPr>
                <w:rFonts w:asciiTheme="minorHAnsi" w:hAnsiTheme="minorHAnsi" w:cstheme="minorHAnsi"/>
                <w:b/>
                <w:bCs/>
                <w:sz w:val="22"/>
                <w:szCs w:val="22"/>
              </w:rPr>
            </w:pPr>
            <w:r w:rsidRPr="00AE3F8F">
              <w:rPr>
                <w:rFonts w:asciiTheme="minorHAnsi" w:hAnsiTheme="minorHAnsi" w:cstheme="minorHAnsi"/>
                <w:b/>
                <w:bCs/>
                <w:sz w:val="22"/>
                <w:szCs w:val="22"/>
              </w:rPr>
              <w:t>Proponent’s response</w:t>
            </w:r>
          </w:p>
        </w:tc>
      </w:tr>
      <w:tr w:rsidR="00C53CDE" w:rsidRPr="00AE3F8F" w14:paraId="02C070B4" w14:textId="77777777" w:rsidTr="006C2C6B">
        <w:tc>
          <w:tcPr>
            <w:tcW w:w="6385" w:type="dxa"/>
          </w:tcPr>
          <w:p w14:paraId="2472B0B6" w14:textId="16B095C3" w:rsidR="00C53CDE" w:rsidRPr="00AE3F8F" w:rsidRDefault="00C53CDE" w:rsidP="00DC6588">
            <w:pPr>
              <w:jc w:val="both"/>
              <w:rPr>
                <w:rFonts w:asciiTheme="minorHAnsi" w:hAnsiTheme="minorHAnsi" w:cstheme="minorHAnsi"/>
                <w:sz w:val="22"/>
                <w:szCs w:val="22"/>
              </w:rPr>
            </w:pPr>
            <w:r w:rsidRPr="00AE3F8F">
              <w:rPr>
                <w:rFonts w:asciiTheme="minorHAnsi" w:hAnsiTheme="minorHAnsi" w:cstheme="minorHAnsi"/>
                <w:sz w:val="22"/>
                <w:szCs w:val="22"/>
              </w:rPr>
              <w:t>Acceptance of the terms and conditions outlined in the template Partner Agreement</w:t>
            </w:r>
            <w:r w:rsidR="00554FAC" w:rsidRPr="00AE3F8F">
              <w:rPr>
                <w:rFonts w:asciiTheme="minorHAnsi" w:hAnsiTheme="minorHAnsi" w:cstheme="minorHAnsi"/>
                <w:sz w:val="22"/>
                <w:szCs w:val="22"/>
              </w:rPr>
              <w:t>.</w:t>
            </w:r>
          </w:p>
        </w:tc>
        <w:tc>
          <w:tcPr>
            <w:tcW w:w="2700" w:type="dxa"/>
          </w:tcPr>
          <w:p w14:paraId="5EF1F13C" w14:textId="70B84D49" w:rsidR="00C53CDE" w:rsidRPr="00AE3F8F" w:rsidRDefault="0070113E" w:rsidP="0038204D">
            <w:pPr>
              <w:rPr>
                <w:rFonts w:asciiTheme="minorHAnsi" w:hAnsiTheme="minorHAnsi" w:cstheme="minorHAnsi"/>
                <w:sz w:val="22"/>
                <w:szCs w:val="22"/>
              </w:rPr>
            </w:pPr>
            <w:r w:rsidRPr="00AE3F8F">
              <w:rPr>
                <w:rFonts w:asciiTheme="minorHAnsi" w:hAnsiTheme="minorHAnsi" w:cstheme="minorHAnsi"/>
                <w:sz w:val="22"/>
                <w:szCs w:val="22"/>
              </w:rPr>
              <w:t>Yes</w:t>
            </w:r>
            <w:r w:rsidR="00354D2E" w:rsidRPr="00AE3F8F">
              <w:rPr>
                <w:rFonts w:asciiTheme="minorHAnsi" w:hAnsiTheme="minorHAnsi" w:cstheme="minorHAnsi"/>
                <w:sz w:val="22"/>
                <w:szCs w:val="22"/>
              </w:rPr>
              <w:t>/</w:t>
            </w:r>
            <w:r w:rsidRPr="00AE3F8F">
              <w:rPr>
                <w:rFonts w:asciiTheme="minorHAnsi" w:hAnsiTheme="minorHAnsi" w:cstheme="minorHAnsi"/>
                <w:sz w:val="22"/>
                <w:szCs w:val="22"/>
              </w:rPr>
              <w:t>No</w:t>
            </w:r>
          </w:p>
        </w:tc>
      </w:tr>
      <w:tr w:rsidR="00C53CDE" w:rsidRPr="00AE3F8F" w14:paraId="5BE6126E" w14:textId="77777777" w:rsidTr="006C2C6B">
        <w:tc>
          <w:tcPr>
            <w:tcW w:w="6385" w:type="dxa"/>
          </w:tcPr>
          <w:p w14:paraId="2BB05E11" w14:textId="55DDB438" w:rsidR="00C53CDE" w:rsidRPr="00AE3F8F" w:rsidRDefault="00C53CDE" w:rsidP="00DC6588">
            <w:pPr>
              <w:jc w:val="both"/>
              <w:rPr>
                <w:rFonts w:asciiTheme="minorHAnsi" w:hAnsiTheme="minorHAnsi" w:cstheme="minorHAnsi"/>
                <w:sz w:val="22"/>
                <w:szCs w:val="22"/>
              </w:rPr>
            </w:pPr>
            <w:r w:rsidRPr="00AE3F8F">
              <w:rPr>
                <w:rFonts w:asciiTheme="minorHAnsi" w:hAnsiTheme="minorHAnsi" w:cstheme="minorHAnsi"/>
                <w:sz w:val="22"/>
                <w:szCs w:val="22"/>
              </w:rPr>
              <w:t>Indicate any reservations or objections to the terms and conditions outlined in the template Partner Agreement.</w:t>
            </w:r>
          </w:p>
        </w:tc>
        <w:tc>
          <w:tcPr>
            <w:tcW w:w="2700" w:type="dxa"/>
          </w:tcPr>
          <w:p w14:paraId="28158041" w14:textId="77777777" w:rsidR="00C53CDE" w:rsidRPr="00AE3F8F" w:rsidRDefault="00C53CDE" w:rsidP="0038204D">
            <w:pPr>
              <w:rPr>
                <w:rFonts w:asciiTheme="minorHAnsi" w:hAnsiTheme="minorHAnsi" w:cstheme="minorHAnsi"/>
                <w:sz w:val="22"/>
                <w:szCs w:val="22"/>
              </w:rPr>
            </w:pPr>
          </w:p>
        </w:tc>
      </w:tr>
    </w:tbl>
    <w:p w14:paraId="245DF77B" w14:textId="77777777" w:rsidR="00C53CDE" w:rsidRPr="00AE3F8F" w:rsidRDefault="00C53CDE" w:rsidP="0038204D">
      <w:pPr>
        <w:tabs>
          <w:tab w:val="center" w:pos="4320"/>
          <w:tab w:val="right" w:pos="8640"/>
        </w:tabs>
        <w:spacing w:after="0" w:line="240" w:lineRule="auto"/>
        <w:jc w:val="center"/>
        <w:rPr>
          <w:rFonts w:eastAsia="Times New Roman" w:cstheme="minorHAnsi"/>
          <w:b/>
          <w:color w:val="002060"/>
          <w:lang w:val="en-GB" w:eastAsia="en-GB"/>
        </w:rPr>
      </w:pPr>
    </w:p>
    <w:p w14:paraId="52DB63D3" w14:textId="77777777" w:rsidR="00522AED" w:rsidRPr="00AE3F8F" w:rsidRDefault="00522AED" w:rsidP="0038204D">
      <w:pPr>
        <w:spacing w:after="0" w:line="240" w:lineRule="auto"/>
        <w:rPr>
          <w:rFonts w:eastAsia="Calibri" w:cstheme="minorHAnsi"/>
          <w:b/>
          <w:bCs/>
          <w:color w:val="000000"/>
          <w:lang w:val="en-CA"/>
        </w:rPr>
      </w:pPr>
    </w:p>
    <w:p w14:paraId="0E663237" w14:textId="77777777" w:rsidR="00CA050B" w:rsidRPr="00AE3F8F" w:rsidRDefault="00CA050B" w:rsidP="0038204D">
      <w:pPr>
        <w:spacing w:after="0" w:line="240" w:lineRule="auto"/>
        <w:rPr>
          <w:rFonts w:eastAsia="Times New Roman" w:cstheme="minorHAnsi"/>
          <w:b/>
          <w:color w:val="000000"/>
          <w:spacing w:val="-3"/>
          <w:lang w:val="en-GB" w:eastAsia="en-GB"/>
        </w:rPr>
      </w:pPr>
      <w:r w:rsidRPr="00AE3F8F">
        <w:rPr>
          <w:rFonts w:eastAsia="Calibri" w:cstheme="minorHAnsi"/>
          <w:color w:val="000000"/>
          <w:spacing w:val="-3"/>
          <w:lang w:val="en-CA"/>
        </w:rPr>
        <w:br w:type="page"/>
      </w:r>
    </w:p>
    <w:p w14:paraId="2402A115" w14:textId="4009CFFA" w:rsidR="009812E6" w:rsidRPr="00AE3F8F" w:rsidRDefault="009812E6" w:rsidP="0038204D">
      <w:pPr>
        <w:spacing w:after="0" w:line="240" w:lineRule="auto"/>
        <w:jc w:val="center"/>
        <w:rPr>
          <w:rFonts w:eastAsia="Times New Roman" w:cstheme="minorHAnsi"/>
          <w:b/>
          <w:color w:val="0070C0"/>
          <w:u w:val="single"/>
          <w:lang w:val="en-GB" w:eastAsia="en-GB"/>
        </w:rPr>
      </w:pPr>
      <w:r w:rsidRPr="00AE3F8F">
        <w:rPr>
          <w:rFonts w:eastAsia="Times New Roman" w:cstheme="minorHAnsi"/>
          <w:b/>
          <w:color w:val="0070C0"/>
          <w:u w:val="single"/>
          <w:lang w:val="en-GB" w:eastAsia="en-GB"/>
        </w:rPr>
        <w:lastRenderedPageBreak/>
        <w:t>Section 2</w:t>
      </w:r>
    </w:p>
    <w:p w14:paraId="0548030C" w14:textId="77777777" w:rsidR="00C22EF1" w:rsidRPr="00AE3F8F" w:rsidRDefault="00C22EF1" w:rsidP="0038204D">
      <w:pPr>
        <w:spacing w:after="0" w:line="240" w:lineRule="auto"/>
        <w:rPr>
          <w:rFonts w:eastAsia="Calibri" w:cstheme="minorHAnsi"/>
          <w:color w:val="000000"/>
          <w:lang w:val="en-CA"/>
        </w:rPr>
      </w:pPr>
    </w:p>
    <w:p w14:paraId="0458BA22" w14:textId="24252C13" w:rsidR="00C22EF1" w:rsidRPr="00AE3F8F" w:rsidRDefault="00C22EF1" w:rsidP="0038204D">
      <w:pPr>
        <w:spacing w:after="0" w:line="240" w:lineRule="auto"/>
        <w:rPr>
          <w:rFonts w:eastAsia="Calibri" w:cstheme="minorHAnsi"/>
          <w:b/>
          <w:bCs/>
          <w:color w:val="000000"/>
          <w:lang w:val="en-CA"/>
        </w:rPr>
      </w:pPr>
      <w:r w:rsidRPr="00AE3F8F">
        <w:rPr>
          <w:rFonts w:eastAsia="Calibri" w:cstheme="minorHAnsi"/>
          <w:b/>
          <w:bCs/>
          <w:color w:val="000000"/>
          <w:lang w:val="en-CA"/>
        </w:rPr>
        <w:t>CFP No. (To be filled in by UN Women)</w:t>
      </w:r>
    </w:p>
    <w:p w14:paraId="5AE968EA"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37C0C935" w14:textId="3557A722" w:rsidR="004B1152" w:rsidRPr="00AE3F8F"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lang w:val="en-GB" w:eastAsia="en-GB"/>
        </w:rPr>
      </w:pPr>
      <w:r w:rsidRPr="00AE3F8F">
        <w:rPr>
          <w:rFonts w:eastAsia="Times New Roman" w:cstheme="minorHAnsi"/>
          <w:b/>
          <w:color w:val="0070C0"/>
          <w:lang w:val="en-GB" w:eastAsia="en-GB"/>
        </w:rPr>
        <w:t xml:space="preserve">Instructions to </w:t>
      </w:r>
      <w:r w:rsidR="00C1175E" w:rsidRPr="00AE3F8F">
        <w:rPr>
          <w:rFonts w:eastAsia="Times New Roman" w:cstheme="minorHAnsi"/>
          <w:b/>
          <w:color w:val="0070C0"/>
          <w:lang w:val="en-GB" w:eastAsia="en-GB"/>
        </w:rPr>
        <w:t>P</w:t>
      </w:r>
      <w:r w:rsidRPr="00AE3F8F">
        <w:rPr>
          <w:rFonts w:eastAsia="Times New Roman" w:cstheme="minorHAnsi"/>
          <w:b/>
          <w:color w:val="0070C0"/>
          <w:lang w:val="en-GB" w:eastAsia="en-GB"/>
        </w:rPr>
        <w:t>roponents</w:t>
      </w:r>
    </w:p>
    <w:p w14:paraId="1BE40EC1" w14:textId="77777777" w:rsidR="00C22EF1" w:rsidRPr="00AE3F8F" w:rsidRDefault="00C22EF1" w:rsidP="0038204D">
      <w:pPr>
        <w:tabs>
          <w:tab w:val="center" w:pos="4680"/>
          <w:tab w:val="right" w:pos="9360"/>
        </w:tabs>
        <w:spacing w:after="0" w:line="240" w:lineRule="auto"/>
        <w:rPr>
          <w:rFonts w:eastAsia="Calibri" w:cstheme="minorHAnsi"/>
          <w:color w:val="000000"/>
          <w:lang w:val="en-CA"/>
        </w:rPr>
      </w:pPr>
    </w:p>
    <w:p w14:paraId="1716B764" w14:textId="0444D5C4" w:rsidR="00C22EF1"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Introduction</w:t>
      </w:r>
    </w:p>
    <w:p w14:paraId="74170ECB" w14:textId="5C0EBB40" w:rsidR="006A5A4D" w:rsidRPr="00AE3F8F"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UN Women </w:t>
      </w:r>
      <w:r w:rsidR="00191EDB" w:rsidRPr="00AE3F8F">
        <w:rPr>
          <w:rFonts w:eastAsia="Calibri" w:cstheme="minorHAnsi"/>
          <w:color w:val="000000"/>
          <w:spacing w:val="-3"/>
          <w:lang w:val="en-GB" w:eastAsia="en-GB"/>
        </w:rPr>
        <w:t>invite</w:t>
      </w:r>
      <w:r w:rsidR="00C22EF1" w:rsidRPr="00AE3F8F">
        <w:rPr>
          <w:rFonts w:eastAsia="Calibri" w:cstheme="minorHAnsi"/>
          <w:color w:val="000000"/>
          <w:spacing w:val="-3"/>
          <w:lang w:val="en-GB" w:eastAsia="en-GB"/>
        </w:rPr>
        <w:t xml:space="preserve"> qualified parties to submit Technical and Financial Proposals to provide services associated with the </w:t>
      </w:r>
      <w:r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requirement</w:t>
      </w:r>
      <w:r w:rsidR="009B4B98" w:rsidRPr="00AE3F8F">
        <w:rPr>
          <w:rFonts w:eastAsia="Calibri" w:cstheme="minorHAnsi"/>
          <w:color w:val="000000"/>
          <w:spacing w:val="-3"/>
          <w:lang w:val="en-GB" w:eastAsia="en-GB"/>
        </w:rPr>
        <w:t>s</w:t>
      </w:r>
      <w:r w:rsidR="00C22EF1" w:rsidRPr="00AE3F8F">
        <w:rPr>
          <w:rFonts w:eastAsia="Calibri" w:cstheme="minorHAnsi"/>
          <w:color w:val="000000"/>
          <w:spacing w:val="-3"/>
          <w:lang w:val="en-GB" w:eastAsia="en-GB"/>
        </w:rPr>
        <w:t xml:space="preserve"> for </w:t>
      </w:r>
      <w:r w:rsidR="00AF03EB" w:rsidRPr="00AE3F8F">
        <w:rPr>
          <w:rFonts w:eastAsia="Calibri" w:cstheme="minorHAnsi"/>
          <w:color w:val="000000"/>
          <w:spacing w:val="-3"/>
          <w:lang w:val="en-GB" w:eastAsia="en-GB"/>
        </w:rPr>
        <w:t xml:space="preserve">a </w:t>
      </w:r>
      <w:r w:rsidR="00C22EF1" w:rsidRPr="00AE3F8F">
        <w:rPr>
          <w:rFonts w:eastAsia="Calibri" w:cstheme="minorHAnsi"/>
          <w:color w:val="000000"/>
          <w:spacing w:val="-3"/>
          <w:lang w:val="en-GB" w:eastAsia="en-GB"/>
        </w:rPr>
        <w:t>Responsible Party</w:t>
      </w:r>
      <w:r w:rsidR="006A5A4D" w:rsidRPr="00AE3F8F">
        <w:rPr>
          <w:rFonts w:eastAsia="Calibri" w:cstheme="minorHAnsi"/>
          <w:color w:val="000000"/>
          <w:spacing w:val="-3"/>
          <w:lang w:val="en-GB" w:eastAsia="en-GB"/>
        </w:rPr>
        <w:t>.</w:t>
      </w:r>
    </w:p>
    <w:p w14:paraId="5D86306C" w14:textId="47C3AFCD" w:rsidR="00C22EF1" w:rsidRPr="00AE3F8F"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UN Women</w:t>
      </w:r>
      <w:r w:rsidR="006A5A4D" w:rsidRPr="00AE3F8F">
        <w:rPr>
          <w:rFonts w:eastAsia="Calibri" w:cstheme="minorHAnsi"/>
          <w:color w:val="000000"/>
          <w:spacing w:val="-3"/>
          <w:lang w:val="en-GB" w:eastAsia="en-GB"/>
        </w:rPr>
        <w:t xml:space="preserve"> is soliciting proposals from Civil Society Organizations (CSOs)</w:t>
      </w:r>
      <w:r w:rsidR="00191EDB" w:rsidRPr="00AE3F8F">
        <w:rPr>
          <w:rFonts w:eastAsia="Calibri" w:cstheme="minorHAnsi"/>
          <w:color w:val="000000"/>
          <w:spacing w:val="-3"/>
          <w:lang w:val="en-GB" w:eastAsia="en-GB"/>
        </w:rPr>
        <w:t>.</w:t>
      </w:r>
      <w:r w:rsidR="000970E9" w:rsidRPr="00AE3F8F">
        <w:rPr>
          <w:rFonts w:eastAsia="Calibri" w:cstheme="minorHAnsi"/>
          <w:color w:val="000000"/>
          <w:spacing w:val="-3"/>
          <w:lang w:val="en-GB" w:eastAsia="en-GB"/>
        </w:rPr>
        <w:t xml:space="preserve"> </w:t>
      </w:r>
      <w:r w:rsidR="000970E9" w:rsidRPr="00AE3F8F">
        <w:rPr>
          <w:rFonts w:eastAsia="Calibri" w:cstheme="minorHAnsi"/>
          <w:b/>
          <w:spacing w:val="-3"/>
          <w:lang w:val="en-GB" w:eastAsia="en-GB"/>
        </w:rPr>
        <w:t>Women’s organizations or entities are highly encouraged to apply.</w:t>
      </w:r>
    </w:p>
    <w:p w14:paraId="7FFC88CE" w14:textId="69E1ADD0"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AE3F8F">
        <w:rPr>
          <w:rFonts w:eastAsia="Calibri" w:cstheme="minorHAnsi"/>
          <w:color w:val="000000"/>
          <w:spacing w:val="-3"/>
          <w:lang w:val="en-GB" w:eastAsia="en-GB"/>
        </w:rPr>
        <w:t>A description of the services required is described in C</w:t>
      </w:r>
      <w:r w:rsidR="008B1ACE" w:rsidRPr="00AE3F8F">
        <w:rPr>
          <w:rFonts w:eastAsia="Calibri" w:cstheme="minorHAnsi"/>
          <w:color w:val="000000"/>
          <w:spacing w:val="-3"/>
          <w:lang w:val="en-GB" w:eastAsia="en-GB"/>
        </w:rPr>
        <w:t>F</w:t>
      </w:r>
      <w:r w:rsidRPr="00AE3F8F">
        <w:rPr>
          <w:rFonts w:eastAsia="Calibri" w:cstheme="minorHAnsi"/>
          <w:color w:val="000000"/>
          <w:spacing w:val="-3"/>
          <w:lang w:val="en-GB" w:eastAsia="en-GB"/>
        </w:rPr>
        <w:t xml:space="preserve">P </w:t>
      </w:r>
      <w:r w:rsidRPr="00AE3F8F">
        <w:rPr>
          <w:rFonts w:eastAsia="Calibri" w:cstheme="minorHAnsi"/>
          <w:b/>
          <w:bCs/>
          <w:color w:val="000000"/>
          <w:spacing w:val="-3"/>
          <w:lang w:val="en-GB" w:eastAsia="en-GB"/>
        </w:rPr>
        <w:t xml:space="preserve">Section </w:t>
      </w:r>
      <w:r w:rsidR="00191EDB" w:rsidRPr="00AE3F8F">
        <w:rPr>
          <w:rFonts w:eastAsia="Calibri" w:cstheme="minorHAnsi"/>
          <w:b/>
          <w:bCs/>
          <w:color w:val="000000"/>
          <w:spacing w:val="-3"/>
          <w:lang w:val="en-GB" w:eastAsia="en-GB"/>
        </w:rPr>
        <w:t>1</w:t>
      </w:r>
      <w:r w:rsidR="008B1ACE" w:rsidRPr="00AE3F8F">
        <w:rPr>
          <w:rFonts w:eastAsia="Calibri" w:cstheme="minorHAnsi"/>
          <w:b/>
          <w:bCs/>
          <w:color w:val="000000"/>
          <w:spacing w:val="-3"/>
          <w:lang w:val="en-GB" w:eastAsia="en-GB"/>
        </w:rPr>
        <w:t xml:space="preserve"> </w:t>
      </w:r>
      <w:r w:rsidR="00C65165" w:rsidRPr="00AE3F8F">
        <w:rPr>
          <w:rFonts w:eastAsia="Calibri" w:cstheme="minorHAnsi"/>
          <w:b/>
          <w:bCs/>
          <w:color w:val="000000"/>
          <w:spacing w:val="-3"/>
          <w:lang w:val="en-GB" w:eastAsia="en-GB"/>
        </w:rPr>
        <w:t>–</w:t>
      </w:r>
      <w:r w:rsidR="00551EBF" w:rsidRPr="00AE3F8F">
        <w:rPr>
          <w:rFonts w:eastAsia="Calibri" w:cstheme="minorHAnsi"/>
          <w:b/>
          <w:bCs/>
          <w:color w:val="000000"/>
          <w:spacing w:val="-3"/>
          <w:lang w:val="en-GB" w:eastAsia="en-GB"/>
        </w:rPr>
        <w:t xml:space="preserve"> </w:t>
      </w:r>
      <w:r w:rsidR="00C65165" w:rsidRPr="00AE3F8F">
        <w:rPr>
          <w:rFonts w:eastAsia="Calibri" w:cstheme="minorHAnsi"/>
          <w:b/>
          <w:bCs/>
          <w:color w:val="000000"/>
          <w:spacing w:val="-3"/>
          <w:lang w:val="en-GB" w:eastAsia="en-GB"/>
        </w:rPr>
        <w:t>c)</w:t>
      </w:r>
      <w:r w:rsidR="00551EBF" w:rsidRPr="00AE3F8F">
        <w:rPr>
          <w:rFonts w:eastAsia="Calibri" w:cstheme="minorHAnsi"/>
          <w:b/>
          <w:bCs/>
          <w:color w:val="000000"/>
          <w:spacing w:val="-3"/>
          <w:lang w:val="en-GB" w:eastAsia="en-GB"/>
        </w:rPr>
        <w:t xml:space="preserve"> </w:t>
      </w:r>
      <w:r w:rsidR="005E15B1" w:rsidRPr="00AE3F8F">
        <w:rPr>
          <w:rFonts w:eastAsia="Calibri" w:cstheme="minorHAnsi"/>
          <w:b/>
          <w:bCs/>
          <w:color w:val="000000"/>
          <w:spacing w:val="-3"/>
          <w:lang w:val="en-GB" w:eastAsia="en-GB"/>
        </w:rPr>
        <w:t>“</w:t>
      </w:r>
      <w:r w:rsidR="00C65165" w:rsidRPr="00AE3F8F">
        <w:rPr>
          <w:rFonts w:eastAsia="Calibri" w:cstheme="minorHAnsi"/>
          <w:b/>
          <w:bCs/>
          <w:color w:val="000000"/>
          <w:spacing w:val="-3"/>
          <w:lang w:val="en-GB" w:eastAsia="en-GB"/>
        </w:rPr>
        <w:t xml:space="preserve">UN Women </w:t>
      </w:r>
      <w:r w:rsidRPr="00AE3F8F">
        <w:rPr>
          <w:rFonts w:eastAsia="Calibri" w:cstheme="minorHAnsi"/>
          <w:b/>
          <w:bCs/>
          <w:color w:val="000000"/>
          <w:spacing w:val="-3"/>
          <w:lang w:val="en-GB" w:eastAsia="en-GB"/>
        </w:rPr>
        <w:t>Terms of Reference</w:t>
      </w:r>
      <w:r w:rsidR="005E15B1" w:rsidRPr="00AE3F8F">
        <w:rPr>
          <w:rFonts w:eastAsia="Calibri" w:cstheme="minorHAnsi"/>
          <w:b/>
          <w:bCs/>
          <w:color w:val="000000"/>
          <w:spacing w:val="-3"/>
          <w:lang w:val="en-GB" w:eastAsia="en-GB"/>
        </w:rPr>
        <w:t>”</w:t>
      </w:r>
      <w:r w:rsidRPr="00AE3F8F">
        <w:rPr>
          <w:rFonts w:eastAsia="Calibri" w:cstheme="minorHAnsi"/>
          <w:color w:val="000000"/>
          <w:spacing w:val="-3"/>
          <w:lang w:val="en-GB" w:eastAsia="en-GB"/>
        </w:rPr>
        <w:t>.</w:t>
      </w:r>
    </w:p>
    <w:p w14:paraId="1619446B" w14:textId="5227301B" w:rsidR="00C22EF1" w:rsidRPr="00AE3F8F"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may, at its discretion, cancel the services in part or in whole.</w:t>
      </w:r>
    </w:p>
    <w:p w14:paraId="626280D4" w14:textId="5F215560"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Proponents may withdraw the proposal after submission, provided that written notice of withdrawal is received by UN W</w:t>
      </w:r>
      <w:r w:rsidR="00C6272A" w:rsidRPr="00AE3F8F">
        <w:rPr>
          <w:rFonts w:eastAsia="Calibri" w:cstheme="minorHAnsi"/>
          <w:color w:val="000000"/>
          <w:spacing w:val="-3"/>
          <w:lang w:val="en-GB" w:eastAsia="en-GB"/>
        </w:rPr>
        <w:t>omen</w:t>
      </w:r>
      <w:r w:rsidRPr="00AE3F8F">
        <w:rPr>
          <w:rFonts w:eastAsia="Calibri" w:cstheme="minorHAnsi"/>
          <w:color w:val="000000"/>
          <w:spacing w:val="-3"/>
          <w:lang w:val="en-GB" w:eastAsia="en-GB"/>
        </w:rPr>
        <w:t xml:space="preserve"> prior to the deadline prescribed for </w:t>
      </w:r>
      <w:r w:rsidR="00630388" w:rsidRPr="00AE3F8F">
        <w:rPr>
          <w:rFonts w:eastAsia="Calibri" w:cstheme="minorHAnsi"/>
          <w:color w:val="000000"/>
          <w:spacing w:val="-3"/>
          <w:lang w:val="en-GB" w:eastAsia="en-GB"/>
        </w:rPr>
        <w:t xml:space="preserve">the </w:t>
      </w:r>
      <w:r w:rsidRPr="00AE3F8F">
        <w:rPr>
          <w:rFonts w:eastAsia="Calibri" w:cstheme="minorHAnsi"/>
          <w:color w:val="000000"/>
          <w:spacing w:val="-3"/>
          <w:lang w:val="en-GB" w:eastAsia="en-GB"/>
        </w:rPr>
        <w:t xml:space="preserve">submission of proposals. </w:t>
      </w:r>
      <w:r w:rsidRPr="00AE3F8F">
        <w:rPr>
          <w:rFonts w:eastAsia="Calibri" w:cstheme="minorHAnsi"/>
          <w:color w:val="000000"/>
          <w:spacing w:val="-2"/>
          <w:lang w:val="en-GB" w:eastAsia="en-GB"/>
        </w:rPr>
        <w:t xml:space="preserve">No proposal may be modified </w:t>
      </w:r>
      <w:proofErr w:type="gramStart"/>
      <w:r w:rsidRPr="00AE3F8F">
        <w:rPr>
          <w:rFonts w:eastAsia="Calibri" w:cstheme="minorHAnsi"/>
          <w:color w:val="000000"/>
          <w:spacing w:val="-2"/>
          <w:lang w:val="en-GB" w:eastAsia="en-GB"/>
        </w:rPr>
        <w:t>subsequent to</w:t>
      </w:r>
      <w:proofErr w:type="gramEnd"/>
      <w:r w:rsidRPr="00AE3F8F">
        <w:rPr>
          <w:rFonts w:eastAsia="Calibri" w:cstheme="minorHAnsi"/>
          <w:color w:val="000000"/>
          <w:spacing w:val="-2"/>
          <w:lang w:val="en-GB" w:eastAsia="en-GB"/>
        </w:rPr>
        <w:t xml:space="preserve"> the deadline for </w:t>
      </w:r>
      <w:r w:rsidR="00B31738" w:rsidRPr="00AE3F8F">
        <w:rPr>
          <w:rFonts w:eastAsia="Calibri" w:cstheme="minorHAnsi"/>
          <w:color w:val="000000"/>
          <w:spacing w:val="-2"/>
          <w:lang w:val="en-GB" w:eastAsia="en-GB"/>
        </w:rPr>
        <w:t xml:space="preserve">the </w:t>
      </w:r>
      <w:r w:rsidRPr="00AE3F8F">
        <w:rPr>
          <w:rFonts w:eastAsia="Calibri" w:cstheme="minorHAnsi"/>
          <w:color w:val="000000"/>
          <w:spacing w:val="-2"/>
          <w:lang w:val="en-GB" w:eastAsia="en-GB"/>
        </w:rPr>
        <w:t>submission of proposal</w:t>
      </w:r>
      <w:r w:rsidR="00B31738" w:rsidRPr="00AE3F8F">
        <w:rPr>
          <w:rFonts w:eastAsia="Calibri" w:cstheme="minorHAnsi"/>
          <w:color w:val="000000"/>
          <w:spacing w:val="-2"/>
          <w:lang w:val="en-GB" w:eastAsia="en-GB"/>
        </w:rPr>
        <w:t>s</w:t>
      </w:r>
      <w:r w:rsidRPr="00AE3F8F">
        <w:rPr>
          <w:rFonts w:eastAsia="Calibri" w:cstheme="minorHAnsi"/>
          <w:color w:val="000000"/>
          <w:spacing w:val="-2"/>
          <w:lang w:val="en-GB" w:eastAsia="en-GB"/>
        </w:rPr>
        <w:t>. No proposal may be withdrawn in the interval between the deadline for submission of proposals and the expiration of the period of proposal validity.</w:t>
      </w:r>
    </w:p>
    <w:p w14:paraId="77F53B8D" w14:textId="446D5174"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All proposals shall remain valid and open for acceptance for a period of 90 calendar days after the date specified for receipt of proposals. A proposal valid for a shorter period may be rejected.</w:t>
      </w:r>
      <w:r w:rsidRPr="00AE3F8F">
        <w:rPr>
          <w:rFonts w:eastAsia="Calibri" w:cstheme="minorHAnsi"/>
          <w:b/>
          <w:bCs/>
          <w:color w:val="000000"/>
          <w:spacing w:val="-3"/>
          <w:lang w:val="en-GB" w:eastAsia="en-GB"/>
        </w:rPr>
        <w:t xml:space="preserve"> </w:t>
      </w:r>
      <w:r w:rsidRPr="00AE3F8F">
        <w:rPr>
          <w:rFonts w:eastAsia="Calibri" w:cstheme="minorHAnsi"/>
          <w:color w:val="000000"/>
          <w:spacing w:val="-3"/>
          <w:lang w:val="en-GB" w:eastAsia="en-GB"/>
        </w:rPr>
        <w:t xml:space="preserve">In exceptional circumstances,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may solicit the proponent’s consent to an extension of the period of validity. The request and the responses thereto shall be made in writing.</w:t>
      </w:r>
    </w:p>
    <w:p w14:paraId="15FA77B4" w14:textId="067D46AC"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Effective with the release of this CFP,</w:t>
      </w:r>
      <w:r w:rsidR="00F24CA0" w:rsidRPr="00AE3F8F">
        <w:rPr>
          <w:rFonts w:eastAsia="Calibri" w:cstheme="minorHAnsi"/>
          <w:color w:val="000000"/>
          <w:spacing w:val="-3"/>
          <w:lang w:val="en-GB" w:eastAsia="en-GB"/>
        </w:rPr>
        <w:t xml:space="preserve"> </w:t>
      </w:r>
      <w:r w:rsidRPr="00AE3F8F">
        <w:rPr>
          <w:rFonts w:eastAsia="Calibri" w:cstheme="minorHAnsi"/>
          <w:color w:val="000000"/>
          <w:spacing w:val="-3"/>
          <w:u w:val="single"/>
          <w:lang w:val="en-GB" w:eastAsia="en-GB"/>
        </w:rPr>
        <w:t>all</w:t>
      </w:r>
      <w:r w:rsidRPr="00AE3F8F">
        <w:rPr>
          <w:rFonts w:eastAsia="Calibri" w:cstheme="minorHAnsi"/>
          <w:color w:val="000000"/>
          <w:spacing w:val="-3"/>
          <w:lang w:val="en-GB" w:eastAsia="en-GB"/>
        </w:rPr>
        <w:t xml:space="preserve"> communications must be directed only to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by email at</w:t>
      </w:r>
      <w:r w:rsidR="0002082B" w:rsidRPr="00AE3F8F">
        <w:rPr>
          <w:rFonts w:eastAsia="Calibri" w:cstheme="minorHAnsi"/>
          <w:color w:val="000000"/>
          <w:spacing w:val="-3"/>
          <w:lang w:val="en-GB" w:eastAsia="en-GB"/>
        </w:rPr>
        <w:t xml:space="preserve"> </w:t>
      </w:r>
      <w:hyperlink r:id="rId14" w:history="1">
        <w:r w:rsidR="00AA4FF6" w:rsidRPr="00AE3F8F">
          <w:rPr>
            <w:rStyle w:val="Hyperlink"/>
            <w:rFonts w:eastAsia="Calibri" w:cstheme="minorHAnsi"/>
            <w:spacing w:val="-3"/>
            <w:lang w:val="en-GB" w:eastAsia="en-GB"/>
          </w:rPr>
          <w:t>bco.procurement@unwomen.org</w:t>
        </w:r>
      </w:hyperlink>
      <w:r w:rsidRPr="00AE3F8F">
        <w:rPr>
          <w:rFonts w:eastAsia="Calibri" w:cstheme="minorHAnsi"/>
          <w:color w:val="000000"/>
          <w:spacing w:val="-3"/>
          <w:lang w:val="en-GB" w:eastAsia="en-GB"/>
        </w:rPr>
        <w:t xml:space="preserve">. Proponents must not communicate with any other personnel of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regarding this CFP. </w:t>
      </w:r>
    </w:p>
    <w:p w14:paraId="206B7DF7" w14:textId="77777777" w:rsidR="00C1175E" w:rsidRPr="00AE3F8F" w:rsidRDefault="00C1175E" w:rsidP="00DC6588">
      <w:pPr>
        <w:tabs>
          <w:tab w:val="left" w:pos="-1440"/>
        </w:tabs>
        <w:suppressAutoHyphens/>
        <w:spacing w:after="0" w:line="240" w:lineRule="auto"/>
        <w:ind w:left="360"/>
        <w:jc w:val="both"/>
        <w:rPr>
          <w:rFonts w:eastAsia="Calibri" w:cstheme="minorHAnsi"/>
          <w:spacing w:val="-3"/>
          <w:lang w:val="en-GB" w:eastAsia="en-GB"/>
        </w:rPr>
      </w:pPr>
    </w:p>
    <w:p w14:paraId="44CEE206" w14:textId="72B277C3" w:rsidR="00C22EF1"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 xml:space="preserve">Cost of </w:t>
      </w:r>
      <w:r w:rsidR="00C1175E" w:rsidRPr="00AE3F8F">
        <w:rPr>
          <w:rFonts w:eastAsia="Times New Roman" w:cstheme="minorHAnsi"/>
          <w:b/>
          <w:bCs/>
          <w:lang w:val="en-GB" w:eastAsia="en-GB"/>
        </w:rPr>
        <w:t>P</w:t>
      </w:r>
      <w:r w:rsidRPr="00AE3F8F">
        <w:rPr>
          <w:rFonts w:eastAsia="Times New Roman" w:cstheme="minorHAnsi"/>
          <w:b/>
          <w:bCs/>
          <w:lang w:val="en-GB" w:eastAsia="en-GB"/>
        </w:rPr>
        <w:t>roposal</w:t>
      </w:r>
    </w:p>
    <w:p w14:paraId="4FC1CB68" w14:textId="1F9DE88F" w:rsidR="00C22EF1" w:rsidRPr="00AE3F8F"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2.1</w:t>
      </w:r>
      <w:r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AE3F8F">
        <w:rPr>
          <w:rFonts w:eastAsia="Calibri" w:cstheme="minorHAnsi"/>
          <w:color w:val="000000"/>
          <w:spacing w:val="-3"/>
          <w:lang w:val="en-GB" w:eastAsia="en-GB"/>
        </w:rPr>
        <w:t>.</w:t>
      </w:r>
      <w:r w:rsidR="00C22EF1" w:rsidRPr="00AE3F8F">
        <w:rPr>
          <w:rFonts w:eastAsia="Calibri" w:cstheme="minorHAnsi"/>
          <w:color w:val="000000"/>
          <w:spacing w:val="-3"/>
          <w:lang w:val="en-GB" w:eastAsia="en-GB"/>
        </w:rPr>
        <w:t xml:space="preserve"> </w:t>
      </w:r>
      <w:r w:rsidR="002E40B0" w:rsidRPr="00AE3F8F">
        <w:rPr>
          <w:rFonts w:eastAsia="Calibri" w:cstheme="minorHAnsi"/>
          <w:color w:val="000000"/>
          <w:spacing w:val="-3"/>
          <w:lang w:val="en-GB" w:eastAsia="en-GB"/>
        </w:rPr>
        <w:t>P</w:t>
      </w:r>
      <w:r w:rsidR="00C22EF1" w:rsidRPr="00AE3F8F">
        <w:rPr>
          <w:rFonts w:eastAsia="Calibri" w:cstheme="minorHAnsi"/>
          <w:color w:val="000000"/>
          <w:spacing w:val="-3"/>
          <w:lang w:val="en-GB" w:eastAsia="en-GB"/>
        </w:rPr>
        <w:t>roposals offering only part of the services will be rejected.</w:t>
      </w:r>
    </w:p>
    <w:p w14:paraId="58A53CB5" w14:textId="77777777" w:rsidR="00C22EF1" w:rsidRPr="00AE3F8F"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lang w:val="en-GB" w:eastAsia="en-GB"/>
        </w:rPr>
      </w:pPr>
    </w:p>
    <w:p w14:paraId="4CDA5093" w14:textId="4FBFD973" w:rsidR="00C1175E"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Eligibility</w:t>
      </w:r>
    </w:p>
    <w:p w14:paraId="42484E29" w14:textId="0AE8FC1C" w:rsidR="00C22EF1" w:rsidRPr="00AE3F8F"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lang w:val="en-GB" w:eastAsia="en-GB"/>
        </w:rPr>
      </w:pPr>
      <w:r w:rsidRPr="00AE3F8F">
        <w:rPr>
          <w:rFonts w:eastAsia="Times New Roman" w:cstheme="minorHAnsi"/>
          <w:color w:val="000000"/>
          <w:lang w:val="en-GB" w:eastAsia="en-GB"/>
        </w:rPr>
        <w:t>3.1</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Proponents must meet all mandatory requirements/pre-qualification criteria as set out in </w:t>
      </w:r>
      <w:r w:rsidR="00C22EF1" w:rsidRPr="00AE3F8F">
        <w:rPr>
          <w:rFonts w:eastAsia="Times New Roman" w:cstheme="minorHAnsi"/>
          <w:b/>
          <w:color w:val="000000"/>
          <w:lang w:val="en-GB" w:eastAsia="en-GB"/>
        </w:rPr>
        <w:t>Annex B-</w:t>
      </w:r>
      <w:r w:rsidR="00F24CA0" w:rsidRPr="00AE3F8F">
        <w:rPr>
          <w:rFonts w:eastAsia="Times New Roman" w:cstheme="minorHAnsi"/>
          <w:b/>
          <w:color w:val="000000"/>
          <w:lang w:val="en-GB" w:eastAsia="en-GB"/>
        </w:rPr>
        <w:t>1</w:t>
      </w:r>
      <w:r w:rsidR="00C22EF1" w:rsidRPr="00AE3F8F">
        <w:rPr>
          <w:rFonts w:eastAsia="Times New Roman" w:cstheme="minorHAnsi"/>
          <w:color w:val="000000"/>
          <w:lang w:val="en-GB" w:eastAsia="en-GB"/>
        </w:rPr>
        <w:t xml:space="preserve">. See </w:t>
      </w:r>
      <w:r w:rsidR="00964DC3" w:rsidRPr="00AE3F8F">
        <w:rPr>
          <w:rFonts w:eastAsia="Times New Roman" w:cstheme="minorHAnsi"/>
          <w:color w:val="000000"/>
          <w:lang w:val="en-GB" w:eastAsia="en-GB"/>
        </w:rPr>
        <w:t>point</w:t>
      </w:r>
      <w:r w:rsidR="00C22EF1" w:rsidRPr="00AE3F8F">
        <w:rPr>
          <w:rFonts w:eastAsia="Times New Roman" w:cstheme="minorHAnsi"/>
          <w:color w:val="000000"/>
          <w:lang w:val="en-GB" w:eastAsia="en-GB"/>
        </w:rPr>
        <w:t xml:space="preserve"> </w:t>
      </w:r>
      <w:r w:rsidR="00964DC3" w:rsidRPr="00AE3F8F">
        <w:rPr>
          <w:rFonts w:eastAsia="Times New Roman" w:cstheme="minorHAnsi"/>
          <w:color w:val="000000"/>
          <w:lang w:val="en-GB" w:eastAsia="en-GB"/>
        </w:rPr>
        <w:t>4</w:t>
      </w:r>
      <w:r w:rsidR="00C22EF1" w:rsidRPr="00AE3F8F">
        <w:rPr>
          <w:rFonts w:eastAsia="Times New Roman" w:cstheme="minorHAnsi"/>
          <w:color w:val="000000"/>
          <w:lang w:val="en-GB" w:eastAsia="en-GB"/>
        </w:rPr>
        <w:t xml:space="preserve"> below for further explanation. Proponents will receive a pass/fail rating on this section. </w:t>
      </w:r>
      <w:r w:rsidR="00C6272A"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AE3F8F" w:rsidRDefault="00C22EF1" w:rsidP="00DC6588">
      <w:pPr>
        <w:autoSpaceDE w:val="0"/>
        <w:autoSpaceDN w:val="0"/>
        <w:adjustRightInd w:val="0"/>
        <w:spacing w:after="0" w:line="240" w:lineRule="auto"/>
        <w:ind w:left="357"/>
        <w:jc w:val="both"/>
        <w:rPr>
          <w:rFonts w:eastAsia="Times New Roman" w:cstheme="minorHAnsi"/>
          <w:lang w:val="en-GB" w:eastAsia="en-GB"/>
        </w:rPr>
      </w:pPr>
    </w:p>
    <w:p w14:paraId="59238A2F" w14:textId="6A062C58" w:rsidR="001265F6" w:rsidRPr="00AE3F8F"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Mandatory/</w:t>
      </w:r>
      <w:r w:rsidR="00C1175E" w:rsidRPr="00AE3F8F">
        <w:rPr>
          <w:rFonts w:eastAsia="Times New Roman" w:cstheme="minorHAnsi"/>
          <w:b/>
          <w:bCs/>
          <w:lang w:val="en-GB" w:eastAsia="en-GB"/>
        </w:rPr>
        <w:t>P</w:t>
      </w:r>
      <w:r w:rsidRPr="00AE3F8F">
        <w:rPr>
          <w:rFonts w:eastAsia="Times New Roman" w:cstheme="minorHAnsi"/>
          <w:b/>
          <w:bCs/>
          <w:lang w:val="en-GB" w:eastAsia="en-GB"/>
        </w:rPr>
        <w:t>re-</w:t>
      </w:r>
      <w:r w:rsidR="00C1175E" w:rsidRPr="00AE3F8F">
        <w:rPr>
          <w:rFonts w:eastAsia="Times New Roman" w:cstheme="minorHAnsi"/>
          <w:b/>
          <w:bCs/>
          <w:lang w:val="en-GB" w:eastAsia="en-GB"/>
        </w:rPr>
        <w:t>Q</w:t>
      </w:r>
      <w:r w:rsidRPr="00AE3F8F">
        <w:rPr>
          <w:rFonts w:eastAsia="Times New Roman" w:cstheme="minorHAnsi"/>
          <w:b/>
          <w:bCs/>
          <w:lang w:val="en-GB" w:eastAsia="en-GB"/>
        </w:rPr>
        <w:t xml:space="preserve">ualification </w:t>
      </w:r>
      <w:r w:rsidR="00C1175E" w:rsidRPr="00AE3F8F">
        <w:rPr>
          <w:rFonts w:eastAsia="Times New Roman" w:cstheme="minorHAnsi"/>
          <w:b/>
          <w:bCs/>
          <w:lang w:val="en-GB" w:eastAsia="en-GB"/>
        </w:rPr>
        <w:t>C</w:t>
      </w:r>
      <w:r w:rsidRPr="00AE3F8F">
        <w:rPr>
          <w:rFonts w:eastAsia="Times New Roman" w:cstheme="minorHAnsi"/>
          <w:b/>
          <w:bCs/>
          <w:lang w:val="en-GB" w:eastAsia="en-GB"/>
        </w:rPr>
        <w:t>riteria</w:t>
      </w:r>
    </w:p>
    <w:p w14:paraId="43790591" w14:textId="14178AD8" w:rsidR="001265F6" w:rsidRPr="00AE3F8F"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 4.1</w:t>
      </w:r>
      <w:r w:rsidR="00C1175E"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The </w:t>
      </w:r>
      <w:r w:rsidR="00360E31" w:rsidRPr="00AE3F8F">
        <w:rPr>
          <w:rFonts w:eastAsia="Calibri" w:cstheme="minorHAnsi"/>
          <w:color w:val="000000"/>
          <w:spacing w:val="-3"/>
          <w:lang w:val="en-GB" w:eastAsia="en-GB"/>
        </w:rPr>
        <w:t xml:space="preserve">evaluation of technical and financial proposals by UN Women is conducted in two phases (see section 11 below) and the </w:t>
      </w:r>
      <w:r w:rsidRPr="00AE3F8F">
        <w:rPr>
          <w:rFonts w:eastAsia="Calibri" w:cstheme="minorHAnsi"/>
          <w:color w:val="000000"/>
          <w:spacing w:val="-3"/>
          <w:lang w:val="en-GB" w:eastAsia="en-GB"/>
        </w:rPr>
        <w:t xml:space="preserve">mandatory requirements/pre-qualification criteria have been designed to </w:t>
      </w:r>
      <w:r w:rsidR="009C1EF6" w:rsidRPr="00AE3F8F">
        <w:rPr>
          <w:rFonts w:eastAsia="Calibri" w:cstheme="minorHAnsi"/>
          <w:color w:val="000000"/>
          <w:spacing w:val="-3"/>
          <w:lang w:val="en-GB" w:eastAsia="en-GB"/>
        </w:rPr>
        <w:t>ensure</w:t>
      </w:r>
      <w:r w:rsidRPr="00AE3F8F">
        <w:rPr>
          <w:rFonts w:eastAsia="Calibri" w:cstheme="minorHAnsi"/>
          <w:color w:val="000000"/>
          <w:spacing w:val="-3"/>
          <w:lang w:val="en-GB" w:eastAsia="en-GB"/>
        </w:rPr>
        <w:t xml:space="preserve"> that, to the degree possible in the initial </w:t>
      </w:r>
      <w:r w:rsidR="009C1EF6" w:rsidRPr="00AE3F8F">
        <w:rPr>
          <w:rFonts w:eastAsia="Calibri" w:cstheme="minorHAnsi"/>
          <w:color w:val="000000"/>
          <w:spacing w:val="-3"/>
          <w:lang w:val="en-GB" w:eastAsia="en-GB"/>
        </w:rPr>
        <w:t>stages</w:t>
      </w:r>
      <w:r w:rsidRPr="00AE3F8F">
        <w:rPr>
          <w:rFonts w:eastAsia="Calibri" w:cstheme="minorHAnsi"/>
          <w:color w:val="000000"/>
          <w:spacing w:val="-3"/>
          <w:lang w:val="en-GB" w:eastAsia="en-GB"/>
        </w:rPr>
        <w:t xml:space="preserve"> of the CFP selection process, only those proponents with sufficient experience, financial strength and stability, demonstrable technical knowledge, evident capacity to satisfy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requirements and superior customer references for supplying the services envisioned in this CFP will qualify for further consideration.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reserves the right to verify any information contained in proponent’s response or to request additional information after the proposal is received.</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Incomplete or inadequate responses, lack of response or misrepresentation in responding to any questions will </w:t>
      </w:r>
      <w:r w:rsidR="00DA4D9F" w:rsidRPr="00AE3F8F">
        <w:rPr>
          <w:rFonts w:eastAsia="Calibri" w:cstheme="minorHAnsi"/>
          <w:color w:val="000000"/>
          <w:spacing w:val="-3"/>
          <w:lang w:val="en-GB" w:eastAsia="en-GB"/>
        </w:rPr>
        <w:t>result in disqualification</w:t>
      </w:r>
      <w:r w:rsidRPr="00AE3F8F">
        <w:rPr>
          <w:rFonts w:eastAsia="Calibri" w:cstheme="minorHAnsi"/>
          <w:color w:val="000000"/>
          <w:spacing w:val="-3"/>
          <w:lang w:val="en-GB" w:eastAsia="en-GB"/>
        </w:rPr>
        <w:t>.</w:t>
      </w:r>
    </w:p>
    <w:p w14:paraId="14D75303" w14:textId="1B36494E" w:rsidR="001265F6" w:rsidRPr="00AE3F8F"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lastRenderedPageBreak/>
        <w:t xml:space="preserve"> 4.2</w:t>
      </w:r>
      <w:r w:rsidR="00C1175E"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Proponents will receive a pass/fail rating in the mandatory requirements/pre-qualification criteria section. </w:t>
      </w:r>
      <w:proofErr w:type="gramStart"/>
      <w:r w:rsidRPr="00AE3F8F">
        <w:rPr>
          <w:rFonts w:eastAsia="Calibri" w:cstheme="minorHAnsi"/>
          <w:color w:val="000000"/>
          <w:spacing w:val="-3"/>
          <w:lang w:val="en-GB" w:eastAsia="en-GB"/>
        </w:rPr>
        <w:t>In order to</w:t>
      </w:r>
      <w:proofErr w:type="gramEnd"/>
      <w:r w:rsidRPr="00AE3F8F">
        <w:rPr>
          <w:rFonts w:eastAsia="Calibri" w:cstheme="minorHAnsi"/>
          <w:color w:val="000000"/>
          <w:spacing w:val="-3"/>
          <w:lang w:val="en-GB" w:eastAsia="en-GB"/>
        </w:rPr>
        <w:t xml:space="preserve"> be considered for Phase I, proponents must meet all the mandatory requirements/pre-qualification criteria described in this CFP.</w:t>
      </w:r>
    </w:p>
    <w:p w14:paraId="7B4E5995" w14:textId="440FC185" w:rsidR="001265F6" w:rsidRPr="00AE3F8F" w:rsidRDefault="001265F6" w:rsidP="00DC6588">
      <w:pPr>
        <w:autoSpaceDE w:val="0"/>
        <w:autoSpaceDN w:val="0"/>
        <w:adjustRightInd w:val="0"/>
        <w:spacing w:after="0" w:line="240" w:lineRule="auto"/>
        <w:ind w:left="357"/>
        <w:jc w:val="both"/>
        <w:rPr>
          <w:rFonts w:eastAsia="Times New Roman" w:cstheme="minorHAnsi"/>
          <w:lang w:val="en-GB" w:eastAsia="en-GB"/>
        </w:rPr>
      </w:pPr>
    </w:p>
    <w:p w14:paraId="5E6F80E0" w14:textId="1DC99B52" w:rsidR="00C22EF1" w:rsidRPr="00AE3F8F"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lang w:val="en-GB" w:eastAsia="en-GB"/>
        </w:rPr>
      </w:pPr>
      <w:r w:rsidRPr="00AE3F8F">
        <w:rPr>
          <w:rFonts w:eastAsia="Times New Roman" w:cstheme="minorHAnsi"/>
          <w:b/>
          <w:bCs/>
          <w:lang w:val="en-GB" w:eastAsia="en-GB"/>
        </w:rPr>
        <w:t xml:space="preserve">Clarification of CFP </w:t>
      </w:r>
      <w:r w:rsidR="0026403E" w:rsidRPr="00AE3F8F">
        <w:rPr>
          <w:rFonts w:eastAsia="Times New Roman" w:cstheme="minorHAnsi"/>
          <w:b/>
          <w:bCs/>
          <w:lang w:val="en-GB" w:eastAsia="en-GB"/>
        </w:rPr>
        <w:t>D</w:t>
      </w:r>
      <w:r w:rsidRPr="00AE3F8F">
        <w:rPr>
          <w:rFonts w:eastAsia="Times New Roman" w:cstheme="minorHAnsi"/>
          <w:b/>
          <w:bCs/>
          <w:lang w:val="en-GB" w:eastAsia="en-GB"/>
        </w:rPr>
        <w:t xml:space="preserve">ocuments </w:t>
      </w:r>
    </w:p>
    <w:p w14:paraId="37863559" w14:textId="694E790D" w:rsidR="009E7AC5" w:rsidRPr="00AE3F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w:t>
      </w:r>
      <w:r w:rsidR="00C22EF1" w:rsidRPr="00AE3F8F">
        <w:rPr>
          <w:rFonts w:eastAsia="Times New Roman" w:cstheme="minorHAnsi"/>
          <w:color w:val="000000"/>
          <w:lang w:val="en-GB" w:eastAsia="en-GB"/>
        </w:rPr>
        <w:t>.1</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A prospective proponent requiring any clarification of the CFP documents may notify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in writing at </w:t>
      </w:r>
      <w:r w:rsidR="0026403E" w:rsidRPr="00AE3F8F">
        <w:rPr>
          <w:rFonts w:eastAsia="Times New Roman" w:cstheme="minorHAnsi"/>
          <w:color w:val="000000"/>
          <w:lang w:val="en-GB" w:eastAsia="en-GB"/>
        </w:rPr>
        <w:t xml:space="preserve">UN Women </w:t>
      </w:r>
      <w:r w:rsidR="00C22EF1" w:rsidRPr="00AE3F8F">
        <w:rPr>
          <w:rFonts w:eastAsia="Times New Roman" w:cstheme="minorHAnsi"/>
          <w:color w:val="000000"/>
          <w:lang w:val="en-GB" w:eastAsia="en-GB"/>
        </w:rPr>
        <w:t xml:space="preserve">email address indicated in the CFP by the specified date and time.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will respond in writing to any request for clarification of the CFP documents that it receives by the due date </w:t>
      </w:r>
      <w:r w:rsidR="00107F5C" w:rsidRPr="00AE3F8F">
        <w:rPr>
          <w:rFonts w:eastAsia="Times New Roman" w:cstheme="minorHAnsi"/>
          <w:color w:val="000000"/>
          <w:lang w:val="en-GB" w:eastAsia="en-GB"/>
        </w:rPr>
        <w:t xml:space="preserve">for requests for clarification as </w:t>
      </w:r>
      <w:r w:rsidR="00C22EF1" w:rsidRPr="00AE3F8F">
        <w:rPr>
          <w:rFonts w:eastAsia="Times New Roman" w:cstheme="minorHAnsi"/>
          <w:color w:val="000000"/>
          <w:lang w:val="en-GB" w:eastAsia="en-GB"/>
        </w:rPr>
        <w:t xml:space="preserve">outlined </w:t>
      </w:r>
      <w:r w:rsidR="00527482" w:rsidRPr="00AE3F8F">
        <w:rPr>
          <w:rFonts w:eastAsia="Times New Roman" w:cstheme="minorHAnsi"/>
          <w:color w:val="000000"/>
          <w:lang w:val="en-GB" w:eastAsia="en-GB"/>
        </w:rPr>
        <w:t>i</w:t>
      </w:r>
      <w:r w:rsidR="00C22EF1" w:rsidRPr="00AE3F8F">
        <w:rPr>
          <w:rFonts w:eastAsia="Times New Roman" w:cstheme="minorHAnsi"/>
          <w:color w:val="000000"/>
          <w:lang w:val="en-GB" w:eastAsia="en-GB"/>
        </w:rPr>
        <w:t xml:space="preserve">n </w:t>
      </w:r>
      <w:r w:rsidR="00DE3658" w:rsidRPr="00AE3F8F">
        <w:rPr>
          <w:rFonts w:eastAsia="Times New Roman" w:cstheme="minorHAnsi"/>
          <w:b/>
          <w:bCs/>
          <w:color w:val="000000"/>
          <w:lang w:val="en-GB" w:eastAsia="en-GB"/>
        </w:rPr>
        <w:t>S</w:t>
      </w:r>
      <w:r w:rsidR="00C22EF1" w:rsidRPr="00AE3F8F">
        <w:rPr>
          <w:rFonts w:eastAsia="Times New Roman" w:cstheme="minorHAnsi"/>
          <w:b/>
          <w:bCs/>
          <w:color w:val="000000"/>
          <w:lang w:val="en-GB" w:eastAsia="en-GB"/>
        </w:rPr>
        <w:t xml:space="preserve">ection </w:t>
      </w:r>
      <w:r w:rsidR="00A87EE9" w:rsidRPr="00AE3F8F">
        <w:rPr>
          <w:rFonts w:eastAsia="Times New Roman" w:cstheme="minorHAnsi"/>
          <w:b/>
          <w:bCs/>
          <w:color w:val="000000"/>
          <w:lang w:val="en-GB" w:eastAsia="en-GB"/>
        </w:rPr>
        <w:t>1b of this annex (on page 1)</w:t>
      </w:r>
      <w:r w:rsidR="00C22EF1" w:rsidRPr="00AE3F8F">
        <w:rPr>
          <w:rFonts w:eastAsia="Times New Roman" w:cstheme="minorHAnsi"/>
          <w:color w:val="000000"/>
          <w:lang w:val="en-GB" w:eastAsia="en-GB"/>
        </w:rPr>
        <w:t xml:space="preserve">. </w:t>
      </w:r>
    </w:p>
    <w:p w14:paraId="191453A5" w14:textId="1553DBAD" w:rsidR="00C1175E" w:rsidRPr="00AE3F8F"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5.2</w:t>
      </w:r>
      <w:r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Written copies of </w:t>
      </w:r>
      <w:r w:rsidR="0026403E" w:rsidRPr="00AE3F8F">
        <w:rPr>
          <w:rFonts w:eastAsia="Times New Roman" w:cstheme="minorHAnsi"/>
          <w:color w:val="000000"/>
          <w:lang w:val="en-GB" w:eastAsia="en-GB"/>
        </w:rPr>
        <w:t>UN Women</w:t>
      </w:r>
      <w:r w:rsidR="00037A69" w:rsidRPr="00AE3F8F">
        <w:rPr>
          <w:rFonts w:eastAsia="Times New Roman" w:cstheme="minorHAnsi"/>
          <w:color w:val="000000"/>
          <w:lang w:val="en-GB" w:eastAsia="en-GB"/>
        </w:rPr>
        <w:t>’s</w:t>
      </w:r>
      <w:r w:rsidR="00C22EF1" w:rsidRPr="00AE3F8F">
        <w:rPr>
          <w:rFonts w:eastAsia="Times New Roman" w:cstheme="minorHAnsi"/>
          <w:color w:val="000000"/>
          <w:lang w:val="en-GB" w:eastAsia="en-GB"/>
        </w:rPr>
        <w:t xml:space="preserve"> response</w:t>
      </w:r>
      <w:r w:rsidR="00951198" w:rsidRPr="00AE3F8F">
        <w:rPr>
          <w:rFonts w:eastAsia="Times New Roman" w:cstheme="minorHAnsi"/>
          <w:color w:val="000000"/>
          <w:lang w:val="en-GB" w:eastAsia="en-GB"/>
        </w:rPr>
        <w:t>s</w:t>
      </w:r>
      <w:r w:rsidR="00C22EF1" w:rsidRPr="00AE3F8F">
        <w:rPr>
          <w:rFonts w:eastAsia="Times New Roman" w:cstheme="minorHAnsi"/>
          <w:color w:val="000000"/>
          <w:lang w:val="en-GB" w:eastAsia="en-GB"/>
        </w:rPr>
        <w:t xml:space="preserve"> </w:t>
      </w:r>
      <w:r w:rsidR="00037A69" w:rsidRPr="00AE3F8F">
        <w:rPr>
          <w:rFonts w:eastAsia="Times New Roman" w:cstheme="minorHAnsi"/>
          <w:color w:val="000000"/>
          <w:lang w:val="en-GB" w:eastAsia="en-GB"/>
        </w:rPr>
        <w:t>to such in</w:t>
      </w:r>
      <w:r w:rsidR="00621B31" w:rsidRPr="00AE3F8F">
        <w:rPr>
          <w:rFonts w:eastAsia="Times New Roman" w:cstheme="minorHAnsi"/>
          <w:color w:val="000000"/>
          <w:lang w:val="en-GB" w:eastAsia="en-GB"/>
        </w:rPr>
        <w:t xml:space="preserve">quiries </w:t>
      </w:r>
      <w:r w:rsidR="00C22EF1" w:rsidRPr="00AE3F8F">
        <w:rPr>
          <w:rFonts w:eastAsia="Times New Roman" w:cstheme="minorHAnsi"/>
          <w:color w:val="000000"/>
          <w:lang w:val="en-GB" w:eastAsia="en-GB"/>
        </w:rPr>
        <w:t>(including an explanation of the query but without identifying the source of inquiry) will be posted using the same method as the original posting of this (CFP) document.</w:t>
      </w:r>
    </w:p>
    <w:p w14:paraId="2A8410FD" w14:textId="2C74591F" w:rsidR="006E62D6" w:rsidRPr="00AE3F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w:t>
      </w:r>
      <w:r w:rsidR="00C22EF1" w:rsidRPr="00AE3F8F">
        <w:rPr>
          <w:rFonts w:eastAsia="Times New Roman" w:cstheme="minorHAnsi"/>
          <w:color w:val="000000"/>
          <w:lang w:val="en-GB" w:eastAsia="en-GB"/>
        </w:rPr>
        <w:t>.</w:t>
      </w:r>
      <w:r w:rsidR="002C4802" w:rsidRPr="00AE3F8F">
        <w:rPr>
          <w:rFonts w:eastAsia="Times New Roman" w:cstheme="minorHAnsi"/>
          <w:color w:val="000000"/>
          <w:lang w:val="en-GB" w:eastAsia="en-GB"/>
        </w:rPr>
        <w:t>3</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AE3F8F" w:rsidRDefault="006E62D6" w:rsidP="00DC6588">
      <w:pPr>
        <w:tabs>
          <w:tab w:val="left" w:pos="-720"/>
        </w:tabs>
        <w:suppressAutoHyphens/>
        <w:spacing w:after="0" w:line="240" w:lineRule="auto"/>
        <w:jc w:val="both"/>
        <w:rPr>
          <w:rFonts w:eastAsia="Times New Roman" w:cstheme="minorHAnsi"/>
          <w:lang w:val="en-GB" w:eastAsia="en-GB"/>
        </w:rPr>
      </w:pPr>
    </w:p>
    <w:p w14:paraId="05EB1206" w14:textId="6F858D7E" w:rsidR="00290AA2" w:rsidRPr="00AE3F8F" w:rsidRDefault="006E62D6" w:rsidP="00DC6588">
      <w:pPr>
        <w:tabs>
          <w:tab w:val="left" w:pos="-720"/>
          <w:tab w:val="left" w:pos="540"/>
        </w:tabs>
        <w:suppressAutoHyphens/>
        <w:spacing w:after="0" w:line="240" w:lineRule="auto"/>
        <w:jc w:val="both"/>
        <w:rPr>
          <w:rFonts w:eastAsia="Times New Roman" w:cstheme="minorHAnsi"/>
          <w:b/>
          <w:bCs/>
          <w:lang w:val="en-GB" w:eastAsia="en-GB"/>
        </w:rPr>
      </w:pPr>
      <w:r w:rsidRPr="00AE3F8F">
        <w:rPr>
          <w:rFonts w:eastAsia="Times New Roman" w:cstheme="minorHAnsi"/>
          <w:b/>
          <w:bCs/>
          <w:lang w:val="en-GB" w:eastAsia="en-GB"/>
        </w:rPr>
        <w:t xml:space="preserve">6. </w:t>
      </w:r>
      <w:r w:rsidR="00C1175E" w:rsidRPr="00AE3F8F">
        <w:rPr>
          <w:rFonts w:eastAsia="Times New Roman" w:cstheme="minorHAnsi"/>
          <w:b/>
          <w:bCs/>
          <w:lang w:val="en-GB" w:eastAsia="en-GB"/>
        </w:rPr>
        <w:tab/>
      </w:r>
      <w:r w:rsidR="00C22EF1" w:rsidRPr="00AE3F8F">
        <w:rPr>
          <w:rFonts w:eastAsia="Times New Roman" w:cstheme="minorHAnsi"/>
          <w:b/>
          <w:bCs/>
          <w:lang w:val="en-GB" w:eastAsia="en-GB"/>
        </w:rPr>
        <w:t xml:space="preserve">Amendments to CFP </w:t>
      </w:r>
      <w:r w:rsidR="002E1273" w:rsidRPr="00AE3F8F">
        <w:rPr>
          <w:rFonts w:eastAsia="Times New Roman" w:cstheme="minorHAnsi"/>
          <w:b/>
          <w:bCs/>
          <w:lang w:val="en-GB" w:eastAsia="en-GB"/>
        </w:rPr>
        <w:t>D</w:t>
      </w:r>
      <w:r w:rsidR="00C22EF1" w:rsidRPr="00AE3F8F">
        <w:rPr>
          <w:rFonts w:eastAsia="Times New Roman" w:cstheme="minorHAnsi"/>
          <w:b/>
          <w:bCs/>
          <w:lang w:val="en-GB" w:eastAsia="en-GB"/>
        </w:rPr>
        <w:t xml:space="preserve">ocuments </w:t>
      </w:r>
    </w:p>
    <w:p w14:paraId="6B15105B" w14:textId="151A20B0" w:rsidR="00C22EF1" w:rsidRPr="00AE3F8F" w:rsidRDefault="00426E45" w:rsidP="00DC6588">
      <w:pPr>
        <w:tabs>
          <w:tab w:val="left" w:pos="-720"/>
          <w:tab w:val="left" w:pos="540"/>
        </w:tabs>
        <w:suppressAutoHyphens/>
        <w:spacing w:after="0" w:line="240" w:lineRule="auto"/>
        <w:ind w:left="540" w:hanging="540"/>
        <w:jc w:val="both"/>
        <w:rPr>
          <w:rFonts w:eastAsia="Times New Roman" w:cstheme="minorHAnsi"/>
          <w:color w:val="000000"/>
          <w:lang w:val="en-GB" w:eastAsia="en-GB"/>
        </w:rPr>
      </w:pPr>
      <w:r w:rsidRPr="00AE3F8F">
        <w:rPr>
          <w:rFonts w:eastAsia="Times New Roman" w:cstheme="minorHAnsi"/>
          <w:color w:val="000000"/>
          <w:lang w:val="en-GB" w:eastAsia="en-GB"/>
        </w:rPr>
        <w:t>6</w:t>
      </w:r>
      <w:r w:rsidR="00C22EF1" w:rsidRPr="00AE3F8F">
        <w:rPr>
          <w:rFonts w:eastAsia="Times New Roman" w:cstheme="minorHAnsi"/>
          <w:color w:val="000000"/>
          <w:lang w:val="en-GB" w:eastAsia="en-GB"/>
        </w:rPr>
        <w:t>.1</w:t>
      </w:r>
      <w:r w:rsidR="00290AA2"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At any time prior to the deadline for submission of proposals,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AE3F8F"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6</w:t>
      </w:r>
      <w:r w:rsidR="00C22EF1" w:rsidRPr="00AE3F8F">
        <w:rPr>
          <w:rFonts w:eastAsia="Times New Roman" w:cstheme="minorHAnsi"/>
          <w:color w:val="000000"/>
          <w:lang w:val="en-GB" w:eastAsia="en-GB"/>
        </w:rPr>
        <w:t>.2</w:t>
      </w:r>
      <w:r w:rsidR="00290AA2"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In order to afford prospective proponents reasonable time in which to take the amendment into account in preparing their proposals,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may, at its discretion, extend the deadline for the submission of proposal.</w:t>
      </w:r>
    </w:p>
    <w:p w14:paraId="72F7C5AA" w14:textId="77777777" w:rsidR="00290AA2" w:rsidRPr="00AE3F8F"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lang w:val="en-GB" w:eastAsia="en-GB"/>
        </w:rPr>
      </w:pPr>
    </w:p>
    <w:p w14:paraId="73C65755" w14:textId="5A584CDD" w:rsidR="00C22EF1" w:rsidRPr="00AE3F8F"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lang w:val="en-GB" w:eastAsia="en-GB"/>
        </w:rPr>
      </w:pPr>
      <w:bookmarkStart w:id="3" w:name="_Hlk41573427"/>
      <w:r w:rsidRPr="00AE3F8F">
        <w:rPr>
          <w:rFonts w:eastAsia="Times New Roman" w:cstheme="minorHAnsi"/>
          <w:b/>
          <w:bCs/>
          <w:lang w:val="en-GB" w:eastAsia="en-GB"/>
        </w:rPr>
        <w:t xml:space="preserve">Language of </w:t>
      </w:r>
      <w:r w:rsidR="002E1273" w:rsidRPr="00AE3F8F">
        <w:rPr>
          <w:rFonts w:eastAsia="Times New Roman" w:cstheme="minorHAnsi"/>
          <w:b/>
          <w:bCs/>
          <w:lang w:val="en-GB" w:eastAsia="en-GB"/>
        </w:rPr>
        <w:t>P</w:t>
      </w:r>
      <w:r w:rsidRPr="00AE3F8F">
        <w:rPr>
          <w:rFonts w:eastAsia="Times New Roman" w:cstheme="minorHAnsi"/>
          <w:b/>
          <w:bCs/>
          <w:lang w:val="en-GB" w:eastAsia="en-GB"/>
        </w:rPr>
        <w:t>roposal</w:t>
      </w:r>
      <w:r w:rsidR="0026403E" w:rsidRPr="00AE3F8F">
        <w:rPr>
          <w:rFonts w:eastAsia="Times New Roman" w:cstheme="minorHAnsi"/>
          <w:b/>
          <w:bCs/>
          <w:lang w:val="en-GB" w:eastAsia="en-GB"/>
        </w:rPr>
        <w:t>s</w:t>
      </w:r>
    </w:p>
    <w:p w14:paraId="691305A1" w14:textId="138DE42C" w:rsidR="003B247B" w:rsidRPr="00AE3F8F"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T</w:t>
      </w:r>
      <w:r w:rsidR="003B247B" w:rsidRPr="00AE3F8F">
        <w:rPr>
          <w:rFonts w:eastAsia="Times New Roman" w:cstheme="minorHAnsi"/>
          <w:lang w:val="en-GB" w:eastAsia="en-GB"/>
        </w:rPr>
        <w:t xml:space="preserve">he proposal prepared by the proponent and all correspondence and documents relating to the proposal exchanged between the proponent and </w:t>
      </w:r>
      <w:r w:rsidR="0026403E" w:rsidRPr="00AE3F8F">
        <w:rPr>
          <w:rFonts w:eastAsia="Times New Roman" w:cstheme="minorHAnsi"/>
          <w:lang w:val="en-GB" w:eastAsia="en-GB"/>
        </w:rPr>
        <w:t>UN Women</w:t>
      </w:r>
      <w:r w:rsidR="003B247B" w:rsidRPr="00AE3F8F">
        <w:rPr>
          <w:rFonts w:eastAsia="Times New Roman" w:cstheme="minorHAnsi"/>
          <w:lang w:val="en-GB" w:eastAsia="en-GB"/>
        </w:rPr>
        <w:t>, shall be written in English</w:t>
      </w:r>
      <w:r w:rsidR="003B247B" w:rsidRPr="00AE3F8F">
        <w:rPr>
          <w:rFonts w:eastAsia="Times New Roman" w:cstheme="minorHAnsi"/>
          <w:lang w:eastAsia="en-GB"/>
        </w:rPr>
        <w:t>.</w:t>
      </w:r>
      <w:r w:rsidR="00A035E0" w:rsidRPr="00AE3F8F">
        <w:rPr>
          <w:rFonts w:eastAsia="Times New Roman" w:cstheme="minorHAnsi"/>
          <w:lang w:val="en-GB" w:eastAsia="en-GB"/>
        </w:rPr>
        <w:t xml:space="preserve"> </w:t>
      </w:r>
    </w:p>
    <w:p w14:paraId="00F1AC09" w14:textId="1F0E5726" w:rsidR="00C22EF1" w:rsidRPr="00AE3F8F"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AE3F8F">
        <w:rPr>
          <w:rFonts w:eastAsia="Times New Roman" w:cstheme="minorHAnsi"/>
          <w:color w:val="000000"/>
          <w:lang w:val="en-GB" w:eastAsia="en-GB"/>
        </w:rPr>
        <w:t xml:space="preserve">English </w:t>
      </w:r>
      <w:r w:rsidRPr="00AE3F8F">
        <w:rPr>
          <w:rFonts w:eastAsia="Times New Roman" w:cstheme="minorHAnsi"/>
          <w:color w:val="000000"/>
          <w:lang w:val="en-GB" w:eastAsia="en-GB"/>
        </w:rPr>
        <w:t>translation shall prevail. The sole responsibility for translation and the accuracy thereof shall rest with the proponent.</w:t>
      </w:r>
    </w:p>
    <w:bookmarkEnd w:id="3"/>
    <w:p w14:paraId="2464A558" w14:textId="77777777" w:rsidR="00F569F3" w:rsidRPr="00AE3F8F" w:rsidRDefault="00F569F3" w:rsidP="00DC6588">
      <w:pPr>
        <w:keepNext/>
        <w:keepLines/>
        <w:tabs>
          <w:tab w:val="left" w:pos="-720"/>
        </w:tabs>
        <w:suppressAutoHyphens/>
        <w:spacing w:after="0" w:line="240" w:lineRule="auto"/>
        <w:jc w:val="both"/>
        <w:outlineLvl w:val="0"/>
        <w:rPr>
          <w:rFonts w:eastAsia="Times New Roman" w:cstheme="minorHAnsi"/>
          <w:lang w:val="en-GB" w:eastAsia="en-GB"/>
        </w:rPr>
      </w:pPr>
    </w:p>
    <w:p w14:paraId="52618C44" w14:textId="1139F6C6" w:rsidR="00C22EF1" w:rsidRPr="00AE3F8F" w:rsidRDefault="005D0517" w:rsidP="00DC6588">
      <w:pPr>
        <w:keepNext/>
        <w:keepLines/>
        <w:tabs>
          <w:tab w:val="left" w:pos="540"/>
        </w:tabs>
        <w:spacing w:after="0" w:line="240" w:lineRule="auto"/>
        <w:contextualSpacing/>
        <w:jc w:val="both"/>
        <w:outlineLvl w:val="0"/>
        <w:rPr>
          <w:rFonts w:eastAsia="Times New Roman" w:cstheme="minorHAnsi"/>
          <w:b/>
          <w:bCs/>
          <w:lang w:val="en-GB" w:eastAsia="en-GB"/>
        </w:rPr>
      </w:pPr>
      <w:r w:rsidRPr="00AE3F8F">
        <w:rPr>
          <w:rFonts w:eastAsia="Times New Roman" w:cstheme="minorHAnsi"/>
          <w:b/>
          <w:bCs/>
          <w:lang w:val="en-GB" w:eastAsia="en-GB"/>
        </w:rPr>
        <w:t>8.</w:t>
      </w:r>
      <w:r w:rsidR="002E1273" w:rsidRPr="00AE3F8F">
        <w:rPr>
          <w:rFonts w:eastAsia="Times New Roman" w:cstheme="minorHAnsi"/>
          <w:b/>
          <w:bCs/>
          <w:lang w:val="en-GB" w:eastAsia="en-GB"/>
        </w:rPr>
        <w:tab/>
      </w:r>
      <w:r w:rsidR="00C22EF1" w:rsidRPr="00AE3F8F">
        <w:rPr>
          <w:rFonts w:eastAsia="Times New Roman" w:cstheme="minorHAnsi"/>
          <w:b/>
          <w:bCs/>
          <w:lang w:val="en-GB" w:eastAsia="en-GB"/>
        </w:rPr>
        <w:t xml:space="preserve">Submission of </w:t>
      </w:r>
      <w:r w:rsidR="002E1273" w:rsidRPr="00AE3F8F">
        <w:rPr>
          <w:rFonts w:eastAsia="Times New Roman" w:cstheme="minorHAnsi"/>
          <w:b/>
          <w:bCs/>
          <w:lang w:val="en-GB" w:eastAsia="en-GB"/>
        </w:rPr>
        <w:t>P</w:t>
      </w:r>
      <w:r w:rsidR="00C22EF1" w:rsidRPr="00AE3F8F">
        <w:rPr>
          <w:rFonts w:eastAsia="Times New Roman" w:cstheme="minorHAnsi"/>
          <w:b/>
          <w:bCs/>
          <w:lang w:val="en-GB" w:eastAsia="en-GB"/>
        </w:rPr>
        <w:t>roposal</w:t>
      </w:r>
      <w:r w:rsidR="0026403E" w:rsidRPr="00AE3F8F">
        <w:rPr>
          <w:rFonts w:eastAsia="Times New Roman" w:cstheme="minorHAnsi"/>
          <w:b/>
          <w:bCs/>
          <w:lang w:val="en-GB" w:eastAsia="en-GB"/>
        </w:rPr>
        <w:t>s</w:t>
      </w:r>
    </w:p>
    <w:p w14:paraId="06CC6A2B" w14:textId="0F0CEA23" w:rsidR="00C22EF1" w:rsidRPr="00AE3F8F"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.1</w:t>
      </w:r>
      <w:r w:rsidR="002E1273"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Technical and financial proposals should be submitted as part of the template for proposal submission (</w:t>
      </w:r>
      <w:r w:rsidR="00C22EF1" w:rsidRPr="00AE3F8F">
        <w:rPr>
          <w:rFonts w:eastAsia="Calibri" w:cstheme="minorHAnsi"/>
          <w:b/>
          <w:bCs/>
          <w:color w:val="000000"/>
          <w:spacing w:val="-3"/>
          <w:lang w:val="en-GB" w:eastAsia="en-GB"/>
        </w:rPr>
        <w:t>Annex B2</w:t>
      </w:r>
      <w:r w:rsidR="00C22EF1" w:rsidRPr="00AE3F8F">
        <w:rPr>
          <w:rFonts w:eastAsia="Calibri" w:cstheme="minorHAnsi"/>
          <w:color w:val="000000"/>
          <w:spacing w:val="-3"/>
          <w:lang w:val="en-GB" w:eastAsia="en-GB"/>
        </w:rPr>
        <w:t>) in one email with the CFP reference and the clear description of the proposal by the date and time stipulated in this document. If the emails and email attachments are not marked as instructed,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will assume no responsibility for the misplacement or premature opening of the proposals submitted. The email text body should indicate the name and address of the proponent. </w:t>
      </w:r>
      <w:r w:rsidR="00C22EF1" w:rsidRPr="00AE3F8F">
        <w:rPr>
          <w:rFonts w:eastAsia="Calibri" w:cstheme="minorHAnsi"/>
          <w:b/>
          <w:bCs/>
          <w:color w:val="000000"/>
          <w:spacing w:val="-3"/>
          <w:lang w:val="en-GB" w:eastAsia="en-GB"/>
        </w:rPr>
        <w:t>All proposals should be sent by email to the following secure email address:</w:t>
      </w:r>
      <w:r w:rsidR="00A035E0" w:rsidRPr="00AE3F8F">
        <w:rPr>
          <w:rFonts w:eastAsia="Calibri" w:cstheme="minorHAnsi"/>
          <w:b/>
          <w:bCs/>
          <w:color w:val="000000"/>
          <w:spacing w:val="-3"/>
          <w:lang w:val="en-GB" w:eastAsia="en-GB"/>
        </w:rPr>
        <w:t xml:space="preserve"> </w:t>
      </w:r>
      <w:hyperlink r:id="rId15" w:history="1">
        <w:r w:rsidR="00AA4FF6" w:rsidRPr="00AE3F8F">
          <w:rPr>
            <w:rStyle w:val="Hyperlink"/>
            <w:rFonts w:eastAsia="Calibri" w:cstheme="minorHAnsi"/>
            <w:spacing w:val="-3"/>
            <w:lang w:val="en-GB" w:eastAsia="en-GB"/>
          </w:rPr>
          <w:t>bco.procurement@unwomen.org</w:t>
        </w:r>
      </w:hyperlink>
      <w:r w:rsidR="0002082B" w:rsidRPr="00AE3F8F">
        <w:rPr>
          <w:rFonts w:eastAsia="Calibri" w:cstheme="minorHAnsi"/>
          <w:b/>
          <w:bCs/>
          <w:lang w:val="en-CA"/>
        </w:rPr>
        <w:t>.</w:t>
      </w:r>
      <w:r w:rsidR="00A035E0" w:rsidRPr="00AE3F8F">
        <w:rPr>
          <w:rFonts w:eastAsia="Calibri" w:cstheme="minorHAnsi"/>
          <w:b/>
          <w:bCs/>
          <w:color w:val="000000"/>
          <w:spacing w:val="-3"/>
          <w:lang w:val="en-GB" w:eastAsia="en-GB"/>
        </w:rPr>
        <w:t xml:space="preserve"> </w:t>
      </w:r>
    </w:p>
    <w:p w14:paraId="1EF6B63E" w14:textId="32CA87AB" w:rsidR="00C22EF1"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.2</w:t>
      </w:r>
      <w:r w:rsidR="002E1273"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 xml:space="preserve">Proposals should be received by the date, time and means of submission stipulated in this CFP. Proponents are responsible for ensuring that </w:t>
      </w:r>
      <w:r w:rsidR="0026403E"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receives their proposal by the due date and time. Proposals received by UN</w:t>
      </w:r>
      <w:r w:rsidR="0003302B" w:rsidRPr="00AE3F8F">
        <w:rPr>
          <w:rFonts w:eastAsia="Calibri" w:cstheme="minorHAnsi"/>
          <w:color w:val="000000"/>
          <w:spacing w:val="-3"/>
          <w:lang w:val="en-GB" w:eastAsia="en-GB"/>
        </w:rPr>
        <w:t xml:space="preserve"> Women </w:t>
      </w:r>
      <w:r w:rsidR="00C22EF1" w:rsidRPr="00AE3F8F">
        <w:rPr>
          <w:rFonts w:eastAsia="Calibri" w:cstheme="minorHAnsi"/>
          <w:color w:val="000000"/>
          <w:spacing w:val="-3"/>
          <w:lang w:val="en-GB" w:eastAsia="en-GB"/>
        </w:rPr>
        <w:t xml:space="preserve">after the due date and time </w:t>
      </w:r>
      <w:r w:rsidR="00596700" w:rsidRPr="00AE3F8F">
        <w:rPr>
          <w:rFonts w:eastAsia="Calibri" w:cstheme="minorHAnsi"/>
          <w:color w:val="000000"/>
          <w:spacing w:val="-3"/>
          <w:lang w:val="en-GB" w:eastAsia="en-GB"/>
        </w:rPr>
        <w:t>will</w:t>
      </w:r>
      <w:r w:rsidR="00C22EF1" w:rsidRPr="00AE3F8F">
        <w:rPr>
          <w:rFonts w:eastAsia="Calibri" w:cstheme="minorHAnsi"/>
          <w:color w:val="000000"/>
          <w:spacing w:val="-3"/>
          <w:lang w:val="en-GB" w:eastAsia="en-GB"/>
        </w:rPr>
        <w:t xml:space="preserve"> be rejected. </w:t>
      </w:r>
    </w:p>
    <w:p w14:paraId="79BA25E3" w14:textId="3EB0C9D4" w:rsidR="00C22EF1"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.3</w:t>
      </w:r>
      <w:r w:rsidR="0003302B"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When receiving proposals by email (as is required for the CFP), the receipt time stamp shall be the date and time when the submission has been received in the dedicated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inbox.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shall not be responsible for any delays caused by network problems, etc. It is the sole </w:t>
      </w:r>
      <w:r w:rsidR="00C22EF1" w:rsidRPr="00AE3F8F">
        <w:rPr>
          <w:rFonts w:eastAsia="Calibri" w:cstheme="minorHAnsi"/>
          <w:color w:val="000000"/>
          <w:spacing w:val="-3"/>
          <w:lang w:val="en-GB" w:eastAsia="en-GB"/>
        </w:rPr>
        <w:lastRenderedPageBreak/>
        <w:t>responsibility of proponents to ensure that their proposal is received by UN</w:t>
      </w:r>
      <w:r w:rsidR="0003302B" w:rsidRPr="00AE3F8F">
        <w:rPr>
          <w:rFonts w:eastAsia="Calibri" w:cstheme="minorHAnsi"/>
          <w:color w:val="000000"/>
          <w:spacing w:val="-3"/>
          <w:lang w:val="en-GB" w:eastAsia="en-GB"/>
        </w:rPr>
        <w:t xml:space="preserve"> Women </w:t>
      </w:r>
      <w:r w:rsidR="00C22EF1" w:rsidRPr="00AE3F8F">
        <w:rPr>
          <w:rFonts w:eastAsia="Calibri" w:cstheme="minorHAnsi"/>
          <w:color w:val="000000"/>
          <w:spacing w:val="-3"/>
          <w:lang w:val="en-GB" w:eastAsia="en-GB"/>
        </w:rPr>
        <w:t>in the dedicated inbox on or before the prescribed CFP deadline.</w:t>
      </w:r>
    </w:p>
    <w:p w14:paraId="62B4C41D" w14:textId="05BC2CFA" w:rsidR="00F74F39"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w:t>
      </w:r>
      <w:r w:rsidR="00FA051D" w:rsidRPr="00AE3F8F">
        <w:rPr>
          <w:rFonts w:eastAsia="Calibri" w:cstheme="minorHAnsi"/>
          <w:color w:val="000000"/>
          <w:spacing w:val="-3"/>
          <w:lang w:val="en-GB" w:eastAsia="en-GB"/>
        </w:rPr>
        <w:t>4</w:t>
      </w:r>
      <w:r w:rsidR="0026403E" w:rsidRPr="00AE3F8F">
        <w:rPr>
          <w:rFonts w:eastAsia="Calibri" w:cstheme="minorHAnsi"/>
          <w:b/>
          <w:bCs/>
          <w:color w:val="000000"/>
          <w:spacing w:val="-3"/>
          <w:lang w:val="en-GB" w:eastAsia="en-GB"/>
        </w:rPr>
        <w:tab/>
      </w:r>
      <w:r w:rsidR="00C22EF1" w:rsidRPr="00AE3F8F">
        <w:rPr>
          <w:rFonts w:eastAsia="Calibri" w:cstheme="minorHAnsi"/>
          <w:b/>
          <w:bCs/>
          <w:color w:val="000000"/>
          <w:spacing w:val="-3"/>
          <w:lang w:val="en-GB" w:eastAsia="en-GB"/>
        </w:rPr>
        <w:t>Late proposals:</w:t>
      </w:r>
      <w:r w:rsidR="00C22EF1" w:rsidRPr="00AE3F8F">
        <w:rPr>
          <w:rFonts w:eastAsia="Calibri" w:cstheme="minorHAnsi"/>
          <w:color w:val="000000"/>
          <w:spacing w:val="-3"/>
          <w:lang w:val="en-GB" w:eastAsia="en-GB"/>
        </w:rPr>
        <w:t xml:space="preserve"> Any proposals received by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after the deadline for submission of proposals prescribed in this document, </w:t>
      </w:r>
      <w:r w:rsidR="00596700" w:rsidRPr="00AE3F8F">
        <w:rPr>
          <w:rFonts w:eastAsia="Calibri" w:cstheme="minorHAnsi"/>
          <w:color w:val="000000"/>
          <w:spacing w:val="-3"/>
          <w:lang w:val="en-GB" w:eastAsia="en-GB"/>
        </w:rPr>
        <w:t>will</w:t>
      </w:r>
      <w:r w:rsidR="00C22EF1" w:rsidRPr="00AE3F8F">
        <w:rPr>
          <w:rFonts w:eastAsia="Calibri" w:cstheme="minorHAnsi"/>
          <w:color w:val="000000"/>
          <w:spacing w:val="-3"/>
          <w:lang w:val="en-GB" w:eastAsia="en-GB"/>
        </w:rPr>
        <w:t xml:space="preserve"> be rejected.</w:t>
      </w:r>
    </w:p>
    <w:p w14:paraId="3EA4904E" w14:textId="77777777" w:rsidR="00F74F39" w:rsidRPr="00AE3F8F" w:rsidRDefault="00F74F39" w:rsidP="00DC6588">
      <w:pPr>
        <w:tabs>
          <w:tab w:val="left" w:pos="-1440"/>
          <w:tab w:val="left" w:pos="720"/>
        </w:tabs>
        <w:suppressAutoHyphens/>
        <w:spacing w:after="0" w:line="240" w:lineRule="auto"/>
        <w:jc w:val="both"/>
        <w:rPr>
          <w:rFonts w:eastAsia="Calibri" w:cstheme="minorHAnsi"/>
          <w:spacing w:val="-3"/>
          <w:lang w:val="en-GB" w:eastAsia="en-GB"/>
        </w:rPr>
      </w:pPr>
    </w:p>
    <w:p w14:paraId="2A07EB0F" w14:textId="2B272969" w:rsidR="00C22EF1" w:rsidRPr="00AE3F8F"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lang w:val="en-GB" w:eastAsia="en-GB"/>
        </w:rPr>
      </w:pPr>
      <w:r w:rsidRPr="00AE3F8F">
        <w:rPr>
          <w:rFonts w:eastAsia="Calibri" w:cstheme="minorHAnsi"/>
          <w:b/>
          <w:spacing w:val="-3"/>
          <w:lang w:val="en-GB" w:eastAsia="en-GB"/>
        </w:rPr>
        <w:t>9.</w:t>
      </w:r>
      <w:r w:rsidR="0026403E" w:rsidRPr="00AE3F8F">
        <w:rPr>
          <w:rFonts w:eastAsia="Calibri" w:cstheme="minorHAnsi"/>
          <w:b/>
          <w:spacing w:val="-3"/>
          <w:lang w:val="en-GB" w:eastAsia="en-GB"/>
        </w:rPr>
        <w:tab/>
      </w:r>
      <w:r w:rsidR="00C22EF1" w:rsidRPr="00AE3F8F">
        <w:rPr>
          <w:rFonts w:eastAsia="Times New Roman" w:cstheme="minorHAnsi"/>
          <w:b/>
          <w:bCs/>
          <w:lang w:val="en-GB" w:eastAsia="en-GB"/>
        </w:rPr>
        <w:t xml:space="preserve">Clarification of </w:t>
      </w:r>
      <w:r w:rsidR="0026403E" w:rsidRPr="00AE3F8F">
        <w:rPr>
          <w:rFonts w:eastAsia="Times New Roman" w:cstheme="minorHAnsi"/>
          <w:b/>
          <w:bCs/>
          <w:lang w:val="en-GB" w:eastAsia="en-GB"/>
        </w:rPr>
        <w:t>P</w:t>
      </w:r>
      <w:r w:rsidR="00C22EF1" w:rsidRPr="00AE3F8F">
        <w:rPr>
          <w:rFonts w:eastAsia="Times New Roman" w:cstheme="minorHAnsi"/>
          <w:b/>
          <w:bCs/>
          <w:lang w:val="en-GB" w:eastAsia="en-GB"/>
        </w:rPr>
        <w:t>roposals</w:t>
      </w:r>
    </w:p>
    <w:p w14:paraId="0CD16AF4" w14:textId="50DDEE8B" w:rsidR="00C22EF1" w:rsidRPr="00AE3F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9.1</w:t>
      </w:r>
      <w:r w:rsidR="0026403E"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 xml:space="preserve">To assist in the examination, evaluation and comparison of proposals, </w:t>
      </w:r>
      <w:r w:rsidR="0026403E" w:rsidRPr="00AE3F8F">
        <w:rPr>
          <w:rFonts w:eastAsia="Times New Roman" w:cstheme="minorHAnsi"/>
          <w:color w:val="000000"/>
          <w:spacing w:val="-2"/>
          <w:lang w:val="en-GB" w:eastAsia="en-GB"/>
        </w:rPr>
        <w:t>UN Women</w:t>
      </w:r>
      <w:r w:rsidR="00C22EF1" w:rsidRPr="00AE3F8F">
        <w:rPr>
          <w:rFonts w:eastAsia="Times New Roman" w:cstheme="minorHAnsi"/>
          <w:color w:val="000000"/>
          <w:spacing w:val="-2"/>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AE3F8F">
        <w:rPr>
          <w:rFonts w:eastAsia="Times New Roman" w:cstheme="minorHAnsi"/>
          <w:color w:val="000000"/>
          <w:spacing w:val="-2"/>
          <w:lang w:val="en-GB" w:eastAsia="en-GB"/>
        </w:rPr>
        <w:t xml:space="preserve">UN Women </w:t>
      </w:r>
      <w:r w:rsidR="00C22EF1" w:rsidRPr="00AE3F8F">
        <w:rPr>
          <w:rFonts w:eastAsia="Times New Roman" w:cstheme="minorHAnsi"/>
          <w:color w:val="000000"/>
          <w:spacing w:val="-2"/>
          <w:lang w:val="en-GB" w:eastAsia="en-GB"/>
        </w:rPr>
        <w:t>will review minor informalities, errors, clerical mistakes, apparent errors in price and missing documents.</w:t>
      </w:r>
    </w:p>
    <w:p w14:paraId="0ECA58EE" w14:textId="77777777" w:rsidR="00BC672E" w:rsidRPr="00AE3F8F" w:rsidRDefault="00BC672E" w:rsidP="00DC6588">
      <w:pPr>
        <w:keepNext/>
        <w:keepLines/>
        <w:spacing w:after="0" w:line="240" w:lineRule="auto"/>
        <w:jc w:val="both"/>
        <w:outlineLvl w:val="0"/>
        <w:rPr>
          <w:rFonts w:eastAsia="Times New Roman" w:cstheme="minorHAnsi"/>
          <w:spacing w:val="-2"/>
          <w:lang w:val="en-GB" w:eastAsia="en-GB"/>
        </w:rPr>
      </w:pPr>
    </w:p>
    <w:p w14:paraId="105B0071" w14:textId="74E16105" w:rsidR="00C22EF1" w:rsidRPr="00AE3F8F"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 xml:space="preserve">Proposal </w:t>
      </w:r>
      <w:r w:rsidR="0026403E" w:rsidRPr="00AE3F8F">
        <w:rPr>
          <w:rFonts w:eastAsia="Times New Roman" w:cstheme="minorHAnsi"/>
          <w:b/>
          <w:bCs/>
          <w:lang w:val="en-GB" w:eastAsia="en-GB"/>
        </w:rPr>
        <w:t>C</w:t>
      </w:r>
      <w:r w:rsidRPr="00AE3F8F">
        <w:rPr>
          <w:rFonts w:eastAsia="Times New Roman" w:cstheme="minorHAnsi"/>
          <w:b/>
          <w:bCs/>
          <w:lang w:val="en-GB" w:eastAsia="en-GB"/>
        </w:rPr>
        <w:t>urrencies</w:t>
      </w:r>
    </w:p>
    <w:p w14:paraId="0E2CA0F5" w14:textId="0ABB49DB" w:rsidR="00C22EF1" w:rsidRPr="00AE3F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 xml:space="preserve">10.1 </w:t>
      </w:r>
      <w:r w:rsidR="0026403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All prices shall be quoted in (</w:t>
      </w:r>
      <w:r w:rsidR="0063433F" w:rsidRPr="00AE3F8F">
        <w:rPr>
          <w:rFonts w:eastAsia="Times New Roman" w:cstheme="minorHAnsi"/>
          <w:color w:val="000000"/>
          <w:lang w:val="en-GB" w:eastAsia="en-GB"/>
        </w:rPr>
        <w:t xml:space="preserve">local </w:t>
      </w:r>
      <w:r w:rsidR="00C22EF1" w:rsidRPr="00AE3F8F">
        <w:rPr>
          <w:rFonts w:eastAsia="Times New Roman" w:cstheme="minorHAnsi"/>
          <w:color w:val="000000"/>
          <w:lang w:val="en-GB" w:eastAsia="en-GB"/>
        </w:rPr>
        <w:t>currency</w:t>
      </w:r>
      <w:r w:rsidR="00281A56" w:rsidRPr="00AE3F8F">
        <w:rPr>
          <w:rFonts w:eastAsia="Times New Roman" w:cstheme="minorHAnsi"/>
          <w:color w:val="000000"/>
          <w:lang w:val="en-GB" w:eastAsia="en-GB"/>
        </w:rPr>
        <w:t>)</w:t>
      </w:r>
      <w:r w:rsidR="004B05FD" w:rsidRPr="00AE3F8F">
        <w:rPr>
          <w:rFonts w:eastAsia="Times New Roman" w:cstheme="minorHAnsi"/>
          <w:color w:val="000000"/>
          <w:lang w:val="en-GB" w:eastAsia="en-GB"/>
        </w:rPr>
        <w:t xml:space="preserve"> </w:t>
      </w:r>
      <w:r w:rsidR="00AA4FF6" w:rsidRPr="00AE3F8F">
        <w:rPr>
          <w:rFonts w:eastAsia="Times New Roman" w:cstheme="minorHAnsi"/>
          <w:color w:val="000000"/>
          <w:lang w:val="en-GB" w:eastAsia="en-GB"/>
        </w:rPr>
        <w:t>Bangladesh Taka (BDT).</w:t>
      </w:r>
    </w:p>
    <w:p w14:paraId="6127896E" w14:textId="6FDF220B" w:rsidR="00C22EF1" w:rsidRPr="00AE3F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10.2</w:t>
      </w:r>
      <w:r w:rsidR="0026403E" w:rsidRPr="00AE3F8F">
        <w:rPr>
          <w:rFonts w:eastAsia="Times New Roman" w:cstheme="minorHAnsi"/>
          <w:color w:val="000000"/>
          <w:spacing w:val="-2"/>
          <w:lang w:val="en-GB" w:eastAsia="en-GB"/>
        </w:rPr>
        <w:tab/>
        <w:t>UN Women</w:t>
      </w:r>
      <w:r w:rsidR="00C22EF1" w:rsidRPr="00AE3F8F">
        <w:rPr>
          <w:rFonts w:eastAsia="Times New Roman" w:cstheme="minorHAnsi"/>
          <w:color w:val="000000"/>
          <w:spacing w:val="-2"/>
          <w:lang w:val="en-GB" w:eastAsia="en-GB"/>
        </w:rPr>
        <w:t xml:space="preserve"> reserves the right to reject any proposals submitted in a currency </w:t>
      </w:r>
      <w:r w:rsidR="00E752C3" w:rsidRPr="00AE3F8F">
        <w:rPr>
          <w:rFonts w:eastAsia="Times New Roman" w:cstheme="minorHAnsi"/>
          <w:color w:val="000000"/>
          <w:spacing w:val="-2"/>
          <w:lang w:val="en-GB" w:eastAsia="en-GB"/>
        </w:rPr>
        <w:t xml:space="preserve">other </w:t>
      </w:r>
      <w:r w:rsidR="00C22EF1" w:rsidRPr="00AE3F8F">
        <w:rPr>
          <w:rFonts w:eastAsia="Times New Roman" w:cstheme="minorHAnsi"/>
          <w:color w:val="000000"/>
          <w:spacing w:val="-2"/>
          <w:lang w:val="en-GB" w:eastAsia="en-GB"/>
        </w:rPr>
        <w:t>than the</w:t>
      </w:r>
      <w:r w:rsidR="00A035E0" w:rsidRPr="00AE3F8F">
        <w:rPr>
          <w:rFonts w:eastAsia="Times New Roman" w:cstheme="minorHAnsi"/>
          <w:color w:val="000000"/>
          <w:spacing w:val="-2"/>
          <w:lang w:val="en-GB" w:eastAsia="en-GB"/>
        </w:rPr>
        <w:t xml:space="preserve"> </w:t>
      </w:r>
      <w:r w:rsidR="00C22EF1" w:rsidRPr="00AE3F8F">
        <w:rPr>
          <w:rFonts w:eastAsia="Times New Roman" w:cstheme="minorHAnsi"/>
          <w:color w:val="000000"/>
          <w:spacing w:val="-2"/>
          <w:lang w:val="en-GB" w:eastAsia="en-GB"/>
        </w:rPr>
        <w:t xml:space="preserve">mandatory currency for the proposal stated above. </w:t>
      </w:r>
      <w:r w:rsidR="0026403E" w:rsidRPr="00AE3F8F">
        <w:rPr>
          <w:rFonts w:eastAsia="Times New Roman" w:cstheme="minorHAnsi"/>
          <w:color w:val="000000"/>
          <w:spacing w:val="-2"/>
          <w:lang w:val="en-GB" w:eastAsia="en-GB"/>
        </w:rPr>
        <w:t>UN Women</w:t>
      </w:r>
      <w:r w:rsidR="00C22EF1" w:rsidRPr="00AE3F8F">
        <w:rPr>
          <w:rFonts w:eastAsia="Times New Roman" w:cstheme="minorHAnsi"/>
          <w:color w:val="000000"/>
          <w:spacing w:val="-2"/>
          <w:lang w:val="en-GB" w:eastAsia="en-GB"/>
        </w:rPr>
        <w:t xml:space="preserve"> may accept proposals submitted in another currency than stated above if the proponent confirms during clarification of proposals, see item (</w:t>
      </w:r>
      <w:r w:rsidR="00997E9C" w:rsidRPr="00AE3F8F">
        <w:rPr>
          <w:rFonts w:eastAsia="Times New Roman" w:cstheme="minorHAnsi"/>
          <w:color w:val="000000"/>
          <w:spacing w:val="-2"/>
          <w:lang w:val="en-GB" w:eastAsia="en-GB"/>
        </w:rPr>
        <w:t>9</w:t>
      </w:r>
      <w:r w:rsidR="00C22EF1" w:rsidRPr="00AE3F8F">
        <w:rPr>
          <w:rFonts w:eastAsia="Times New Roman" w:cstheme="minorHAnsi"/>
          <w:color w:val="000000"/>
          <w:spacing w:val="-2"/>
          <w:lang w:val="en-GB" w:eastAsia="en-GB"/>
        </w:rPr>
        <w:t xml:space="preserve">) above in writing, that it will accept a contract issued in the mandatory proposal currency and that for </w:t>
      </w:r>
      <w:r w:rsidR="00776E20" w:rsidRPr="00AE3F8F">
        <w:rPr>
          <w:rFonts w:eastAsia="Times New Roman" w:cstheme="minorHAnsi"/>
          <w:color w:val="000000"/>
          <w:spacing w:val="-2"/>
          <w:lang w:val="en-GB" w:eastAsia="en-GB"/>
        </w:rPr>
        <w:t xml:space="preserve">the purposes of </w:t>
      </w:r>
      <w:r w:rsidR="00C22EF1" w:rsidRPr="00AE3F8F">
        <w:rPr>
          <w:rFonts w:eastAsia="Times New Roman" w:cstheme="minorHAnsi"/>
          <w:color w:val="000000"/>
          <w:spacing w:val="-2"/>
          <w:lang w:val="en-GB" w:eastAsia="en-GB"/>
        </w:rPr>
        <w:t>conversion</w:t>
      </w:r>
      <w:r w:rsidR="002A4635"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 xml:space="preserve"> the official United Nations operational rate of exchange of the day of CFP deadline </w:t>
      </w:r>
      <w:r w:rsidR="00776E2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as stated in the CFP letter</w:t>
      </w:r>
      <w:r w:rsidR="00776E2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 xml:space="preserve"> shall apply.</w:t>
      </w:r>
      <w:r w:rsidR="00A035E0" w:rsidRPr="00AE3F8F">
        <w:rPr>
          <w:rFonts w:eastAsia="Times New Roman" w:cstheme="minorHAnsi"/>
          <w:color w:val="000000"/>
          <w:spacing w:val="-2"/>
          <w:lang w:val="en-GB" w:eastAsia="en-GB"/>
        </w:rPr>
        <w:t xml:space="preserve"> </w:t>
      </w:r>
    </w:p>
    <w:p w14:paraId="44D0242B" w14:textId="5E2A0059" w:rsidR="00C22EF1" w:rsidRPr="00AE3F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10.3</w:t>
      </w:r>
      <w:r w:rsidR="0026403E"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 xml:space="preserve">Regardless of the currency </w:t>
      </w:r>
      <w:r w:rsidR="00EE2580" w:rsidRPr="00AE3F8F">
        <w:rPr>
          <w:rFonts w:eastAsia="Times New Roman" w:cstheme="minorHAnsi"/>
          <w:color w:val="000000"/>
          <w:spacing w:val="-2"/>
          <w:lang w:val="en-GB" w:eastAsia="en-GB"/>
        </w:rPr>
        <w:t>stated</w:t>
      </w:r>
      <w:r w:rsidR="00407EEC" w:rsidRPr="00AE3F8F">
        <w:rPr>
          <w:rFonts w:eastAsia="Times New Roman" w:cstheme="minorHAnsi"/>
          <w:color w:val="000000"/>
          <w:spacing w:val="-2"/>
          <w:lang w:val="en-GB" w:eastAsia="en-GB"/>
        </w:rPr>
        <w:t xml:space="preserve"> in</w:t>
      </w:r>
      <w:r w:rsidR="00C22EF1" w:rsidRPr="00AE3F8F">
        <w:rPr>
          <w:rFonts w:eastAsia="Times New Roman" w:cstheme="minorHAnsi"/>
          <w:color w:val="000000"/>
          <w:spacing w:val="-2"/>
          <w:lang w:val="en-GB" w:eastAsia="en-GB"/>
        </w:rPr>
        <w:t xml:space="preserve"> proposals received, the contract will always be </w:t>
      </w:r>
      <w:proofErr w:type="gramStart"/>
      <w:r w:rsidR="00C22EF1" w:rsidRPr="00AE3F8F">
        <w:rPr>
          <w:rFonts w:eastAsia="Times New Roman" w:cstheme="minorHAnsi"/>
          <w:color w:val="000000"/>
          <w:spacing w:val="-2"/>
          <w:lang w:val="en-GB" w:eastAsia="en-GB"/>
        </w:rPr>
        <w:t>issued</w:t>
      </w:r>
      <w:proofErr w:type="gramEnd"/>
      <w:r w:rsidR="00C22EF1" w:rsidRPr="00AE3F8F">
        <w:rPr>
          <w:rFonts w:eastAsia="Times New Roman" w:cstheme="minorHAnsi"/>
          <w:color w:val="000000"/>
          <w:spacing w:val="-2"/>
          <w:lang w:val="en-GB" w:eastAsia="en-GB"/>
        </w:rPr>
        <w:t xml:space="preserve"> and subsequent payments will be made in the mandatory currency for the proposal </w:t>
      </w:r>
      <w:r w:rsidR="00161C30" w:rsidRPr="00AE3F8F">
        <w:rPr>
          <w:rFonts w:eastAsia="Times New Roman" w:cstheme="minorHAnsi"/>
          <w:color w:val="000000"/>
          <w:spacing w:val="-2"/>
          <w:lang w:val="en-GB" w:eastAsia="en-GB"/>
        </w:rPr>
        <w:t xml:space="preserve">(as stated </w:t>
      </w:r>
      <w:r w:rsidR="00C22EF1" w:rsidRPr="00AE3F8F">
        <w:rPr>
          <w:rFonts w:eastAsia="Times New Roman" w:cstheme="minorHAnsi"/>
          <w:color w:val="000000"/>
          <w:spacing w:val="-2"/>
          <w:lang w:val="en-GB" w:eastAsia="en-GB"/>
        </w:rPr>
        <w:t>above</w:t>
      </w:r>
      <w:r w:rsidR="00161C3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w:t>
      </w:r>
    </w:p>
    <w:p w14:paraId="00084BFC" w14:textId="77777777" w:rsidR="00C22EF1" w:rsidRPr="00AE3F8F" w:rsidRDefault="00C22EF1" w:rsidP="0038204D">
      <w:pPr>
        <w:keepNext/>
        <w:keepLines/>
        <w:spacing w:after="0" w:line="240" w:lineRule="auto"/>
        <w:ind w:left="360"/>
        <w:outlineLvl w:val="0"/>
        <w:rPr>
          <w:rFonts w:eastAsia="Times New Roman" w:cstheme="minorHAnsi"/>
          <w:lang w:val="en-GB" w:eastAsia="en-GB"/>
        </w:rPr>
      </w:pPr>
    </w:p>
    <w:p w14:paraId="06032490" w14:textId="725D76B4" w:rsidR="00C22EF1" w:rsidRPr="00AE3F8F"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 xml:space="preserve">Evaluation of </w:t>
      </w:r>
      <w:r w:rsidR="0026403E" w:rsidRPr="00AE3F8F">
        <w:rPr>
          <w:rFonts w:eastAsia="Times New Roman" w:cstheme="minorHAnsi"/>
          <w:b/>
          <w:bCs/>
          <w:lang w:val="en-GB" w:eastAsia="en-GB"/>
        </w:rPr>
        <w:t>T</w:t>
      </w:r>
      <w:r w:rsidRPr="00AE3F8F">
        <w:rPr>
          <w:rFonts w:eastAsia="Times New Roman" w:cstheme="minorHAnsi"/>
          <w:b/>
          <w:bCs/>
          <w:lang w:val="en-GB" w:eastAsia="en-GB"/>
        </w:rPr>
        <w:t xml:space="preserve">echnical and </w:t>
      </w:r>
      <w:r w:rsidR="0026403E" w:rsidRPr="00AE3F8F">
        <w:rPr>
          <w:rFonts w:eastAsia="Times New Roman" w:cstheme="minorHAnsi"/>
          <w:b/>
          <w:bCs/>
          <w:lang w:val="en-GB" w:eastAsia="en-GB"/>
        </w:rPr>
        <w:t>F</w:t>
      </w:r>
      <w:r w:rsidRPr="00AE3F8F">
        <w:rPr>
          <w:rFonts w:eastAsia="Times New Roman" w:cstheme="minorHAnsi"/>
          <w:b/>
          <w:bCs/>
          <w:lang w:val="en-GB" w:eastAsia="en-GB"/>
        </w:rPr>
        <w:t xml:space="preserve">inancial </w:t>
      </w:r>
      <w:r w:rsidR="0026403E" w:rsidRPr="00AE3F8F">
        <w:rPr>
          <w:rFonts w:eastAsia="Times New Roman" w:cstheme="minorHAnsi"/>
          <w:b/>
          <w:bCs/>
          <w:lang w:val="en-GB" w:eastAsia="en-GB"/>
        </w:rPr>
        <w:t>P</w:t>
      </w:r>
      <w:r w:rsidRPr="00AE3F8F">
        <w:rPr>
          <w:rFonts w:eastAsia="Times New Roman" w:cstheme="minorHAnsi"/>
          <w:b/>
          <w:bCs/>
          <w:lang w:val="en-GB" w:eastAsia="en-GB"/>
        </w:rPr>
        <w:t>roposal</w:t>
      </w:r>
      <w:r w:rsidR="0026403E" w:rsidRPr="00AE3F8F">
        <w:rPr>
          <w:rFonts w:eastAsia="Times New Roman" w:cstheme="minorHAnsi"/>
          <w:b/>
          <w:bCs/>
          <w:lang w:val="en-GB" w:eastAsia="en-GB"/>
        </w:rPr>
        <w:t>s</w:t>
      </w:r>
      <w:r w:rsidRPr="00AE3F8F">
        <w:rPr>
          <w:rFonts w:eastAsia="Times New Roman" w:cstheme="minorHAnsi"/>
          <w:b/>
          <w:bCs/>
          <w:lang w:val="en-GB" w:eastAsia="en-GB"/>
        </w:rPr>
        <w:t xml:space="preserve"> </w:t>
      </w:r>
    </w:p>
    <w:p w14:paraId="419E51AC" w14:textId="03FC4F2F" w:rsidR="00C22EF1" w:rsidRPr="00AE3F8F" w:rsidRDefault="0026403E" w:rsidP="00BA722A">
      <w:pPr>
        <w:tabs>
          <w:tab w:val="left" w:pos="-1440"/>
          <w:tab w:val="left" w:pos="540"/>
        </w:tabs>
        <w:suppressAutoHyphens/>
        <w:spacing w:after="0" w:line="240" w:lineRule="auto"/>
        <w:jc w:val="both"/>
        <w:rPr>
          <w:rFonts w:eastAsia="Calibri" w:cstheme="minorHAnsi"/>
          <w:spacing w:val="-3"/>
          <w:lang w:val="en-GB" w:eastAsia="en-GB"/>
        </w:rPr>
      </w:pPr>
      <w:r w:rsidRPr="00AE3F8F">
        <w:rPr>
          <w:rFonts w:eastAsia="Calibri" w:cstheme="minorHAnsi"/>
          <w:b/>
          <w:spacing w:val="-3"/>
          <w:lang w:val="en-GB" w:eastAsia="en-GB"/>
        </w:rPr>
        <w:t>11.</w:t>
      </w:r>
      <w:r w:rsidR="00BA722A" w:rsidRPr="00AE3F8F">
        <w:rPr>
          <w:rFonts w:eastAsia="Calibri" w:cstheme="minorHAnsi"/>
          <w:b/>
          <w:spacing w:val="-3"/>
          <w:lang w:val="en-GB" w:eastAsia="en-GB"/>
        </w:rPr>
        <w:t>1</w:t>
      </w:r>
      <w:r w:rsidRPr="00AE3F8F">
        <w:rPr>
          <w:rFonts w:eastAsia="Calibri" w:cstheme="minorHAnsi"/>
          <w:b/>
          <w:spacing w:val="-3"/>
          <w:lang w:val="en-GB" w:eastAsia="en-GB"/>
        </w:rPr>
        <w:tab/>
      </w:r>
      <w:r w:rsidR="00C22EF1" w:rsidRPr="00AE3F8F">
        <w:rPr>
          <w:rFonts w:eastAsia="Calibri" w:cstheme="minorHAnsi"/>
          <w:b/>
          <w:spacing w:val="-3"/>
          <w:lang w:val="en-GB" w:eastAsia="en-GB"/>
        </w:rPr>
        <w:t>PHASE I – TECHNICAL PROPOSAL</w:t>
      </w:r>
      <w:r w:rsidR="00C22EF1" w:rsidRPr="00AE3F8F">
        <w:rPr>
          <w:rFonts w:eastAsia="Calibri" w:cstheme="minorHAnsi"/>
          <w:spacing w:val="-3"/>
          <w:lang w:val="en-GB" w:eastAsia="en-GB"/>
        </w:rPr>
        <w:t xml:space="preserve"> (</w:t>
      </w:r>
      <w:r w:rsidR="00C22EF1" w:rsidRPr="00AE3F8F">
        <w:rPr>
          <w:rFonts w:eastAsia="Calibri" w:cstheme="minorHAnsi"/>
          <w:b/>
          <w:bCs/>
          <w:spacing w:val="-3"/>
          <w:lang w:val="en-GB" w:eastAsia="en-GB"/>
        </w:rPr>
        <w:t>70 points</w:t>
      </w:r>
      <w:r w:rsidR="00C22EF1" w:rsidRPr="00AE3F8F">
        <w:rPr>
          <w:rFonts w:eastAsia="Calibri" w:cstheme="minorHAnsi"/>
          <w:spacing w:val="-3"/>
          <w:lang w:val="en-GB" w:eastAsia="en-GB"/>
        </w:rPr>
        <w:t>)</w:t>
      </w:r>
    </w:p>
    <w:p w14:paraId="71B01783" w14:textId="4800B33C" w:rsidR="00C22EF1" w:rsidRPr="00AE3F8F"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r w:rsidRPr="00AE3F8F">
        <w:rPr>
          <w:rFonts w:eastAsia="Calibri" w:cstheme="minorHAnsi"/>
          <w:color w:val="000000"/>
          <w:spacing w:val="-3"/>
          <w:lang w:val="en-GB" w:eastAsia="en-GB"/>
        </w:rPr>
        <w:t>Only proponents meeting the mandatory criteria will advance to the technical evaluation in which a maximum possible 70 points may be determined.</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Technical evaluators who are members of an Evaluation Committee appointed by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will carry out the technical evaluation applying the evaluation criteria and point ratings as listed below. </w:t>
      </w:r>
      <w:proofErr w:type="gramStart"/>
      <w:r w:rsidRPr="00AE3F8F">
        <w:rPr>
          <w:rFonts w:eastAsia="Calibri" w:cstheme="minorHAnsi"/>
          <w:color w:val="000000"/>
          <w:spacing w:val="-3"/>
          <w:lang w:val="en-GB" w:eastAsia="en-GB"/>
        </w:rPr>
        <w:t>In order to</w:t>
      </w:r>
      <w:proofErr w:type="gramEnd"/>
      <w:r w:rsidRPr="00AE3F8F">
        <w:rPr>
          <w:rFonts w:eastAsia="Calibri" w:cstheme="minorHAnsi"/>
          <w:color w:val="000000"/>
          <w:spacing w:val="-3"/>
          <w:lang w:val="en-GB" w:eastAsia="en-GB"/>
        </w:rPr>
        <w:t xml:space="preserve"> advance beyond Phase I of the detailed evaluation process to Phase II (financial evaluation) a proposal must have achieved a minimum cumulative technical score of </w:t>
      </w:r>
      <w:r w:rsidR="00072E89" w:rsidRPr="00AE3F8F">
        <w:rPr>
          <w:rFonts w:eastAsia="Calibri" w:cstheme="minorHAnsi"/>
          <w:color w:val="000000"/>
          <w:spacing w:val="-3"/>
          <w:lang w:val="en-GB" w:eastAsia="en-GB"/>
        </w:rPr>
        <w:t>5</w:t>
      </w:r>
      <w:r w:rsidRPr="00AE3F8F">
        <w:rPr>
          <w:rFonts w:eastAsia="Calibri" w:cstheme="minorHAnsi"/>
          <w:color w:val="000000"/>
          <w:spacing w:val="-3"/>
          <w:lang w:val="en-GB" w:eastAsia="en-GB"/>
        </w:rPr>
        <w:t>0 points.</w:t>
      </w:r>
    </w:p>
    <w:p w14:paraId="79CEDF98" w14:textId="77777777" w:rsidR="00BA722A" w:rsidRPr="00AE3F8F" w:rsidRDefault="00BA722A" w:rsidP="00BA722A">
      <w:pPr>
        <w:pStyle w:val="ListParagraph"/>
        <w:tabs>
          <w:tab w:val="left" w:pos="-1440"/>
          <w:tab w:val="left" w:pos="540"/>
        </w:tabs>
        <w:suppressAutoHyphens/>
        <w:spacing w:after="0" w:line="240" w:lineRule="auto"/>
        <w:ind w:left="540"/>
        <w:jc w:val="both"/>
        <w:rPr>
          <w:rFonts w:eastAsia="Calibri" w:cstheme="minorHAnsi"/>
          <w:spacing w:val="-3"/>
          <w:lang w:val="en-GB" w:eastAsia="en-GB"/>
        </w:rPr>
      </w:pPr>
    </w:p>
    <w:p w14:paraId="73F87915" w14:textId="77777777" w:rsidR="006C2041" w:rsidRPr="00AE3F8F" w:rsidRDefault="006C2041" w:rsidP="006C2041">
      <w:pPr>
        <w:spacing w:after="0" w:line="240" w:lineRule="auto"/>
        <w:ind w:left="540"/>
        <w:rPr>
          <w:rFonts w:eastAsia="Calibri" w:cstheme="minorHAnsi"/>
          <w:b/>
          <w:bCs/>
          <w:lang w:val="en-CA"/>
        </w:rPr>
      </w:pPr>
      <w:r w:rsidRPr="00AE3F8F">
        <w:rPr>
          <w:rFonts w:eastAsia="Calibri" w:cstheme="minorHAnsi"/>
          <w:b/>
          <w:bCs/>
          <w:lang w:val="en-CA"/>
        </w:rPr>
        <w:t>Suggested table for evaluating technical proposal</w:t>
      </w:r>
    </w:p>
    <w:p w14:paraId="71E832F9" w14:textId="77777777" w:rsidR="006C2041" w:rsidRPr="00AE3F8F"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7276"/>
        <w:gridCol w:w="900"/>
      </w:tblGrid>
      <w:tr w:rsidR="005379B6" w:rsidRPr="00AE3F8F" w14:paraId="37C8A052" w14:textId="77777777" w:rsidTr="00BA722A">
        <w:tc>
          <w:tcPr>
            <w:tcW w:w="310" w:type="dxa"/>
          </w:tcPr>
          <w:p w14:paraId="2E1EFA7B"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1</w:t>
            </w:r>
          </w:p>
        </w:tc>
        <w:tc>
          <w:tcPr>
            <w:tcW w:w="7291" w:type="dxa"/>
          </w:tcPr>
          <w:p w14:paraId="3FA9869F" w14:textId="77777777" w:rsidR="005379B6" w:rsidRPr="00AE3F8F" w:rsidRDefault="0053763C" w:rsidP="00DC6588">
            <w:pPr>
              <w:tabs>
                <w:tab w:val="left" w:pos="-1440"/>
              </w:tabs>
              <w:suppressAutoHyphens/>
              <w:spacing w:after="0" w:line="240" w:lineRule="auto"/>
              <w:jc w:val="both"/>
              <w:rPr>
                <w:rFonts w:cstheme="minorHAnsi"/>
                <w:lang w:val="en-CA"/>
              </w:rPr>
            </w:pPr>
            <w:r w:rsidRPr="00AE3F8F">
              <w:rPr>
                <w:rFonts w:cstheme="minorHAnsi"/>
                <w:lang w:val="en-CA"/>
              </w:rPr>
              <w:t>The p</w:t>
            </w:r>
            <w:r w:rsidR="39C40FFB" w:rsidRPr="00AE3F8F">
              <w:rPr>
                <w:rFonts w:cstheme="minorHAnsi"/>
                <w:lang w:val="en-CA"/>
              </w:rPr>
              <w:t xml:space="preserve">roposal is compliant with </w:t>
            </w:r>
            <w:r w:rsidR="002B1D2B" w:rsidRPr="00AE3F8F">
              <w:rPr>
                <w:rFonts w:cstheme="minorHAnsi"/>
                <w:lang w:val="en-CA"/>
              </w:rPr>
              <w:t xml:space="preserve">the </w:t>
            </w:r>
            <w:r w:rsidR="39C40FFB" w:rsidRPr="00AE3F8F">
              <w:rPr>
                <w:rFonts w:cstheme="minorHAnsi"/>
                <w:lang w:val="en-CA"/>
              </w:rPr>
              <w:t>C</w:t>
            </w:r>
            <w:r w:rsidR="00DC6588" w:rsidRPr="00AE3F8F">
              <w:rPr>
                <w:rFonts w:cstheme="minorHAnsi"/>
                <w:lang w:val="en-CA"/>
              </w:rPr>
              <w:t>F</w:t>
            </w:r>
            <w:r w:rsidR="39C40FFB" w:rsidRPr="00AE3F8F">
              <w:rPr>
                <w:rFonts w:cstheme="minorHAnsi"/>
                <w:lang w:val="en-CA"/>
              </w:rPr>
              <w:t xml:space="preserve">P requirements </w:t>
            </w:r>
          </w:p>
          <w:p w14:paraId="1F3BE7CB"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Extent to which the proposals fulfil the requirements of the Call for Proposals </w:t>
            </w:r>
            <w:r w:rsidRPr="00AE3F8F">
              <w:rPr>
                <w:rFonts w:cstheme="minorHAnsi"/>
                <w:b/>
                <w:bCs/>
                <w:lang w:val="en-GB"/>
              </w:rPr>
              <w:t>(5 points)</w:t>
            </w:r>
          </w:p>
          <w:p w14:paraId="58382259"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Clarity of the situation analysis and problem identification </w:t>
            </w:r>
            <w:r w:rsidRPr="00AE3F8F">
              <w:rPr>
                <w:rFonts w:cstheme="minorHAnsi"/>
                <w:b/>
                <w:bCs/>
                <w:lang w:val="en-GB"/>
              </w:rPr>
              <w:t>(5 points)</w:t>
            </w:r>
          </w:p>
          <w:p w14:paraId="7C8A94BC"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Soundness of strategy, proposed activities, and expected results against the problem analysis </w:t>
            </w:r>
            <w:r w:rsidRPr="00AE3F8F">
              <w:rPr>
                <w:rFonts w:cstheme="minorHAnsi"/>
                <w:b/>
                <w:bCs/>
                <w:lang w:val="en-GB"/>
              </w:rPr>
              <w:t>(5 points)</w:t>
            </w:r>
          </w:p>
          <w:p w14:paraId="315D670E" w14:textId="425DE937" w:rsidR="00AA4FF6" w:rsidRPr="00AE3F8F" w:rsidRDefault="00AA4FF6" w:rsidP="00DC6588">
            <w:pPr>
              <w:tabs>
                <w:tab w:val="left" w:pos="-1440"/>
              </w:tabs>
              <w:suppressAutoHyphens/>
              <w:spacing w:after="0" w:line="240" w:lineRule="auto"/>
              <w:jc w:val="both"/>
              <w:rPr>
                <w:rFonts w:cstheme="minorHAnsi"/>
                <w:b/>
                <w:bCs/>
                <w:lang w:val="en-GB"/>
              </w:rPr>
            </w:pPr>
          </w:p>
        </w:tc>
        <w:tc>
          <w:tcPr>
            <w:tcW w:w="900" w:type="dxa"/>
          </w:tcPr>
          <w:p w14:paraId="67475D06" w14:textId="43F9B037" w:rsidR="005379B6" w:rsidRPr="00AE3F8F" w:rsidRDefault="00305404"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t>15 points</w:t>
            </w:r>
          </w:p>
        </w:tc>
      </w:tr>
      <w:tr w:rsidR="005379B6" w:rsidRPr="00AE3F8F" w14:paraId="2146A269" w14:textId="77777777" w:rsidTr="00BA722A">
        <w:tc>
          <w:tcPr>
            <w:tcW w:w="310" w:type="dxa"/>
          </w:tcPr>
          <w:p w14:paraId="26BB4E45"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2</w:t>
            </w:r>
          </w:p>
        </w:tc>
        <w:tc>
          <w:tcPr>
            <w:tcW w:w="7291" w:type="dxa"/>
          </w:tcPr>
          <w:p w14:paraId="44246EFF" w14:textId="77777777" w:rsidR="005379B6" w:rsidRPr="00AE3F8F" w:rsidRDefault="39C40FFB" w:rsidP="00DC6588">
            <w:pPr>
              <w:spacing w:after="0" w:line="240" w:lineRule="auto"/>
              <w:jc w:val="both"/>
              <w:rPr>
                <w:rFonts w:cstheme="minorHAnsi"/>
                <w:b/>
                <w:bCs/>
              </w:rPr>
            </w:pPr>
            <w:r w:rsidRPr="00AE3F8F">
              <w:rPr>
                <w:rFonts w:cstheme="minorHAnsi"/>
              </w:rPr>
              <w:t xml:space="preserve">The </w:t>
            </w:r>
            <w:r w:rsidR="009C463F" w:rsidRPr="00AE3F8F">
              <w:rPr>
                <w:rFonts w:cstheme="minorHAnsi"/>
              </w:rPr>
              <w:t>o</w:t>
            </w:r>
            <w:r w:rsidRPr="00AE3F8F">
              <w:rPr>
                <w:rFonts w:cstheme="minorHAnsi"/>
              </w:rPr>
              <w:t xml:space="preserve">rganization’s mandate is relevant to the work to be undertaken in the </w:t>
            </w:r>
            <w:r w:rsidR="005C3988" w:rsidRPr="00AE3F8F">
              <w:rPr>
                <w:rFonts w:cstheme="minorHAnsi"/>
              </w:rPr>
              <w:t>UN Women Terms of Reference</w:t>
            </w:r>
            <w:r w:rsidRPr="00AE3F8F">
              <w:rPr>
                <w:rFonts w:cstheme="minorHAnsi"/>
              </w:rPr>
              <w:t xml:space="preserve"> (</w:t>
            </w:r>
            <w:r w:rsidRPr="00AE3F8F">
              <w:rPr>
                <w:rFonts w:cstheme="minorHAnsi"/>
                <w:b/>
                <w:bCs/>
              </w:rPr>
              <w:t>component 1)</w:t>
            </w:r>
          </w:p>
          <w:p w14:paraId="083F8282"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rPr>
            </w:pPr>
            <w:r w:rsidRPr="00AE3F8F">
              <w:rPr>
                <w:rFonts w:eastAsia="Calibri" w:cstheme="minorHAnsi"/>
                <w:lang w:val="en-GB"/>
              </w:rPr>
              <w:t xml:space="preserve">Experience in working on women’s economic participation with a strong focus on women-owned </w:t>
            </w:r>
            <w:r w:rsidRPr="00AE3F8F">
              <w:rPr>
                <w:rFonts w:eastAsia="Calibri" w:cstheme="minorHAnsi"/>
              </w:rPr>
              <w:t xml:space="preserve">Cottage, Micro, Small and Medium enterprises (CMSME) and Small and medium Enterprises (SME) at the national and local level. </w:t>
            </w:r>
            <w:r w:rsidRPr="00AE3F8F">
              <w:rPr>
                <w:rFonts w:eastAsia="Calibri" w:cstheme="minorHAnsi"/>
                <w:b/>
                <w:bCs/>
              </w:rPr>
              <w:t>(10 points)</w:t>
            </w:r>
          </w:p>
          <w:p w14:paraId="077E5945"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b/>
                <w:bCs/>
                <w:lang w:val="en-GB"/>
              </w:rPr>
            </w:pPr>
            <w:r w:rsidRPr="00AE3F8F">
              <w:rPr>
                <w:rFonts w:eastAsia="Calibri" w:cstheme="minorHAnsi"/>
                <w:lang w:val="en-GB"/>
              </w:rPr>
              <w:t xml:space="preserve">Experience in developing and implementing advocacy, capacity building, and strategies on gender equality issues including economic empowerment of women. </w:t>
            </w:r>
            <w:r w:rsidRPr="00AE3F8F">
              <w:rPr>
                <w:rFonts w:eastAsia="Calibri" w:cstheme="minorHAnsi"/>
                <w:b/>
                <w:bCs/>
                <w:lang w:val="en-GB"/>
              </w:rPr>
              <w:t>(5 points)</w:t>
            </w:r>
          </w:p>
          <w:p w14:paraId="15336DB5"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b/>
                <w:bCs/>
              </w:rPr>
            </w:pPr>
            <w:r w:rsidRPr="00AE3F8F">
              <w:rPr>
                <w:rFonts w:eastAsia="Calibri" w:cstheme="minorHAnsi"/>
              </w:rPr>
              <w:lastRenderedPageBreak/>
              <w:t xml:space="preserve">Thematic expertise on WEE and Gender Responsive Planning and Budgeting is an asset. </w:t>
            </w:r>
            <w:r w:rsidRPr="00AE3F8F">
              <w:rPr>
                <w:rFonts w:eastAsia="Calibri" w:cstheme="minorHAnsi"/>
                <w:b/>
                <w:bCs/>
              </w:rPr>
              <w:t>(5 points)</w:t>
            </w:r>
          </w:p>
          <w:p w14:paraId="710470B9" w14:textId="77777777" w:rsidR="00DA6BD4" w:rsidRPr="00AE3F8F" w:rsidRDefault="00DA6BD4" w:rsidP="00DA6BD4">
            <w:pPr>
              <w:pStyle w:val="ListParagraph"/>
              <w:numPr>
                <w:ilvl w:val="0"/>
                <w:numId w:val="72"/>
              </w:numPr>
              <w:spacing w:after="0" w:line="240" w:lineRule="auto"/>
              <w:ind w:right="-20"/>
              <w:jc w:val="both"/>
              <w:rPr>
                <w:rFonts w:eastAsia="Calibri" w:cstheme="minorHAnsi"/>
                <w:b/>
                <w:bCs/>
              </w:rPr>
            </w:pPr>
            <w:r w:rsidRPr="00AE3F8F">
              <w:rPr>
                <w:rFonts w:eastAsia="Calibri" w:cstheme="minorHAnsi"/>
              </w:rPr>
              <w:t xml:space="preserve"> </w:t>
            </w:r>
            <w:r w:rsidRPr="00AE3F8F">
              <w:rPr>
                <w:rFonts w:eastAsia="Calibri" w:cstheme="minorHAnsi"/>
                <w:lang w:val="en-GB"/>
              </w:rPr>
              <w:t>Previous work experience with the Women Development Forum (WDF) and local government would be an added advantage.</w:t>
            </w:r>
            <w:r w:rsidRPr="00AE3F8F">
              <w:rPr>
                <w:rFonts w:eastAsia="Calibri" w:cstheme="minorHAnsi"/>
              </w:rPr>
              <w:t xml:space="preserve"> </w:t>
            </w:r>
            <w:r w:rsidRPr="00AE3F8F">
              <w:rPr>
                <w:rFonts w:eastAsia="Calibri" w:cstheme="minorHAnsi"/>
                <w:b/>
                <w:bCs/>
              </w:rPr>
              <w:t>(5 points)</w:t>
            </w:r>
          </w:p>
          <w:p w14:paraId="52655D58" w14:textId="77777777" w:rsidR="00DA6BD4" w:rsidRPr="00AE3F8F" w:rsidRDefault="00DA6BD4" w:rsidP="00DA6BD4">
            <w:pPr>
              <w:spacing w:after="0" w:line="240" w:lineRule="auto"/>
              <w:ind w:left="-20" w:right="-20"/>
              <w:jc w:val="both"/>
              <w:rPr>
                <w:rFonts w:eastAsia="Calibri" w:cstheme="minorHAnsi"/>
              </w:rPr>
            </w:pPr>
            <w:r w:rsidRPr="00AE3F8F">
              <w:rPr>
                <w:rFonts w:eastAsia="Calibri" w:cstheme="minorHAnsi"/>
              </w:rPr>
              <w:t xml:space="preserve"> </w:t>
            </w:r>
          </w:p>
          <w:p w14:paraId="44F83FC2" w14:textId="76D5FCE2" w:rsidR="00DA6BD4" w:rsidRPr="00AE3F8F" w:rsidRDefault="00DA6BD4" w:rsidP="00DC6588">
            <w:pPr>
              <w:spacing w:after="0" w:line="240" w:lineRule="auto"/>
              <w:jc w:val="both"/>
              <w:rPr>
                <w:rFonts w:cstheme="minorHAnsi"/>
              </w:rPr>
            </w:pPr>
          </w:p>
        </w:tc>
        <w:tc>
          <w:tcPr>
            <w:tcW w:w="900" w:type="dxa"/>
          </w:tcPr>
          <w:p w14:paraId="02B2D29E" w14:textId="46EC8B20" w:rsidR="005379B6" w:rsidRPr="00AE3F8F" w:rsidRDefault="00305404"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lastRenderedPageBreak/>
              <w:t>20</w:t>
            </w:r>
            <w:r w:rsidR="005379B6" w:rsidRPr="00AE3F8F">
              <w:rPr>
                <w:rFonts w:eastAsia="Arial" w:cstheme="minorHAnsi"/>
                <w:b/>
                <w:bCs/>
                <w:spacing w:val="-3"/>
              </w:rPr>
              <w:t xml:space="preserve"> points</w:t>
            </w:r>
          </w:p>
        </w:tc>
      </w:tr>
      <w:tr w:rsidR="005379B6" w:rsidRPr="00AE3F8F" w14:paraId="5737DB4F" w14:textId="77777777" w:rsidTr="00BA722A">
        <w:trPr>
          <w:trHeight w:val="350"/>
        </w:trPr>
        <w:tc>
          <w:tcPr>
            <w:tcW w:w="310" w:type="dxa"/>
          </w:tcPr>
          <w:p w14:paraId="2DD153AA"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3</w:t>
            </w:r>
          </w:p>
        </w:tc>
        <w:tc>
          <w:tcPr>
            <w:tcW w:w="7291" w:type="dxa"/>
          </w:tcPr>
          <w:p w14:paraId="7A0E303F" w14:textId="77777777" w:rsidR="005379B6" w:rsidRPr="00AE3F8F" w:rsidRDefault="39C40FFB" w:rsidP="00DC6588">
            <w:pPr>
              <w:tabs>
                <w:tab w:val="left" w:pos="-1440"/>
              </w:tabs>
              <w:suppressAutoHyphens/>
              <w:spacing w:after="0" w:line="240" w:lineRule="auto"/>
              <w:jc w:val="both"/>
              <w:rPr>
                <w:rFonts w:cstheme="minorHAnsi"/>
                <w:b/>
                <w:bCs/>
                <w:lang w:val="en-CA"/>
              </w:rPr>
            </w:pPr>
            <w:r w:rsidRPr="00AE3F8F">
              <w:rPr>
                <w:rFonts w:cstheme="minorHAnsi"/>
                <w:lang w:val="en-CA"/>
              </w:rPr>
              <w:t xml:space="preserve">The </w:t>
            </w:r>
            <w:r w:rsidR="00FE3D41" w:rsidRPr="00AE3F8F">
              <w:rPr>
                <w:rFonts w:cstheme="minorHAnsi"/>
                <w:lang w:val="en-CA"/>
              </w:rPr>
              <w:t>p</w:t>
            </w:r>
            <w:r w:rsidRPr="00AE3F8F">
              <w:rPr>
                <w:rFonts w:cstheme="minorHAnsi"/>
                <w:lang w:val="en-CA"/>
              </w:rPr>
              <w:t xml:space="preserve">roposal demonstrates a sound understanding of the requirements of the </w:t>
            </w:r>
            <w:r w:rsidR="005C3988" w:rsidRPr="00AE3F8F">
              <w:rPr>
                <w:rFonts w:cstheme="minorHAnsi"/>
                <w:lang w:val="en-CA"/>
              </w:rPr>
              <w:t>UN Women Terms of Reference</w:t>
            </w:r>
            <w:r w:rsidRPr="00AE3F8F">
              <w:rPr>
                <w:rFonts w:cstheme="minorHAnsi"/>
                <w:lang w:val="en-CA"/>
              </w:rPr>
              <w:t xml:space="preserve"> and indicates that the organization has the prerequisite capacity to undertake the work successfully (</w:t>
            </w:r>
            <w:r w:rsidRPr="00AE3F8F">
              <w:rPr>
                <w:rFonts w:cstheme="minorHAnsi"/>
                <w:b/>
                <w:bCs/>
                <w:lang w:val="en-CA"/>
              </w:rPr>
              <w:t>components 2, 3</w:t>
            </w:r>
            <w:r w:rsidR="00C96CED" w:rsidRPr="00AE3F8F">
              <w:rPr>
                <w:rFonts w:cstheme="minorHAnsi"/>
                <w:b/>
                <w:bCs/>
                <w:lang w:val="en-CA"/>
              </w:rPr>
              <w:t>,</w:t>
            </w:r>
            <w:r w:rsidRPr="00AE3F8F">
              <w:rPr>
                <w:rFonts w:cstheme="minorHAnsi"/>
                <w:b/>
                <w:bCs/>
                <w:lang w:val="en-CA"/>
              </w:rPr>
              <w:t xml:space="preserve"> 4</w:t>
            </w:r>
            <w:r w:rsidR="00C96CED" w:rsidRPr="00AE3F8F">
              <w:rPr>
                <w:rFonts w:cstheme="minorHAnsi"/>
                <w:b/>
                <w:bCs/>
                <w:lang w:val="en-CA"/>
              </w:rPr>
              <w:t xml:space="preserve"> and 5</w:t>
            </w:r>
            <w:r w:rsidRPr="00AE3F8F">
              <w:rPr>
                <w:rFonts w:cstheme="minorHAnsi"/>
                <w:b/>
                <w:bCs/>
                <w:lang w:val="en-CA"/>
              </w:rPr>
              <w:t>)</w:t>
            </w:r>
          </w:p>
          <w:p w14:paraId="1402F7D5"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Realistic work plan to complete the activities </w:t>
            </w:r>
            <w:r w:rsidRPr="00AE3F8F">
              <w:rPr>
                <w:rFonts w:cstheme="minorHAnsi"/>
                <w:b/>
                <w:bCs/>
                <w:lang w:val="en-GB"/>
              </w:rPr>
              <w:t>(10 points)</w:t>
            </w:r>
          </w:p>
          <w:p w14:paraId="50EA55BC"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Detailing the Logical Framework mentioning the Indicators, </w:t>
            </w:r>
            <w:proofErr w:type="spellStart"/>
            <w:r w:rsidRPr="00AE3F8F">
              <w:rPr>
                <w:rFonts w:cstheme="minorHAnsi"/>
                <w:lang w:val="en-GB"/>
              </w:rPr>
              <w:t>MoV</w:t>
            </w:r>
            <w:proofErr w:type="spellEnd"/>
            <w:r w:rsidRPr="00AE3F8F">
              <w:rPr>
                <w:rFonts w:cstheme="minorHAnsi"/>
                <w:lang w:val="en-GB"/>
              </w:rPr>
              <w:t xml:space="preserve">, Risk/assumptions against the activities as relevant </w:t>
            </w:r>
            <w:r w:rsidRPr="00AE3F8F">
              <w:rPr>
                <w:rFonts w:cstheme="minorHAnsi"/>
                <w:b/>
                <w:bCs/>
                <w:lang w:val="en-GB"/>
              </w:rPr>
              <w:t>(10 points)</w:t>
            </w:r>
            <w:r w:rsidRPr="00AE3F8F">
              <w:rPr>
                <w:rFonts w:cstheme="minorHAnsi"/>
                <w:lang w:val="en-GB"/>
              </w:rPr>
              <w:t xml:space="preserve"> </w:t>
            </w:r>
          </w:p>
          <w:p w14:paraId="48E7DF58"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Capacity to successfully implement the proposed project with a strong partnership and connections with relevant organizations including with the government, private sector and local government mechanism </w:t>
            </w:r>
            <w:r w:rsidRPr="00AE3F8F">
              <w:rPr>
                <w:rFonts w:cstheme="minorHAnsi"/>
                <w:b/>
                <w:bCs/>
                <w:lang w:val="en-GB"/>
              </w:rPr>
              <w:t>(10 points)</w:t>
            </w:r>
          </w:p>
          <w:p w14:paraId="5283701B" w14:textId="5555330F" w:rsidR="00DA6BD4" w:rsidRPr="00AE3F8F" w:rsidRDefault="00DA6BD4" w:rsidP="00DC6588">
            <w:pPr>
              <w:tabs>
                <w:tab w:val="left" w:pos="-1440"/>
              </w:tabs>
              <w:suppressAutoHyphens/>
              <w:spacing w:after="0" w:line="240" w:lineRule="auto"/>
              <w:jc w:val="both"/>
              <w:rPr>
                <w:rFonts w:cstheme="minorHAnsi"/>
                <w:b/>
                <w:bCs/>
                <w:lang w:val="en-GB"/>
              </w:rPr>
            </w:pPr>
          </w:p>
        </w:tc>
        <w:tc>
          <w:tcPr>
            <w:tcW w:w="900" w:type="dxa"/>
          </w:tcPr>
          <w:p w14:paraId="1770A35D" w14:textId="7E6DE8B2" w:rsidR="005379B6" w:rsidRPr="00AE3F8F" w:rsidRDefault="005379B6"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t>35 points</w:t>
            </w:r>
          </w:p>
        </w:tc>
      </w:tr>
      <w:tr w:rsidR="005379B6" w:rsidRPr="00AE3F8F" w14:paraId="3BB6019A" w14:textId="77777777" w:rsidTr="00BA722A">
        <w:tc>
          <w:tcPr>
            <w:tcW w:w="310" w:type="dxa"/>
          </w:tcPr>
          <w:p w14:paraId="727BE1B8" w14:textId="77777777" w:rsidR="005379B6" w:rsidRPr="00AE3F8F" w:rsidRDefault="005379B6" w:rsidP="0038204D">
            <w:pPr>
              <w:tabs>
                <w:tab w:val="left" w:pos="-1440"/>
              </w:tabs>
              <w:suppressAutoHyphens/>
              <w:spacing w:after="0" w:line="240" w:lineRule="auto"/>
              <w:ind w:left="1418"/>
              <w:rPr>
                <w:rFonts w:eastAsia="Times New Roman" w:cstheme="minorHAnsi"/>
                <w:b/>
                <w:spacing w:val="-3"/>
              </w:rPr>
            </w:pPr>
          </w:p>
        </w:tc>
        <w:tc>
          <w:tcPr>
            <w:tcW w:w="7291" w:type="dxa"/>
          </w:tcPr>
          <w:p w14:paraId="158F4AF4" w14:textId="77777777" w:rsidR="005379B6" w:rsidRPr="00AE3F8F" w:rsidRDefault="005379B6" w:rsidP="00BC4A9D">
            <w:pPr>
              <w:tabs>
                <w:tab w:val="left" w:pos="-1440"/>
              </w:tabs>
              <w:suppressAutoHyphens/>
              <w:spacing w:after="0" w:line="240" w:lineRule="auto"/>
              <w:jc w:val="both"/>
              <w:rPr>
                <w:rFonts w:eastAsia="Arial" w:cstheme="minorHAnsi"/>
                <w:spacing w:val="-3"/>
              </w:rPr>
            </w:pPr>
            <w:r w:rsidRPr="00AE3F8F">
              <w:rPr>
                <w:rFonts w:eastAsia="Arial" w:cstheme="minorHAnsi"/>
                <w:spacing w:val="-3"/>
              </w:rPr>
              <w:t>TOTAL</w:t>
            </w:r>
          </w:p>
        </w:tc>
        <w:tc>
          <w:tcPr>
            <w:tcW w:w="900" w:type="dxa"/>
          </w:tcPr>
          <w:p w14:paraId="353B36E7" w14:textId="77777777" w:rsidR="005379B6" w:rsidRPr="00AE3F8F" w:rsidRDefault="005379B6" w:rsidP="0038204D">
            <w:pPr>
              <w:tabs>
                <w:tab w:val="left" w:pos="-1440"/>
              </w:tabs>
              <w:suppressAutoHyphens/>
              <w:spacing w:after="0" w:line="240" w:lineRule="auto"/>
              <w:jc w:val="both"/>
              <w:rPr>
                <w:rFonts w:eastAsia="Arial" w:cstheme="minorHAnsi"/>
                <w:b/>
                <w:bCs/>
                <w:spacing w:val="-3"/>
              </w:rPr>
            </w:pPr>
            <w:r w:rsidRPr="00AE3F8F">
              <w:rPr>
                <w:rFonts w:eastAsia="Arial" w:cstheme="minorHAnsi"/>
                <w:b/>
                <w:bCs/>
                <w:spacing w:val="-3"/>
              </w:rPr>
              <w:t>70 points</w:t>
            </w:r>
          </w:p>
        </w:tc>
      </w:tr>
    </w:tbl>
    <w:p w14:paraId="2B389951" w14:textId="77777777" w:rsidR="005C3988" w:rsidRPr="00AE3F8F" w:rsidRDefault="005C3988" w:rsidP="0093657D">
      <w:pPr>
        <w:pStyle w:val="ListParagraph"/>
        <w:tabs>
          <w:tab w:val="left" w:pos="-1440"/>
          <w:tab w:val="left" w:pos="540"/>
        </w:tabs>
        <w:suppressAutoHyphens/>
        <w:spacing w:after="0" w:line="240" w:lineRule="auto"/>
        <w:jc w:val="both"/>
        <w:rPr>
          <w:rFonts w:eastAsia="Calibri" w:cstheme="minorHAnsi"/>
          <w:spacing w:val="-3"/>
          <w:lang w:val="en-GB" w:eastAsia="en-GB"/>
        </w:rPr>
      </w:pPr>
    </w:p>
    <w:p w14:paraId="704056C5" w14:textId="408436D6" w:rsidR="00C22EF1" w:rsidRPr="00AE3F8F"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lang w:val="en-GB" w:eastAsia="en-GB"/>
        </w:rPr>
      </w:pPr>
      <w:r w:rsidRPr="00AE3F8F">
        <w:rPr>
          <w:rFonts w:eastAsia="Calibri" w:cstheme="minorHAnsi"/>
          <w:b/>
          <w:spacing w:val="-3"/>
          <w:lang w:val="en-GB" w:eastAsia="en-GB"/>
        </w:rPr>
        <w:t>P</w:t>
      </w:r>
      <w:r w:rsidR="00C22EF1" w:rsidRPr="00AE3F8F">
        <w:rPr>
          <w:rFonts w:eastAsia="Calibri" w:cstheme="minorHAnsi"/>
          <w:b/>
          <w:spacing w:val="-3"/>
          <w:lang w:val="en-GB" w:eastAsia="en-GB"/>
        </w:rPr>
        <w:t>HASE II - FINANCIAL PROPOSAL</w:t>
      </w:r>
      <w:r w:rsidR="00C22EF1" w:rsidRPr="00AE3F8F">
        <w:rPr>
          <w:rFonts w:eastAsia="Calibri" w:cstheme="minorHAnsi"/>
          <w:spacing w:val="-3"/>
          <w:lang w:val="en-GB" w:eastAsia="en-GB"/>
        </w:rPr>
        <w:t xml:space="preserve"> (</w:t>
      </w:r>
      <w:r w:rsidR="00C22EF1" w:rsidRPr="00AE3F8F">
        <w:rPr>
          <w:rFonts w:eastAsia="Calibri" w:cstheme="minorHAnsi"/>
          <w:b/>
          <w:bCs/>
          <w:spacing w:val="-3"/>
          <w:lang w:val="en-GB" w:eastAsia="en-GB"/>
        </w:rPr>
        <w:t>30 points</w:t>
      </w:r>
      <w:r w:rsidR="00C22EF1" w:rsidRPr="00AE3F8F">
        <w:rPr>
          <w:rFonts w:eastAsia="Calibri" w:cstheme="minorHAnsi"/>
          <w:spacing w:val="-3"/>
          <w:lang w:val="en-GB" w:eastAsia="en-GB"/>
        </w:rPr>
        <w:t xml:space="preserve">) </w:t>
      </w:r>
    </w:p>
    <w:p w14:paraId="063E9D0F" w14:textId="010FA9B1" w:rsidR="00BC4A9D" w:rsidRPr="00AE3F8F" w:rsidRDefault="00C22EF1" w:rsidP="00BC4A9D">
      <w:pPr>
        <w:tabs>
          <w:tab w:val="left" w:pos="-1440"/>
        </w:tabs>
        <w:suppressAutoHyphens/>
        <w:spacing w:after="0" w:line="240" w:lineRule="auto"/>
        <w:ind w:left="540"/>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Financial proposals will be evaluated </w:t>
      </w:r>
      <w:r w:rsidR="003A2E31" w:rsidRPr="00AE3F8F">
        <w:rPr>
          <w:rFonts w:eastAsia="Calibri" w:cstheme="minorHAnsi"/>
          <w:color w:val="000000"/>
          <w:spacing w:val="-3"/>
          <w:lang w:val="en-GB" w:eastAsia="en-GB"/>
        </w:rPr>
        <w:t xml:space="preserve">(using </w:t>
      </w:r>
      <w:r w:rsidR="003A2E31" w:rsidRPr="00AE3F8F">
        <w:rPr>
          <w:rFonts w:eastAsia="Calibri" w:cstheme="minorHAnsi"/>
          <w:b/>
          <w:bCs/>
          <w:color w:val="000000"/>
          <w:spacing w:val="-3"/>
          <w:lang w:val="en-GB" w:eastAsia="en-GB"/>
        </w:rPr>
        <w:t>component 6</w:t>
      </w:r>
      <w:r w:rsidR="003A2E31"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following completion of the technical evaluation.</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The proponent with the lowest evaluated cost will be awarded 30 points.</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Other financial proposals will receive pro-rated points based on the relationship of the proponents’ prices to that of the lowest evaluated cost.</w:t>
      </w:r>
    </w:p>
    <w:p w14:paraId="6F4DA8F1" w14:textId="1C7DDBB8" w:rsidR="00C22EF1" w:rsidRPr="00AE3F8F" w:rsidRDefault="00C22EF1" w:rsidP="00BC4A9D">
      <w:pPr>
        <w:tabs>
          <w:tab w:val="left" w:pos="-1440"/>
        </w:tabs>
        <w:suppressAutoHyphens/>
        <w:spacing w:after="0" w:line="240" w:lineRule="auto"/>
        <w:ind w:left="540"/>
        <w:rPr>
          <w:rFonts w:eastAsia="Calibri" w:cstheme="minorHAnsi"/>
          <w:color w:val="000000"/>
          <w:spacing w:val="-3"/>
          <w:lang w:val="en-GB" w:eastAsia="en-GB"/>
        </w:rPr>
      </w:pPr>
      <w:r w:rsidRPr="00AE3F8F">
        <w:rPr>
          <w:rFonts w:eastAsia="Calibri" w:cstheme="minorHAnsi"/>
          <w:color w:val="000000"/>
          <w:spacing w:val="-3"/>
          <w:lang w:val="en-GB" w:eastAsia="en-GB"/>
        </w:rPr>
        <w:br/>
        <w:t>Formula for computing points:</w:t>
      </w:r>
      <w:r w:rsidR="00B21913"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Points = (A/B) Financial Points</w:t>
      </w:r>
      <w:r w:rsidRPr="00AE3F8F">
        <w:rPr>
          <w:rFonts w:eastAsia="Calibri" w:cstheme="minorHAnsi"/>
          <w:color w:val="000000"/>
          <w:spacing w:val="-3"/>
          <w:lang w:val="en-GB" w:eastAsia="en-GB"/>
        </w:rPr>
        <w:br/>
      </w:r>
      <w:r w:rsidRPr="00AE3F8F">
        <w:rPr>
          <w:rFonts w:eastAsia="Calibri" w:cstheme="minorHAnsi"/>
          <w:color w:val="000000"/>
          <w:spacing w:val="-3"/>
          <w:lang w:val="en-GB" w:eastAsia="en-GB"/>
        </w:rPr>
        <w:br/>
        <w:t>Example:</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A’s price is the lowest at $10.00.</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A receives 30 points.</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B’s price is $20.00.</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B receives ($10.00/$20.00) x 30 points = 15 points</w:t>
      </w:r>
      <w:r w:rsidR="005C3988" w:rsidRPr="00AE3F8F">
        <w:rPr>
          <w:rFonts w:eastAsia="Calibri" w:cstheme="minorHAnsi"/>
          <w:color w:val="000000"/>
          <w:spacing w:val="-3"/>
          <w:lang w:val="en-GB" w:eastAsia="en-GB"/>
        </w:rPr>
        <w:t>.</w:t>
      </w:r>
      <w:r w:rsidRPr="00AE3F8F">
        <w:rPr>
          <w:rFonts w:eastAsia="Calibri" w:cstheme="minorHAnsi"/>
          <w:color w:val="000000"/>
          <w:spacing w:val="-3"/>
          <w:lang w:val="en-GB" w:eastAsia="en-GB"/>
        </w:rPr>
        <w:br/>
      </w:r>
    </w:p>
    <w:p w14:paraId="11571C9D" w14:textId="3D8843C6" w:rsidR="00C22EF1" w:rsidRPr="00AE3F8F"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lang w:val="en-GB" w:eastAsia="en-GB"/>
        </w:rPr>
      </w:pPr>
      <w:r w:rsidRPr="00AE3F8F">
        <w:rPr>
          <w:rFonts w:eastAsia="Calibri" w:cstheme="minorHAnsi"/>
          <w:b/>
          <w:bCs/>
          <w:spacing w:val="-3"/>
          <w:lang w:val="en-GB" w:eastAsia="en-GB"/>
        </w:rPr>
        <w:t xml:space="preserve">Preparation of </w:t>
      </w:r>
      <w:r w:rsidR="00AB23EC" w:rsidRPr="00AE3F8F">
        <w:rPr>
          <w:rFonts w:eastAsia="Calibri" w:cstheme="minorHAnsi"/>
          <w:b/>
          <w:bCs/>
          <w:spacing w:val="-3"/>
          <w:lang w:val="en-GB" w:eastAsia="en-GB"/>
        </w:rPr>
        <w:t>P</w:t>
      </w:r>
      <w:r w:rsidRPr="00AE3F8F">
        <w:rPr>
          <w:rFonts w:eastAsia="Calibri" w:cstheme="minorHAnsi"/>
          <w:b/>
          <w:bCs/>
          <w:spacing w:val="-3"/>
          <w:lang w:val="en-GB" w:eastAsia="en-GB"/>
        </w:rPr>
        <w:t>roposal</w:t>
      </w:r>
      <w:r w:rsidR="00792B37" w:rsidRPr="00AE3F8F">
        <w:rPr>
          <w:rFonts w:eastAsia="Calibri" w:cstheme="minorHAnsi"/>
          <w:b/>
          <w:bCs/>
          <w:spacing w:val="-3"/>
          <w:lang w:val="en-GB" w:eastAsia="en-GB"/>
        </w:rPr>
        <w:t>s</w:t>
      </w:r>
    </w:p>
    <w:p w14:paraId="3490FD90" w14:textId="217D35D4" w:rsidR="00792B37" w:rsidRPr="00AE3F8F"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Proponents</w:t>
      </w:r>
      <w:r w:rsidR="00C22EF1" w:rsidRPr="00AE3F8F">
        <w:rPr>
          <w:rFonts w:eastAsia="Calibri" w:cstheme="minorHAnsi"/>
          <w:color w:val="000000"/>
          <w:spacing w:val="-3"/>
          <w:lang w:val="en-GB" w:eastAsia="en-GB"/>
        </w:rPr>
        <w:t xml:space="preserve"> are expected to examine all terms and instructions included in the CFP documents. Failure to provide all requested information will be at </w:t>
      </w:r>
      <w:r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 xml:space="preserve">proponent’s own risk and may result in rejection of </w:t>
      </w:r>
      <w:r w:rsidR="002616B5"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proponent’s proposal.</w:t>
      </w:r>
    </w:p>
    <w:p w14:paraId="1493EFC3" w14:textId="5B86C601" w:rsidR="00792B37" w:rsidRPr="00AE3F8F"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The p</w:t>
      </w:r>
      <w:r w:rsidR="00C22EF1" w:rsidRPr="00AE3F8F">
        <w:rPr>
          <w:rFonts w:eastAsia="Calibri" w:cstheme="minorHAnsi"/>
          <w:color w:val="000000"/>
          <w:spacing w:val="-3"/>
          <w:lang w:val="en-GB" w:eastAsia="en-GB"/>
        </w:rPr>
        <w:t xml:space="preserve">roponent’s proposal must be organized to follow the format of this CFP. Each proponent must respond to every stated request or requirement and indicate that </w:t>
      </w:r>
      <w:r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 xml:space="preserve">proponent understands and confirms acceptance of </w:t>
      </w:r>
      <w:r w:rsidR="0026403E" w:rsidRPr="00AE3F8F">
        <w:rPr>
          <w:rFonts w:eastAsia="Calibri" w:cstheme="minorHAnsi"/>
          <w:color w:val="000000"/>
          <w:spacing w:val="-3"/>
          <w:lang w:val="en-GB" w:eastAsia="en-GB"/>
        </w:rPr>
        <w:t>UN Women</w:t>
      </w:r>
      <w:r w:rsidR="002616B5" w:rsidRPr="00AE3F8F">
        <w:rPr>
          <w:rFonts w:eastAsia="Calibri" w:cstheme="minorHAnsi"/>
          <w:color w:val="000000"/>
          <w:spacing w:val="-3"/>
          <w:lang w:val="en-GB" w:eastAsia="en-GB"/>
        </w:rPr>
        <w:t>’s</w:t>
      </w:r>
      <w:r w:rsidR="00C22EF1" w:rsidRPr="00AE3F8F">
        <w:rPr>
          <w:rFonts w:eastAsia="Calibri" w:cstheme="minorHAnsi"/>
          <w:color w:val="000000"/>
          <w:spacing w:val="-3"/>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Where the proponent is presented with a requirement or asked to use a specific approach, the proponent must not only state its acceptance, but also describe, where appropriate, how it intends to comply.</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Failure to provide an answer to an item will be considered an acceptance of the item. Where a descriptive response is requested, failure to provide </w:t>
      </w:r>
      <w:r w:rsidR="000F0F18" w:rsidRPr="00AE3F8F">
        <w:rPr>
          <w:rFonts w:eastAsia="Calibri" w:cstheme="minorHAnsi"/>
          <w:color w:val="000000"/>
          <w:spacing w:val="-3"/>
          <w:lang w:val="en-GB" w:eastAsia="en-GB"/>
        </w:rPr>
        <w:t>one</w:t>
      </w:r>
      <w:r w:rsidRPr="00AE3F8F">
        <w:rPr>
          <w:rFonts w:eastAsia="Calibri" w:cstheme="minorHAnsi"/>
          <w:color w:val="000000"/>
          <w:spacing w:val="-3"/>
          <w:lang w:val="en-GB" w:eastAsia="en-GB"/>
        </w:rPr>
        <w:t xml:space="preserve"> will be viewed as non-responsive.</w:t>
      </w:r>
      <w:r w:rsidR="00A035E0" w:rsidRPr="00AE3F8F">
        <w:rPr>
          <w:rFonts w:eastAsia="Calibri" w:cstheme="minorHAnsi"/>
          <w:color w:val="000000"/>
          <w:spacing w:val="-3"/>
          <w:lang w:val="en-GB" w:eastAsia="en-GB"/>
        </w:rPr>
        <w:t xml:space="preserve"> </w:t>
      </w:r>
    </w:p>
    <w:p w14:paraId="6A7D66EC" w14:textId="77777777"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established requirements. Acceptance of such changes is at the sole discretion of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w:t>
      </w:r>
    </w:p>
    <w:p w14:paraId="3030011A" w14:textId="6261CC48"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lastRenderedPageBreak/>
        <w:t xml:space="preserve">Proposals must offer services for the total requirement, unless otherwise permitted in the CFP document. Proposals offering only part of the services </w:t>
      </w:r>
      <w:r w:rsidR="00850211" w:rsidRPr="00AE3F8F">
        <w:rPr>
          <w:rFonts w:eastAsia="Calibri" w:cstheme="minorHAnsi"/>
          <w:color w:val="000000"/>
          <w:spacing w:val="-3"/>
          <w:lang w:val="en-GB" w:eastAsia="en-GB"/>
        </w:rPr>
        <w:t>will</w:t>
      </w:r>
      <w:r w:rsidRPr="00AE3F8F">
        <w:rPr>
          <w:rFonts w:eastAsia="Calibri" w:cstheme="minorHAnsi"/>
          <w:color w:val="000000"/>
          <w:spacing w:val="-3"/>
          <w:lang w:val="en-GB" w:eastAsia="en-GB"/>
        </w:rPr>
        <w:t xml:space="preserve"> be rejected unless permitted otherwise in the CFP document. </w:t>
      </w:r>
    </w:p>
    <w:p w14:paraId="5DD252B3" w14:textId="7E46E0C6" w:rsidR="00792B37" w:rsidRPr="00AE3F8F"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themeColor="text1"/>
          <w:lang w:val="en-GB" w:eastAsia="en-GB"/>
        </w:rPr>
        <w:t xml:space="preserve">Proponents </w:t>
      </w:r>
      <w:r w:rsidRPr="00AE3F8F">
        <w:rPr>
          <w:rFonts w:cstheme="minorHAnsi"/>
        </w:rPr>
        <w:t>may use the services of sub-contractors or sub-partners to partially perform the work</w:t>
      </w:r>
      <w:r w:rsidR="0020020D" w:rsidRPr="00AE3F8F">
        <w:rPr>
          <w:rFonts w:cstheme="minorHAnsi"/>
        </w:rPr>
        <w:t xml:space="preserve"> except if the proponent is providing grant-making work. </w:t>
      </w:r>
      <w:r w:rsidR="004E78F2" w:rsidRPr="00AE3F8F">
        <w:rPr>
          <w:rFonts w:cstheme="minorHAnsi"/>
        </w:rPr>
        <w:t>The p</w:t>
      </w:r>
      <w:r w:rsidR="0020020D" w:rsidRPr="00AE3F8F">
        <w:rPr>
          <w:rFonts w:cstheme="minorHAnsi"/>
        </w:rPr>
        <w:t>roponent’s Technical Proposal shall indicate clearly if the proponent is intending to use sub-contractors or sub-partners and their names.</w:t>
      </w:r>
      <w:r w:rsidR="00A035E0" w:rsidRPr="00AE3F8F">
        <w:rPr>
          <w:rFonts w:cstheme="minorHAnsi"/>
        </w:rPr>
        <w:t xml:space="preserve"> </w:t>
      </w:r>
      <w:r w:rsidR="0020020D" w:rsidRPr="00AE3F8F">
        <w:rPr>
          <w:rFonts w:cstheme="minorHAnsi"/>
        </w:rPr>
        <w:t xml:space="preserve">If it is not possible to include the names of sub-partners and sub-contractors in the proposal, the names must be submitted to UN Women as soon as possible. </w:t>
      </w:r>
    </w:p>
    <w:p w14:paraId="0758F573" w14:textId="75024945" w:rsidR="00C22EF1" w:rsidRPr="00AE3F8F"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The p</w:t>
      </w:r>
      <w:r w:rsidR="00C22EF1" w:rsidRPr="00AE3F8F">
        <w:rPr>
          <w:rFonts w:eastAsia="Calibri" w:cstheme="minorHAnsi"/>
          <w:color w:val="000000"/>
          <w:spacing w:val="-3"/>
          <w:lang w:val="en-GB" w:eastAsia="en-GB"/>
        </w:rPr>
        <w:t xml:space="preserve">roponent’s proposal shall </w:t>
      </w:r>
      <w:r w:rsidRPr="00AE3F8F">
        <w:rPr>
          <w:rFonts w:eastAsia="Calibri" w:cstheme="minorHAnsi"/>
          <w:color w:val="000000"/>
          <w:spacing w:val="-3"/>
          <w:lang w:val="en-GB" w:eastAsia="en-GB"/>
        </w:rPr>
        <w:t xml:space="preserve">state the following and </w:t>
      </w:r>
      <w:r w:rsidR="00C22EF1" w:rsidRPr="00AE3F8F">
        <w:rPr>
          <w:rFonts w:eastAsia="Calibri" w:cstheme="minorHAnsi"/>
          <w:color w:val="000000"/>
          <w:spacing w:val="-3"/>
          <w:lang w:val="en-GB" w:eastAsia="en-GB"/>
        </w:rPr>
        <w:t xml:space="preserve">include </w:t>
      </w:r>
      <w:proofErr w:type="gramStart"/>
      <w:r w:rsidR="00C22EF1" w:rsidRPr="00AE3F8F">
        <w:rPr>
          <w:rFonts w:eastAsia="Calibri" w:cstheme="minorHAnsi"/>
          <w:color w:val="000000"/>
          <w:spacing w:val="-3"/>
          <w:lang w:val="en-GB" w:eastAsia="en-GB"/>
        </w:rPr>
        <w:t>all of</w:t>
      </w:r>
      <w:proofErr w:type="gramEnd"/>
      <w:r w:rsidR="00C22EF1" w:rsidRPr="00AE3F8F">
        <w:rPr>
          <w:rFonts w:eastAsia="Calibri" w:cstheme="minorHAnsi"/>
          <w:color w:val="000000"/>
          <w:spacing w:val="-3"/>
          <w:lang w:val="en-GB" w:eastAsia="en-GB"/>
        </w:rPr>
        <w:t xml:space="preserve"> the following labelled annexes:</w:t>
      </w:r>
      <w:r w:rsidR="00C22EF1" w:rsidRPr="00AE3F8F">
        <w:rPr>
          <w:rFonts w:eastAsia="Calibri" w:cstheme="minorHAnsi"/>
          <w:color w:val="000000"/>
          <w:spacing w:val="-3"/>
          <w:lang w:val="en-GB" w:eastAsia="en-GB"/>
        </w:rPr>
        <w:tab/>
      </w:r>
    </w:p>
    <w:p w14:paraId="7ACCEA1B" w14:textId="77777777" w:rsidR="00C22EF1" w:rsidRPr="00AE3F8F" w:rsidRDefault="00C22EF1" w:rsidP="00DC6588">
      <w:pPr>
        <w:tabs>
          <w:tab w:val="left" w:pos="-1440"/>
        </w:tabs>
        <w:suppressAutoHyphens/>
        <w:spacing w:after="0" w:line="240" w:lineRule="auto"/>
        <w:ind w:left="540" w:hanging="540"/>
        <w:jc w:val="both"/>
        <w:rPr>
          <w:rFonts w:eastAsia="Calibri" w:cstheme="minorHAnsi"/>
          <w:color w:val="000000"/>
          <w:spacing w:val="-3"/>
          <w:lang w:val="en-GB" w:eastAsia="en-GB"/>
        </w:rPr>
      </w:pPr>
    </w:p>
    <w:p w14:paraId="223E09E4" w14:textId="60D8CA91" w:rsidR="00C22EF1" w:rsidRPr="00AE3F8F"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lang w:val="en-CA"/>
        </w:rPr>
      </w:pPr>
      <w:r w:rsidRPr="00AE3F8F">
        <w:rPr>
          <w:rFonts w:eastAsia="Calibri" w:cstheme="minorHAnsi"/>
          <w:b/>
          <w:bCs/>
          <w:color w:val="000000"/>
          <w:spacing w:val="-2"/>
          <w:lang w:val="en-CA"/>
        </w:rPr>
        <w:tab/>
      </w:r>
      <w:r w:rsidR="00C22EF1" w:rsidRPr="00AE3F8F">
        <w:rPr>
          <w:rFonts w:eastAsia="Calibri" w:cstheme="minorHAnsi"/>
          <w:b/>
          <w:bCs/>
          <w:color w:val="000000"/>
          <w:spacing w:val="-2"/>
          <w:lang w:val="en-CA"/>
        </w:rPr>
        <w:t>CFP submission</w:t>
      </w:r>
      <w:r w:rsidR="00C22EF1" w:rsidRPr="00AE3F8F">
        <w:rPr>
          <w:rFonts w:eastAsia="Calibri" w:cstheme="minorHAnsi"/>
          <w:color w:val="000000"/>
          <w:spacing w:val="-2"/>
          <w:lang w:val="en-CA"/>
        </w:rPr>
        <w:t xml:space="preserve"> (on or before proposal due date):</w:t>
      </w:r>
      <w:r w:rsidR="00DA6BD4" w:rsidRPr="00AE3F8F">
        <w:rPr>
          <w:rFonts w:eastAsia="Calibri" w:cstheme="minorHAnsi"/>
          <w:color w:val="000000"/>
          <w:spacing w:val="-2"/>
          <w:lang w:val="en-CA"/>
        </w:rPr>
        <w:t xml:space="preserve"> 25 September 2024</w:t>
      </w:r>
    </w:p>
    <w:p w14:paraId="2FAD0ED9" w14:textId="77777777" w:rsidR="0070710D" w:rsidRPr="00AE3F8F" w:rsidRDefault="0070710D" w:rsidP="00DC6588">
      <w:pPr>
        <w:tabs>
          <w:tab w:val="left" w:pos="-720"/>
        </w:tabs>
        <w:suppressAutoHyphens/>
        <w:spacing w:after="0" w:line="240" w:lineRule="auto"/>
        <w:ind w:left="540"/>
        <w:jc w:val="both"/>
        <w:rPr>
          <w:rFonts w:eastAsia="Times New Roman" w:cstheme="minorHAnsi"/>
          <w:color w:val="000000"/>
          <w:spacing w:val="-2"/>
          <w:lang w:val="en-GB" w:eastAsia="en-GB"/>
        </w:rPr>
      </w:pPr>
    </w:p>
    <w:p w14:paraId="410E41E0" w14:textId="73C1D273" w:rsidR="00C22EF1" w:rsidRPr="00AE3F8F" w:rsidRDefault="00C22EF1" w:rsidP="00DC6588">
      <w:pPr>
        <w:tabs>
          <w:tab w:val="left" w:pos="-720"/>
        </w:tabs>
        <w:suppressAutoHyphens/>
        <w:spacing w:after="0" w:line="240" w:lineRule="auto"/>
        <w:ind w:left="540"/>
        <w:jc w:val="both"/>
        <w:rPr>
          <w:rFonts w:eastAsia="Times New Roman" w:cstheme="minorHAnsi"/>
          <w:color w:val="000000"/>
          <w:spacing w:val="-2"/>
          <w:lang w:val="en-GB" w:eastAsia="en-GB"/>
        </w:rPr>
      </w:pPr>
      <w:r w:rsidRPr="00AE3F8F">
        <w:rPr>
          <w:rFonts w:eastAsia="Times New Roman" w:cstheme="minorHAnsi"/>
          <w:color w:val="000000"/>
          <w:spacing w:val="-2"/>
          <w:lang w:val="en-GB" w:eastAsia="en-GB"/>
        </w:rPr>
        <w:t>As a minimum, proponents shall complete and return the below listed documents (</w:t>
      </w:r>
      <w:r w:rsidR="00B71941" w:rsidRPr="00AE3F8F">
        <w:rPr>
          <w:rFonts w:eastAsia="Times New Roman" w:cstheme="minorHAnsi"/>
          <w:color w:val="000000"/>
          <w:spacing w:val="-2"/>
          <w:lang w:val="en-GB" w:eastAsia="en-GB"/>
        </w:rPr>
        <w:t>a</w:t>
      </w:r>
      <w:r w:rsidRPr="00AE3F8F">
        <w:rPr>
          <w:rFonts w:eastAsia="Times New Roman" w:cstheme="minorHAnsi"/>
          <w:color w:val="000000"/>
          <w:spacing w:val="-2"/>
          <w:lang w:val="en-GB" w:eastAsia="en-GB"/>
        </w:rPr>
        <w:t xml:space="preserve">nnexes to this CFP) </w:t>
      </w:r>
      <w:r w:rsidRPr="00AE3F8F">
        <w:rPr>
          <w:rFonts w:eastAsia="Times New Roman" w:cstheme="minorHAnsi"/>
          <w:b/>
          <w:color w:val="000000"/>
          <w:spacing w:val="-2"/>
          <w:lang w:val="en-GB" w:eastAsia="en-GB"/>
        </w:rPr>
        <w:t>as an integral part of their proposal</w:t>
      </w:r>
      <w:r w:rsidRPr="00AE3F8F">
        <w:rPr>
          <w:rFonts w:eastAsia="Times New Roman" w:cstheme="minorHAnsi"/>
          <w:color w:val="000000"/>
          <w:spacing w:val="-2"/>
          <w:lang w:val="en-GB" w:eastAsia="en-GB"/>
        </w:rPr>
        <w:t>. Proponents may add additional documentation to their proposals as they deem appropriate.</w:t>
      </w:r>
    </w:p>
    <w:p w14:paraId="5B02043E" w14:textId="77777777" w:rsidR="00C22EF1" w:rsidRPr="00AE3F8F"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p>
    <w:p w14:paraId="77699E81" w14:textId="3842E141" w:rsidR="00C22EF1" w:rsidRPr="00AE3F8F"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r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Failure to complete and return the below listed documents as part of the proposal may result in proposal rejection.</w:t>
      </w:r>
    </w:p>
    <w:p w14:paraId="29F2AEDB" w14:textId="77777777" w:rsidR="00C22EF1" w:rsidRPr="00AE3F8F" w:rsidRDefault="00C22EF1" w:rsidP="00DC6588">
      <w:pPr>
        <w:tabs>
          <w:tab w:val="left" w:pos="-720"/>
        </w:tabs>
        <w:suppressAutoHyphens/>
        <w:spacing w:after="0" w:line="240" w:lineRule="auto"/>
        <w:jc w:val="both"/>
        <w:rPr>
          <w:rFonts w:eastAsia="Calibri" w:cstheme="minorHAns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E3F8F" w14:paraId="52F9BD6E" w14:textId="77777777" w:rsidTr="004618C5">
        <w:trPr>
          <w:trHeight w:val="20"/>
        </w:trPr>
        <w:tc>
          <w:tcPr>
            <w:tcW w:w="1638" w:type="dxa"/>
          </w:tcPr>
          <w:p w14:paraId="5E2AC1ED"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2B7C19E2" w14:textId="39767564" w:rsidR="00C22EF1" w:rsidRPr="00AE3F8F" w:rsidRDefault="008A4449"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-1</w:t>
            </w:r>
            <w:r w:rsidRPr="00AE3F8F">
              <w:rPr>
                <w:rFonts w:eastAsia="Calibri" w:cstheme="minorHAnsi"/>
                <w:spacing w:val="-2"/>
                <w:lang w:val="en-CA" w:eastAsia="en-GB"/>
              </w:rPr>
              <w:t xml:space="preserve"> Mandatory </w:t>
            </w:r>
            <w:r w:rsidR="00726222" w:rsidRPr="00AE3F8F">
              <w:rPr>
                <w:rFonts w:eastAsia="Calibri" w:cstheme="minorHAnsi"/>
                <w:spacing w:val="-2"/>
                <w:lang w:val="en-CA" w:eastAsia="en-GB"/>
              </w:rPr>
              <w:t>R</w:t>
            </w:r>
            <w:r w:rsidRPr="00AE3F8F">
              <w:rPr>
                <w:rFonts w:eastAsia="Calibri" w:cstheme="minorHAnsi"/>
                <w:spacing w:val="-2"/>
                <w:lang w:val="en-CA" w:eastAsia="en-GB"/>
              </w:rPr>
              <w:t>equirements/</w:t>
            </w:r>
            <w:r w:rsidR="00726222" w:rsidRPr="00AE3F8F">
              <w:rPr>
                <w:rFonts w:eastAsia="Calibri" w:cstheme="minorHAnsi"/>
                <w:spacing w:val="-2"/>
                <w:lang w:val="en-CA" w:eastAsia="en-GB"/>
              </w:rPr>
              <w:t>P</w:t>
            </w:r>
            <w:r w:rsidRPr="00AE3F8F">
              <w:rPr>
                <w:rFonts w:eastAsia="Calibri" w:cstheme="minorHAnsi"/>
                <w:spacing w:val="-2"/>
                <w:lang w:val="en-CA" w:eastAsia="en-GB"/>
              </w:rPr>
              <w:t>re-</w:t>
            </w:r>
            <w:r w:rsidR="00726222" w:rsidRPr="00AE3F8F">
              <w:rPr>
                <w:rFonts w:eastAsia="Calibri" w:cstheme="minorHAnsi"/>
                <w:spacing w:val="-2"/>
                <w:lang w:val="en-CA" w:eastAsia="en-GB"/>
              </w:rPr>
              <w:t>Q</w:t>
            </w:r>
            <w:r w:rsidRPr="00AE3F8F">
              <w:rPr>
                <w:rFonts w:eastAsia="Calibri" w:cstheme="minorHAnsi"/>
                <w:spacing w:val="-2"/>
                <w:lang w:val="en-CA" w:eastAsia="en-GB"/>
              </w:rPr>
              <w:t xml:space="preserve">ualification </w:t>
            </w:r>
            <w:r w:rsidR="00F81F82" w:rsidRPr="00AE3F8F">
              <w:rPr>
                <w:rFonts w:eastAsia="Calibri" w:cstheme="minorHAnsi"/>
                <w:spacing w:val="-2"/>
                <w:lang w:val="en-CA" w:eastAsia="en-GB"/>
              </w:rPr>
              <w:t>C</w:t>
            </w:r>
            <w:r w:rsidRPr="00AE3F8F">
              <w:rPr>
                <w:rFonts w:eastAsia="Calibri" w:cstheme="minorHAnsi"/>
                <w:spacing w:val="-2"/>
                <w:lang w:val="en-CA" w:eastAsia="en-GB"/>
              </w:rPr>
              <w:t>riteria</w:t>
            </w:r>
            <w:r w:rsidRPr="00AE3F8F">
              <w:rPr>
                <w:rFonts w:eastAsia="Calibri" w:cstheme="minorHAnsi"/>
                <w:color w:val="000000"/>
                <w:spacing w:val="-3"/>
                <w:lang w:val="en-CA"/>
              </w:rPr>
              <w:t xml:space="preserve"> </w:t>
            </w:r>
            <w:r w:rsidR="00131596" w:rsidRPr="00AE3F8F">
              <w:rPr>
                <w:rFonts w:eastAsia="Calibri" w:cstheme="minorHAnsi"/>
                <w:color w:val="000000"/>
                <w:spacing w:val="-3"/>
                <w:lang w:val="en-CA"/>
              </w:rPr>
              <w:t xml:space="preserve">and </w:t>
            </w:r>
            <w:r w:rsidR="00F81F82" w:rsidRPr="00AE3F8F">
              <w:rPr>
                <w:rFonts w:eastAsia="Calibri" w:cstheme="minorHAnsi"/>
                <w:color w:val="000000"/>
                <w:spacing w:val="-3"/>
                <w:lang w:val="en-CA"/>
              </w:rPr>
              <w:t>C</w:t>
            </w:r>
            <w:r w:rsidR="00131596" w:rsidRPr="00AE3F8F">
              <w:rPr>
                <w:rFonts w:eastAsia="Calibri" w:cstheme="minorHAnsi"/>
                <w:color w:val="000000"/>
                <w:spacing w:val="-3"/>
                <w:lang w:val="en-CA"/>
              </w:rPr>
              <w:t xml:space="preserve">ontractual </w:t>
            </w:r>
            <w:r w:rsidR="00F81F82" w:rsidRPr="00AE3F8F">
              <w:rPr>
                <w:rFonts w:eastAsia="Calibri" w:cstheme="minorHAnsi"/>
                <w:color w:val="000000"/>
                <w:spacing w:val="-3"/>
                <w:lang w:val="en-CA"/>
              </w:rPr>
              <w:t>A</w:t>
            </w:r>
            <w:r w:rsidR="00131596" w:rsidRPr="00AE3F8F">
              <w:rPr>
                <w:rFonts w:eastAsia="Calibri" w:cstheme="minorHAnsi"/>
                <w:color w:val="000000"/>
                <w:spacing w:val="-3"/>
                <w:lang w:val="en-CA"/>
              </w:rPr>
              <w:t>spects</w:t>
            </w:r>
          </w:p>
        </w:tc>
      </w:tr>
      <w:tr w:rsidR="00C22EF1" w:rsidRPr="00AE3F8F" w14:paraId="2918AA56" w14:textId="77777777" w:rsidTr="004618C5">
        <w:trPr>
          <w:trHeight w:val="20"/>
        </w:trPr>
        <w:tc>
          <w:tcPr>
            <w:tcW w:w="1638" w:type="dxa"/>
          </w:tcPr>
          <w:p w14:paraId="51E505FE"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5A23C3BA" w14:textId="2470BF50" w:rsidR="00C22EF1" w:rsidRPr="00AE3F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-2</w:t>
            </w:r>
            <w:r w:rsidRPr="00AE3F8F">
              <w:rPr>
                <w:rFonts w:eastAsia="Calibri" w:cstheme="minorHAnsi"/>
                <w:spacing w:val="-2"/>
                <w:lang w:val="en-CA" w:eastAsia="en-GB"/>
              </w:rPr>
              <w:t xml:space="preserve"> </w:t>
            </w:r>
            <w:r w:rsidRPr="00AE3F8F">
              <w:rPr>
                <w:rFonts w:cstheme="minorHAnsi"/>
                <w:spacing w:val="-2"/>
                <w:lang w:val="en-CA"/>
              </w:rPr>
              <w:t xml:space="preserve">Template for </w:t>
            </w:r>
            <w:r w:rsidR="00F81F82" w:rsidRPr="00AE3F8F">
              <w:rPr>
                <w:rFonts w:cstheme="minorHAnsi"/>
                <w:spacing w:val="-2"/>
                <w:lang w:val="en-CA"/>
              </w:rPr>
              <w:t>P</w:t>
            </w:r>
            <w:r w:rsidRPr="00AE3F8F">
              <w:rPr>
                <w:rFonts w:cstheme="minorHAnsi"/>
                <w:spacing w:val="-2"/>
                <w:lang w:val="en-CA"/>
              </w:rPr>
              <w:t xml:space="preserve">roposal </w:t>
            </w:r>
            <w:r w:rsidR="00F81F82" w:rsidRPr="00AE3F8F">
              <w:rPr>
                <w:rFonts w:cstheme="minorHAnsi"/>
                <w:spacing w:val="-2"/>
                <w:lang w:val="en-CA"/>
              </w:rPr>
              <w:t>S</w:t>
            </w:r>
            <w:r w:rsidRPr="00AE3F8F">
              <w:rPr>
                <w:rFonts w:cstheme="minorHAnsi"/>
                <w:spacing w:val="-2"/>
                <w:lang w:val="en-CA"/>
              </w:rPr>
              <w:t>ubmission</w:t>
            </w:r>
          </w:p>
        </w:tc>
      </w:tr>
      <w:tr w:rsidR="00C22EF1" w:rsidRPr="00AE3F8F" w14:paraId="3C297BCF" w14:textId="77777777" w:rsidTr="004618C5">
        <w:trPr>
          <w:trHeight w:val="20"/>
        </w:trPr>
        <w:tc>
          <w:tcPr>
            <w:tcW w:w="1638" w:type="dxa"/>
          </w:tcPr>
          <w:p w14:paraId="324B7112"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133D927D" w14:textId="45096621" w:rsidR="00C22EF1" w:rsidRPr="00AE3F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w:t>
            </w:r>
            <w:r w:rsidRPr="00AE3F8F">
              <w:rPr>
                <w:rFonts w:cstheme="minorHAnsi"/>
                <w:b/>
                <w:spacing w:val="-2"/>
                <w:lang w:val="en-CA"/>
              </w:rPr>
              <w:t>3</w:t>
            </w:r>
            <w:r w:rsidRPr="00AE3F8F">
              <w:rPr>
                <w:rFonts w:eastAsia="Calibri" w:cstheme="minorHAnsi"/>
                <w:spacing w:val="-2"/>
                <w:lang w:val="en-CA" w:eastAsia="en-GB"/>
              </w:rPr>
              <w:t xml:space="preserve"> Format of </w:t>
            </w:r>
            <w:r w:rsidR="00F81F82" w:rsidRPr="00AE3F8F">
              <w:rPr>
                <w:rFonts w:eastAsia="Calibri" w:cstheme="minorHAnsi"/>
                <w:spacing w:val="-2"/>
                <w:lang w:val="en-CA" w:eastAsia="en-GB"/>
              </w:rPr>
              <w:t>R</w:t>
            </w:r>
            <w:r w:rsidRPr="00AE3F8F">
              <w:rPr>
                <w:rFonts w:eastAsia="Calibri" w:cstheme="minorHAnsi"/>
                <w:spacing w:val="-2"/>
                <w:lang w:val="en-CA" w:eastAsia="en-GB"/>
              </w:rPr>
              <w:t xml:space="preserve">esume for </w:t>
            </w:r>
            <w:r w:rsidR="00F81F82" w:rsidRPr="00AE3F8F">
              <w:rPr>
                <w:rFonts w:eastAsia="Calibri" w:cstheme="minorHAnsi"/>
                <w:spacing w:val="-2"/>
                <w:lang w:val="en-CA" w:eastAsia="en-GB"/>
              </w:rPr>
              <w:t>P</w:t>
            </w:r>
            <w:r w:rsidRPr="00AE3F8F">
              <w:rPr>
                <w:rFonts w:eastAsia="Calibri" w:cstheme="minorHAnsi"/>
                <w:spacing w:val="-2"/>
                <w:lang w:val="en-CA" w:eastAsia="en-GB"/>
              </w:rPr>
              <w:t xml:space="preserve">roposed </w:t>
            </w:r>
            <w:r w:rsidR="005752C3" w:rsidRPr="00AE3F8F">
              <w:rPr>
                <w:rFonts w:eastAsia="Calibri" w:cstheme="minorHAnsi"/>
                <w:spacing w:val="-2"/>
                <w:lang w:val="en-CA" w:eastAsia="en-GB"/>
              </w:rPr>
              <w:t>Personnel</w:t>
            </w:r>
          </w:p>
        </w:tc>
      </w:tr>
      <w:tr w:rsidR="00D70D29" w:rsidRPr="00AE3F8F" w14:paraId="312727F1" w14:textId="77777777" w:rsidTr="004618C5">
        <w:trPr>
          <w:trHeight w:val="20"/>
        </w:trPr>
        <w:tc>
          <w:tcPr>
            <w:tcW w:w="1638" w:type="dxa"/>
          </w:tcPr>
          <w:p w14:paraId="1E7F8918" w14:textId="77777777" w:rsidR="00D70D29" w:rsidRPr="00AE3F8F" w:rsidRDefault="00D70D29"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1DBB2FD8" w14:textId="0C5E5A6D" w:rsidR="00D70D29" w:rsidRPr="00AE3F8F" w:rsidRDefault="00D70D2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w:t>
            </w:r>
            <w:r w:rsidRPr="00AE3F8F">
              <w:rPr>
                <w:rFonts w:cstheme="minorHAnsi"/>
                <w:b/>
                <w:spacing w:val="-2"/>
                <w:lang w:val="en-CA"/>
              </w:rPr>
              <w:t>4</w:t>
            </w:r>
            <w:r w:rsidRPr="00AE3F8F">
              <w:rPr>
                <w:rFonts w:eastAsia="Calibri" w:cstheme="minorHAnsi"/>
                <w:spacing w:val="-2"/>
                <w:lang w:val="en-CA" w:eastAsia="en-GB"/>
              </w:rPr>
              <w:t xml:space="preserve"> Capacity Assessment </w:t>
            </w:r>
            <w:r w:rsidR="00F81F82" w:rsidRPr="00AE3F8F">
              <w:rPr>
                <w:rFonts w:eastAsia="Calibri" w:cstheme="minorHAnsi"/>
                <w:spacing w:val="-2"/>
                <w:lang w:val="en-CA" w:eastAsia="en-GB"/>
              </w:rPr>
              <w:t>M</w:t>
            </w:r>
            <w:r w:rsidRPr="00AE3F8F">
              <w:rPr>
                <w:rFonts w:eastAsia="Calibri" w:cstheme="minorHAnsi"/>
                <w:spacing w:val="-2"/>
                <w:lang w:val="en-CA" w:eastAsia="en-GB"/>
              </w:rPr>
              <w:t>inimum Documents</w:t>
            </w:r>
          </w:p>
        </w:tc>
      </w:tr>
    </w:tbl>
    <w:p w14:paraId="4634246A" w14:textId="77777777" w:rsidR="00C22EF1" w:rsidRPr="00AE3F8F" w:rsidRDefault="00C22EF1" w:rsidP="00DC6588">
      <w:pPr>
        <w:widowControl w:val="0"/>
        <w:spacing w:after="0" w:line="240" w:lineRule="auto"/>
        <w:jc w:val="both"/>
        <w:rPr>
          <w:rFonts w:eastAsia="Calibri" w:cstheme="minorHAnsi"/>
          <w:color w:val="000000"/>
          <w:lang w:val="en-CA"/>
        </w:rPr>
      </w:pPr>
    </w:p>
    <w:p w14:paraId="5965C482" w14:textId="77777777" w:rsidR="00C22EF1" w:rsidRPr="00AE3F8F" w:rsidRDefault="00C22EF1" w:rsidP="00DC6588">
      <w:pPr>
        <w:suppressAutoHyphens/>
        <w:spacing w:after="0" w:line="240" w:lineRule="auto"/>
        <w:ind w:left="540"/>
        <w:jc w:val="both"/>
        <w:rPr>
          <w:rFonts w:eastAsia="Arial" w:cstheme="minorHAnsi"/>
          <w:color w:val="000000"/>
          <w:spacing w:val="-2"/>
        </w:rPr>
      </w:pPr>
      <w:r w:rsidRPr="00AE3F8F">
        <w:rPr>
          <w:rFonts w:eastAsia="Arial" w:cstheme="minorHAnsi"/>
          <w:color w:val="000000"/>
          <w:spacing w:val="-2"/>
        </w:rPr>
        <w:t>If after assessing this opportunity you have made the determination not to submit your proposal, we would appreciate it if you could return this form indicating your reasons for non-participation.</w:t>
      </w:r>
    </w:p>
    <w:p w14:paraId="30308C70" w14:textId="11E4CCB7" w:rsidR="00C22EF1" w:rsidRPr="00AE3F8F" w:rsidRDefault="00C22EF1" w:rsidP="00DC6588">
      <w:pPr>
        <w:tabs>
          <w:tab w:val="left" w:pos="720"/>
        </w:tabs>
        <w:suppressAutoHyphens/>
        <w:spacing w:after="0" w:line="240" w:lineRule="auto"/>
        <w:jc w:val="both"/>
        <w:rPr>
          <w:rFonts w:eastAsia="Times New Roman" w:cstheme="minorHAnsi"/>
          <w:spacing w:val="-2"/>
        </w:rPr>
      </w:pPr>
    </w:p>
    <w:p w14:paraId="16B78E48" w14:textId="44F7119D" w:rsidR="00C22EF1" w:rsidRPr="00AE3F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 xml:space="preserve">Format and </w:t>
      </w:r>
      <w:r w:rsidR="005F7BB1" w:rsidRPr="00AE3F8F">
        <w:rPr>
          <w:rFonts w:eastAsia="Times New Roman" w:cstheme="minorHAnsi"/>
          <w:b/>
          <w:bCs/>
          <w:lang w:val="en-GB" w:eastAsia="en-GB"/>
        </w:rPr>
        <w:t>S</w:t>
      </w:r>
      <w:r w:rsidRPr="00AE3F8F">
        <w:rPr>
          <w:rFonts w:eastAsia="Times New Roman" w:cstheme="minorHAnsi"/>
          <w:b/>
          <w:bCs/>
          <w:lang w:val="en-GB" w:eastAsia="en-GB"/>
        </w:rPr>
        <w:t xml:space="preserve">igning of </w:t>
      </w:r>
      <w:r w:rsidR="005F7BB1" w:rsidRPr="00AE3F8F">
        <w:rPr>
          <w:rFonts w:eastAsia="Times New Roman" w:cstheme="minorHAnsi"/>
          <w:b/>
          <w:bCs/>
          <w:lang w:val="en-GB" w:eastAsia="en-GB"/>
        </w:rPr>
        <w:t>P</w:t>
      </w:r>
      <w:r w:rsidRPr="00AE3F8F">
        <w:rPr>
          <w:rFonts w:eastAsia="Times New Roman" w:cstheme="minorHAnsi"/>
          <w:b/>
          <w:bCs/>
          <w:lang w:val="en-GB" w:eastAsia="en-GB"/>
        </w:rPr>
        <w:t>roposal</w:t>
      </w:r>
      <w:r w:rsidR="001E7A73" w:rsidRPr="00AE3F8F">
        <w:rPr>
          <w:rFonts w:eastAsia="Times New Roman" w:cstheme="minorHAnsi"/>
          <w:b/>
          <w:bCs/>
          <w:lang w:val="en-GB" w:eastAsia="en-GB"/>
        </w:rPr>
        <w:t>s</w:t>
      </w:r>
    </w:p>
    <w:p w14:paraId="717D4B11" w14:textId="237F7BD2" w:rsidR="002A532E" w:rsidRPr="00AE3F8F"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AE3F8F">
        <w:rPr>
          <w:rFonts w:eastAsia="Times New Roman" w:cstheme="minorHAnsi"/>
          <w:color w:val="000000"/>
          <w:lang w:val="en-GB" w:eastAsia="en-GB"/>
        </w:rPr>
        <w:t xml:space="preserve"> </w:t>
      </w:r>
    </w:p>
    <w:p w14:paraId="4F3E0B07" w14:textId="39F967F8" w:rsidR="002A532E" w:rsidRPr="00AE3F8F"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AE3F8F">
        <w:rPr>
          <w:rFonts w:eastAsia="Calibri" w:cstheme="minorHAnsi"/>
          <w:lang w:val="en-CA"/>
        </w:rPr>
        <w:tab/>
      </w:r>
    </w:p>
    <w:p w14:paraId="67010020" w14:textId="77777777" w:rsidR="002A532E" w:rsidRPr="00AE3F8F"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lang w:val="en-GB" w:eastAsia="en-GB"/>
        </w:rPr>
      </w:pPr>
    </w:p>
    <w:p w14:paraId="7C9C3D50" w14:textId="30166A83" w:rsidR="00C22EF1" w:rsidRPr="00AE3F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Award</w:t>
      </w:r>
    </w:p>
    <w:p w14:paraId="67256AAD" w14:textId="289D1F13" w:rsidR="001E7A73" w:rsidRPr="00AE3F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14.1</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Award will be made to the responsible and responsive proponent with the highest evaluated proposal following negotiation of an acceptable contract.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reserves the right to conduct negotiations </w:t>
      </w:r>
      <w:r w:rsidRPr="00AE3F8F">
        <w:rPr>
          <w:rFonts w:eastAsia="Arial" w:cstheme="minorHAnsi"/>
          <w:color w:val="000000"/>
          <w:spacing w:val="-2"/>
          <w:lang w:val="en-GB" w:eastAsia="en-GB"/>
        </w:rPr>
        <w:t>w</w:t>
      </w:r>
      <w:r w:rsidRPr="00AE3F8F">
        <w:rPr>
          <w:rFonts w:eastAsia="Arial" w:cstheme="minorHAnsi"/>
          <w:color w:val="000000"/>
          <w:spacing w:val="-1"/>
          <w:lang w:val="en-GB" w:eastAsia="en-GB"/>
        </w:rPr>
        <w:t>i</w:t>
      </w:r>
      <w:r w:rsidRPr="00AE3F8F">
        <w:rPr>
          <w:rFonts w:eastAsia="Arial" w:cstheme="minorHAnsi"/>
          <w:color w:val="000000"/>
          <w:spacing w:val="2"/>
          <w:lang w:val="en-GB" w:eastAsia="en-GB"/>
        </w:rPr>
        <w:t>t</w:t>
      </w:r>
      <w:r w:rsidRPr="00AE3F8F">
        <w:rPr>
          <w:rFonts w:eastAsia="Arial" w:cstheme="minorHAnsi"/>
          <w:color w:val="000000"/>
          <w:spacing w:val="-3"/>
          <w:lang w:val="en-GB" w:eastAsia="en-GB"/>
        </w:rPr>
        <w:t>h</w:t>
      </w:r>
      <w:r w:rsidRPr="00AE3F8F">
        <w:rPr>
          <w:rFonts w:eastAsia="Arial" w:cstheme="minorHAnsi"/>
          <w:color w:val="000000"/>
          <w:spacing w:val="-4"/>
          <w:lang w:val="en-GB" w:eastAsia="en-GB"/>
        </w:rPr>
        <w:t xml:space="preserve"> </w:t>
      </w:r>
      <w:r w:rsidRPr="00AE3F8F">
        <w:rPr>
          <w:rFonts w:eastAsia="Arial" w:cstheme="minorHAnsi"/>
          <w:color w:val="000000"/>
          <w:spacing w:val="-1"/>
          <w:lang w:val="en-GB" w:eastAsia="en-GB"/>
        </w:rPr>
        <w:t>t</w:t>
      </w:r>
      <w:r w:rsidRPr="00AE3F8F">
        <w:rPr>
          <w:rFonts w:eastAsia="Arial" w:cstheme="minorHAnsi"/>
          <w:color w:val="000000"/>
          <w:spacing w:val="2"/>
          <w:lang w:val="en-GB" w:eastAsia="en-GB"/>
        </w:rPr>
        <w:t>h</w:t>
      </w:r>
      <w:r w:rsidRPr="00AE3F8F">
        <w:rPr>
          <w:rFonts w:eastAsia="Arial" w:cstheme="minorHAnsi"/>
          <w:color w:val="000000"/>
          <w:spacing w:val="-3"/>
          <w:lang w:val="en-GB" w:eastAsia="en-GB"/>
        </w:rPr>
        <w:t>e proponent</w:t>
      </w:r>
      <w:r w:rsidRPr="00AE3F8F">
        <w:rPr>
          <w:rFonts w:eastAsia="Arial" w:cstheme="minorHAnsi"/>
          <w:color w:val="000000"/>
          <w:spacing w:val="-7"/>
          <w:lang w:val="en-GB" w:eastAsia="en-GB"/>
        </w:rPr>
        <w:t xml:space="preserve"> </w:t>
      </w:r>
      <w:r w:rsidRPr="00AE3F8F">
        <w:rPr>
          <w:rFonts w:eastAsia="Arial" w:cstheme="minorHAnsi"/>
          <w:color w:val="000000"/>
          <w:spacing w:val="1"/>
          <w:lang w:val="en-GB" w:eastAsia="en-GB"/>
        </w:rPr>
        <w:t>r</w:t>
      </w:r>
      <w:r w:rsidRPr="00AE3F8F">
        <w:rPr>
          <w:rFonts w:eastAsia="Arial" w:cstheme="minorHAnsi"/>
          <w:color w:val="000000"/>
          <w:spacing w:val="-3"/>
          <w:lang w:val="en-GB" w:eastAsia="en-GB"/>
        </w:rPr>
        <w:t>e</w:t>
      </w:r>
      <w:r w:rsidRPr="00AE3F8F">
        <w:rPr>
          <w:rFonts w:eastAsia="Arial" w:cstheme="minorHAnsi"/>
          <w:color w:val="000000"/>
          <w:spacing w:val="-1"/>
          <w:lang w:val="en-GB" w:eastAsia="en-GB"/>
        </w:rPr>
        <w:t>g</w:t>
      </w:r>
      <w:r w:rsidRPr="00AE3F8F">
        <w:rPr>
          <w:rFonts w:eastAsia="Arial" w:cstheme="minorHAnsi"/>
          <w:color w:val="000000"/>
          <w:spacing w:val="-3"/>
          <w:lang w:val="en-GB" w:eastAsia="en-GB"/>
        </w:rPr>
        <w:t>ar</w:t>
      </w:r>
      <w:r w:rsidRPr="00AE3F8F">
        <w:rPr>
          <w:rFonts w:eastAsia="Arial" w:cstheme="minorHAnsi"/>
          <w:color w:val="000000"/>
          <w:spacing w:val="2"/>
          <w:lang w:val="en-GB" w:eastAsia="en-GB"/>
        </w:rPr>
        <w:t>d</w:t>
      </w:r>
      <w:r w:rsidRPr="00AE3F8F">
        <w:rPr>
          <w:rFonts w:eastAsia="Arial" w:cstheme="minorHAnsi"/>
          <w:color w:val="000000"/>
          <w:spacing w:val="-1"/>
          <w:lang w:val="en-GB" w:eastAsia="en-GB"/>
        </w:rPr>
        <w:t>i</w:t>
      </w:r>
      <w:r w:rsidRPr="00AE3F8F">
        <w:rPr>
          <w:rFonts w:eastAsia="Arial" w:cstheme="minorHAnsi"/>
          <w:color w:val="000000"/>
          <w:spacing w:val="-3"/>
          <w:lang w:val="en-GB" w:eastAsia="en-GB"/>
        </w:rPr>
        <w:t>ng</w:t>
      </w:r>
      <w:r w:rsidRPr="00AE3F8F">
        <w:rPr>
          <w:rFonts w:eastAsia="Arial" w:cstheme="minorHAnsi"/>
          <w:color w:val="000000"/>
          <w:spacing w:val="-7"/>
          <w:lang w:val="en-GB" w:eastAsia="en-GB"/>
        </w:rPr>
        <w:t xml:space="preserve"> </w:t>
      </w:r>
      <w:r w:rsidRPr="00AE3F8F">
        <w:rPr>
          <w:rFonts w:eastAsia="Arial" w:cstheme="minorHAnsi"/>
          <w:color w:val="000000"/>
          <w:spacing w:val="-3"/>
          <w:lang w:val="en-GB" w:eastAsia="en-GB"/>
        </w:rPr>
        <w:t>t</w:t>
      </w:r>
      <w:r w:rsidRPr="00AE3F8F">
        <w:rPr>
          <w:rFonts w:eastAsia="Arial" w:cstheme="minorHAnsi"/>
          <w:color w:val="000000"/>
          <w:spacing w:val="-1"/>
          <w:lang w:val="en-GB" w:eastAsia="en-GB"/>
        </w:rPr>
        <w:t>h</w:t>
      </w:r>
      <w:r w:rsidRPr="00AE3F8F">
        <w:rPr>
          <w:rFonts w:eastAsia="Arial" w:cstheme="minorHAnsi"/>
          <w:color w:val="000000"/>
          <w:spacing w:val="-3"/>
          <w:lang w:val="en-GB" w:eastAsia="en-GB"/>
        </w:rPr>
        <w:t>e</w:t>
      </w:r>
      <w:r w:rsidRPr="00AE3F8F">
        <w:rPr>
          <w:rFonts w:eastAsia="Arial" w:cstheme="minorHAnsi"/>
          <w:color w:val="000000"/>
          <w:spacing w:val="-1"/>
          <w:lang w:val="en-GB" w:eastAsia="en-GB"/>
        </w:rPr>
        <w:t xml:space="preserve"> </w:t>
      </w:r>
      <w:r w:rsidRPr="00AE3F8F">
        <w:rPr>
          <w:rFonts w:eastAsia="Arial" w:cstheme="minorHAnsi"/>
          <w:color w:val="000000"/>
          <w:spacing w:val="1"/>
          <w:lang w:val="en-GB" w:eastAsia="en-GB"/>
        </w:rPr>
        <w:t>c</w:t>
      </w:r>
      <w:r w:rsidRPr="00AE3F8F">
        <w:rPr>
          <w:rFonts w:eastAsia="Arial" w:cstheme="minorHAnsi"/>
          <w:color w:val="000000"/>
          <w:spacing w:val="-3"/>
          <w:lang w:val="en-GB" w:eastAsia="en-GB"/>
        </w:rPr>
        <w:t>o</w:t>
      </w:r>
      <w:r w:rsidRPr="00AE3F8F">
        <w:rPr>
          <w:rFonts w:eastAsia="Arial" w:cstheme="minorHAnsi"/>
          <w:color w:val="000000"/>
          <w:spacing w:val="-1"/>
          <w:lang w:val="en-GB" w:eastAsia="en-GB"/>
        </w:rPr>
        <w:t>n</w:t>
      </w:r>
      <w:r w:rsidRPr="00AE3F8F">
        <w:rPr>
          <w:rFonts w:eastAsia="Arial" w:cstheme="minorHAnsi"/>
          <w:color w:val="000000"/>
          <w:spacing w:val="-3"/>
          <w:lang w:val="en-GB" w:eastAsia="en-GB"/>
        </w:rPr>
        <w:t>t</w:t>
      </w:r>
      <w:r w:rsidRPr="00AE3F8F">
        <w:rPr>
          <w:rFonts w:eastAsia="Arial" w:cstheme="minorHAnsi"/>
          <w:color w:val="000000"/>
          <w:spacing w:val="2"/>
          <w:lang w:val="en-GB" w:eastAsia="en-GB"/>
        </w:rPr>
        <w:t>e</w:t>
      </w:r>
      <w:r w:rsidRPr="00AE3F8F">
        <w:rPr>
          <w:rFonts w:eastAsia="Arial" w:cstheme="minorHAnsi"/>
          <w:color w:val="000000"/>
          <w:spacing w:val="-3"/>
          <w:lang w:val="en-GB" w:eastAsia="en-GB"/>
        </w:rPr>
        <w:t>nts</w:t>
      </w:r>
      <w:r w:rsidRPr="00AE3F8F">
        <w:rPr>
          <w:rFonts w:eastAsia="Arial" w:cstheme="minorHAnsi"/>
          <w:color w:val="000000"/>
          <w:spacing w:val="-8"/>
          <w:lang w:val="en-GB" w:eastAsia="en-GB"/>
        </w:rPr>
        <w:t xml:space="preserve"> </w:t>
      </w:r>
      <w:r w:rsidRPr="00AE3F8F">
        <w:rPr>
          <w:rFonts w:eastAsia="Arial" w:cstheme="minorHAnsi"/>
          <w:color w:val="000000"/>
          <w:spacing w:val="-3"/>
          <w:lang w:val="en-GB" w:eastAsia="en-GB"/>
        </w:rPr>
        <w:t>of</w:t>
      </w:r>
      <w:r w:rsidRPr="00AE3F8F">
        <w:rPr>
          <w:rFonts w:eastAsia="Arial" w:cstheme="minorHAnsi"/>
          <w:color w:val="000000"/>
          <w:spacing w:val="-1"/>
          <w:lang w:val="en-GB" w:eastAsia="en-GB"/>
        </w:rPr>
        <w:t xml:space="preserve"> </w:t>
      </w:r>
      <w:r w:rsidRPr="00AE3F8F">
        <w:rPr>
          <w:rFonts w:eastAsia="Arial" w:cstheme="minorHAnsi"/>
          <w:color w:val="000000"/>
          <w:spacing w:val="-3"/>
          <w:lang w:val="en-GB" w:eastAsia="en-GB"/>
        </w:rPr>
        <w:t>t</w:t>
      </w:r>
      <w:r w:rsidRPr="00AE3F8F">
        <w:rPr>
          <w:rFonts w:eastAsia="Arial" w:cstheme="minorHAnsi"/>
          <w:color w:val="000000"/>
          <w:spacing w:val="-1"/>
          <w:lang w:val="en-GB" w:eastAsia="en-GB"/>
        </w:rPr>
        <w:t>h</w:t>
      </w:r>
      <w:r w:rsidRPr="00AE3F8F">
        <w:rPr>
          <w:rFonts w:eastAsia="Arial" w:cstheme="minorHAnsi"/>
          <w:color w:val="000000"/>
          <w:spacing w:val="2"/>
          <w:lang w:val="en-GB" w:eastAsia="en-GB"/>
        </w:rPr>
        <w:t>e</w:t>
      </w:r>
      <w:r w:rsidRPr="00AE3F8F">
        <w:rPr>
          <w:rFonts w:eastAsia="Arial" w:cstheme="minorHAnsi"/>
          <w:color w:val="000000"/>
          <w:spacing w:val="-1"/>
          <w:lang w:val="en-GB" w:eastAsia="en-GB"/>
        </w:rPr>
        <w:t>i</w:t>
      </w:r>
      <w:r w:rsidRPr="00AE3F8F">
        <w:rPr>
          <w:rFonts w:eastAsia="Arial" w:cstheme="minorHAnsi"/>
          <w:color w:val="000000"/>
          <w:spacing w:val="-3"/>
          <w:lang w:val="en-GB" w:eastAsia="en-GB"/>
        </w:rPr>
        <w:t>r</w:t>
      </w:r>
      <w:r w:rsidRPr="00AE3F8F">
        <w:rPr>
          <w:rFonts w:eastAsia="Arial" w:cstheme="minorHAnsi"/>
          <w:color w:val="000000"/>
          <w:spacing w:val="-4"/>
          <w:lang w:val="en-GB" w:eastAsia="en-GB"/>
        </w:rPr>
        <w:t xml:space="preserve"> </w:t>
      </w:r>
      <w:r w:rsidRPr="00AE3F8F">
        <w:rPr>
          <w:rFonts w:eastAsia="Arial" w:cstheme="minorHAnsi"/>
          <w:color w:val="000000"/>
          <w:spacing w:val="-3"/>
          <w:lang w:val="en-GB" w:eastAsia="en-GB"/>
        </w:rPr>
        <w:t xml:space="preserve">proposal. </w:t>
      </w:r>
      <w:r w:rsidRPr="00AE3F8F">
        <w:rPr>
          <w:rFonts w:eastAsia="Calibri" w:cstheme="minorHAnsi"/>
          <w:color w:val="000000"/>
          <w:spacing w:val="-3"/>
          <w:lang w:val="en-GB" w:eastAsia="en-GB"/>
        </w:rPr>
        <w:t xml:space="preserve">The award will be in effect only after acceptance by the selected proponent of the terms and conditions </w:t>
      </w:r>
      <w:r w:rsidR="00483D48" w:rsidRPr="00AE3F8F">
        <w:rPr>
          <w:rFonts w:eastAsia="Calibri" w:cstheme="minorHAnsi"/>
          <w:color w:val="000000"/>
          <w:spacing w:val="-3"/>
          <w:lang w:val="en-GB" w:eastAsia="en-GB"/>
        </w:rPr>
        <w:t xml:space="preserve">of the agreement </w:t>
      </w:r>
      <w:r w:rsidRPr="00AE3F8F">
        <w:rPr>
          <w:rFonts w:eastAsia="Calibri" w:cstheme="minorHAnsi"/>
          <w:color w:val="000000"/>
          <w:spacing w:val="-3"/>
          <w:lang w:val="en-GB" w:eastAsia="en-GB"/>
        </w:rPr>
        <w:t xml:space="preserve">and the terms of reference. </w:t>
      </w:r>
      <w:r w:rsidRPr="00AE3F8F">
        <w:rPr>
          <w:rFonts w:eastAsia="Calibri" w:cstheme="minorHAnsi"/>
          <w:b/>
          <w:bCs/>
          <w:color w:val="000000"/>
          <w:spacing w:val="-3"/>
          <w:lang w:val="en-GB" w:eastAsia="en-GB"/>
        </w:rPr>
        <w:t>The agreement will reflect the name of the proponent whose financials were provided in response to this CFP</w:t>
      </w:r>
      <w:r w:rsidRPr="00AE3F8F">
        <w:rPr>
          <w:rFonts w:eastAsia="Calibri" w:cstheme="minorHAnsi"/>
          <w:color w:val="000000"/>
          <w:spacing w:val="-3"/>
          <w:lang w:val="en-GB" w:eastAsia="en-GB"/>
        </w:rPr>
        <w:t>.</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Upon execution of agreement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will promptly notify the unsuccessful proponents.</w:t>
      </w:r>
    </w:p>
    <w:p w14:paraId="2D09D476" w14:textId="6E0959AA" w:rsidR="00C22EF1" w:rsidRPr="00AE3F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14.2</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The selected proponent is expected to commence providing services as of the date and time stipulated in this CFP.</w:t>
      </w:r>
    </w:p>
    <w:p w14:paraId="4607204F" w14:textId="009C6419" w:rsidR="00C22EF1" w:rsidRPr="00AE3F8F"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AE3F8F">
        <w:rPr>
          <w:rFonts w:eastAsia="Calibri" w:cstheme="minorHAnsi"/>
          <w:color w:val="000000"/>
          <w:spacing w:val="-3"/>
          <w:lang w:val="en-GB" w:eastAsia="en-GB"/>
        </w:rPr>
        <w:t>14.3</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The award will be for an agreement with an original term of </w:t>
      </w:r>
      <w:r w:rsidR="00DA6BD4" w:rsidRPr="00AE3F8F">
        <w:rPr>
          <w:rFonts w:eastAsia="Calibri" w:cstheme="minorHAnsi"/>
          <w:color w:val="000000"/>
          <w:spacing w:val="-3"/>
          <w:u w:val="single"/>
          <w:lang w:val="en-GB" w:eastAsia="en-GB"/>
        </w:rPr>
        <w:t>11.5</w:t>
      </w:r>
      <w:r w:rsidRPr="00AE3F8F">
        <w:rPr>
          <w:rFonts w:eastAsia="Calibri" w:cstheme="minorHAnsi"/>
          <w:color w:val="000000"/>
          <w:spacing w:val="-3"/>
          <w:u w:val="single"/>
          <w:lang w:val="en-GB" w:eastAsia="en-GB"/>
        </w:rPr>
        <w:t xml:space="preserve"> months</w:t>
      </w:r>
      <w:r w:rsidR="002B1D2B"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with the option to renew under the same terms and conditions for an additional period or periods as indicated by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w:t>
      </w:r>
    </w:p>
    <w:p w14:paraId="1A6F43F4"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5216F503"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55C250ED" w14:textId="77777777" w:rsidR="00C22EF1" w:rsidRPr="00AE3F8F" w:rsidRDefault="00C22EF1" w:rsidP="0038204D">
      <w:pPr>
        <w:tabs>
          <w:tab w:val="left" w:pos="6168"/>
        </w:tabs>
        <w:spacing w:after="0" w:line="240" w:lineRule="auto"/>
        <w:jc w:val="both"/>
        <w:rPr>
          <w:rFonts w:eastAsia="Calibri" w:cstheme="minorHAnsi"/>
          <w:lang w:val="en-CA"/>
        </w:rPr>
        <w:sectPr w:rsidR="00C22EF1" w:rsidRPr="00AE3F8F"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AE3F8F" w:rsidRDefault="00C22EF1" w:rsidP="0038204D">
      <w:pPr>
        <w:keepNext/>
        <w:keepLines/>
        <w:spacing w:after="0" w:line="240" w:lineRule="auto"/>
        <w:outlineLvl w:val="0"/>
        <w:rPr>
          <w:rFonts w:eastAsia="Times New Roman" w:cstheme="minorHAnsi"/>
          <w:b/>
          <w:color w:val="000000"/>
          <w:lang w:val="en-GB" w:eastAsia="en-GB"/>
        </w:rPr>
      </w:pPr>
    </w:p>
    <w:p w14:paraId="2B6AF2D5" w14:textId="5AB84E37" w:rsidR="00C22EF1" w:rsidRPr="00AE3F8F"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lang w:val="en-GB" w:eastAsia="en-GB"/>
        </w:rPr>
      </w:pPr>
      <w:r w:rsidRPr="00AE3F8F">
        <w:rPr>
          <w:rFonts w:eastAsia="Times New Roman" w:cstheme="minorHAnsi"/>
          <w:b/>
          <w:bCs/>
          <w:color w:val="002060"/>
          <w:lang w:val="en-GB" w:eastAsia="en-GB"/>
        </w:rPr>
        <w:t>Annex B-</w:t>
      </w:r>
      <w:r w:rsidR="00397A6C" w:rsidRPr="00AE3F8F">
        <w:rPr>
          <w:rFonts w:eastAsia="Times New Roman" w:cstheme="minorHAnsi"/>
          <w:b/>
          <w:bCs/>
          <w:color w:val="002060"/>
          <w:lang w:val="en-GB" w:eastAsia="en-GB"/>
        </w:rPr>
        <w:t>2</w:t>
      </w:r>
    </w:p>
    <w:p w14:paraId="22EF3D88" w14:textId="7321FC4B" w:rsidR="00397A6C" w:rsidRPr="00AE3F8F"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Template for </w:t>
      </w:r>
      <w:r w:rsidR="009A49E6" w:rsidRPr="00AE3F8F">
        <w:rPr>
          <w:rFonts w:eastAsia="Times New Roman" w:cstheme="minorHAnsi"/>
          <w:b/>
          <w:color w:val="002060"/>
          <w:u w:val="single"/>
          <w:lang w:val="en-GB" w:eastAsia="en-GB"/>
        </w:rPr>
        <w:t>P</w:t>
      </w:r>
      <w:r w:rsidRPr="00AE3F8F">
        <w:rPr>
          <w:rFonts w:eastAsia="Times New Roman" w:cstheme="minorHAnsi"/>
          <w:b/>
          <w:color w:val="002060"/>
          <w:u w:val="single"/>
          <w:lang w:val="en-GB" w:eastAsia="en-GB"/>
        </w:rPr>
        <w:t xml:space="preserve">roposal </w:t>
      </w:r>
      <w:r w:rsidR="009A49E6" w:rsidRPr="00AE3F8F">
        <w:rPr>
          <w:rFonts w:eastAsia="Times New Roman" w:cstheme="minorHAnsi"/>
          <w:b/>
          <w:color w:val="002060"/>
          <w:u w:val="single"/>
          <w:lang w:val="en-GB" w:eastAsia="en-GB"/>
        </w:rPr>
        <w:t>S</w:t>
      </w:r>
      <w:r w:rsidRPr="00AE3F8F">
        <w:rPr>
          <w:rFonts w:eastAsia="Times New Roman" w:cstheme="minorHAnsi"/>
          <w:b/>
          <w:color w:val="002060"/>
          <w:u w:val="single"/>
          <w:lang w:val="en-GB" w:eastAsia="en-GB"/>
        </w:rPr>
        <w:t>ubmission</w:t>
      </w:r>
    </w:p>
    <w:p w14:paraId="40F2A6C0" w14:textId="77777777" w:rsidR="00C22EF1" w:rsidRPr="00AE3F8F" w:rsidRDefault="00C22EF1" w:rsidP="0038204D">
      <w:pPr>
        <w:tabs>
          <w:tab w:val="center" w:pos="4320"/>
          <w:tab w:val="right" w:pos="8640"/>
        </w:tabs>
        <w:spacing w:after="0" w:line="240" w:lineRule="auto"/>
        <w:jc w:val="center"/>
        <w:rPr>
          <w:rFonts w:eastAsia="Times New Roman" w:cstheme="minorHAnsi"/>
          <w:b/>
          <w:color w:val="000000"/>
          <w:lang w:val="en-GB" w:eastAsia="en-GB"/>
        </w:rPr>
      </w:pPr>
    </w:p>
    <w:p w14:paraId="37F3F7A1" w14:textId="33AD6E3D"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256FBA33" w14:textId="6E98CC74"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4A4700C8"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CFP No.</w:t>
      </w:r>
    </w:p>
    <w:p w14:paraId="2C40959C" w14:textId="44B84110" w:rsidR="001B089C" w:rsidRPr="00AE3F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p w14:paraId="6BA4E6EA" w14:textId="77777777" w:rsidR="001B089C" w:rsidRPr="00AE3F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tbl>
      <w:tblPr>
        <w:tblStyle w:val="TableGrid4"/>
        <w:tblW w:w="0" w:type="auto"/>
        <w:tblLook w:val="04A0" w:firstRow="1" w:lastRow="0" w:firstColumn="1" w:lastColumn="0" w:noHBand="0" w:noVBand="1"/>
      </w:tblPr>
      <w:tblGrid>
        <w:gridCol w:w="9017"/>
      </w:tblGrid>
      <w:tr w:rsidR="00C22EF1" w:rsidRPr="00AE3F8F" w14:paraId="1209E14D" w14:textId="77777777" w:rsidTr="004618C5">
        <w:trPr>
          <w:trHeight w:val="256"/>
        </w:trPr>
        <w:tc>
          <w:tcPr>
            <w:tcW w:w="9350" w:type="dxa"/>
          </w:tcPr>
          <w:p w14:paraId="7F20C7FF"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11481FE4" w14:textId="77777777" w:rsidR="00C22EF1" w:rsidRPr="00AE3F8F" w:rsidRDefault="00C22EF1" w:rsidP="0038204D">
            <w:pPr>
              <w:widowControl w:val="0"/>
              <w:autoSpaceDE w:val="0"/>
              <w:autoSpaceDN w:val="0"/>
              <w:adjustRightInd w:val="0"/>
              <w:jc w:val="both"/>
              <w:rPr>
                <w:rFonts w:asciiTheme="minorHAnsi" w:hAnsiTheme="minorHAnsi" w:cstheme="minorHAnsi"/>
                <w:b/>
                <w:bCs/>
                <w:color w:val="000000"/>
              </w:rPr>
            </w:pPr>
            <w:r w:rsidRPr="00AE3F8F">
              <w:rPr>
                <w:rFonts w:asciiTheme="minorHAnsi" w:hAnsiTheme="minorHAnsi" w:cstheme="minorHAnsi"/>
                <w:b/>
                <w:bCs/>
                <w:color w:val="000000"/>
              </w:rPr>
              <w:t xml:space="preserve">Mandatory </w:t>
            </w:r>
            <w:r w:rsidR="009A49E6" w:rsidRPr="00AE3F8F">
              <w:rPr>
                <w:rFonts w:asciiTheme="minorHAnsi" w:hAnsiTheme="minorHAnsi" w:cstheme="minorHAnsi"/>
                <w:b/>
                <w:bCs/>
                <w:color w:val="000000"/>
              </w:rPr>
              <w:t>R</w:t>
            </w:r>
            <w:r w:rsidRPr="00AE3F8F">
              <w:rPr>
                <w:rFonts w:asciiTheme="minorHAnsi" w:hAnsiTheme="minorHAnsi" w:cstheme="minorHAnsi"/>
                <w:b/>
                <w:bCs/>
                <w:color w:val="000000"/>
              </w:rPr>
              <w:t>equirements/</w:t>
            </w:r>
            <w:r w:rsidR="009A49E6" w:rsidRPr="00AE3F8F">
              <w:rPr>
                <w:rFonts w:asciiTheme="minorHAnsi" w:hAnsiTheme="minorHAnsi" w:cstheme="minorHAnsi"/>
                <w:b/>
                <w:bCs/>
                <w:color w:val="000000"/>
              </w:rPr>
              <w:t>P</w:t>
            </w:r>
            <w:r w:rsidRPr="00AE3F8F">
              <w:rPr>
                <w:rFonts w:asciiTheme="minorHAnsi" w:hAnsiTheme="minorHAnsi" w:cstheme="minorHAnsi"/>
                <w:b/>
                <w:bCs/>
                <w:color w:val="000000"/>
              </w:rPr>
              <w:t>re-</w:t>
            </w:r>
            <w:r w:rsidR="009A49E6" w:rsidRPr="00AE3F8F">
              <w:rPr>
                <w:rFonts w:asciiTheme="minorHAnsi" w:hAnsiTheme="minorHAnsi" w:cstheme="minorHAnsi"/>
                <w:b/>
                <w:bCs/>
                <w:color w:val="000000"/>
              </w:rPr>
              <w:t>Q</w:t>
            </w:r>
            <w:r w:rsidRPr="00AE3F8F">
              <w:rPr>
                <w:rFonts w:asciiTheme="minorHAnsi" w:hAnsiTheme="minorHAnsi" w:cstheme="minorHAnsi"/>
                <w:b/>
                <w:bCs/>
                <w:color w:val="000000"/>
              </w:rPr>
              <w:t xml:space="preserve">ualification </w:t>
            </w:r>
            <w:r w:rsidR="009A49E6" w:rsidRPr="00AE3F8F">
              <w:rPr>
                <w:rFonts w:asciiTheme="minorHAnsi" w:hAnsiTheme="minorHAnsi" w:cstheme="minorHAnsi"/>
                <w:b/>
                <w:bCs/>
                <w:color w:val="000000"/>
              </w:rPr>
              <w:t>C</w:t>
            </w:r>
            <w:r w:rsidRPr="00AE3F8F">
              <w:rPr>
                <w:rFonts w:asciiTheme="minorHAnsi" w:hAnsiTheme="minorHAnsi" w:cstheme="minorHAnsi"/>
                <w:b/>
                <w:bCs/>
                <w:color w:val="000000"/>
              </w:rPr>
              <w:t xml:space="preserve">riteria </w:t>
            </w:r>
          </w:p>
          <w:p w14:paraId="7BF8C77C" w14:textId="27A57361"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27FB7DF4" w14:textId="77777777" w:rsidR="009A49E6" w:rsidRPr="00AE3F8F" w:rsidRDefault="009A49E6" w:rsidP="0038204D">
      <w:pPr>
        <w:widowControl w:val="0"/>
        <w:autoSpaceDE w:val="0"/>
        <w:autoSpaceDN w:val="0"/>
        <w:adjustRightInd w:val="0"/>
        <w:spacing w:after="0" w:line="240" w:lineRule="auto"/>
        <w:jc w:val="both"/>
        <w:rPr>
          <w:rFonts w:eastAsia="Calibri" w:cstheme="minorHAnsi"/>
          <w:color w:val="000000"/>
          <w:u w:val="single"/>
          <w:lang w:val="en-CA"/>
        </w:rPr>
      </w:pPr>
    </w:p>
    <w:p w14:paraId="20150730" w14:textId="190AC741"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u w:val="single"/>
          <w:lang w:val="en-CA"/>
        </w:rPr>
        <w:t xml:space="preserve">Proponents are requested to complete </w:t>
      </w:r>
      <w:r w:rsidR="001D0D64" w:rsidRPr="00AE3F8F">
        <w:rPr>
          <w:rFonts w:eastAsia="Calibri" w:cstheme="minorHAnsi"/>
          <w:color w:val="000000"/>
          <w:u w:val="single"/>
          <w:lang w:val="en-CA"/>
        </w:rPr>
        <w:t xml:space="preserve">this </w:t>
      </w:r>
      <w:r w:rsidRPr="00AE3F8F">
        <w:rPr>
          <w:rFonts w:eastAsia="Calibri" w:cstheme="minorHAnsi"/>
          <w:color w:val="000000"/>
          <w:u w:val="single"/>
          <w:lang w:val="en-CA"/>
        </w:rPr>
        <w:t xml:space="preserve">form </w:t>
      </w:r>
      <w:r w:rsidR="001D0D64" w:rsidRPr="00AE3F8F">
        <w:rPr>
          <w:rFonts w:eastAsia="Calibri" w:cstheme="minorHAnsi"/>
          <w:color w:val="000000"/>
          <w:u w:val="single"/>
          <w:lang w:val="en-CA"/>
        </w:rPr>
        <w:t>(</w:t>
      </w:r>
      <w:r w:rsidRPr="00AE3F8F">
        <w:rPr>
          <w:rFonts w:eastAsia="Calibri" w:cstheme="minorHAnsi"/>
          <w:b/>
          <w:color w:val="000000"/>
          <w:u w:val="single"/>
          <w:lang w:val="en-CA"/>
        </w:rPr>
        <w:t>Annex B</w:t>
      </w:r>
      <w:r w:rsidR="005F78B8" w:rsidRPr="00AE3F8F">
        <w:rPr>
          <w:rFonts w:eastAsia="Calibri" w:cstheme="minorHAnsi"/>
          <w:b/>
          <w:color w:val="000000"/>
          <w:u w:val="single"/>
          <w:lang w:val="en-CA"/>
        </w:rPr>
        <w:t>-2</w:t>
      </w:r>
      <w:r w:rsidR="001D0D64" w:rsidRPr="00AE3F8F">
        <w:rPr>
          <w:rFonts w:eastAsia="Calibri" w:cstheme="minorHAnsi"/>
          <w:b/>
          <w:color w:val="000000"/>
          <w:u w:val="single"/>
          <w:lang w:val="en-CA"/>
        </w:rPr>
        <w:t>)</w:t>
      </w:r>
      <w:r w:rsidRPr="00AE3F8F">
        <w:rPr>
          <w:rFonts w:eastAsia="Calibri" w:cstheme="minorHAnsi"/>
          <w:color w:val="000000"/>
          <w:u w:val="single"/>
          <w:lang w:val="en-CA"/>
        </w:rPr>
        <w:t xml:space="preserve"> and return it as part of their submission.</w:t>
      </w:r>
      <w:r w:rsidRPr="00AE3F8F">
        <w:rPr>
          <w:rFonts w:eastAsia="Calibri" w:cstheme="minorHAnsi"/>
          <w:color w:val="000000"/>
          <w:lang w:val="en-CA"/>
        </w:rPr>
        <w:t xml:space="preserve"> </w:t>
      </w:r>
    </w:p>
    <w:p w14:paraId="368AC1E0" w14:textId="77777777" w:rsidR="00A9619F" w:rsidRPr="00AE3F8F" w:rsidRDefault="00A9619F" w:rsidP="00A9619F">
      <w:pPr>
        <w:spacing w:after="0" w:line="240" w:lineRule="auto"/>
        <w:jc w:val="both"/>
        <w:rPr>
          <w:rFonts w:eastAsia="Arial" w:cstheme="minorHAnsi"/>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AE3F8F"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AE3F8F" w:rsidRDefault="00A9619F" w:rsidP="00CD2818">
            <w:pPr>
              <w:spacing w:after="0" w:line="240" w:lineRule="auto"/>
              <w:rPr>
                <w:rFonts w:eastAsia="Arial" w:cstheme="minorHAnsi"/>
              </w:rPr>
            </w:pPr>
            <w:r w:rsidRPr="00AE3F8F">
              <w:rPr>
                <w:rFonts w:eastAsia="Arial" w:cstheme="minorHAnsi"/>
                <w:b/>
                <w:bC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AE3F8F" w:rsidRDefault="00A9619F" w:rsidP="00CD2818">
            <w:pPr>
              <w:spacing w:after="0" w:line="240" w:lineRule="auto"/>
              <w:rPr>
                <w:rFonts w:eastAsia="Arial" w:cstheme="minorHAnsi"/>
                <w:b/>
                <w:bCs/>
              </w:rPr>
            </w:pPr>
            <w:r w:rsidRPr="00AE3F8F">
              <w:rPr>
                <w:rFonts w:eastAsia="Arial" w:cstheme="minorHAnsi"/>
                <w:b/>
                <w:bCs/>
              </w:rPr>
              <w:t>Proponent’s Response</w:t>
            </w:r>
          </w:p>
        </w:tc>
      </w:tr>
      <w:tr w:rsidR="00A9619F" w:rsidRPr="00AE3F8F"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AE3F8F" w:rsidRDefault="00A9619F" w:rsidP="00916BE8">
            <w:pPr>
              <w:numPr>
                <w:ilvl w:val="0"/>
                <w:numId w:val="18"/>
              </w:numPr>
              <w:spacing w:after="0" w:line="240" w:lineRule="auto"/>
              <w:jc w:val="both"/>
              <w:rPr>
                <w:rFonts w:eastAsia="Arial" w:cstheme="minorHAnsi"/>
              </w:rPr>
            </w:pPr>
            <w:r w:rsidRPr="00AE3F8F">
              <w:rPr>
                <w:rFonts w:eastAsia="Arial" w:cstheme="minorHAnsi"/>
              </w:rPr>
              <w:t xml:space="preserve">What year was </w:t>
            </w:r>
            <w:r w:rsidR="006E5050" w:rsidRPr="00AE3F8F">
              <w:rPr>
                <w:rFonts w:eastAsia="Arial" w:cstheme="minorHAnsi"/>
              </w:rPr>
              <w:t>the</w:t>
            </w:r>
            <w:r w:rsidRPr="00AE3F8F">
              <w:rPr>
                <w:rFonts w:eastAsia="Arial" w:cstheme="minorHAnsi"/>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AE3F8F" w:rsidRDefault="00A9619F" w:rsidP="00CD2818">
            <w:pPr>
              <w:spacing w:after="0" w:line="240" w:lineRule="auto"/>
              <w:rPr>
                <w:rFonts w:eastAsia="Times New Roman" w:cstheme="minorHAnsi"/>
              </w:rPr>
            </w:pPr>
          </w:p>
        </w:tc>
      </w:tr>
      <w:tr w:rsidR="00A9619F" w:rsidRPr="00AE3F8F"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AE3F8F" w:rsidRDefault="00A9619F" w:rsidP="00916BE8">
            <w:pPr>
              <w:numPr>
                <w:ilvl w:val="0"/>
                <w:numId w:val="18"/>
              </w:numPr>
              <w:spacing w:after="0" w:line="240" w:lineRule="auto"/>
              <w:jc w:val="both"/>
              <w:rPr>
                <w:rFonts w:eastAsia="Arial" w:cstheme="minorHAnsi"/>
              </w:rPr>
            </w:pPr>
            <w:r w:rsidRPr="00AE3F8F">
              <w:rPr>
                <w:rFonts w:eastAsia="Arial" w:cstheme="minorHAnsi"/>
              </w:rPr>
              <w:t xml:space="preserve">In what province/state/country </w:t>
            </w:r>
            <w:r w:rsidR="00641134" w:rsidRPr="00AE3F8F">
              <w:rPr>
                <w:rFonts w:eastAsia="Arial" w:cstheme="minorHAnsi"/>
              </w:rPr>
              <w:t>has</w:t>
            </w:r>
            <w:r w:rsidRPr="00AE3F8F">
              <w:rPr>
                <w:rFonts w:eastAsia="Arial" w:cstheme="minorHAnsi"/>
              </w:rPr>
              <w:t xml:space="preserve"> </w:t>
            </w:r>
            <w:r w:rsidR="006E5050" w:rsidRPr="00AE3F8F">
              <w:rPr>
                <w:rFonts w:eastAsia="Arial" w:cstheme="minorHAnsi"/>
              </w:rPr>
              <w:t>the</w:t>
            </w:r>
            <w:r w:rsidRPr="00AE3F8F">
              <w:rPr>
                <w:rFonts w:eastAsia="Arial" w:cstheme="minorHAnsi"/>
              </w:rPr>
              <w:t xml:space="preserve"> organization </w:t>
            </w:r>
            <w:r w:rsidR="00641134" w:rsidRPr="00AE3F8F">
              <w:rPr>
                <w:rFonts w:eastAsia="Arial" w:cstheme="minorHAnsi"/>
              </w:rPr>
              <w:t xml:space="preserve">been </w:t>
            </w:r>
            <w:r w:rsidRPr="00AE3F8F">
              <w:rPr>
                <w:rFonts w:eastAsia="Arial" w:cstheme="minorHAnsi"/>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AE3F8F" w:rsidRDefault="00A9619F" w:rsidP="00CD2818">
            <w:pPr>
              <w:spacing w:after="0" w:line="240" w:lineRule="auto"/>
              <w:rPr>
                <w:rFonts w:eastAsia="Times New Roman" w:cstheme="minorHAnsi"/>
              </w:rPr>
            </w:pPr>
          </w:p>
        </w:tc>
      </w:tr>
      <w:tr w:rsidR="00F26D4F" w:rsidRPr="00AE3F8F"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AE3F8F" w:rsidRDefault="00F26D4F" w:rsidP="00916BE8">
            <w:pPr>
              <w:numPr>
                <w:ilvl w:val="0"/>
                <w:numId w:val="18"/>
              </w:numPr>
              <w:spacing w:after="0" w:line="240" w:lineRule="auto"/>
              <w:jc w:val="both"/>
              <w:rPr>
                <w:rFonts w:eastAsia="Arial" w:cstheme="minorHAnsi"/>
              </w:rPr>
            </w:pPr>
            <w:r w:rsidRPr="00AE3F8F">
              <w:rPr>
                <w:rFonts w:eastAsia="Arial" w:cstheme="minorHAnsi"/>
              </w:rPr>
              <w:t xml:space="preserve">Has </w:t>
            </w:r>
            <w:r w:rsidR="006E5050" w:rsidRPr="00AE3F8F">
              <w:rPr>
                <w:rFonts w:eastAsia="Arial" w:cstheme="minorHAnsi"/>
              </w:rPr>
              <w:t>the</w:t>
            </w:r>
            <w:r w:rsidRPr="00AE3F8F">
              <w:rPr>
                <w:rFonts w:eastAsia="Arial" w:cstheme="minorHAnsi"/>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AE3F8F">
              <w:rPr>
                <w:rFonts w:eastAsia="Arial" w:cstheme="minorHAnsi"/>
              </w:rPr>
              <w:t>current status</w:t>
            </w:r>
            <w:proofErr w:type="gramEnd"/>
            <w:r w:rsidRPr="00AE3F8F">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1496A784" w14:textId="105EB842" w:rsidR="00F26D4F" w:rsidRPr="00AE3F8F" w:rsidRDefault="00F26D4F" w:rsidP="00F26D4F">
            <w:pPr>
              <w:spacing w:after="0" w:line="240" w:lineRule="auto"/>
              <w:rPr>
                <w:rFonts w:eastAsia="Arial" w:cstheme="minorHAnsi"/>
              </w:rPr>
            </w:pPr>
          </w:p>
        </w:tc>
      </w:tr>
      <w:tr w:rsidR="00F26D4F" w:rsidRPr="00AE3F8F"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AE3F8F" w:rsidRDefault="00F26D4F" w:rsidP="00916BE8">
            <w:pPr>
              <w:numPr>
                <w:ilvl w:val="0"/>
                <w:numId w:val="18"/>
              </w:numPr>
              <w:spacing w:after="0" w:line="240" w:lineRule="auto"/>
              <w:jc w:val="both"/>
              <w:rPr>
                <w:rFonts w:eastAsia="Arial" w:cstheme="minorHAnsi"/>
              </w:rPr>
            </w:pPr>
            <w:r w:rsidRPr="00AE3F8F">
              <w:rPr>
                <w:rFonts w:eastAsia="Arial" w:cstheme="minorHAnsi"/>
              </w:rPr>
              <w:t xml:space="preserve">Has </w:t>
            </w:r>
            <w:r w:rsidR="006E5050" w:rsidRPr="00AE3F8F">
              <w:rPr>
                <w:rFonts w:eastAsia="Arial" w:cstheme="minorHAnsi"/>
              </w:rPr>
              <w:t>the</w:t>
            </w:r>
            <w:r w:rsidRPr="00AE3F8F">
              <w:rPr>
                <w:rFonts w:eastAsia="Arial" w:cstheme="minorHAnsi"/>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1AD7D375" w14:textId="5BE2B40F" w:rsidR="00F26D4F" w:rsidRPr="00AE3F8F" w:rsidRDefault="00F26D4F" w:rsidP="00F26D4F">
            <w:pPr>
              <w:spacing w:after="0" w:line="240" w:lineRule="auto"/>
              <w:rPr>
                <w:rFonts w:eastAsia="Arial" w:cstheme="minorHAnsi"/>
              </w:rPr>
            </w:pPr>
          </w:p>
        </w:tc>
      </w:tr>
      <w:tr w:rsidR="00F26D4F" w:rsidRPr="00AE3F8F"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E3F8F" w:rsidRDefault="00F26D4F" w:rsidP="00916BE8">
            <w:pPr>
              <w:numPr>
                <w:ilvl w:val="0"/>
                <w:numId w:val="18"/>
              </w:numPr>
              <w:spacing w:after="0" w:line="240" w:lineRule="auto"/>
              <w:jc w:val="both"/>
              <w:rPr>
                <w:rFonts w:cstheme="minorHAnsi"/>
              </w:rPr>
            </w:pPr>
            <w:r w:rsidRPr="00AE3F8F">
              <w:rPr>
                <w:rFonts w:eastAsia="Calibri" w:cstheme="minorHAnsi"/>
              </w:rPr>
              <w:t xml:space="preserve">Has </w:t>
            </w:r>
            <w:r w:rsidR="006E5050" w:rsidRPr="00AE3F8F">
              <w:rPr>
                <w:rFonts w:eastAsia="Calibri" w:cstheme="minorHAnsi"/>
              </w:rPr>
              <w:t>the</w:t>
            </w:r>
            <w:r w:rsidRPr="00AE3F8F">
              <w:rPr>
                <w:rFonts w:eastAsia="Calibri" w:cstheme="minorHAnsi"/>
              </w:rPr>
              <w:t xml:space="preserve"> organization or any of its employees and personnel ever been</w:t>
            </w:r>
            <w:r w:rsidR="005B3A3D" w:rsidRPr="00AE3F8F">
              <w:rPr>
                <w:rFonts w:eastAsia="Calibri" w:cstheme="minorHAnsi"/>
              </w:rPr>
              <w:t>:</w:t>
            </w:r>
            <w:r w:rsidRPr="00AE3F8F">
              <w:rPr>
                <w:rFonts w:eastAsia="Calibri" w:cstheme="minorHAnsi"/>
              </w:rPr>
              <w:t xml:space="preserve"> </w:t>
            </w:r>
          </w:p>
          <w:p w14:paraId="62F82776" w14:textId="5419C046" w:rsidR="006800F6" w:rsidRPr="00AE3F8F" w:rsidRDefault="00F26D4F" w:rsidP="00916BE8">
            <w:pPr>
              <w:pStyle w:val="ListParagraph"/>
              <w:numPr>
                <w:ilvl w:val="0"/>
                <w:numId w:val="19"/>
              </w:numPr>
              <w:spacing w:after="0" w:line="240" w:lineRule="auto"/>
              <w:ind w:left="690" w:hanging="270"/>
              <w:jc w:val="both"/>
              <w:rPr>
                <w:rFonts w:eastAsia="Calibri" w:cstheme="minorHAnsi"/>
              </w:rPr>
            </w:pPr>
            <w:r w:rsidRPr="00AE3F8F">
              <w:rPr>
                <w:rFonts w:eastAsia="Calibri" w:cstheme="minorHAnsi"/>
              </w:rPr>
              <w:t xml:space="preserve">suspended or debarred by any government, a UN agency or other international </w:t>
            </w:r>
            <w:proofErr w:type="gramStart"/>
            <w:r w:rsidRPr="00AE3F8F">
              <w:rPr>
                <w:rFonts w:eastAsia="Calibri" w:cstheme="minorHAnsi"/>
              </w:rPr>
              <w:t>organization</w:t>
            </w:r>
            <w:r w:rsidR="006800F6" w:rsidRPr="00AE3F8F">
              <w:rPr>
                <w:rFonts w:eastAsia="Calibri" w:cstheme="minorHAnsi"/>
              </w:rPr>
              <w:t>;</w:t>
            </w:r>
            <w:proofErr w:type="gramEnd"/>
            <w:r w:rsidRPr="00AE3F8F">
              <w:rPr>
                <w:rFonts w:eastAsia="Calibri" w:cstheme="minorHAnsi"/>
              </w:rPr>
              <w:t xml:space="preserve"> </w:t>
            </w:r>
          </w:p>
          <w:p w14:paraId="0765FD2C" w14:textId="16463EE8" w:rsidR="006800F6" w:rsidRPr="00AE3F8F" w:rsidRDefault="00F43EE3" w:rsidP="00916BE8">
            <w:pPr>
              <w:pStyle w:val="ListParagraph"/>
              <w:numPr>
                <w:ilvl w:val="0"/>
                <w:numId w:val="19"/>
              </w:numPr>
              <w:spacing w:after="0" w:line="240" w:lineRule="auto"/>
              <w:ind w:left="690" w:hanging="270"/>
              <w:jc w:val="both"/>
              <w:rPr>
                <w:rFonts w:eastAsia="Calibri" w:cstheme="minorHAnsi"/>
              </w:rPr>
            </w:pPr>
            <w:r w:rsidRPr="00AE3F8F">
              <w:rPr>
                <w:rFonts w:eastAsia="Times New Roman" w:cstheme="minorHAnsi"/>
              </w:rPr>
              <w:t>placed on any relevant sanctions list including the  - </w:t>
            </w:r>
            <w:hyperlink r:id="rId20" w:tgtFrame="_blank" w:history="1">
              <w:r w:rsidRPr="00AE3F8F">
                <w:rPr>
                  <w:rFonts w:eastAsia="Times New Roman" w:cstheme="minorHAnsi"/>
                  <w:color w:val="0563C1"/>
                  <w:u w:val="single"/>
                </w:rPr>
                <w:t>https://www.un.org/sc/suborg/en/sanctions/un-sc-consolidated-list</w:t>
              </w:r>
            </w:hyperlink>
            <w:r w:rsidRPr="00AE3F8F">
              <w:rPr>
                <w:rFonts w:eastAsia="Times New Roman" w:cstheme="minorHAnsi"/>
                <w:color w:val="0563C1"/>
                <w:u w:val="single"/>
              </w:rPr>
              <w:t xml:space="preserve">, </w:t>
            </w:r>
            <w:r w:rsidRPr="00AE3F8F">
              <w:rPr>
                <w:rFonts w:eastAsia="Times New Roman" w:cstheme="minorHAnsi"/>
                <w:lang w:val="en-CA"/>
              </w:rPr>
              <w:t xml:space="preserve">United </w:t>
            </w:r>
            <w:r w:rsidR="19BFD106" w:rsidRPr="00AE3F8F">
              <w:rPr>
                <w:rFonts w:eastAsia="Calibri" w:cstheme="minorHAnsi"/>
                <w:color w:val="000000" w:themeColor="text1"/>
                <w:lang w:val="en-CA"/>
              </w:rPr>
              <w:t xml:space="preserve">Nations Global Market Place Vendor ineligibility or </w:t>
            </w:r>
            <w:r w:rsidR="19BFD106" w:rsidRPr="00AE3F8F">
              <w:rPr>
                <w:rFonts w:eastAsia="Calibri" w:cstheme="minorHAnsi"/>
                <w:lang w:val="en-CA"/>
              </w:rPr>
              <w:t>any other Donor Sanction List</w:t>
            </w:r>
            <w:r w:rsidR="006800F6" w:rsidRPr="00AE3F8F">
              <w:rPr>
                <w:rFonts w:eastAsia="Calibri" w:cstheme="minorHAnsi"/>
                <w:lang w:val="en-CA"/>
              </w:rPr>
              <w:t>; and/or</w:t>
            </w:r>
            <w:r w:rsidR="00F26D4F" w:rsidRPr="00AE3F8F">
              <w:rPr>
                <w:rFonts w:eastAsia="Calibri" w:cstheme="minorHAnsi"/>
              </w:rPr>
              <w:t xml:space="preserve"> </w:t>
            </w:r>
          </w:p>
          <w:p w14:paraId="47D1EA63" w14:textId="6055B772" w:rsidR="006800F6" w:rsidRPr="00AE3F8F" w:rsidRDefault="00A014B3" w:rsidP="00916BE8">
            <w:pPr>
              <w:pStyle w:val="ListParagraph"/>
              <w:numPr>
                <w:ilvl w:val="0"/>
                <w:numId w:val="19"/>
              </w:numPr>
              <w:spacing w:after="0" w:line="240" w:lineRule="auto"/>
              <w:ind w:left="690" w:hanging="270"/>
              <w:jc w:val="both"/>
              <w:rPr>
                <w:rFonts w:eastAsia="Calibri" w:cstheme="minorHAnsi"/>
              </w:rPr>
            </w:pPr>
            <w:r w:rsidRPr="00AE3F8F">
              <w:rPr>
                <w:rFonts w:eastAsia="Calibri" w:cstheme="minorHAnsi"/>
              </w:rPr>
              <w:t xml:space="preserve">been </w:t>
            </w:r>
            <w:r w:rsidR="00F26D4F" w:rsidRPr="00AE3F8F">
              <w:rPr>
                <w:rFonts w:eastAsia="Calibri" w:cstheme="minorHAnsi"/>
              </w:rPr>
              <w:t xml:space="preserve">the subject of an adverse judgment or award? </w:t>
            </w:r>
          </w:p>
          <w:p w14:paraId="56D983B1" w14:textId="0B72A288" w:rsidR="00C23DF9" w:rsidRPr="00AE3F8F" w:rsidRDefault="00F26D4F" w:rsidP="00AC28D0">
            <w:pPr>
              <w:spacing w:after="0" w:line="240" w:lineRule="auto"/>
              <w:ind w:left="360"/>
              <w:jc w:val="both"/>
              <w:rPr>
                <w:rFonts w:cstheme="minorHAnsi"/>
              </w:rPr>
            </w:pPr>
            <w:r w:rsidRPr="00AE3F8F">
              <w:rPr>
                <w:rFonts w:eastAsia="Calibri" w:cstheme="minorHAnsi"/>
              </w:rPr>
              <w:t xml:space="preserve">If YES, provide details, including date of reinstatement, if applicable. </w:t>
            </w:r>
          </w:p>
          <w:p w14:paraId="4B8A0D91" w14:textId="6EAD52CE" w:rsidR="00F26D4F" w:rsidRPr="00AE3F8F" w:rsidRDefault="00F26D4F" w:rsidP="00AC28D0">
            <w:pPr>
              <w:spacing w:after="0" w:line="240" w:lineRule="auto"/>
              <w:ind w:left="360"/>
              <w:jc w:val="both"/>
              <w:rPr>
                <w:rFonts w:cstheme="minorHAnsi"/>
              </w:rPr>
            </w:pPr>
            <w:r w:rsidRPr="00AE3F8F">
              <w:rPr>
                <w:rFonts w:eastAsia="Calibri" w:cstheme="minorHAnsi"/>
              </w:rPr>
              <w:t xml:space="preserve">(If proponent is currently on any relevant sanctions list this should be </w:t>
            </w:r>
            <w:proofErr w:type="gramStart"/>
            <w:r w:rsidRPr="00AE3F8F">
              <w:rPr>
                <w:rFonts w:eastAsia="Calibri" w:cstheme="minorHAnsi"/>
              </w:rPr>
              <w:t xml:space="preserve">disclosed </w:t>
            </w:r>
            <w:r w:rsidR="00913FA6" w:rsidRPr="00AE3F8F">
              <w:rPr>
                <w:rFonts w:eastAsia="Times New Roman" w:cstheme="minorHAnsi"/>
              </w:rPr>
              <w:t xml:space="preserve"> in</w:t>
            </w:r>
            <w:proofErr w:type="gramEnd"/>
            <w:r w:rsidR="00913FA6" w:rsidRPr="00AE3F8F">
              <w:rPr>
                <w:rFonts w:eastAsia="Times New Roman" w:cstheme="minorHAnsi"/>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087FDD4A" w14:textId="3A46F302"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It is UN Women policy to require that proponents and their sub-contractors and sub-partner</w:t>
            </w:r>
            <w:r w:rsidR="00A2282F" w:rsidRPr="00AE3F8F">
              <w:rPr>
                <w:rFonts w:eastAsia="Arial" w:cstheme="minorHAnsi"/>
              </w:rPr>
              <w:t>s</w:t>
            </w:r>
            <w:r w:rsidRPr="00AE3F8F">
              <w:rPr>
                <w:rFonts w:eastAsia="Arial" w:cstheme="minorHAnsi"/>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AE3F8F">
              <w:rPr>
                <w:rFonts w:eastAsia="Arial" w:cstheme="minorHAnsi"/>
              </w:rPr>
              <w:t>The p</w:t>
            </w:r>
            <w:r w:rsidRPr="00AE3F8F">
              <w:rPr>
                <w:rFonts w:eastAsia="Arial" w:cstheme="minorHAnsi"/>
              </w:rPr>
              <w:t xml:space="preserve">roponent must confirm that it has reviewed and taken note of UN Women Anti-Fraud Policy </w:t>
            </w:r>
            <w:r w:rsidR="00EC7F56" w:rsidRPr="00AE3F8F">
              <w:rPr>
                <w:rFonts w:eastAsia="Arial" w:cstheme="minorHAnsi"/>
              </w:rPr>
              <w:t>(</w:t>
            </w:r>
            <w:r w:rsidRPr="00AE3F8F">
              <w:rPr>
                <w:rFonts w:eastAsia="Arial" w:cstheme="minorHAnsi"/>
                <w:b/>
                <w:bCs/>
              </w:rPr>
              <w:t>Annex B</w:t>
            </w:r>
            <w:r w:rsidR="00EC7F56" w:rsidRPr="00AE3F8F">
              <w:rPr>
                <w:rFonts w:eastAsia="Arial" w:cstheme="minorHAnsi"/>
                <w:b/>
                <w:bCs/>
              </w:rPr>
              <w:t>-</w:t>
            </w:r>
            <w:r w:rsidR="0016762F" w:rsidRPr="00AE3F8F">
              <w:rPr>
                <w:rFonts w:eastAsia="Arial" w:cstheme="minorHAnsi"/>
                <w:b/>
                <w:bCs/>
              </w:rPr>
              <w:t>6</w:t>
            </w:r>
            <w:r w:rsidR="00EC7F56" w:rsidRPr="00AE3F8F">
              <w:rPr>
                <w:rFonts w:eastAsia="Arial" w:cstheme="minorHAnsi"/>
              </w:rPr>
              <w:t>)</w:t>
            </w:r>
            <w:r w:rsidRPr="00AE3F8F">
              <w:rPr>
                <w:rFonts w:eastAsia="Arial" w:cstheme="minorHAnsi"/>
              </w:rPr>
              <w:t xml:space="preserve">. </w:t>
            </w:r>
            <w:r w:rsidR="0087690E" w:rsidRPr="00AE3F8F">
              <w:rPr>
                <w:rFonts w:eastAsia="Arial" w:cstheme="minorHAnsi"/>
              </w:rPr>
              <w:t>The proponent must also c</w:t>
            </w:r>
            <w:r w:rsidRPr="00AE3F8F">
              <w:rPr>
                <w:rFonts w:eastAsia="Arial" w:cstheme="minorHAnsi"/>
              </w:rPr>
              <w:t>onfirm that the proponent and its sub-contractors and sub-partners ha</w:t>
            </w:r>
            <w:r w:rsidR="00E5041B" w:rsidRPr="00AE3F8F">
              <w:rPr>
                <w:rFonts w:eastAsia="Arial" w:cstheme="minorHAnsi"/>
              </w:rPr>
              <w:t>ve</w:t>
            </w:r>
            <w:r w:rsidRPr="00AE3F8F">
              <w:rPr>
                <w:rFonts w:eastAsia="Arial" w:cstheme="minorHAnsi"/>
              </w:rPr>
              <w:t xml:space="preserve"> not engaged in any conduct contrary to that </w:t>
            </w:r>
            <w:r w:rsidR="0078074B" w:rsidRPr="00AE3F8F">
              <w:rPr>
                <w:rFonts w:eastAsia="Arial" w:cstheme="minorHAnsi"/>
              </w:rPr>
              <w:t>policy</w:t>
            </w:r>
            <w:r w:rsidRPr="00AE3F8F">
              <w:rPr>
                <w:rFonts w:eastAsia="Arial" w:cstheme="minorHAnsi"/>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4D1CC7C5" w14:textId="6318091E"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 xml:space="preserve">Officials not to benefit: </w:t>
            </w:r>
            <w:r w:rsidR="0057501E" w:rsidRPr="00AE3F8F">
              <w:rPr>
                <w:rFonts w:eastAsia="Arial" w:cstheme="minorHAnsi"/>
              </w:rPr>
              <w:t>The proponent must c</w:t>
            </w:r>
            <w:r w:rsidRPr="00AE3F8F">
              <w:rPr>
                <w:rFonts w:eastAsia="Arial" w:cstheme="minorHAnsi"/>
              </w:rPr>
              <w:t xml:space="preserve">onfirm that no official of UN Women has received or will be offered any direct or indirect </w:t>
            </w:r>
            <w:r w:rsidR="00F06B01" w:rsidRPr="00AE3F8F">
              <w:rPr>
                <w:rFonts w:eastAsia="Arial" w:cstheme="minorHAnsi"/>
              </w:rPr>
              <w:t>b</w:t>
            </w:r>
            <w:r w:rsidRPr="00AE3F8F">
              <w:rPr>
                <w:rFonts w:eastAsia="Arial" w:cstheme="minorHAnsi"/>
              </w:rPr>
              <w:t>enefit arising from this CFP or any resulting contracts</w:t>
            </w:r>
            <w:r w:rsidR="00516F13" w:rsidRPr="00AE3F8F">
              <w:rPr>
                <w:rFonts w:cstheme="minorHAnsi"/>
              </w:rPr>
              <w:t xml:space="preserve"> </w:t>
            </w:r>
            <w:r w:rsidR="00516F13" w:rsidRPr="00AE3F8F">
              <w:rPr>
                <w:rFonts w:eastAsia="Arial" w:cstheme="minorHAnsi"/>
              </w:rPr>
              <w:t>by the proponent or its sub-contractors or its sub-partners</w:t>
            </w:r>
            <w:r w:rsidRPr="00AE3F8F">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797C5892" w14:textId="3D6EA09C"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AE3F8F" w:rsidRDefault="0057501E" w:rsidP="00916BE8">
            <w:pPr>
              <w:pStyle w:val="ListParagraph"/>
              <w:numPr>
                <w:ilvl w:val="0"/>
                <w:numId w:val="18"/>
              </w:numPr>
              <w:spacing w:after="0" w:line="240" w:lineRule="auto"/>
              <w:jc w:val="both"/>
              <w:rPr>
                <w:rFonts w:eastAsia="Arial" w:cstheme="minorHAnsi"/>
              </w:rPr>
            </w:pPr>
            <w:r w:rsidRPr="00AE3F8F">
              <w:rPr>
                <w:rFonts w:eastAsia="Arial" w:cstheme="minorHAnsi"/>
              </w:rPr>
              <w:lastRenderedPageBreak/>
              <w:t>The proponent must c</w:t>
            </w:r>
            <w:r w:rsidR="00F26D4F" w:rsidRPr="00AE3F8F">
              <w:rPr>
                <w:rFonts w:eastAsia="Arial" w:cstheme="minorHAnsi"/>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66F12968" w14:textId="17D06B69"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AE3F8F" w:rsidRDefault="0057501E" w:rsidP="00916BE8">
            <w:pPr>
              <w:pStyle w:val="ListParagraph"/>
              <w:numPr>
                <w:ilvl w:val="0"/>
                <w:numId w:val="18"/>
              </w:numPr>
              <w:spacing w:after="0" w:line="240" w:lineRule="auto"/>
              <w:jc w:val="both"/>
              <w:rPr>
                <w:rFonts w:eastAsia="Arial" w:cstheme="minorHAnsi"/>
              </w:rPr>
            </w:pPr>
            <w:r w:rsidRPr="00AE3F8F">
              <w:rPr>
                <w:rFonts w:eastAsia="Arial" w:cstheme="minorHAnsi"/>
              </w:rPr>
              <w:t>The proponent must c</w:t>
            </w:r>
            <w:r w:rsidR="00F26D4F" w:rsidRPr="00AE3F8F">
              <w:rPr>
                <w:rFonts w:eastAsia="Arial" w:cstheme="minorHAnsi"/>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018AAD75" w14:textId="03C726BE"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 xml:space="preserve">UN Women policy restricts organizations from participating in a CFP or receiving UN Women contracts if a UN Women </w:t>
            </w:r>
            <w:r w:rsidR="001F332F" w:rsidRPr="00AE3F8F">
              <w:rPr>
                <w:rFonts w:eastAsia="Arial" w:cstheme="minorHAnsi"/>
              </w:rPr>
              <w:t xml:space="preserve">personnel </w:t>
            </w:r>
            <w:r w:rsidRPr="00AE3F8F">
              <w:rPr>
                <w:rFonts w:eastAsia="Arial" w:cstheme="minorHAnsi"/>
              </w:rPr>
              <w:t xml:space="preserve">or their immediate family are an owner, officer, partner or board member or in which the </w:t>
            </w:r>
            <w:r w:rsidR="001F332F" w:rsidRPr="00AE3F8F">
              <w:rPr>
                <w:rFonts w:eastAsia="Arial" w:cstheme="minorHAnsi"/>
              </w:rPr>
              <w:t xml:space="preserve">personnel </w:t>
            </w:r>
            <w:r w:rsidRPr="00AE3F8F">
              <w:rPr>
                <w:rFonts w:eastAsia="Arial" w:cstheme="minorHAnsi"/>
              </w:rPr>
              <w:t xml:space="preserve">or their immediate family has a financial interest in the organization. </w:t>
            </w:r>
            <w:r w:rsidR="0057501E" w:rsidRPr="00AE3F8F">
              <w:rPr>
                <w:rFonts w:eastAsia="Arial" w:cstheme="minorHAnsi"/>
              </w:rPr>
              <w:t>The proponent must c</w:t>
            </w:r>
            <w:r w:rsidRPr="00AE3F8F">
              <w:rPr>
                <w:rFonts w:eastAsia="Arial" w:cstheme="minorHAnsi"/>
              </w:rPr>
              <w:t xml:space="preserve">onfirm that no UN Women </w:t>
            </w:r>
            <w:r w:rsidR="000D6096" w:rsidRPr="00AE3F8F">
              <w:rPr>
                <w:rFonts w:eastAsia="Arial" w:cstheme="minorHAnsi"/>
              </w:rPr>
              <w:t xml:space="preserve">personnel </w:t>
            </w:r>
            <w:r w:rsidRPr="00AE3F8F">
              <w:rPr>
                <w:rFonts w:eastAsia="Arial" w:cstheme="minorHAnsi"/>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6950416A" w14:textId="474F5D2A"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273366" w:rsidRPr="00AE3F8F"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AE3F8F" w:rsidRDefault="00273366" w:rsidP="00FE4C24">
            <w:pPr>
              <w:spacing w:after="0" w:line="240" w:lineRule="auto"/>
              <w:jc w:val="both"/>
              <w:rPr>
                <w:rFonts w:eastAsia="Arial" w:cstheme="minorHAnsi"/>
              </w:rPr>
            </w:pPr>
          </w:p>
          <w:p w14:paraId="1065B56D" w14:textId="77777777" w:rsidR="00FE4C24" w:rsidRPr="00AE3F8F" w:rsidRDefault="00FE4C24" w:rsidP="00EC2E03">
            <w:pPr>
              <w:spacing w:after="0" w:line="240" w:lineRule="auto"/>
              <w:jc w:val="both"/>
              <w:rPr>
                <w:rFonts w:eastAsia="Arial" w:cstheme="minorHAnsi"/>
              </w:rPr>
            </w:pPr>
          </w:p>
          <w:p w14:paraId="4B05DA58" w14:textId="154197B5" w:rsidR="00DC3678" w:rsidRPr="00AE3F8F" w:rsidRDefault="00DC3678" w:rsidP="00EC2E03">
            <w:pPr>
              <w:spacing w:after="0" w:line="240" w:lineRule="auto"/>
              <w:jc w:val="both"/>
              <w:rPr>
                <w:rFonts w:eastAsia="Arial" w:cstheme="minorHAnsi"/>
              </w:rPr>
            </w:pPr>
          </w:p>
        </w:tc>
        <w:tc>
          <w:tcPr>
            <w:tcW w:w="1890" w:type="dxa"/>
            <w:tcBorders>
              <w:top w:val="single" w:sz="4" w:space="0" w:color="auto"/>
              <w:left w:val="nil"/>
              <w:bottom w:val="nil"/>
              <w:right w:val="nil"/>
            </w:tcBorders>
          </w:tcPr>
          <w:p w14:paraId="3A96470C" w14:textId="77777777" w:rsidR="00273366" w:rsidRPr="00AE3F8F" w:rsidRDefault="00273366" w:rsidP="00F26D4F">
            <w:pPr>
              <w:spacing w:after="0" w:line="240" w:lineRule="auto"/>
              <w:rPr>
                <w:rFonts w:eastAsia="Arial" w:cstheme="minorHAnsi"/>
              </w:rPr>
            </w:pPr>
          </w:p>
        </w:tc>
      </w:tr>
    </w:tbl>
    <w:p w14:paraId="28A3CEAE" w14:textId="77777777" w:rsidR="00A9619F" w:rsidRPr="00AE3F8F" w:rsidRDefault="00A9619F" w:rsidP="00A9619F">
      <w:pPr>
        <w:spacing w:after="0" w:line="240" w:lineRule="auto"/>
        <w:ind w:left="720"/>
        <w:rPr>
          <w:rFonts w:eastAsia="Times New Roman" w:cstheme="minorHAnsi"/>
        </w:rPr>
      </w:pPr>
    </w:p>
    <w:p w14:paraId="5FE02F7D" w14:textId="604723FF" w:rsidR="00A9619F" w:rsidRPr="00AE3F8F" w:rsidRDefault="00A9619F"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58C36994" w14:textId="77777777" w:rsidTr="004618C5">
        <w:tc>
          <w:tcPr>
            <w:tcW w:w="9350" w:type="dxa"/>
          </w:tcPr>
          <w:p w14:paraId="62121972"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6C3A4AD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1: Organizational Background and Capacity to implement activities to achieve planned results </w:t>
            </w:r>
            <w:r w:rsidRPr="00AE3F8F">
              <w:rPr>
                <w:rFonts w:asciiTheme="minorHAnsi" w:hAnsiTheme="minorHAnsi" w:cstheme="minorHAnsi"/>
                <w:color w:val="000000"/>
              </w:rPr>
              <w:t xml:space="preserve">(max 1.5 pages) </w:t>
            </w:r>
          </w:p>
          <w:p w14:paraId="61C18976" w14:textId="6B67126A"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0C49B597" w14:textId="77777777" w:rsidR="002E75C7" w:rsidRPr="00AE3F8F" w:rsidRDefault="002E75C7" w:rsidP="0038204D">
      <w:pPr>
        <w:widowControl w:val="0"/>
        <w:autoSpaceDE w:val="0"/>
        <w:autoSpaceDN w:val="0"/>
        <w:adjustRightInd w:val="0"/>
        <w:spacing w:after="0" w:line="240" w:lineRule="auto"/>
        <w:jc w:val="both"/>
        <w:rPr>
          <w:rFonts w:eastAsia="Calibri" w:cstheme="minorHAnsi"/>
          <w:color w:val="000000"/>
          <w:lang w:val="en-CA"/>
        </w:rPr>
      </w:pPr>
    </w:p>
    <w:p w14:paraId="5BB63A51" w14:textId="42097D1F"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provide an overview </w:t>
      </w:r>
      <w:r w:rsidR="00D36FD1" w:rsidRPr="00AE3F8F">
        <w:rPr>
          <w:rFonts w:eastAsia="Calibri" w:cstheme="minorHAnsi"/>
          <w:color w:val="000000"/>
          <w:lang w:val="en-CA"/>
        </w:rPr>
        <w:t>(</w:t>
      </w:r>
      <w:r w:rsidRPr="00AE3F8F">
        <w:rPr>
          <w:rFonts w:eastAsia="Calibri" w:cstheme="minorHAnsi"/>
          <w:color w:val="000000"/>
          <w:lang w:val="en-CA"/>
        </w:rPr>
        <w:t>with relevant annexes</w:t>
      </w:r>
      <w:r w:rsidR="00D36FD1" w:rsidRPr="00AE3F8F">
        <w:rPr>
          <w:rFonts w:eastAsia="Calibri" w:cstheme="minorHAnsi"/>
          <w:color w:val="000000"/>
          <w:lang w:val="en-CA"/>
        </w:rPr>
        <w:t>)</w:t>
      </w:r>
      <w:r w:rsidRPr="00AE3F8F">
        <w:rPr>
          <w:rFonts w:eastAsia="Calibri" w:cstheme="minorHAnsi"/>
          <w:color w:val="000000"/>
          <w:lang w:val="en-CA"/>
        </w:rPr>
        <w:t xml:space="preserve"> that clearly demonstrate that the </w:t>
      </w:r>
      <w:r w:rsidR="00DB74A8" w:rsidRPr="00AE3F8F">
        <w:rPr>
          <w:rFonts w:eastAsia="Calibri" w:cstheme="minorHAnsi"/>
          <w:color w:val="000000"/>
          <w:lang w:val="en-CA"/>
        </w:rPr>
        <w:t>proponent</w:t>
      </w:r>
      <w:r w:rsidRPr="00AE3F8F">
        <w:rPr>
          <w:rFonts w:eastAsia="Calibri" w:cstheme="minorHAnsi"/>
          <w:color w:val="000000"/>
          <w:lang w:val="en-CA"/>
        </w:rPr>
        <w:t xml:space="preserve"> has the capacity and commitment to implement the proposed activities and produce results</w:t>
      </w:r>
      <w:r w:rsidR="00356BA4" w:rsidRPr="00AE3F8F">
        <w:rPr>
          <w:rFonts w:eastAsia="Calibri" w:cstheme="minorHAnsi"/>
          <w:color w:val="000000"/>
          <w:lang w:val="en-CA"/>
        </w:rPr>
        <w:t xml:space="preserve"> successfully</w:t>
      </w:r>
      <w:r w:rsidRPr="00AE3F8F">
        <w:rPr>
          <w:rFonts w:eastAsia="Calibri" w:cstheme="minorHAnsi"/>
          <w:color w:val="000000"/>
          <w:lang w:val="en-CA"/>
        </w:rPr>
        <w:t xml:space="preserve">. Key elements to be covered in this section include: </w:t>
      </w:r>
    </w:p>
    <w:p w14:paraId="78E81050" w14:textId="23239CDF"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9B0732" w:rsidRPr="00AE3F8F">
        <w:rPr>
          <w:rFonts w:eastAsia="Calibri" w:cstheme="minorHAnsi"/>
          <w:color w:val="000000"/>
          <w:lang w:val="en-CA"/>
        </w:rPr>
        <w:t>he n</w:t>
      </w:r>
      <w:r w:rsidR="00C22EF1" w:rsidRPr="00AE3F8F">
        <w:rPr>
          <w:rFonts w:eastAsia="Calibri" w:cstheme="minorHAnsi"/>
          <w:color w:val="000000"/>
          <w:lang w:val="en-CA"/>
        </w:rPr>
        <w:t xml:space="preserve">ature of the </w:t>
      </w:r>
      <w:r w:rsidR="00DB74A8" w:rsidRPr="00AE3F8F">
        <w:rPr>
          <w:rFonts w:eastAsia="Calibri" w:cstheme="minorHAnsi"/>
          <w:color w:val="000000"/>
          <w:lang w:val="en-CA"/>
        </w:rPr>
        <w:t>proponent</w:t>
      </w:r>
      <w:r w:rsidR="00C22EF1" w:rsidRPr="00AE3F8F">
        <w:rPr>
          <w:rFonts w:eastAsia="Calibri" w:cstheme="minorHAnsi"/>
          <w:color w:val="000000"/>
          <w:lang w:val="en-CA"/>
        </w:rPr>
        <w:t xml:space="preserve"> – </w:t>
      </w:r>
      <w:r w:rsidRPr="00AE3F8F">
        <w:rPr>
          <w:rFonts w:eastAsia="Calibri" w:cstheme="minorHAnsi"/>
          <w:color w:val="000000"/>
          <w:lang w:val="en-CA"/>
        </w:rPr>
        <w:t>whether</w:t>
      </w:r>
      <w:r w:rsidR="00C22EF1" w:rsidRPr="00AE3F8F">
        <w:rPr>
          <w:rFonts w:eastAsia="Calibri" w:cstheme="minorHAnsi"/>
          <w:color w:val="000000"/>
          <w:lang w:val="en-CA"/>
        </w:rPr>
        <w:t xml:space="preserve"> it </w:t>
      </w:r>
      <w:r w:rsidRPr="00AE3F8F">
        <w:rPr>
          <w:rFonts w:eastAsia="Calibri" w:cstheme="minorHAnsi"/>
          <w:color w:val="000000"/>
          <w:lang w:val="en-CA"/>
        </w:rPr>
        <w:t xml:space="preserve">is </w:t>
      </w:r>
      <w:r w:rsidR="00C22EF1" w:rsidRPr="00AE3F8F">
        <w:rPr>
          <w:rFonts w:eastAsia="Calibri" w:cstheme="minorHAnsi"/>
          <w:color w:val="000000"/>
          <w:lang w:val="en-CA"/>
        </w:rPr>
        <w:t xml:space="preserve">a community-based organization, national or sub-national NGO, research or training institution, </w:t>
      </w:r>
      <w:proofErr w:type="gramStart"/>
      <w:r w:rsidR="00C22EF1" w:rsidRPr="00AE3F8F">
        <w:rPr>
          <w:rFonts w:eastAsia="Calibri" w:cstheme="minorHAnsi"/>
          <w:color w:val="000000"/>
          <w:lang w:val="en-CA"/>
        </w:rPr>
        <w:t>etc.</w:t>
      </w:r>
      <w:r w:rsidR="004B7DB0" w:rsidRPr="00AE3F8F">
        <w:rPr>
          <w:rFonts w:eastAsia="Calibri" w:cstheme="minorHAnsi"/>
          <w:color w:val="000000"/>
          <w:lang w:val="en-CA"/>
        </w:rPr>
        <w:t>;</w:t>
      </w:r>
      <w:proofErr w:type="gramEnd"/>
    </w:p>
    <w:p w14:paraId="79C6B390" w14:textId="5039CDC3"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w:t>
      </w:r>
      <w:r w:rsidR="00C22EF1" w:rsidRPr="00AE3F8F">
        <w:rPr>
          <w:rFonts w:eastAsia="Calibri" w:cstheme="minorHAnsi"/>
          <w:color w:val="000000"/>
          <w:lang w:val="en-CA"/>
        </w:rPr>
        <w:t xml:space="preserve">verall mission, purpose, and core programmes/services of the </w:t>
      </w:r>
      <w:proofErr w:type="gramStart"/>
      <w:r w:rsidR="00C22EF1" w:rsidRPr="00AE3F8F">
        <w:rPr>
          <w:rFonts w:eastAsia="Calibri" w:cstheme="minorHAnsi"/>
          <w:color w:val="000000"/>
          <w:lang w:val="en-CA"/>
        </w:rPr>
        <w:t>organization</w:t>
      </w:r>
      <w:r w:rsidR="008155A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56E387BC" w14:textId="54978FCD"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organization’s t</w:t>
      </w:r>
      <w:r w:rsidR="00C22EF1" w:rsidRPr="00AE3F8F">
        <w:rPr>
          <w:rFonts w:eastAsia="Calibri" w:cstheme="minorHAnsi"/>
          <w:color w:val="000000"/>
          <w:lang w:val="en-CA"/>
        </w:rPr>
        <w:t>arget population groups (women, indigenous peoples, youth, etc.</w:t>
      </w:r>
      <w:proofErr w:type="gramStart"/>
      <w:r w:rsidR="00C22EF1" w:rsidRPr="00AE3F8F">
        <w:rPr>
          <w:rFonts w:eastAsia="Calibri" w:cstheme="minorHAnsi"/>
          <w:color w:val="000000"/>
          <w:lang w:val="en-CA"/>
        </w:rPr>
        <w:t>)</w:t>
      </w:r>
      <w:r w:rsidR="008155A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71DB0AD7" w14:textId="60122126"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w:t>
      </w:r>
      <w:r w:rsidR="00C22EF1" w:rsidRPr="00AE3F8F">
        <w:rPr>
          <w:rFonts w:eastAsia="Calibri" w:cstheme="minorHAnsi"/>
          <w:color w:val="000000"/>
          <w:lang w:val="en-CA"/>
        </w:rPr>
        <w:t>rganizational approach (philosophy) - how the organization deliver</w:t>
      </w:r>
      <w:r w:rsidR="004B7DB0" w:rsidRPr="00AE3F8F">
        <w:rPr>
          <w:rFonts w:eastAsia="Calibri" w:cstheme="minorHAnsi"/>
          <w:color w:val="000000"/>
          <w:lang w:val="en-CA"/>
        </w:rPr>
        <w:t>s</w:t>
      </w:r>
      <w:r w:rsidR="00C22EF1" w:rsidRPr="00AE3F8F">
        <w:rPr>
          <w:rFonts w:eastAsia="Calibri" w:cstheme="minorHAnsi"/>
          <w:color w:val="000000"/>
          <w:lang w:val="en-CA"/>
        </w:rPr>
        <w:t xml:space="preserve"> its projects </w:t>
      </w:r>
      <w:r w:rsidR="004B7DB0" w:rsidRPr="00AE3F8F">
        <w:rPr>
          <w:rFonts w:eastAsia="Calibri" w:cstheme="minorHAnsi"/>
          <w:color w:val="000000"/>
          <w:lang w:val="en-CA"/>
        </w:rPr>
        <w:t>(</w:t>
      </w:r>
      <w:r w:rsidR="00C22EF1" w:rsidRPr="00AE3F8F">
        <w:rPr>
          <w:rFonts w:eastAsia="Calibri" w:cstheme="minorHAnsi"/>
          <w:color w:val="000000"/>
          <w:lang w:val="en-CA"/>
        </w:rPr>
        <w:t>e.g., gender-sensitive, rights-based, etc.</w:t>
      </w:r>
      <w:proofErr w:type="gramStart"/>
      <w:r w:rsidR="004B7DB0" w:rsidRPr="00AE3F8F">
        <w:rPr>
          <w:rFonts w:eastAsia="Calibri" w:cstheme="minorHAnsi"/>
          <w:color w:val="000000"/>
          <w:lang w:val="en-CA"/>
        </w:rPr>
        <w:t>)</w:t>
      </w:r>
      <w:r w:rsidR="008155A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7B3BC83F" w14:textId="328E9F20"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 xml:space="preserve">he </w:t>
      </w:r>
      <w:r w:rsidR="004B7DB0" w:rsidRPr="00AE3F8F">
        <w:rPr>
          <w:rFonts w:eastAsia="Calibri" w:cstheme="minorHAnsi"/>
          <w:color w:val="000000"/>
          <w:lang w:val="en-CA"/>
        </w:rPr>
        <w:t xml:space="preserve">organization’s </w:t>
      </w:r>
      <w:r w:rsidR="0027568A" w:rsidRPr="00AE3F8F">
        <w:rPr>
          <w:rFonts w:eastAsia="Calibri" w:cstheme="minorHAnsi"/>
          <w:color w:val="000000"/>
          <w:lang w:val="en-CA"/>
        </w:rPr>
        <w:t>l</w:t>
      </w:r>
      <w:r w:rsidR="00C22EF1" w:rsidRPr="00AE3F8F">
        <w:rPr>
          <w:rFonts w:eastAsia="Calibri" w:cstheme="minorHAnsi"/>
          <w:color w:val="000000"/>
          <w:lang w:val="en-CA"/>
        </w:rPr>
        <w:t xml:space="preserve">ength of existence and relevant </w:t>
      </w:r>
      <w:proofErr w:type="gramStart"/>
      <w:r w:rsidR="00C22EF1" w:rsidRPr="00AE3F8F">
        <w:rPr>
          <w:rFonts w:eastAsia="Calibri" w:cstheme="minorHAnsi"/>
          <w:color w:val="000000"/>
          <w:lang w:val="en-CA"/>
        </w:rPr>
        <w:t>experience</w:t>
      </w:r>
      <w:r w:rsidR="008155A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3F7E19B0" w14:textId="293EBEA0" w:rsidR="00C22EF1" w:rsidRPr="00AE3F8F"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an</w:t>
      </w:r>
      <w:r w:rsidR="0027568A" w:rsidRPr="00AE3F8F">
        <w:rPr>
          <w:rFonts w:eastAsia="Calibri" w:cstheme="minorHAnsi"/>
          <w:color w:val="000000"/>
          <w:lang w:val="en-CA"/>
        </w:rPr>
        <w:t xml:space="preserve"> o</w:t>
      </w:r>
      <w:r w:rsidR="00C22EF1" w:rsidRPr="00AE3F8F">
        <w:rPr>
          <w:rFonts w:eastAsia="Calibri" w:cstheme="minorHAnsi"/>
          <w:color w:val="000000"/>
          <w:lang w:val="en-CA"/>
        </w:rPr>
        <w:t xml:space="preserve">verview of </w:t>
      </w:r>
      <w:r w:rsidRPr="00AE3F8F">
        <w:rPr>
          <w:rFonts w:eastAsia="Calibri" w:cstheme="minorHAnsi"/>
          <w:color w:val="000000"/>
          <w:lang w:val="en-CA"/>
        </w:rPr>
        <w:t xml:space="preserve">the </w:t>
      </w:r>
      <w:r w:rsidR="00C22EF1" w:rsidRPr="00AE3F8F">
        <w:rPr>
          <w:rFonts w:eastAsia="Calibri" w:cstheme="minorHAnsi"/>
          <w:color w:val="000000"/>
          <w:lang w:val="en-CA"/>
        </w:rPr>
        <w:t>organization</w:t>
      </w:r>
      <w:r w:rsidRPr="00AE3F8F">
        <w:rPr>
          <w:rFonts w:eastAsia="Calibri" w:cstheme="minorHAnsi"/>
          <w:color w:val="000000"/>
          <w:lang w:val="en-CA"/>
        </w:rPr>
        <w:t>’s</w:t>
      </w:r>
      <w:r w:rsidR="00C22EF1" w:rsidRPr="00AE3F8F">
        <w:rPr>
          <w:rFonts w:eastAsia="Calibri" w:cstheme="minorHAnsi"/>
          <w:color w:val="000000"/>
          <w:lang w:val="en-CA"/>
        </w:rPr>
        <w:t xml:space="preserve"> capacity relevant to the proposed engagement with UN Women</w:t>
      </w:r>
      <w:r w:rsidR="008155AE" w:rsidRPr="00AE3F8F">
        <w:rPr>
          <w:rFonts w:eastAsia="Calibri" w:cstheme="minorHAnsi"/>
          <w:color w:val="000000"/>
          <w:lang w:val="en-CA"/>
        </w:rPr>
        <w:t xml:space="preserve"> </w:t>
      </w:r>
      <w:r w:rsidR="00C22EF1" w:rsidRPr="00AE3F8F">
        <w:rPr>
          <w:rFonts w:eastAsia="Calibri" w:cstheme="minorHAnsi"/>
          <w:color w:val="000000"/>
          <w:lang w:val="en-CA"/>
        </w:rPr>
        <w:t>(e.g., technical, governance and management, and financial and administrative management</w:t>
      </w:r>
      <w:proofErr w:type="gramStart"/>
      <w:r w:rsidR="00C22EF1" w:rsidRPr="00AE3F8F">
        <w:rPr>
          <w:rFonts w:eastAsia="Calibri" w:cstheme="minorHAnsi"/>
          <w:color w:val="000000"/>
          <w:lang w:val="en-CA"/>
        </w:rPr>
        <w:t>)</w:t>
      </w:r>
      <w:r w:rsidR="008155A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57B6612D" w14:textId="6723CBA7" w:rsidR="00D920A1" w:rsidRPr="00AE3F8F" w:rsidRDefault="002803F6" w:rsidP="00BF36C9">
      <w:pPr>
        <w:pStyle w:val="ListParagraph"/>
        <w:numPr>
          <w:ilvl w:val="0"/>
          <w:numId w:val="4"/>
        </w:numPr>
        <w:spacing w:after="0" w:line="240" w:lineRule="auto"/>
        <w:jc w:val="both"/>
        <w:rPr>
          <w:rFonts w:cstheme="minorHAnsi"/>
        </w:rPr>
      </w:pPr>
      <w:r w:rsidRPr="00AE3F8F">
        <w:rPr>
          <w:rFonts w:cstheme="minorHAnsi"/>
        </w:rPr>
        <w:t>d</w:t>
      </w:r>
      <w:r w:rsidR="00D920A1" w:rsidRPr="00AE3F8F">
        <w:rPr>
          <w:rFonts w:cstheme="minorHAnsi"/>
        </w:rPr>
        <w:t>etails of the following relating to prevention of SEA:</w:t>
      </w:r>
    </w:p>
    <w:p w14:paraId="0ABAEEE4" w14:textId="6348A31A"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 xml:space="preserve">escribe what measures are in place to prevent </w:t>
      </w:r>
      <w:proofErr w:type="gramStart"/>
      <w:r w:rsidR="00D920A1" w:rsidRPr="00AE3F8F">
        <w:rPr>
          <w:rFonts w:cstheme="minorHAnsi"/>
        </w:rPr>
        <w:t>SEA;</w:t>
      </w:r>
      <w:proofErr w:type="gramEnd"/>
    </w:p>
    <w:p w14:paraId="406B57C0" w14:textId="74A609B0"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 xml:space="preserve">escribe reporting and monitoring mechanisms and </w:t>
      </w:r>
      <w:proofErr w:type="gramStart"/>
      <w:r w:rsidR="00D920A1" w:rsidRPr="00AE3F8F">
        <w:rPr>
          <w:rFonts w:cstheme="minorHAnsi"/>
        </w:rPr>
        <w:t>procedures;</w:t>
      </w:r>
      <w:proofErr w:type="gramEnd"/>
    </w:p>
    <w:p w14:paraId="7112400E" w14:textId="20CE9EB3"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 xml:space="preserve">escribe what capacity exists to investigate SEA </w:t>
      </w:r>
      <w:proofErr w:type="gramStart"/>
      <w:r w:rsidR="00D920A1" w:rsidRPr="00AE3F8F">
        <w:rPr>
          <w:rFonts w:cstheme="minorHAnsi"/>
        </w:rPr>
        <w:t>allegations;</w:t>
      </w:r>
      <w:proofErr w:type="gramEnd"/>
    </w:p>
    <w:p w14:paraId="64305B16" w14:textId="31AAF2F3"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 xml:space="preserve">escribe past allegations of SEA, if any, and how they were handled, including the </w:t>
      </w:r>
      <w:proofErr w:type="gramStart"/>
      <w:r w:rsidR="00D920A1" w:rsidRPr="00AE3F8F">
        <w:rPr>
          <w:rFonts w:cstheme="minorHAnsi"/>
        </w:rPr>
        <w:t>outcome;</w:t>
      </w:r>
      <w:proofErr w:type="gramEnd"/>
    </w:p>
    <w:p w14:paraId="2E233A87" w14:textId="0A8A0DC2"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SEA training the people (employees or otherwise) who will perform the services have completed;</w:t>
      </w:r>
      <w:r w:rsidR="001A6317" w:rsidRPr="00AE3F8F">
        <w:rPr>
          <w:rFonts w:cstheme="minorHAnsi"/>
        </w:rPr>
        <w:t xml:space="preserve"> and</w:t>
      </w:r>
    </w:p>
    <w:p w14:paraId="1889173A" w14:textId="6D3E938E"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reference and background checks have been done for employees and associated personnel.</w:t>
      </w:r>
    </w:p>
    <w:p w14:paraId="768E3071" w14:textId="117AE842" w:rsidR="00226ECB" w:rsidRPr="00AE3F8F" w:rsidRDefault="002803F6" w:rsidP="00CD542E">
      <w:pPr>
        <w:framePr w:hSpace="180" w:wrap="around" w:vAnchor="text" w:hAnchor="text"/>
        <w:numPr>
          <w:ilvl w:val="0"/>
          <w:numId w:val="4"/>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etails relating to </w:t>
      </w:r>
      <w:r w:rsidR="008537BC" w:rsidRPr="00AE3F8F">
        <w:rPr>
          <w:rFonts w:cstheme="minorHAnsi"/>
        </w:rPr>
        <w:t>g</w:t>
      </w:r>
      <w:r w:rsidR="00EE0AD5" w:rsidRPr="00AE3F8F">
        <w:rPr>
          <w:rFonts w:cstheme="minorHAnsi"/>
        </w:rPr>
        <w:t>rant-</w:t>
      </w:r>
      <w:r w:rsidR="008537BC" w:rsidRPr="00AE3F8F">
        <w:rPr>
          <w:rFonts w:cstheme="minorHAnsi"/>
        </w:rPr>
        <w:t>m</w:t>
      </w:r>
      <w:r w:rsidR="00EE0AD5" w:rsidRPr="00AE3F8F">
        <w:rPr>
          <w:rFonts w:cstheme="minorHAnsi"/>
        </w:rPr>
        <w:t xml:space="preserve">aking </w:t>
      </w:r>
      <w:r w:rsidRPr="00AE3F8F">
        <w:rPr>
          <w:rFonts w:cstheme="minorHAnsi"/>
        </w:rPr>
        <w:t>w</w:t>
      </w:r>
      <w:r w:rsidR="00EE0AD5" w:rsidRPr="00AE3F8F">
        <w:rPr>
          <w:rFonts w:cstheme="minorHAnsi"/>
        </w:rPr>
        <w:t>ork, if applicable:</w:t>
      </w:r>
    </w:p>
    <w:p w14:paraId="54A71806" w14:textId="77777777" w:rsidR="008537BC" w:rsidRPr="00AE3F8F" w:rsidRDefault="008537BC" w:rsidP="00CD542E">
      <w:pPr>
        <w:spacing w:after="0" w:line="240" w:lineRule="auto"/>
        <w:ind w:left="720"/>
        <w:contextualSpacing/>
        <w:jc w:val="both"/>
        <w:rPr>
          <w:rFonts w:cstheme="minorHAnsi"/>
        </w:rPr>
      </w:pPr>
    </w:p>
    <w:p w14:paraId="5D21CA10" w14:textId="6A941A9E" w:rsidR="00EE0AD5" w:rsidRPr="00AE3F8F" w:rsidRDefault="00DB334D" w:rsidP="00916BE8">
      <w:pPr>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Pr="00AE3F8F">
        <w:rPr>
          <w:rFonts w:cstheme="minorHAnsi"/>
        </w:rPr>
        <w:t xml:space="preserve">the </w:t>
      </w:r>
      <w:r w:rsidR="00EE0AD5" w:rsidRPr="00AE3F8F">
        <w:rPr>
          <w:rFonts w:cstheme="minorHAnsi"/>
        </w:rPr>
        <w:t xml:space="preserve">proponent’s institutional capacity to manage grants, including appropriate grant award management, system/framework for undertaking grant proposal evaluation, due </w:t>
      </w:r>
      <w:r w:rsidR="00EE0AD5" w:rsidRPr="00AE3F8F">
        <w:rPr>
          <w:rFonts w:cstheme="minorHAnsi"/>
        </w:rPr>
        <w:lastRenderedPageBreak/>
        <w:t>diligence and, appropriate governance and risk management (including composition and terms of reference of the independent designated steering committee or grant selection committee</w:t>
      </w:r>
      <w:proofErr w:type="gramStart"/>
      <w:r w:rsidR="00EE0AD5" w:rsidRPr="00AE3F8F">
        <w:rPr>
          <w:rFonts w:cstheme="minorHAnsi"/>
        </w:rPr>
        <w:t>);</w:t>
      </w:r>
      <w:proofErr w:type="gramEnd"/>
      <w:r w:rsidR="00EE0AD5" w:rsidRPr="00AE3F8F">
        <w:rPr>
          <w:rFonts w:cstheme="minorHAnsi"/>
        </w:rPr>
        <w:t xml:space="preserve"> </w:t>
      </w:r>
    </w:p>
    <w:p w14:paraId="7451B222" w14:textId="2C2BED0E"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relevant history in managing resources through grant </w:t>
      </w:r>
      <w:proofErr w:type="gramStart"/>
      <w:r w:rsidR="00EE0AD5" w:rsidRPr="00AE3F8F">
        <w:rPr>
          <w:rFonts w:cstheme="minorHAnsi"/>
        </w:rPr>
        <w:t>awards;</w:t>
      </w:r>
      <w:proofErr w:type="gramEnd"/>
    </w:p>
    <w:p w14:paraId="7D2BB8E2" w14:textId="2C31F1B4"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 xml:space="preserve">proponent’s grant </w:t>
      </w:r>
      <w:proofErr w:type="gramStart"/>
      <w:r w:rsidR="00EE0AD5" w:rsidRPr="00AE3F8F">
        <w:rPr>
          <w:rFonts w:cstheme="minorHAnsi"/>
        </w:rPr>
        <w:t>portfolio;</w:t>
      </w:r>
      <w:proofErr w:type="gramEnd"/>
    </w:p>
    <w:p w14:paraId="1160C418" w14:textId="13124209"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relevant history in working with small organizations including experience in providing technical </w:t>
      </w:r>
      <w:proofErr w:type="gramStart"/>
      <w:r w:rsidR="00EE0AD5" w:rsidRPr="00AE3F8F">
        <w:rPr>
          <w:rFonts w:cstheme="minorHAnsi"/>
        </w:rPr>
        <w:t>assistance;</w:t>
      </w:r>
      <w:proofErr w:type="gramEnd"/>
    </w:p>
    <w:p w14:paraId="484F8849" w14:textId="3E7C1D39"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proponent’s programmatic capacity, including monitoring and evaluation capacity;</w:t>
      </w:r>
      <w:r w:rsidRPr="00AE3F8F">
        <w:rPr>
          <w:rFonts w:cstheme="minorHAnsi"/>
        </w:rPr>
        <w:t xml:space="preserve"> and</w:t>
      </w:r>
    </w:p>
    <w:p w14:paraId="2E2C41DF" w14:textId="3A79F843"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 xml:space="preserve">proponent’s capacity to assess and manage risks. </w:t>
      </w:r>
    </w:p>
    <w:p w14:paraId="1A86F3E5" w14:textId="77777777" w:rsidR="008155AE" w:rsidRPr="00AE3F8F" w:rsidRDefault="008155AE" w:rsidP="0038204D">
      <w:pPr>
        <w:pStyle w:val="ListParagraph"/>
        <w:spacing w:after="0" w:line="240"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AE3F8F" w14:paraId="61DB9C8F" w14:textId="77777777" w:rsidTr="00226151">
        <w:tc>
          <w:tcPr>
            <w:tcW w:w="9017" w:type="dxa"/>
          </w:tcPr>
          <w:p w14:paraId="616D0EDA"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322E643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2: Expected Results and Indicators </w:t>
            </w:r>
            <w:r w:rsidRPr="00AE3F8F">
              <w:rPr>
                <w:rFonts w:asciiTheme="minorHAnsi" w:hAnsiTheme="minorHAnsi" w:cstheme="minorHAnsi"/>
                <w:color w:val="000000"/>
              </w:rPr>
              <w:t xml:space="preserve">(max 1.5 pages) </w:t>
            </w:r>
          </w:p>
          <w:p w14:paraId="65BB69ED" w14:textId="2FDFA7A0"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3C342D21" w14:textId="77777777" w:rsidR="00226151" w:rsidRPr="00AE3F8F" w:rsidRDefault="00226151" w:rsidP="0038204D">
      <w:pPr>
        <w:widowControl w:val="0"/>
        <w:autoSpaceDE w:val="0"/>
        <w:autoSpaceDN w:val="0"/>
        <w:adjustRightInd w:val="0"/>
        <w:spacing w:after="0" w:line="240" w:lineRule="auto"/>
        <w:jc w:val="both"/>
        <w:rPr>
          <w:rFonts w:eastAsia="Calibri" w:cstheme="minorHAnsi"/>
          <w:color w:val="000000"/>
          <w:lang w:val="en-CA"/>
        </w:rPr>
      </w:pPr>
    </w:p>
    <w:p w14:paraId="411216A1" w14:textId="7EF7BA31"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AE3F8F">
        <w:rPr>
          <w:rFonts w:eastAsia="Calibri" w:cstheme="minorHAnsi"/>
          <w:color w:val="000000"/>
          <w:lang w:val="en-CA"/>
        </w:rPr>
        <w:t>Terms of Reference</w:t>
      </w:r>
      <w:r w:rsidRPr="00AE3F8F">
        <w:rPr>
          <w:rFonts w:eastAsia="Calibri" w:cstheme="minorHAnsi"/>
          <w:color w:val="000000"/>
          <w:lang w:val="en-CA"/>
        </w:rPr>
        <w:t xml:space="preserve">. This should include: </w:t>
      </w:r>
    </w:p>
    <w:p w14:paraId="6DFB01EA" w14:textId="53E39B0F" w:rsidR="00C22EF1" w:rsidRPr="00AE3F8F"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AE3F8F">
        <w:rPr>
          <w:rFonts w:eastAsia="Calibri" w:cstheme="minorHAnsi"/>
          <w:color w:val="000000"/>
          <w:lang w:val="en-CA"/>
        </w:rPr>
        <w:t xml:space="preserve">The </w:t>
      </w:r>
      <w:r w:rsidRPr="00AE3F8F">
        <w:rPr>
          <w:rFonts w:eastAsia="Calibri" w:cstheme="minorHAnsi"/>
          <w:b/>
          <w:bCs/>
          <w:color w:val="000000"/>
          <w:lang w:val="en-CA"/>
        </w:rPr>
        <w:t xml:space="preserve">problem statement </w:t>
      </w:r>
      <w:r w:rsidRPr="00AE3F8F">
        <w:rPr>
          <w:rFonts w:eastAsia="Calibri" w:cstheme="minorHAnsi"/>
          <w:color w:val="000000"/>
          <w:lang w:val="en-CA"/>
        </w:rPr>
        <w:t xml:space="preserve">or challenges to be addressed given the context described in the </w:t>
      </w:r>
      <w:r w:rsidR="006A7F2B" w:rsidRPr="00AE3F8F">
        <w:rPr>
          <w:rFonts w:eastAsia="Calibri" w:cstheme="minorHAnsi"/>
          <w:color w:val="000000"/>
          <w:lang w:val="en-CA"/>
        </w:rPr>
        <w:t>UN Women Terms of Reference</w:t>
      </w:r>
      <w:r w:rsidRPr="00AE3F8F">
        <w:rPr>
          <w:rFonts w:eastAsia="Calibri" w:cstheme="minorHAnsi"/>
          <w:color w:val="000000"/>
          <w:lang w:val="en-CA"/>
        </w:rPr>
        <w:t>.</w:t>
      </w:r>
    </w:p>
    <w:p w14:paraId="51856FA2" w14:textId="01577B7F" w:rsidR="00C22EF1" w:rsidRPr="00AE3F8F"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AE3F8F">
        <w:rPr>
          <w:rFonts w:eastAsia="Calibri" w:cstheme="minorHAnsi"/>
          <w:color w:val="000000"/>
          <w:lang w:val="en-CA"/>
        </w:rPr>
        <w:t xml:space="preserve">The specific </w:t>
      </w:r>
      <w:r w:rsidRPr="00AE3F8F">
        <w:rPr>
          <w:rFonts w:eastAsia="Calibri" w:cstheme="minorHAnsi"/>
          <w:b/>
          <w:bCs/>
          <w:color w:val="000000"/>
          <w:lang w:val="en-CA"/>
        </w:rPr>
        <w:t xml:space="preserve">results </w:t>
      </w:r>
      <w:r w:rsidRPr="00AE3F8F">
        <w:rPr>
          <w:rFonts w:eastAsia="Calibri" w:cstheme="minorHAnsi"/>
          <w:color w:val="00000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AE3F8F">
        <w:rPr>
          <w:rFonts w:eastAsia="Calibri" w:cstheme="minorHAnsi"/>
          <w:color w:val="000000"/>
          <w:lang w:val="en-CA"/>
        </w:rPr>
        <w:t>refined, and</w:t>
      </w:r>
      <w:proofErr w:type="gramEnd"/>
      <w:r w:rsidRPr="00AE3F8F">
        <w:rPr>
          <w:rFonts w:eastAsia="Calibri" w:cstheme="minorHAnsi"/>
          <w:color w:val="000000"/>
          <w:lang w:val="en-CA"/>
        </w:rPr>
        <w:t xml:space="preserve"> will form an important part of the agreement between the </w:t>
      </w:r>
      <w:r w:rsidR="0028541D" w:rsidRPr="00AE3F8F">
        <w:rPr>
          <w:rFonts w:eastAsia="Calibri" w:cstheme="minorHAnsi"/>
          <w:color w:val="000000"/>
          <w:lang w:val="en-CA"/>
        </w:rPr>
        <w:t>proponent</w:t>
      </w:r>
      <w:r w:rsidRPr="00AE3F8F">
        <w:rPr>
          <w:rFonts w:eastAsia="Calibri" w:cstheme="minorHAnsi"/>
          <w:color w:val="000000"/>
          <w:lang w:val="en-CA"/>
        </w:rPr>
        <w:t xml:space="preserve"> and </w:t>
      </w:r>
      <w:r w:rsidR="0026403E" w:rsidRPr="00AE3F8F">
        <w:rPr>
          <w:rFonts w:eastAsia="Calibri" w:cstheme="minorHAnsi"/>
          <w:color w:val="000000"/>
          <w:lang w:val="en-CA"/>
        </w:rPr>
        <w:t>UN Women</w:t>
      </w:r>
      <w:r w:rsidRPr="00AE3F8F">
        <w:rPr>
          <w:rFonts w:eastAsia="Calibri" w:cstheme="minorHAnsi"/>
          <w:color w:val="000000"/>
          <w:lang w:val="en-CA"/>
        </w:rPr>
        <w:t xml:space="preserve">. </w:t>
      </w:r>
    </w:p>
    <w:p w14:paraId="3DD0FCBC" w14:textId="77777777" w:rsidR="00226151" w:rsidRPr="00AE3F8F"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517F8EEF" w14:textId="77777777" w:rsidTr="004618C5">
        <w:tc>
          <w:tcPr>
            <w:tcW w:w="9350" w:type="dxa"/>
          </w:tcPr>
          <w:p w14:paraId="1173009F"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5529ECD7" w14:textId="446FD609"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3: Description of the Technical Approach and Activities </w:t>
            </w:r>
            <w:r w:rsidRPr="00AE3F8F">
              <w:rPr>
                <w:rFonts w:asciiTheme="minorHAnsi" w:hAnsiTheme="minorHAnsi" w:cstheme="minorHAnsi"/>
                <w:color w:val="000000"/>
              </w:rPr>
              <w:t xml:space="preserve">(max 2.5 pages) </w:t>
            </w:r>
          </w:p>
          <w:p w14:paraId="07187CFC" w14:textId="38C76993"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3C2B61A0"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259B5A4A" w14:textId="674D1575"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describe the technical approach and should be able to show the soundness and adequacy of the proposed approach, what will </w:t>
      </w:r>
      <w:proofErr w:type="gramStart"/>
      <w:r w:rsidRPr="00AE3F8F">
        <w:rPr>
          <w:rFonts w:eastAsia="Calibri" w:cstheme="minorHAnsi"/>
          <w:color w:val="000000"/>
          <w:lang w:val="en-CA"/>
        </w:rPr>
        <w:t>actually be</w:t>
      </w:r>
      <w:proofErr w:type="gramEnd"/>
      <w:r w:rsidRPr="00AE3F8F">
        <w:rPr>
          <w:rFonts w:eastAsia="Calibri" w:cstheme="minorHAnsi"/>
          <w:color w:val="00000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53E39F33" w14:textId="2AA70B40"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Activity descriptions should be as specific as necessary, identifying </w:t>
      </w:r>
      <w:r w:rsidRPr="00AE3F8F">
        <w:rPr>
          <w:rFonts w:eastAsia="Calibri" w:cstheme="minorHAnsi"/>
          <w:b/>
          <w:bCs/>
          <w:color w:val="000000"/>
          <w:lang w:val="en-CA"/>
        </w:rPr>
        <w:t xml:space="preserve">what </w:t>
      </w:r>
      <w:r w:rsidRPr="00AE3F8F">
        <w:rPr>
          <w:rFonts w:eastAsia="Calibri" w:cstheme="minorHAnsi"/>
          <w:color w:val="000000"/>
          <w:lang w:val="en-CA"/>
        </w:rPr>
        <w:t xml:space="preserve">will be done, </w:t>
      </w:r>
      <w:r w:rsidRPr="00AE3F8F">
        <w:rPr>
          <w:rFonts w:eastAsia="Calibri" w:cstheme="minorHAnsi"/>
          <w:b/>
          <w:bCs/>
          <w:color w:val="000000"/>
          <w:lang w:val="en-CA"/>
        </w:rPr>
        <w:t xml:space="preserve">who </w:t>
      </w:r>
      <w:r w:rsidRPr="00AE3F8F">
        <w:rPr>
          <w:rFonts w:eastAsia="Calibri" w:cstheme="minorHAnsi"/>
          <w:color w:val="000000"/>
          <w:lang w:val="en-CA"/>
        </w:rPr>
        <w:t xml:space="preserve">will do it, </w:t>
      </w:r>
      <w:r w:rsidRPr="00AE3F8F">
        <w:rPr>
          <w:rFonts w:eastAsia="Calibri" w:cstheme="minorHAnsi"/>
          <w:b/>
          <w:bCs/>
          <w:color w:val="000000"/>
          <w:lang w:val="en-CA"/>
        </w:rPr>
        <w:t xml:space="preserve">when </w:t>
      </w:r>
      <w:r w:rsidRPr="00AE3F8F">
        <w:rPr>
          <w:rFonts w:eastAsia="Calibri" w:cstheme="minorHAnsi"/>
          <w:color w:val="000000"/>
          <w:lang w:val="en-CA"/>
        </w:rPr>
        <w:t xml:space="preserve">it will be done (beginning, duration, completion), and </w:t>
      </w:r>
      <w:r w:rsidRPr="00AE3F8F">
        <w:rPr>
          <w:rFonts w:eastAsia="Calibri" w:cstheme="minorHAnsi"/>
          <w:b/>
          <w:bCs/>
          <w:color w:val="000000"/>
          <w:lang w:val="en-CA"/>
        </w:rPr>
        <w:t xml:space="preserve">where </w:t>
      </w:r>
      <w:r w:rsidRPr="00AE3F8F">
        <w:rPr>
          <w:rFonts w:eastAsia="Calibri" w:cstheme="minorHAnsi"/>
          <w:color w:val="000000"/>
          <w:lang w:val="en-CA"/>
        </w:rPr>
        <w:t xml:space="preserve">it will be done. In describing the activities, an indication should be made regarding the organizations and individuals involved in or benefiting from the activity. </w:t>
      </w:r>
    </w:p>
    <w:p w14:paraId="65675497"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13934690" w14:textId="3AC00323" w:rsidR="00C31928"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narrative is to be complemented by a tabular presentation that will serve as Implementation Plan, as described in Component </w:t>
      </w:r>
      <w:r w:rsidR="00B910FE" w:rsidRPr="00AE3F8F">
        <w:rPr>
          <w:rFonts w:eastAsia="Calibri" w:cstheme="minorHAnsi"/>
          <w:color w:val="000000"/>
          <w:lang w:val="en-CA"/>
        </w:rPr>
        <w:t>4</w:t>
      </w:r>
      <w:r w:rsidR="00FA0C0F" w:rsidRPr="00AE3F8F">
        <w:rPr>
          <w:rFonts w:eastAsia="Calibri" w:cstheme="minorHAnsi"/>
          <w:color w:val="000000"/>
          <w:lang w:val="en-CA"/>
        </w:rPr>
        <w:t>.</w:t>
      </w:r>
    </w:p>
    <w:p w14:paraId="4F03BC0F"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18DFD2D6" w14:textId="77777777" w:rsidR="00C31928" w:rsidRPr="00AE3F8F" w:rsidRDefault="00C31928"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also include the details of all proposed sub-contracting and sub-partnering. </w:t>
      </w:r>
    </w:p>
    <w:p w14:paraId="795FEAD9" w14:textId="1358C2A5" w:rsidR="004B1637" w:rsidRPr="00AE3F8F" w:rsidRDefault="004B1637" w:rsidP="0038204D">
      <w:pPr>
        <w:widowControl w:val="0"/>
        <w:autoSpaceDE w:val="0"/>
        <w:autoSpaceDN w:val="0"/>
        <w:adjustRightInd w:val="0"/>
        <w:spacing w:after="0" w:line="240" w:lineRule="auto"/>
        <w:jc w:val="both"/>
        <w:rPr>
          <w:rFonts w:eastAsia="Calibri" w:cstheme="minorHAnsi"/>
          <w:color w:val="000000"/>
          <w:lang w:val="en-CA"/>
        </w:rPr>
      </w:pPr>
    </w:p>
    <w:p w14:paraId="4F300251" w14:textId="3FB53667" w:rsidR="00D70478" w:rsidRPr="00AE3F8F" w:rsidRDefault="00D70478" w:rsidP="0038204D">
      <w:pPr>
        <w:widowControl w:val="0"/>
        <w:autoSpaceDE w:val="0"/>
        <w:autoSpaceDN w:val="0"/>
        <w:adjustRightInd w:val="0"/>
        <w:spacing w:after="0" w:line="240" w:lineRule="auto"/>
        <w:jc w:val="both"/>
        <w:rPr>
          <w:rFonts w:eastAsia="Calibri" w:cstheme="minorHAnsi"/>
          <w:color w:val="000000"/>
          <w:lang w:val="en-CA"/>
        </w:rPr>
      </w:pPr>
    </w:p>
    <w:p w14:paraId="25F4E490" w14:textId="77777777" w:rsidR="00D70478" w:rsidRPr="00AE3F8F" w:rsidRDefault="00D70478"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003837B0" w14:textId="77777777" w:rsidTr="004618C5">
        <w:tc>
          <w:tcPr>
            <w:tcW w:w="9350" w:type="dxa"/>
          </w:tcPr>
          <w:p w14:paraId="4BBB9004"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7FE92739" w14:textId="2E92AB1F" w:rsidR="00C22EF1" w:rsidRPr="00AE3F8F" w:rsidRDefault="00C22EF1" w:rsidP="0038204D">
            <w:pPr>
              <w:widowControl w:val="0"/>
              <w:autoSpaceDE w:val="0"/>
              <w:autoSpaceDN w:val="0"/>
              <w:adjustRightInd w:val="0"/>
              <w:jc w:val="both"/>
              <w:rPr>
                <w:rFonts w:asciiTheme="minorHAnsi" w:hAnsiTheme="minorHAnsi" w:cstheme="minorHAnsi"/>
                <w:color w:val="000000"/>
                <w:lang w:val="fr-FR"/>
              </w:rPr>
            </w:pPr>
            <w:r w:rsidRPr="00AE3F8F">
              <w:rPr>
                <w:rFonts w:asciiTheme="minorHAnsi" w:hAnsiTheme="minorHAnsi" w:cstheme="minorHAnsi"/>
                <w:b/>
                <w:color w:val="000000"/>
                <w:lang w:val="fr-FR"/>
              </w:rPr>
              <w:t xml:space="preserve">Component </w:t>
            </w:r>
            <w:proofErr w:type="gramStart"/>
            <w:r w:rsidRPr="00AE3F8F">
              <w:rPr>
                <w:rFonts w:asciiTheme="minorHAnsi" w:hAnsiTheme="minorHAnsi" w:cstheme="minorHAnsi"/>
                <w:b/>
                <w:color w:val="000000"/>
                <w:lang w:val="fr-FR"/>
              </w:rPr>
              <w:t>4:</w:t>
            </w:r>
            <w:proofErr w:type="gramEnd"/>
            <w:r w:rsidRPr="00AE3F8F">
              <w:rPr>
                <w:rFonts w:asciiTheme="minorHAnsi" w:hAnsiTheme="minorHAnsi" w:cstheme="minorHAnsi"/>
                <w:b/>
                <w:color w:val="000000"/>
                <w:lang w:val="fr-FR"/>
              </w:rPr>
              <w:t xml:space="preserve"> </w:t>
            </w:r>
            <w:proofErr w:type="spellStart"/>
            <w:r w:rsidRPr="00AE3F8F">
              <w:rPr>
                <w:rFonts w:asciiTheme="minorHAnsi" w:hAnsiTheme="minorHAnsi" w:cstheme="minorHAnsi"/>
                <w:b/>
                <w:color w:val="000000"/>
                <w:lang w:val="fr-FR"/>
              </w:rPr>
              <w:t>Implementation</w:t>
            </w:r>
            <w:proofErr w:type="spellEnd"/>
            <w:r w:rsidRPr="00AE3F8F">
              <w:rPr>
                <w:rFonts w:asciiTheme="minorHAnsi" w:hAnsiTheme="minorHAnsi" w:cstheme="minorHAnsi"/>
                <w:b/>
                <w:color w:val="000000"/>
                <w:lang w:val="fr-FR"/>
              </w:rPr>
              <w:t xml:space="preserve"> Plan </w:t>
            </w:r>
            <w:r w:rsidRPr="00AE3F8F">
              <w:rPr>
                <w:rFonts w:asciiTheme="minorHAnsi" w:hAnsiTheme="minorHAnsi" w:cstheme="minorHAnsi"/>
                <w:color w:val="000000"/>
                <w:lang w:val="fr-FR"/>
              </w:rPr>
              <w:t xml:space="preserve">(max 1.5 pages) </w:t>
            </w:r>
          </w:p>
          <w:p w14:paraId="08CB7445" w14:textId="03EB9614" w:rsidR="00C40E02" w:rsidRPr="00AE3F8F" w:rsidRDefault="00C40E02" w:rsidP="0038204D">
            <w:pPr>
              <w:widowControl w:val="0"/>
              <w:autoSpaceDE w:val="0"/>
              <w:autoSpaceDN w:val="0"/>
              <w:adjustRightInd w:val="0"/>
              <w:jc w:val="both"/>
              <w:rPr>
                <w:rFonts w:asciiTheme="minorHAnsi" w:hAnsiTheme="minorHAnsi" w:cstheme="minorHAnsi"/>
                <w:color w:val="000000"/>
                <w:lang w:val="fr-FR"/>
              </w:rPr>
            </w:pPr>
          </w:p>
        </w:tc>
      </w:tr>
    </w:tbl>
    <w:p w14:paraId="3DAB520E"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fr-FR"/>
        </w:rPr>
      </w:pPr>
    </w:p>
    <w:p w14:paraId="07BD0C65" w14:textId="01FF5DF9"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is presented in tabular form and can be attached as an </w:t>
      </w:r>
      <w:r w:rsidR="001106D9" w:rsidRPr="00AE3F8F">
        <w:rPr>
          <w:rFonts w:eastAsia="Calibri" w:cstheme="minorHAnsi"/>
          <w:color w:val="000000"/>
          <w:lang w:val="en-CA"/>
        </w:rPr>
        <w:t>a</w:t>
      </w:r>
      <w:r w:rsidRPr="00AE3F8F">
        <w:rPr>
          <w:rFonts w:eastAsia="Calibri" w:cstheme="minorHAnsi"/>
          <w:color w:val="000000"/>
          <w:lang w:val="en-CA"/>
        </w:rPr>
        <w:t xml:space="preserve">nnex. It should indicate the </w:t>
      </w:r>
      <w:r w:rsidRPr="00AE3F8F">
        <w:rPr>
          <w:rFonts w:eastAsia="Calibri" w:cstheme="minorHAnsi"/>
          <w:b/>
          <w:bCs/>
          <w:color w:val="000000"/>
          <w:lang w:val="en-CA"/>
        </w:rPr>
        <w:t xml:space="preserve">sequence of all major activities and timeframe (duration). </w:t>
      </w:r>
      <w:r w:rsidRPr="00AE3F8F">
        <w:rPr>
          <w:rFonts w:eastAsia="Calibri" w:cstheme="minorHAnsi"/>
          <w:color w:val="000000"/>
          <w:lang w:val="en-CA"/>
        </w:rPr>
        <w:t>Provide as much detail as necessary. The Implementation Plan should show a logical flow of activities. Please include all required milestone reports and monitoring reviews</w:t>
      </w:r>
      <w:r w:rsidR="00696578" w:rsidRPr="00AE3F8F">
        <w:rPr>
          <w:rFonts w:cstheme="minorHAnsi"/>
        </w:rPr>
        <w:t xml:space="preserve"> </w:t>
      </w:r>
      <w:r w:rsidR="00696578" w:rsidRPr="00AE3F8F">
        <w:rPr>
          <w:rFonts w:eastAsia="Calibri" w:cstheme="minorHAnsi"/>
          <w:color w:val="000000"/>
          <w:lang w:val="en-CA"/>
        </w:rPr>
        <w:t>in the Implementation Plan</w:t>
      </w:r>
      <w:r w:rsidRPr="00AE3F8F">
        <w:rPr>
          <w:rFonts w:eastAsia="Calibri" w:cstheme="minorHAnsi"/>
          <w:color w:val="000000"/>
          <w:lang w:val="en-CA"/>
        </w:rPr>
        <w:t xml:space="preserve">. </w:t>
      </w:r>
    </w:p>
    <w:p w14:paraId="3B3331CE" w14:textId="77777777" w:rsidR="00AC4246" w:rsidRPr="00AE3F8F" w:rsidRDefault="00AC4246" w:rsidP="0038204D">
      <w:pPr>
        <w:widowControl w:val="0"/>
        <w:autoSpaceDE w:val="0"/>
        <w:autoSpaceDN w:val="0"/>
        <w:adjustRightInd w:val="0"/>
        <w:spacing w:after="0" w:line="240" w:lineRule="auto"/>
        <w:jc w:val="both"/>
        <w:rPr>
          <w:rFonts w:eastAsia="Calibri" w:cstheme="minorHAnsi"/>
          <w:b/>
          <w:bCs/>
          <w:color w:val="000000"/>
          <w:lang w:val="en-CA"/>
        </w:rPr>
      </w:pPr>
    </w:p>
    <w:p w14:paraId="7A912DAB" w14:textId="61F46764" w:rsidR="00C22EF1" w:rsidRPr="00AE3F8F" w:rsidRDefault="00C22EF1" w:rsidP="0038204D">
      <w:pPr>
        <w:widowControl w:val="0"/>
        <w:autoSpaceDE w:val="0"/>
        <w:autoSpaceDN w:val="0"/>
        <w:adjustRightInd w:val="0"/>
        <w:spacing w:after="0" w:line="240" w:lineRule="auto"/>
        <w:jc w:val="both"/>
        <w:rPr>
          <w:rFonts w:eastAsia="Calibri" w:cstheme="minorHAnsi"/>
          <w:b/>
          <w:bCs/>
          <w:color w:val="000000"/>
          <w:lang w:val="en-CA"/>
        </w:rPr>
      </w:pPr>
      <w:r w:rsidRPr="00AE3F8F">
        <w:rPr>
          <w:rFonts w:eastAsia="Calibri" w:cstheme="minorHAnsi"/>
          <w:b/>
          <w:bCs/>
          <w:color w:val="000000"/>
          <w:lang w:val="en-CA"/>
        </w:rPr>
        <w:t xml:space="preserve">Implementation Plan </w:t>
      </w:r>
    </w:p>
    <w:p w14:paraId="782F4FC6" w14:textId="77777777" w:rsidR="00637675" w:rsidRPr="00AE3F8F" w:rsidRDefault="00637675"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C22EF1" w:rsidRPr="00AE3F8F" w14:paraId="68CE4BD5" w14:textId="77777777" w:rsidTr="00637675">
        <w:tc>
          <w:tcPr>
            <w:tcW w:w="3776" w:type="dxa"/>
            <w:gridSpan w:val="2"/>
          </w:tcPr>
          <w:p w14:paraId="2E9203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Project No:</w:t>
            </w:r>
          </w:p>
        </w:tc>
        <w:tc>
          <w:tcPr>
            <w:tcW w:w="5259" w:type="dxa"/>
            <w:gridSpan w:val="13"/>
          </w:tcPr>
          <w:p w14:paraId="329A698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Project Name:</w:t>
            </w:r>
          </w:p>
        </w:tc>
      </w:tr>
      <w:tr w:rsidR="00C22EF1" w:rsidRPr="00AE3F8F" w14:paraId="26A898D4" w14:textId="77777777" w:rsidTr="00637675">
        <w:tc>
          <w:tcPr>
            <w:tcW w:w="3776" w:type="dxa"/>
            <w:gridSpan w:val="2"/>
          </w:tcPr>
          <w:p w14:paraId="4D401FA4" w14:textId="3B2BF48F"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Name of </w:t>
            </w:r>
            <w:r w:rsidR="00B31615" w:rsidRPr="00AE3F8F">
              <w:rPr>
                <w:rFonts w:asciiTheme="minorHAnsi" w:hAnsiTheme="minorHAnsi" w:cstheme="minorHAnsi"/>
                <w:color w:val="000000"/>
              </w:rPr>
              <w:t>p</w:t>
            </w:r>
            <w:r w:rsidRPr="00AE3F8F">
              <w:rPr>
                <w:rFonts w:asciiTheme="minorHAnsi" w:hAnsiTheme="minorHAnsi" w:cstheme="minorHAnsi"/>
                <w:color w:val="000000"/>
              </w:rPr>
              <w:t xml:space="preserve">roponent </w:t>
            </w:r>
            <w:r w:rsidR="00B31615" w:rsidRPr="00AE3F8F">
              <w:rPr>
                <w:rFonts w:asciiTheme="minorHAnsi" w:hAnsiTheme="minorHAnsi" w:cstheme="minorHAnsi"/>
                <w:color w:val="000000"/>
              </w:rPr>
              <w:t>o</w:t>
            </w:r>
            <w:r w:rsidRPr="00AE3F8F">
              <w:rPr>
                <w:rFonts w:asciiTheme="minorHAnsi" w:hAnsiTheme="minorHAnsi" w:cstheme="minorHAnsi"/>
                <w:color w:val="000000"/>
              </w:rPr>
              <w:t>rganization:</w:t>
            </w:r>
          </w:p>
        </w:tc>
        <w:tc>
          <w:tcPr>
            <w:tcW w:w="5259" w:type="dxa"/>
            <w:gridSpan w:val="13"/>
          </w:tcPr>
          <w:p w14:paraId="300ABAAF" w14:textId="72A6D089"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7CFCA49A" w14:textId="77777777" w:rsidTr="00637675">
        <w:tc>
          <w:tcPr>
            <w:tcW w:w="3776" w:type="dxa"/>
            <w:gridSpan w:val="2"/>
          </w:tcPr>
          <w:p w14:paraId="2CFBBAE8" w14:textId="0B5AF7EC"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Brief description of </w:t>
            </w:r>
            <w:r w:rsidR="00B31615" w:rsidRPr="00AE3F8F">
              <w:rPr>
                <w:rFonts w:asciiTheme="minorHAnsi" w:hAnsiTheme="minorHAnsi" w:cstheme="minorHAnsi"/>
                <w:color w:val="000000"/>
              </w:rPr>
              <w:t>p</w:t>
            </w:r>
            <w:r w:rsidRPr="00AE3F8F">
              <w:rPr>
                <w:rFonts w:asciiTheme="minorHAnsi" w:hAnsiTheme="minorHAnsi" w:cstheme="minorHAnsi"/>
                <w:color w:val="000000"/>
              </w:rPr>
              <w:t>roject</w:t>
            </w:r>
          </w:p>
        </w:tc>
        <w:tc>
          <w:tcPr>
            <w:tcW w:w="5259" w:type="dxa"/>
            <w:gridSpan w:val="13"/>
          </w:tcPr>
          <w:p w14:paraId="503E3178" w14:textId="66B68C5F"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1B281586" w14:textId="77777777" w:rsidTr="00637675">
        <w:tc>
          <w:tcPr>
            <w:tcW w:w="3776" w:type="dxa"/>
            <w:gridSpan w:val="2"/>
          </w:tcPr>
          <w:p w14:paraId="0343AA40" w14:textId="78F70905"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Project </w:t>
            </w:r>
            <w:r w:rsidR="00B31615" w:rsidRPr="00AE3F8F">
              <w:rPr>
                <w:rFonts w:asciiTheme="minorHAnsi" w:hAnsiTheme="minorHAnsi" w:cstheme="minorHAnsi"/>
                <w:color w:val="000000"/>
              </w:rPr>
              <w:t>s</w:t>
            </w:r>
            <w:r w:rsidRPr="00AE3F8F">
              <w:rPr>
                <w:rFonts w:asciiTheme="minorHAnsi" w:hAnsiTheme="minorHAnsi" w:cstheme="minorHAnsi"/>
                <w:color w:val="000000"/>
              </w:rPr>
              <w:t xml:space="preserve">tart and </w:t>
            </w:r>
            <w:r w:rsidR="00B31615" w:rsidRPr="00AE3F8F">
              <w:rPr>
                <w:rFonts w:asciiTheme="minorHAnsi" w:hAnsiTheme="minorHAnsi" w:cstheme="minorHAnsi"/>
                <w:color w:val="000000"/>
              </w:rPr>
              <w:t>e</w:t>
            </w:r>
            <w:r w:rsidRPr="00AE3F8F">
              <w:rPr>
                <w:rFonts w:asciiTheme="minorHAnsi" w:hAnsiTheme="minorHAnsi" w:cstheme="minorHAnsi"/>
                <w:color w:val="000000"/>
              </w:rPr>
              <w:t xml:space="preserve">nd </w:t>
            </w:r>
            <w:r w:rsidR="00B31615" w:rsidRPr="00AE3F8F">
              <w:rPr>
                <w:rFonts w:asciiTheme="minorHAnsi" w:hAnsiTheme="minorHAnsi" w:cstheme="minorHAnsi"/>
                <w:color w:val="000000"/>
              </w:rPr>
              <w:t>d</w:t>
            </w:r>
            <w:r w:rsidRPr="00AE3F8F">
              <w:rPr>
                <w:rFonts w:asciiTheme="minorHAnsi" w:hAnsiTheme="minorHAnsi" w:cstheme="minorHAnsi"/>
                <w:color w:val="000000"/>
              </w:rPr>
              <w:t>ates:</w:t>
            </w:r>
          </w:p>
        </w:tc>
        <w:tc>
          <w:tcPr>
            <w:tcW w:w="5259" w:type="dxa"/>
            <w:gridSpan w:val="13"/>
          </w:tcPr>
          <w:p w14:paraId="55E707EE" w14:textId="3B208AA9"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328FAD71" w14:textId="77777777" w:rsidTr="00637675">
        <w:tc>
          <w:tcPr>
            <w:tcW w:w="3776" w:type="dxa"/>
            <w:gridSpan w:val="2"/>
          </w:tcPr>
          <w:p w14:paraId="6BCE7AE9" w14:textId="381E387C"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Brief </w:t>
            </w:r>
            <w:r w:rsidR="00B31615" w:rsidRPr="00AE3F8F">
              <w:rPr>
                <w:rFonts w:asciiTheme="minorHAnsi" w:hAnsiTheme="minorHAnsi" w:cstheme="minorHAnsi"/>
                <w:color w:val="000000"/>
              </w:rPr>
              <w:t>d</w:t>
            </w:r>
            <w:r w:rsidRPr="00AE3F8F">
              <w:rPr>
                <w:rFonts w:asciiTheme="minorHAnsi" w:hAnsiTheme="minorHAnsi" w:cstheme="minorHAnsi"/>
                <w:color w:val="000000"/>
              </w:rPr>
              <w:t xml:space="preserve">escription of </w:t>
            </w:r>
            <w:r w:rsidR="00B31615" w:rsidRPr="00AE3F8F">
              <w:rPr>
                <w:rFonts w:asciiTheme="minorHAnsi" w:hAnsiTheme="minorHAnsi" w:cstheme="minorHAnsi"/>
                <w:color w:val="000000"/>
              </w:rPr>
              <w:t>s</w:t>
            </w:r>
            <w:r w:rsidRPr="00AE3F8F">
              <w:rPr>
                <w:rFonts w:asciiTheme="minorHAnsi" w:hAnsiTheme="minorHAnsi" w:cstheme="minorHAnsi"/>
                <w:color w:val="000000"/>
              </w:rPr>
              <w:t xml:space="preserve">pecific </w:t>
            </w:r>
            <w:r w:rsidR="00B31615" w:rsidRPr="00AE3F8F">
              <w:rPr>
                <w:rFonts w:asciiTheme="minorHAnsi" w:hAnsiTheme="minorHAnsi" w:cstheme="minorHAnsi"/>
                <w:color w:val="000000"/>
              </w:rPr>
              <w:t>r</w:t>
            </w:r>
            <w:r w:rsidRPr="00AE3F8F">
              <w:rPr>
                <w:rFonts w:asciiTheme="minorHAnsi" w:hAnsiTheme="minorHAnsi" w:cstheme="minorHAnsi"/>
                <w:color w:val="000000"/>
              </w:rPr>
              <w:t xml:space="preserve">esults (e.g., </w:t>
            </w:r>
            <w:r w:rsidR="00B31615" w:rsidRPr="00AE3F8F">
              <w:rPr>
                <w:rFonts w:asciiTheme="minorHAnsi" w:hAnsiTheme="minorHAnsi" w:cstheme="minorHAnsi"/>
                <w:color w:val="000000"/>
              </w:rPr>
              <w:t>o</w:t>
            </w:r>
            <w:r w:rsidRPr="00AE3F8F">
              <w:rPr>
                <w:rFonts w:asciiTheme="minorHAnsi" w:hAnsiTheme="minorHAnsi" w:cstheme="minorHAnsi"/>
                <w:color w:val="000000"/>
              </w:rPr>
              <w:t>utputs) with corresponding indicators, baselines and targets. Repeat for each result</w:t>
            </w:r>
            <w:r w:rsidR="00794DF7" w:rsidRPr="00AE3F8F">
              <w:rPr>
                <w:rFonts w:asciiTheme="minorHAnsi" w:hAnsiTheme="minorHAnsi" w:cstheme="minorHAnsi"/>
                <w:color w:val="000000"/>
              </w:rPr>
              <w:t>.</w:t>
            </w:r>
          </w:p>
        </w:tc>
        <w:tc>
          <w:tcPr>
            <w:tcW w:w="5259" w:type="dxa"/>
            <w:gridSpan w:val="13"/>
          </w:tcPr>
          <w:p w14:paraId="6B4E368D" w14:textId="7F7ABA55"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A1B59F4" w14:textId="77777777" w:rsidTr="001B62F2">
        <w:tc>
          <w:tcPr>
            <w:tcW w:w="4765" w:type="dxa"/>
            <w:gridSpan w:val="3"/>
          </w:tcPr>
          <w:p w14:paraId="4CFDA962" w14:textId="49E2E083"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List the activities necessary to produce the results</w:t>
            </w:r>
            <w:r w:rsidR="00794DF7" w:rsidRPr="00AE3F8F">
              <w:rPr>
                <w:rFonts w:asciiTheme="minorHAnsi" w:hAnsiTheme="minorHAnsi" w:cstheme="minorHAnsi"/>
                <w:color w:val="000000"/>
              </w:rPr>
              <w:t xml:space="preserve"> and</w:t>
            </w:r>
            <w:r w:rsidRPr="00AE3F8F">
              <w:rPr>
                <w:rFonts w:asciiTheme="minorHAnsi" w:hAnsiTheme="minorHAnsi" w:cstheme="minorHAnsi"/>
                <w:color w:val="000000"/>
              </w:rPr>
              <w:t xml:space="preserve"> </w:t>
            </w:r>
            <w:r w:rsidR="00794DF7" w:rsidRPr="00AE3F8F">
              <w:rPr>
                <w:rFonts w:asciiTheme="minorHAnsi" w:hAnsiTheme="minorHAnsi" w:cstheme="minorHAnsi"/>
                <w:color w:val="000000"/>
              </w:rPr>
              <w:t>i</w:t>
            </w:r>
            <w:r w:rsidRPr="00AE3F8F">
              <w:rPr>
                <w:rFonts w:asciiTheme="minorHAnsi" w:hAnsiTheme="minorHAnsi" w:cstheme="minorHAnsi"/>
                <w:color w:val="000000"/>
              </w:rPr>
              <w:t xml:space="preserve">ndicate who is responsible for each activity </w:t>
            </w:r>
          </w:p>
        </w:tc>
        <w:tc>
          <w:tcPr>
            <w:tcW w:w="4270" w:type="dxa"/>
            <w:gridSpan w:val="12"/>
          </w:tcPr>
          <w:p w14:paraId="3A57EC9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Duration of Activity in Months (or Quarters) </w:t>
            </w:r>
          </w:p>
        </w:tc>
      </w:tr>
      <w:tr w:rsidR="00C22EF1" w:rsidRPr="00AE3F8F" w14:paraId="34CC9E51" w14:textId="77777777" w:rsidTr="00637675">
        <w:tc>
          <w:tcPr>
            <w:tcW w:w="2155" w:type="dxa"/>
          </w:tcPr>
          <w:p w14:paraId="6656D954" w14:textId="77777777" w:rsidR="00C22EF1" w:rsidRPr="00AE3F8F" w:rsidRDefault="00C22EF1" w:rsidP="00E361A2">
            <w:pPr>
              <w:widowControl w:val="0"/>
              <w:autoSpaceDE w:val="0"/>
              <w:autoSpaceDN w:val="0"/>
              <w:adjustRightInd w:val="0"/>
              <w:ind w:right="523"/>
              <w:jc w:val="both"/>
              <w:rPr>
                <w:rFonts w:asciiTheme="minorHAnsi" w:hAnsiTheme="minorHAnsi" w:cstheme="minorHAnsi"/>
                <w:color w:val="000000"/>
              </w:rPr>
            </w:pPr>
            <w:r w:rsidRPr="00AE3F8F">
              <w:rPr>
                <w:rFonts w:asciiTheme="minorHAnsi" w:hAnsiTheme="minorHAnsi" w:cstheme="minorHAnsi"/>
                <w:color w:val="000000"/>
              </w:rPr>
              <w:t>Activity</w:t>
            </w:r>
          </w:p>
        </w:tc>
        <w:tc>
          <w:tcPr>
            <w:tcW w:w="2610" w:type="dxa"/>
            <w:gridSpan w:val="2"/>
          </w:tcPr>
          <w:p w14:paraId="2CDC56B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Responsible </w:t>
            </w:r>
          </w:p>
        </w:tc>
        <w:tc>
          <w:tcPr>
            <w:tcW w:w="327" w:type="dxa"/>
          </w:tcPr>
          <w:p w14:paraId="1BF867B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w:t>
            </w:r>
          </w:p>
        </w:tc>
        <w:tc>
          <w:tcPr>
            <w:tcW w:w="327" w:type="dxa"/>
          </w:tcPr>
          <w:p w14:paraId="23B026F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2</w:t>
            </w:r>
          </w:p>
        </w:tc>
        <w:tc>
          <w:tcPr>
            <w:tcW w:w="328" w:type="dxa"/>
          </w:tcPr>
          <w:p w14:paraId="37D35D6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3</w:t>
            </w:r>
          </w:p>
        </w:tc>
        <w:tc>
          <w:tcPr>
            <w:tcW w:w="328" w:type="dxa"/>
          </w:tcPr>
          <w:p w14:paraId="42B3B89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4</w:t>
            </w:r>
          </w:p>
        </w:tc>
        <w:tc>
          <w:tcPr>
            <w:tcW w:w="328" w:type="dxa"/>
          </w:tcPr>
          <w:p w14:paraId="03BDA08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5</w:t>
            </w:r>
          </w:p>
        </w:tc>
        <w:tc>
          <w:tcPr>
            <w:tcW w:w="328" w:type="dxa"/>
          </w:tcPr>
          <w:p w14:paraId="1CC4E1F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6</w:t>
            </w:r>
          </w:p>
        </w:tc>
        <w:tc>
          <w:tcPr>
            <w:tcW w:w="328" w:type="dxa"/>
          </w:tcPr>
          <w:p w14:paraId="481DA90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7</w:t>
            </w:r>
          </w:p>
        </w:tc>
        <w:tc>
          <w:tcPr>
            <w:tcW w:w="328" w:type="dxa"/>
          </w:tcPr>
          <w:p w14:paraId="34EA6BC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8</w:t>
            </w:r>
          </w:p>
        </w:tc>
        <w:tc>
          <w:tcPr>
            <w:tcW w:w="328" w:type="dxa"/>
          </w:tcPr>
          <w:p w14:paraId="2034886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9</w:t>
            </w:r>
          </w:p>
        </w:tc>
        <w:tc>
          <w:tcPr>
            <w:tcW w:w="440" w:type="dxa"/>
          </w:tcPr>
          <w:p w14:paraId="1A61C79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10</w:t>
            </w:r>
          </w:p>
        </w:tc>
        <w:tc>
          <w:tcPr>
            <w:tcW w:w="440" w:type="dxa"/>
          </w:tcPr>
          <w:p w14:paraId="34329C1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11</w:t>
            </w:r>
          </w:p>
        </w:tc>
        <w:tc>
          <w:tcPr>
            <w:tcW w:w="440" w:type="dxa"/>
          </w:tcPr>
          <w:p w14:paraId="149BB71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12</w:t>
            </w:r>
          </w:p>
        </w:tc>
      </w:tr>
      <w:tr w:rsidR="00C22EF1" w:rsidRPr="00AE3F8F" w14:paraId="6CF13377" w14:textId="77777777" w:rsidTr="00637675">
        <w:tc>
          <w:tcPr>
            <w:tcW w:w="2155" w:type="dxa"/>
          </w:tcPr>
          <w:p w14:paraId="28E2478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1.1</w:t>
            </w:r>
          </w:p>
        </w:tc>
        <w:tc>
          <w:tcPr>
            <w:tcW w:w="2610" w:type="dxa"/>
            <w:gridSpan w:val="2"/>
          </w:tcPr>
          <w:p w14:paraId="0BDF693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14D4A5B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3CE660E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206EA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043179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8EC40B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A7C6070"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08C712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6DD64B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66DBD3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B01913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62C024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614DC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46841F6F" w14:textId="77777777" w:rsidTr="00637675">
        <w:tc>
          <w:tcPr>
            <w:tcW w:w="2155" w:type="dxa"/>
          </w:tcPr>
          <w:p w14:paraId="7C503F3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1.2</w:t>
            </w:r>
          </w:p>
        </w:tc>
        <w:tc>
          <w:tcPr>
            <w:tcW w:w="2610" w:type="dxa"/>
            <w:gridSpan w:val="2"/>
          </w:tcPr>
          <w:p w14:paraId="2D95D282"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7B9A19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5779DC73"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90B0E80"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83845D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1DB9D4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12D564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354B9F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46E109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7F59F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9ABDCF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4876B2"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3FE86B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1549A30" w14:textId="77777777" w:rsidTr="00637675">
        <w:tc>
          <w:tcPr>
            <w:tcW w:w="2155" w:type="dxa"/>
          </w:tcPr>
          <w:p w14:paraId="55B6BB3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1.3</w:t>
            </w:r>
          </w:p>
        </w:tc>
        <w:tc>
          <w:tcPr>
            <w:tcW w:w="2610" w:type="dxa"/>
            <w:gridSpan w:val="2"/>
          </w:tcPr>
          <w:p w14:paraId="5E3826C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B34BAA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0E92CA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C63AF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4DECD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3840B2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BAD04E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A2DA8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DA746F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55B23B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476DC9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EFA0313"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8549E9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5CAE505" w14:textId="77777777" w:rsidTr="00637675">
        <w:tc>
          <w:tcPr>
            <w:tcW w:w="2155" w:type="dxa"/>
          </w:tcPr>
          <w:p w14:paraId="35ABF80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1.4</w:t>
            </w:r>
          </w:p>
        </w:tc>
        <w:tc>
          <w:tcPr>
            <w:tcW w:w="2610" w:type="dxa"/>
            <w:gridSpan w:val="2"/>
          </w:tcPr>
          <w:p w14:paraId="2157278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793E04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F0FB7C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90AC2D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CE1485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9A1C93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EB1FE8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D7D70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04F166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51C7E6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12B478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4650D9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3C849F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bl>
    <w:p w14:paraId="63C0CB8D" w14:textId="77777777"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p>
    <w:p w14:paraId="764DDF26" w14:textId="1501B28F"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b/>
          <w:bCs/>
          <w:color w:val="000000"/>
          <w:lang w:val="en-CA"/>
        </w:rPr>
        <w:t xml:space="preserve">Monitoring and Evaluation Plan </w:t>
      </w:r>
      <w:r w:rsidRPr="00AE3F8F">
        <w:rPr>
          <w:rFonts w:eastAsia="Calibri" w:cstheme="minorHAnsi"/>
          <w:color w:val="000000"/>
          <w:lang w:val="en-CA"/>
        </w:rPr>
        <w:t xml:space="preserve">(max. 1 page) </w:t>
      </w:r>
    </w:p>
    <w:p w14:paraId="7D2BCBF2" w14:textId="77777777" w:rsidR="00C40E02" w:rsidRPr="00AE3F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2FB14B48" w14:textId="77777777" w:rsidR="00D71F49" w:rsidRPr="00AE3F8F" w:rsidRDefault="00C22EF1" w:rsidP="00D71F49">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 xml:space="preserve">ow the performance of the activities will be tracked in terms of achievement of the steps and milestones set forth in the Implementation </w:t>
      </w:r>
      <w:proofErr w:type="gramStart"/>
      <w:r w:rsidR="00C22EF1" w:rsidRPr="00AE3F8F">
        <w:rPr>
          <w:rFonts w:eastAsia="Calibri" w:cstheme="minorHAnsi"/>
          <w:color w:val="000000"/>
          <w:lang w:val="en-CA"/>
        </w:rPr>
        <w:t>Plan</w:t>
      </w:r>
      <w:r w:rsidR="00B94E5E" w:rsidRPr="00AE3F8F">
        <w:rPr>
          <w:rFonts w:eastAsia="Calibri" w:cstheme="minorHAnsi"/>
          <w:color w:val="000000"/>
          <w:lang w:val="en-CA"/>
        </w:rPr>
        <w:t>;</w:t>
      </w:r>
      <w:proofErr w:type="gramEnd"/>
      <w:r w:rsidR="00C22EF1" w:rsidRPr="00AE3F8F">
        <w:rPr>
          <w:rFonts w:eastAsia="Calibri" w:cstheme="minorHAnsi"/>
          <w:color w:val="000000"/>
          <w:lang w:val="en-CA"/>
        </w:rPr>
        <w:t xml:space="preserve"> </w:t>
      </w:r>
    </w:p>
    <w:p w14:paraId="57BC02EF" w14:textId="09DEB83A" w:rsidR="00D71F49"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 xml:space="preserve">ow any mid-course correction and adjustment of the design and plans will be facilitated </w:t>
      </w:r>
      <w:proofErr w:type="gramStart"/>
      <w:r w:rsidR="00C22EF1" w:rsidRPr="00AE3F8F">
        <w:rPr>
          <w:rFonts w:eastAsia="Calibri" w:cstheme="minorHAnsi"/>
          <w:color w:val="000000"/>
          <w:lang w:val="en-CA"/>
        </w:rPr>
        <w:t>on the basis of</w:t>
      </w:r>
      <w:proofErr w:type="gramEnd"/>
      <w:r w:rsidR="00C22EF1" w:rsidRPr="00AE3F8F">
        <w:rPr>
          <w:rFonts w:eastAsia="Calibri" w:cstheme="minorHAnsi"/>
          <w:color w:val="000000"/>
          <w:lang w:val="en-CA"/>
        </w:rPr>
        <w:t xml:space="preserve"> feedback received</w:t>
      </w:r>
      <w:r w:rsidRPr="00AE3F8F">
        <w:rPr>
          <w:rFonts w:eastAsia="Calibri" w:cstheme="minorHAnsi"/>
          <w:color w:val="000000"/>
          <w:lang w:val="en-CA"/>
        </w:rPr>
        <w:t>; and</w:t>
      </w:r>
      <w:r w:rsidR="00C22EF1" w:rsidRPr="00AE3F8F">
        <w:rPr>
          <w:rFonts w:eastAsia="Calibri" w:cstheme="minorHAnsi"/>
          <w:color w:val="000000"/>
          <w:lang w:val="en-CA"/>
        </w:rPr>
        <w:t xml:space="preserve"> </w:t>
      </w:r>
    </w:p>
    <w:p w14:paraId="04EC7F4F" w14:textId="404E4011" w:rsidR="00C22EF1"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ow the participation of community members in the monitoring and evaluation processes will be achieved</w:t>
      </w:r>
      <w:r w:rsidRPr="00AE3F8F">
        <w:rPr>
          <w:rFonts w:eastAsia="Calibri" w:cstheme="minorHAnsi"/>
          <w:color w:val="000000"/>
          <w:lang w:val="en-CA"/>
        </w:rPr>
        <w:t>.</w:t>
      </w:r>
      <w:r w:rsidR="00C22EF1" w:rsidRPr="00AE3F8F">
        <w:rPr>
          <w:rFonts w:eastAsia="Calibri" w:cstheme="minorHAnsi"/>
          <w:color w:val="000000"/>
          <w:lang w:val="en-CA"/>
        </w:rPr>
        <w:t xml:space="preserve"> </w:t>
      </w:r>
    </w:p>
    <w:p w14:paraId="7FDCA4B4" w14:textId="77777777"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0E7100A4" w14:textId="77777777" w:rsidTr="004618C5">
        <w:tc>
          <w:tcPr>
            <w:tcW w:w="9350" w:type="dxa"/>
          </w:tcPr>
          <w:p w14:paraId="1C030E27" w14:textId="77777777" w:rsidR="00AA2050" w:rsidRPr="00AE3F8F" w:rsidRDefault="00AA2050" w:rsidP="0038204D">
            <w:pPr>
              <w:widowControl w:val="0"/>
              <w:autoSpaceDE w:val="0"/>
              <w:autoSpaceDN w:val="0"/>
              <w:adjustRightInd w:val="0"/>
              <w:jc w:val="both"/>
              <w:rPr>
                <w:rFonts w:asciiTheme="minorHAnsi" w:hAnsiTheme="minorHAnsi" w:cstheme="minorHAnsi"/>
                <w:b/>
                <w:bCs/>
                <w:color w:val="000000"/>
              </w:rPr>
            </w:pPr>
          </w:p>
          <w:p w14:paraId="53418E6C" w14:textId="466E997C"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5: Risks to Successful Implementation </w:t>
            </w:r>
            <w:r w:rsidRPr="00AE3F8F">
              <w:rPr>
                <w:rFonts w:asciiTheme="minorHAnsi" w:hAnsiTheme="minorHAnsi" w:cstheme="minorHAnsi"/>
                <w:color w:val="000000"/>
              </w:rPr>
              <w:t xml:space="preserve">(1 page) </w:t>
            </w:r>
          </w:p>
          <w:p w14:paraId="4EA797A2" w14:textId="7FBEBC0F"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784A7F77"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20323E70" w14:textId="0FBDA694"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AE3F8F">
        <w:rPr>
          <w:rFonts w:eastAsia="Calibri" w:cstheme="minorHAnsi"/>
          <w:color w:val="000000"/>
          <w:lang w:val="en-CA"/>
        </w:rPr>
        <w:t xml:space="preserve">, </w:t>
      </w:r>
      <w:r w:rsidR="00BD703F" w:rsidRPr="00AE3F8F">
        <w:rPr>
          <w:rFonts w:eastAsia="Calibri" w:cstheme="minorHAnsi"/>
          <w:color w:val="000000"/>
          <w:lang w:val="en-CA"/>
        </w:rPr>
        <w:t>risk of sub-contactors or sub-partners not performing).</w:t>
      </w:r>
      <w:r w:rsidR="00A035E0" w:rsidRPr="00AE3F8F">
        <w:rPr>
          <w:rFonts w:eastAsia="Calibri" w:cstheme="minorHAnsi"/>
          <w:color w:val="000000"/>
          <w:lang w:val="en-CA"/>
        </w:rPr>
        <w:t xml:space="preserve"> </w:t>
      </w:r>
      <w:r w:rsidRPr="00AE3F8F">
        <w:rPr>
          <w:rFonts w:eastAsia="Calibri" w:cstheme="minorHAnsi"/>
          <w:color w:val="000000"/>
          <w:lang w:val="en-CA"/>
        </w:rPr>
        <w:t xml:space="preserve">Describe how such risks are to be mitigated. </w:t>
      </w:r>
    </w:p>
    <w:p w14:paraId="393B8E02"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429224A1" w14:textId="5BA8AE13" w:rsidR="00C22EF1" w:rsidRPr="00AE3F8F" w:rsidRDefault="00442275"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In this section a</w:t>
      </w:r>
      <w:r w:rsidR="00D022E3" w:rsidRPr="00AE3F8F">
        <w:rPr>
          <w:rFonts w:eastAsia="Calibri" w:cstheme="minorHAnsi"/>
          <w:color w:val="000000"/>
          <w:lang w:val="en-CA"/>
        </w:rPr>
        <w:t>lso i</w:t>
      </w:r>
      <w:r w:rsidR="00C22EF1" w:rsidRPr="00AE3F8F">
        <w:rPr>
          <w:rFonts w:eastAsia="Calibri" w:cstheme="minorHAnsi"/>
          <w:color w:val="000000"/>
          <w:lang w:val="en-CA"/>
        </w:rPr>
        <w:t xml:space="preserve">nclude the key </w:t>
      </w:r>
      <w:r w:rsidR="00C22EF1" w:rsidRPr="00AE3F8F">
        <w:rPr>
          <w:rFonts w:eastAsia="Calibri" w:cstheme="minorHAnsi"/>
          <w:b/>
          <w:bCs/>
          <w:color w:val="000000"/>
          <w:lang w:val="en-CA"/>
        </w:rPr>
        <w:t xml:space="preserve">assumptions </w:t>
      </w:r>
      <w:r w:rsidR="00C22EF1" w:rsidRPr="00AE3F8F">
        <w:rPr>
          <w:rFonts w:eastAsia="Calibri" w:cstheme="minorHAnsi"/>
          <w:color w:val="000000"/>
          <w:lang w:val="en-CA"/>
        </w:rPr>
        <w:t>on which the activity plan is based on. In this case, the assumptions are mostly related to external factors (for example,</w:t>
      </w:r>
      <w:r w:rsidR="001C4F81" w:rsidRPr="00AE3F8F">
        <w:rPr>
          <w:rFonts w:eastAsia="Calibri" w:cstheme="minorHAnsi"/>
          <w:color w:val="000000"/>
          <w:lang w:val="en-CA"/>
        </w:rPr>
        <w:t xml:space="preserve"> the assumption that</w:t>
      </w:r>
      <w:r w:rsidR="00C22EF1" w:rsidRPr="00AE3F8F">
        <w:rPr>
          <w:rFonts w:eastAsia="Calibri" w:cstheme="minorHAnsi"/>
          <w:color w:val="000000"/>
          <w:lang w:val="en-CA"/>
        </w:rPr>
        <w:t xml:space="preserve"> </w:t>
      </w:r>
      <w:r w:rsidR="001C4F81" w:rsidRPr="00AE3F8F">
        <w:rPr>
          <w:rFonts w:eastAsia="Calibri" w:cstheme="minorHAnsi"/>
          <w:color w:val="000000"/>
          <w:lang w:val="en-CA"/>
        </w:rPr>
        <w:t xml:space="preserve">the relevant </w:t>
      </w:r>
      <w:r w:rsidR="00C22EF1" w:rsidRPr="00AE3F8F">
        <w:rPr>
          <w:rFonts w:eastAsia="Calibri" w:cstheme="minorHAnsi"/>
          <w:color w:val="000000"/>
          <w:lang w:val="en-CA"/>
        </w:rPr>
        <w:t>government</w:t>
      </w:r>
      <w:r w:rsidR="001C4F81" w:rsidRPr="00AE3F8F">
        <w:rPr>
          <w:rFonts w:eastAsia="Calibri" w:cstheme="minorHAnsi"/>
          <w:color w:val="000000"/>
          <w:lang w:val="en-CA"/>
        </w:rPr>
        <w:t>’s</w:t>
      </w:r>
      <w:r w:rsidR="00C22EF1" w:rsidRPr="00AE3F8F">
        <w:rPr>
          <w:rFonts w:eastAsia="Calibri" w:cstheme="minorHAnsi"/>
          <w:color w:val="000000"/>
          <w:lang w:val="en-CA"/>
        </w:rPr>
        <w:t xml:space="preserve"> environmental policy </w:t>
      </w:r>
      <w:r w:rsidR="001C4F81" w:rsidRPr="00AE3F8F">
        <w:rPr>
          <w:rFonts w:eastAsia="Calibri" w:cstheme="minorHAnsi"/>
          <w:color w:val="000000"/>
          <w:lang w:val="en-CA"/>
        </w:rPr>
        <w:t xml:space="preserve">will </w:t>
      </w:r>
      <w:r w:rsidR="00C22EF1" w:rsidRPr="00AE3F8F">
        <w:rPr>
          <w:rFonts w:eastAsia="Calibri" w:cstheme="minorHAnsi"/>
          <w:color w:val="000000"/>
          <w:lang w:val="en-CA"/>
        </w:rPr>
        <w:t>remain stable) which are anticipated in planning</w:t>
      </w:r>
      <w:r w:rsidR="0054633A" w:rsidRPr="00AE3F8F">
        <w:rPr>
          <w:rFonts w:eastAsia="Calibri" w:cstheme="minorHAnsi"/>
          <w:color w:val="000000"/>
          <w:lang w:val="en-CA"/>
        </w:rPr>
        <w:t xml:space="preserve"> the activity</w:t>
      </w:r>
      <w:r w:rsidR="00C22EF1" w:rsidRPr="00AE3F8F">
        <w:rPr>
          <w:rFonts w:eastAsia="Calibri" w:cstheme="minorHAnsi"/>
          <w:color w:val="000000"/>
          <w:lang w:val="en-CA"/>
        </w:rPr>
        <w:t>, and on which the feasibility of the activities depend</w:t>
      </w:r>
      <w:r w:rsidR="00D71F49" w:rsidRPr="00AE3F8F">
        <w:rPr>
          <w:rFonts w:eastAsia="Calibri" w:cstheme="minorHAnsi"/>
          <w:color w:val="000000"/>
          <w:lang w:val="en-CA"/>
        </w:rPr>
        <w:t>.</w:t>
      </w:r>
    </w:p>
    <w:p w14:paraId="2F98561C" w14:textId="77777777" w:rsidR="007D453C" w:rsidRPr="00AE3F8F" w:rsidRDefault="007D453C" w:rsidP="0038204D">
      <w:pPr>
        <w:widowControl w:val="0"/>
        <w:autoSpaceDE w:val="0"/>
        <w:autoSpaceDN w:val="0"/>
        <w:adjustRightInd w:val="0"/>
        <w:spacing w:after="0" w:line="240" w:lineRule="auto"/>
        <w:jc w:val="both"/>
        <w:rPr>
          <w:rFonts w:eastAsia="Calibri" w:cstheme="minorHAnsi"/>
          <w:color w:val="000000"/>
          <w:lang w:val="en-CA"/>
        </w:rPr>
      </w:pPr>
    </w:p>
    <w:p w14:paraId="77D56A1F" w14:textId="5D9E411D" w:rsidR="007D453C" w:rsidRPr="00AE3F8F" w:rsidRDefault="007D453C"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lastRenderedPageBreak/>
        <w:t xml:space="preserve">Please attach a risk register to capture the above risk factors </w:t>
      </w:r>
      <w:r w:rsidR="00483549" w:rsidRPr="00AE3F8F">
        <w:rPr>
          <w:rFonts w:eastAsia="Calibri" w:cstheme="minorHAnsi"/>
          <w:color w:val="000000"/>
          <w:lang w:val="en-CA"/>
        </w:rPr>
        <w:t xml:space="preserve">and risk mitigation measures. </w:t>
      </w:r>
    </w:p>
    <w:p w14:paraId="3E7EBB5F"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7BED878D" w14:textId="77777777" w:rsidTr="004618C5">
        <w:tc>
          <w:tcPr>
            <w:tcW w:w="9350" w:type="dxa"/>
          </w:tcPr>
          <w:p w14:paraId="68BA8B28"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5DA6A3C4" w14:textId="5CE56E05"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6: Results-Based Budget </w:t>
            </w:r>
            <w:r w:rsidRPr="00AE3F8F">
              <w:rPr>
                <w:rFonts w:asciiTheme="minorHAnsi" w:hAnsiTheme="minorHAnsi" w:cstheme="minorHAnsi"/>
                <w:color w:val="000000"/>
              </w:rPr>
              <w:t xml:space="preserve">(max. 1.5 pages) </w:t>
            </w:r>
          </w:p>
          <w:p w14:paraId="7B941B70" w14:textId="143C055E"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6A358E57" w14:textId="77777777" w:rsidR="00C40E02" w:rsidRPr="00AE3F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627633C4" w14:textId="24D7671B" w:rsidR="00C22EF1" w:rsidRPr="00AE3F8F" w:rsidRDefault="00C22EF1" w:rsidP="00EA1C20">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AE3F8F">
        <w:rPr>
          <w:rFonts w:eastAsia="Calibri" w:cstheme="minorHAnsi"/>
          <w:color w:val="000000"/>
          <w:lang w:val="en-CA"/>
        </w:rPr>
        <w:t xml:space="preserve"> of activities</w:t>
      </w:r>
      <w:r w:rsidRPr="00AE3F8F">
        <w:rPr>
          <w:rFonts w:eastAsia="Calibri" w:cstheme="minorHAnsi"/>
          <w:color w:val="000000"/>
          <w:lang w:val="en-CA"/>
        </w:rPr>
        <w:t xml:space="preserve">. The following important principles should be kept in mind in preparing a project budget: </w:t>
      </w:r>
    </w:p>
    <w:p w14:paraId="6BACD6AB" w14:textId="6BEAC758" w:rsidR="00C22EF1" w:rsidRPr="00AE3F8F"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AE3F8F"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The budget should be realistic. Find out what planned activities will </w:t>
      </w:r>
      <w:proofErr w:type="gramStart"/>
      <w:r w:rsidRPr="00AE3F8F">
        <w:rPr>
          <w:rFonts w:eastAsia="Calibri" w:cstheme="minorHAnsi"/>
          <w:color w:val="000000" w:themeColor="text1"/>
          <w:lang w:val="en-CA"/>
        </w:rPr>
        <w:t>actually cost</w:t>
      </w:r>
      <w:proofErr w:type="gramEnd"/>
      <w:r w:rsidRPr="00AE3F8F">
        <w:rPr>
          <w:rFonts w:eastAsia="Calibri" w:cstheme="minorHAnsi"/>
          <w:color w:val="000000" w:themeColor="text1"/>
          <w:lang w:val="en-CA"/>
        </w:rPr>
        <w:t xml:space="preserve">, and do not assume that </w:t>
      </w:r>
      <w:r w:rsidR="00377FD5" w:rsidRPr="00AE3F8F">
        <w:rPr>
          <w:rFonts w:eastAsia="Calibri" w:cstheme="minorHAnsi"/>
          <w:color w:val="000000" w:themeColor="text1"/>
          <w:lang w:val="en-CA"/>
        </w:rPr>
        <w:t xml:space="preserve">they </w:t>
      </w:r>
      <w:r w:rsidRPr="00AE3F8F">
        <w:rPr>
          <w:rFonts w:eastAsia="Calibri" w:cstheme="minorHAnsi"/>
          <w:color w:val="000000" w:themeColor="text1"/>
          <w:lang w:val="en-CA"/>
        </w:rPr>
        <w:t xml:space="preserve">would cost less. </w:t>
      </w:r>
    </w:p>
    <w:p w14:paraId="46BB8873" w14:textId="712AF88C" w:rsidR="09B1F481" w:rsidRPr="00AE3F8F" w:rsidRDefault="09B1F481" w:rsidP="00EA1C20">
      <w:pPr>
        <w:numPr>
          <w:ilvl w:val="0"/>
          <w:numId w:val="3"/>
        </w:numPr>
        <w:tabs>
          <w:tab w:val="left" w:pos="360"/>
        </w:tabs>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The budget should include all costs associated with managing and administering the activity or results, particularly the cost of monitoring and evaluation. </w:t>
      </w:r>
    </w:p>
    <w:p w14:paraId="3000087D" w14:textId="77777777" w:rsidR="00E50DCE" w:rsidRPr="00AE3F8F" w:rsidRDefault="00E50DCE" w:rsidP="00E50DCE">
      <w:pPr>
        <w:pStyle w:val="ListParagraph"/>
        <w:numPr>
          <w:ilvl w:val="0"/>
          <w:numId w:val="3"/>
        </w:numPr>
        <w:rPr>
          <w:rFonts w:cstheme="minorHAnsi"/>
          <w:color w:val="000000" w:themeColor="text1"/>
        </w:rPr>
      </w:pPr>
      <w:bookmarkStart w:id="4" w:name="_Hlk135914624"/>
      <w:r w:rsidRPr="00AE3F8F">
        <w:rPr>
          <w:rFonts w:cstheme="minorHAnsi"/>
          <w:color w:val="000000" w:themeColor="text1"/>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AE3F8F" w:rsidRDefault="00E50DCE" w:rsidP="00E50DCE">
      <w:pPr>
        <w:pStyle w:val="ListParagraph"/>
        <w:numPr>
          <w:ilvl w:val="0"/>
          <w:numId w:val="3"/>
        </w:numPr>
        <w:rPr>
          <w:rFonts w:cstheme="minorHAnsi"/>
          <w:color w:val="000000" w:themeColor="text1"/>
        </w:rPr>
      </w:pPr>
      <w:r w:rsidRPr="00AE3F8F">
        <w:rPr>
          <w:rFonts w:cstheme="minorHAnsi"/>
          <w:color w:val="000000" w:themeColor="text1"/>
        </w:rPr>
        <w:t xml:space="preserve">If the partner has a Support Cost Policy that specifies a rate, the partner can </w:t>
      </w:r>
      <w:proofErr w:type="gramStart"/>
      <w:r w:rsidRPr="00AE3F8F">
        <w:rPr>
          <w:rFonts w:cstheme="minorHAnsi"/>
          <w:color w:val="000000" w:themeColor="text1"/>
        </w:rPr>
        <w:t>include  this</w:t>
      </w:r>
      <w:proofErr w:type="gramEnd"/>
      <w:r w:rsidRPr="00AE3F8F">
        <w:rPr>
          <w:rFonts w:cstheme="minorHAnsi"/>
          <w:color w:val="000000" w:themeColor="text1"/>
        </w:rPr>
        <w:t xml:space="preserve"> rate to not  exceed a rate of 8% or the rate set forth in the Donor Specific Conditions, if that is lower).</w:t>
      </w:r>
    </w:p>
    <w:p w14:paraId="5048F834" w14:textId="77777777" w:rsidR="00E50DCE" w:rsidRPr="00AE3F8F" w:rsidRDefault="00E50DCE" w:rsidP="00E50DCE">
      <w:pPr>
        <w:pStyle w:val="ListParagraph"/>
        <w:numPr>
          <w:ilvl w:val="0"/>
          <w:numId w:val="3"/>
        </w:numPr>
        <w:spacing w:after="0"/>
        <w:rPr>
          <w:rFonts w:cstheme="minorHAnsi"/>
          <w:color w:val="000000" w:themeColor="text1"/>
        </w:rPr>
      </w:pPr>
      <w:r w:rsidRPr="00AE3F8F">
        <w:rPr>
          <w:rFonts w:cstheme="minorHAnsi"/>
          <w:color w:val="000000" w:themeColor="text1"/>
        </w:rPr>
        <w:t>If the Partner does not have a Support Cost Policy, the partner must provide a break-down of support costs (not exceeding a rate of 8% or the rate set forth in the Donor Specific Conditions, if that is lower).</w:t>
      </w:r>
    </w:p>
    <w:bookmarkEnd w:id="4"/>
    <w:p w14:paraId="6A3F961D" w14:textId="6B7F0261" w:rsidR="00C22EF1" w:rsidRPr="00AE3F8F"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The budget line items are general categories intended to assist in thinking through where money will be spent. If a planned expenditure does not appear to fit in any of the standard </w:t>
      </w:r>
      <w:r w:rsidR="004441C1" w:rsidRPr="00AE3F8F">
        <w:rPr>
          <w:rFonts w:eastAsia="Calibri" w:cstheme="minorHAnsi"/>
          <w:color w:val="000000"/>
          <w:lang w:val="en-CA"/>
        </w:rPr>
        <w:t>line-item</w:t>
      </w:r>
      <w:r w:rsidRPr="00AE3F8F">
        <w:rPr>
          <w:rFonts w:eastAsia="Calibri" w:cstheme="minorHAnsi"/>
          <w:color w:val="000000"/>
          <w:lang w:val="en-CA"/>
        </w:rPr>
        <w:t xml:space="preserve"> categories, list the item under other costs, and state what the money is to be used for. </w:t>
      </w:r>
    </w:p>
    <w:p w14:paraId="246ECC70" w14:textId="70F6A8EE" w:rsidR="00C22EF1" w:rsidRPr="00AE3F8F"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The figures contained in the </w:t>
      </w:r>
      <w:r w:rsidR="000E56BA" w:rsidRPr="00AE3F8F">
        <w:rPr>
          <w:rFonts w:eastAsia="Calibri" w:cstheme="minorHAnsi"/>
          <w:color w:val="000000"/>
          <w:lang w:val="en-CA"/>
        </w:rPr>
        <w:t>b</w:t>
      </w:r>
      <w:r w:rsidRPr="00AE3F8F">
        <w:rPr>
          <w:rFonts w:eastAsia="Calibri" w:cstheme="minorHAnsi"/>
          <w:color w:val="000000"/>
          <w:lang w:val="en-CA"/>
        </w:rPr>
        <w:t xml:space="preserve">udget </w:t>
      </w:r>
      <w:r w:rsidR="000E56BA" w:rsidRPr="00AE3F8F">
        <w:rPr>
          <w:rFonts w:eastAsia="Calibri" w:cstheme="minorHAnsi"/>
          <w:color w:val="000000"/>
          <w:lang w:val="en-CA"/>
        </w:rPr>
        <w:t>s</w:t>
      </w:r>
      <w:r w:rsidRPr="00AE3F8F">
        <w:rPr>
          <w:rFonts w:eastAsia="Calibri" w:cstheme="minorHAnsi"/>
          <w:color w:val="000000"/>
          <w:lang w:val="en-CA"/>
        </w:rPr>
        <w:t xml:space="preserve">heet should agree with those on the proposal header and text. </w:t>
      </w:r>
    </w:p>
    <w:p w14:paraId="2281847D" w14:textId="7BF1E663" w:rsidR="003D34D4" w:rsidRPr="00AE3F8F"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 xml:space="preserve">Depending on the results to be delivered, </w:t>
      </w:r>
      <w:r w:rsidR="00B2243B" w:rsidRPr="00AE3F8F">
        <w:rPr>
          <w:rStyle w:val="cf01"/>
          <w:rFonts w:asciiTheme="minorHAnsi" w:hAnsiTheme="minorHAnsi" w:cstheme="minorHAnsi"/>
          <w:sz w:val="22"/>
          <w:szCs w:val="22"/>
        </w:rPr>
        <w:t>f</w:t>
      </w:r>
      <w:r w:rsidR="00EF6399" w:rsidRPr="00AE3F8F">
        <w:rPr>
          <w:rStyle w:val="cf01"/>
          <w:rFonts w:asciiTheme="minorHAnsi" w:hAnsiTheme="minorHAnsi" w:cstheme="minorHAnsi"/>
          <w:sz w:val="22"/>
          <w:szCs w:val="22"/>
        </w:rPr>
        <w:t xml:space="preserve">ollowing </w:t>
      </w:r>
      <w:r w:rsidR="003221B5" w:rsidRPr="00AE3F8F">
        <w:rPr>
          <w:rStyle w:val="cf01"/>
          <w:rFonts w:asciiTheme="minorHAnsi" w:hAnsiTheme="minorHAnsi" w:cstheme="minorHAnsi"/>
          <w:sz w:val="22"/>
          <w:szCs w:val="22"/>
        </w:rPr>
        <w:t xml:space="preserve">suggestive </w:t>
      </w:r>
      <w:r w:rsidR="00EF6399" w:rsidRPr="00AE3F8F">
        <w:rPr>
          <w:rStyle w:val="cf01"/>
          <w:rFonts w:asciiTheme="minorHAnsi" w:hAnsiTheme="minorHAnsi" w:cstheme="minorHAnsi"/>
          <w:sz w:val="22"/>
          <w:szCs w:val="22"/>
        </w:rPr>
        <w:t xml:space="preserve">thresholds </w:t>
      </w:r>
      <w:r w:rsidR="00B2243B" w:rsidRPr="00AE3F8F">
        <w:rPr>
          <w:rStyle w:val="cf01"/>
          <w:rFonts w:asciiTheme="minorHAnsi" w:hAnsiTheme="minorHAnsi" w:cstheme="minorHAnsi"/>
          <w:sz w:val="22"/>
          <w:szCs w:val="22"/>
        </w:rPr>
        <w:t xml:space="preserve">could be </w:t>
      </w:r>
      <w:r w:rsidR="00EF6399" w:rsidRPr="00AE3F8F">
        <w:rPr>
          <w:rStyle w:val="cf01"/>
          <w:rFonts w:asciiTheme="minorHAnsi" w:hAnsiTheme="minorHAnsi" w:cstheme="minorHAnsi"/>
          <w:sz w:val="22"/>
          <w:szCs w:val="22"/>
        </w:rPr>
        <w:t>followed for costs</w:t>
      </w:r>
      <w:r w:rsidR="003D34D4" w:rsidRPr="00AE3F8F">
        <w:rPr>
          <w:rStyle w:val="cf01"/>
          <w:rFonts w:asciiTheme="minorHAnsi" w:hAnsiTheme="minorHAnsi" w:cstheme="minorHAnsi"/>
          <w:sz w:val="22"/>
          <w:szCs w:val="22"/>
        </w:rPr>
        <w:t>:</w:t>
      </w:r>
    </w:p>
    <w:p w14:paraId="5DC4868D" w14:textId="41BBB7C2"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m</w:t>
      </w:r>
      <w:r w:rsidR="00312067" w:rsidRPr="00AE3F8F">
        <w:rPr>
          <w:rStyle w:val="cf01"/>
          <w:rFonts w:asciiTheme="minorHAnsi" w:hAnsiTheme="minorHAnsi" w:cstheme="minorHAnsi"/>
          <w:sz w:val="22"/>
          <w:szCs w:val="22"/>
        </w:rPr>
        <w:t xml:space="preserve">aximum for personnel related costs on a proposal - </w:t>
      </w:r>
      <w:r w:rsidR="003D34D4" w:rsidRPr="00AE3F8F">
        <w:rPr>
          <w:rStyle w:val="cf01"/>
          <w:rFonts w:asciiTheme="minorHAnsi" w:hAnsiTheme="minorHAnsi" w:cstheme="minorHAnsi"/>
          <w:sz w:val="22"/>
          <w:szCs w:val="22"/>
        </w:rPr>
        <w:t xml:space="preserve">20% of programming </w:t>
      </w:r>
      <w:proofErr w:type="gramStart"/>
      <w:r w:rsidR="003D34D4" w:rsidRPr="00AE3F8F">
        <w:rPr>
          <w:rStyle w:val="cf01"/>
          <w:rFonts w:asciiTheme="minorHAnsi" w:hAnsiTheme="minorHAnsi" w:cstheme="minorHAnsi"/>
          <w:sz w:val="22"/>
          <w:szCs w:val="22"/>
        </w:rPr>
        <w:t>costs</w:t>
      </w:r>
      <w:r w:rsidRPr="00AE3F8F">
        <w:rPr>
          <w:rStyle w:val="cf01"/>
          <w:rFonts w:asciiTheme="minorHAnsi" w:hAnsiTheme="minorHAnsi" w:cstheme="minorHAnsi"/>
          <w:sz w:val="22"/>
          <w:szCs w:val="22"/>
        </w:rPr>
        <w:t>;</w:t>
      </w:r>
      <w:proofErr w:type="gramEnd"/>
    </w:p>
    <w:p w14:paraId="576AB294" w14:textId="1672FC1B"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b</w:t>
      </w:r>
      <w:r w:rsidR="00976AC7" w:rsidRPr="00AE3F8F">
        <w:rPr>
          <w:rStyle w:val="cf01"/>
          <w:rFonts w:asciiTheme="minorHAnsi" w:hAnsiTheme="minorHAnsi" w:cstheme="minorHAnsi"/>
          <w:sz w:val="22"/>
          <w:szCs w:val="22"/>
        </w:rPr>
        <w:t>etween 3-5</w:t>
      </w:r>
      <w:r w:rsidR="003D34D4" w:rsidRPr="00AE3F8F">
        <w:rPr>
          <w:rStyle w:val="cf01"/>
          <w:rFonts w:asciiTheme="minorHAnsi" w:hAnsiTheme="minorHAnsi" w:cstheme="minorHAnsi"/>
          <w:sz w:val="22"/>
          <w:szCs w:val="22"/>
        </w:rPr>
        <w:t>% for audits</w:t>
      </w:r>
      <w:r w:rsidR="00EF6399" w:rsidRPr="00AE3F8F">
        <w:rPr>
          <w:rStyle w:val="cf01"/>
          <w:rFonts w:asciiTheme="minorHAnsi" w:hAnsiTheme="minorHAnsi" w:cstheme="minorHAnsi"/>
          <w:sz w:val="22"/>
          <w:szCs w:val="22"/>
        </w:rPr>
        <w:t xml:space="preserve"> (to be retained by UN Women for </w:t>
      </w:r>
      <w:r w:rsidR="001F2610" w:rsidRPr="00AE3F8F">
        <w:rPr>
          <w:rStyle w:val="cf01"/>
          <w:rFonts w:asciiTheme="minorHAnsi" w:hAnsiTheme="minorHAnsi" w:cstheme="minorHAnsi"/>
          <w:sz w:val="22"/>
          <w:szCs w:val="22"/>
        </w:rPr>
        <w:t>Responsible Party</w:t>
      </w:r>
      <w:r w:rsidR="00EF6399" w:rsidRPr="00AE3F8F">
        <w:rPr>
          <w:rStyle w:val="cf01"/>
          <w:rFonts w:asciiTheme="minorHAnsi" w:hAnsiTheme="minorHAnsi" w:cstheme="minorHAnsi"/>
          <w:sz w:val="22"/>
          <w:szCs w:val="22"/>
        </w:rPr>
        <w:t xml:space="preserve"> audits)</w:t>
      </w:r>
      <w:r w:rsidR="00C358F1" w:rsidRPr="00AE3F8F">
        <w:rPr>
          <w:rStyle w:val="cf01"/>
          <w:rFonts w:asciiTheme="minorHAnsi" w:hAnsiTheme="minorHAnsi" w:cstheme="minorHAnsi"/>
          <w:sz w:val="22"/>
          <w:szCs w:val="22"/>
        </w:rPr>
        <w:t xml:space="preserve"> (may change as per </w:t>
      </w:r>
      <w:r w:rsidRPr="00AE3F8F">
        <w:rPr>
          <w:rStyle w:val="cf01"/>
          <w:rFonts w:asciiTheme="minorHAnsi" w:hAnsiTheme="minorHAnsi" w:cstheme="minorHAnsi"/>
          <w:sz w:val="22"/>
          <w:szCs w:val="22"/>
        </w:rPr>
        <w:t>the a</w:t>
      </w:r>
      <w:r w:rsidR="00C358F1" w:rsidRPr="00AE3F8F">
        <w:rPr>
          <w:rStyle w:val="cf01"/>
          <w:rFonts w:asciiTheme="minorHAnsi" w:hAnsiTheme="minorHAnsi" w:cstheme="minorHAnsi"/>
          <w:sz w:val="22"/>
          <w:szCs w:val="22"/>
        </w:rPr>
        <w:t xml:space="preserve">nnual </w:t>
      </w:r>
      <w:r w:rsidRPr="00AE3F8F">
        <w:rPr>
          <w:rStyle w:val="cf01"/>
          <w:rFonts w:asciiTheme="minorHAnsi" w:hAnsiTheme="minorHAnsi" w:cstheme="minorHAnsi"/>
          <w:sz w:val="22"/>
          <w:szCs w:val="22"/>
        </w:rPr>
        <w:t>a</w:t>
      </w:r>
      <w:r w:rsidR="00C358F1" w:rsidRPr="00AE3F8F">
        <w:rPr>
          <w:rStyle w:val="cf01"/>
          <w:rFonts w:asciiTheme="minorHAnsi" w:hAnsiTheme="minorHAnsi" w:cstheme="minorHAnsi"/>
          <w:sz w:val="22"/>
          <w:szCs w:val="22"/>
        </w:rPr>
        <w:t xml:space="preserve">udit </w:t>
      </w:r>
      <w:r w:rsidRPr="00AE3F8F">
        <w:rPr>
          <w:rStyle w:val="cf01"/>
          <w:rFonts w:asciiTheme="minorHAnsi" w:hAnsiTheme="minorHAnsi" w:cstheme="minorHAnsi"/>
          <w:sz w:val="22"/>
          <w:szCs w:val="22"/>
        </w:rPr>
        <w:t>c</w:t>
      </w:r>
      <w:r w:rsidR="00C358F1" w:rsidRPr="00AE3F8F">
        <w:rPr>
          <w:rStyle w:val="cf01"/>
          <w:rFonts w:asciiTheme="minorHAnsi" w:hAnsiTheme="minorHAnsi" w:cstheme="minorHAnsi"/>
          <w:sz w:val="22"/>
          <w:szCs w:val="22"/>
        </w:rPr>
        <w:t>ost</w:t>
      </w:r>
      <w:proofErr w:type="gramStart"/>
      <w:r w:rsidR="00C358F1" w:rsidRPr="00AE3F8F">
        <w:rPr>
          <w:rStyle w:val="cf01"/>
          <w:rFonts w:asciiTheme="minorHAnsi" w:hAnsiTheme="minorHAnsi" w:cstheme="minorHAnsi"/>
          <w:sz w:val="22"/>
          <w:szCs w:val="22"/>
        </w:rPr>
        <w:t>)</w:t>
      </w:r>
      <w:r w:rsidRPr="00AE3F8F">
        <w:rPr>
          <w:rStyle w:val="cf01"/>
          <w:rFonts w:asciiTheme="minorHAnsi" w:hAnsiTheme="minorHAnsi" w:cstheme="minorHAnsi"/>
          <w:sz w:val="22"/>
          <w:szCs w:val="22"/>
        </w:rPr>
        <w:t>;</w:t>
      </w:r>
      <w:proofErr w:type="gramEnd"/>
    </w:p>
    <w:p w14:paraId="3351AC10" w14:textId="2E6FD6E9" w:rsidR="003D34D4" w:rsidRPr="00AE3F8F" w:rsidRDefault="003D34D4"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 xml:space="preserve">3% for </w:t>
      </w:r>
      <w:r w:rsidR="005A3230" w:rsidRPr="00AE3F8F">
        <w:rPr>
          <w:rStyle w:val="cf01"/>
          <w:rFonts w:asciiTheme="minorHAnsi" w:hAnsiTheme="minorHAnsi" w:cstheme="minorHAnsi"/>
          <w:sz w:val="22"/>
          <w:szCs w:val="22"/>
        </w:rPr>
        <w:t>m</w:t>
      </w:r>
      <w:r w:rsidRPr="00AE3F8F">
        <w:rPr>
          <w:rStyle w:val="cf01"/>
          <w:rFonts w:asciiTheme="minorHAnsi" w:hAnsiTheme="minorHAnsi" w:cstheme="minorHAnsi"/>
          <w:sz w:val="22"/>
          <w:szCs w:val="22"/>
        </w:rPr>
        <w:t>onitoring</w:t>
      </w:r>
      <w:r w:rsidR="0096124B" w:rsidRPr="00AE3F8F">
        <w:rPr>
          <w:rStyle w:val="cf01"/>
          <w:rFonts w:asciiTheme="minorHAnsi" w:hAnsiTheme="minorHAnsi" w:cstheme="minorHAnsi"/>
          <w:sz w:val="22"/>
          <w:szCs w:val="22"/>
        </w:rPr>
        <w:t xml:space="preserve"> and evaluation</w:t>
      </w:r>
      <w:r w:rsidR="00EA0627" w:rsidRPr="00AE3F8F">
        <w:rPr>
          <w:rStyle w:val="cf01"/>
          <w:rFonts w:asciiTheme="minorHAnsi" w:hAnsiTheme="minorHAnsi" w:cstheme="minorHAnsi"/>
          <w:sz w:val="22"/>
          <w:szCs w:val="22"/>
        </w:rPr>
        <w:t>; and</w:t>
      </w:r>
    </w:p>
    <w:p w14:paraId="1A62D2AB" w14:textId="214D1FE3"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u</w:t>
      </w:r>
      <w:r w:rsidR="00210834" w:rsidRPr="00AE3F8F">
        <w:rPr>
          <w:rStyle w:val="cf01"/>
          <w:rFonts w:asciiTheme="minorHAnsi" w:hAnsiTheme="minorHAnsi" w:cstheme="minorHAnsi"/>
          <w:sz w:val="22"/>
          <w:szCs w:val="22"/>
        </w:rPr>
        <w:t>p</w:t>
      </w:r>
      <w:r w:rsidRPr="00AE3F8F">
        <w:rPr>
          <w:rStyle w:val="cf01"/>
          <w:rFonts w:asciiTheme="minorHAnsi" w:hAnsiTheme="minorHAnsi" w:cstheme="minorHAnsi"/>
          <w:sz w:val="22"/>
          <w:szCs w:val="22"/>
        </w:rPr>
        <w:t xml:space="preserve"> </w:t>
      </w:r>
      <w:r w:rsidR="00210834" w:rsidRPr="00AE3F8F">
        <w:rPr>
          <w:rStyle w:val="cf01"/>
          <w:rFonts w:asciiTheme="minorHAnsi" w:hAnsiTheme="minorHAnsi" w:cstheme="minorHAnsi"/>
          <w:sz w:val="22"/>
          <w:szCs w:val="22"/>
        </w:rPr>
        <w:t xml:space="preserve">to </w:t>
      </w:r>
      <w:r w:rsidR="003D34D4" w:rsidRPr="00AE3F8F">
        <w:rPr>
          <w:rStyle w:val="cf01"/>
          <w:rFonts w:asciiTheme="minorHAnsi" w:hAnsiTheme="minorHAnsi" w:cstheme="minorHAnsi"/>
          <w:sz w:val="22"/>
          <w:szCs w:val="22"/>
        </w:rPr>
        <w:t xml:space="preserve">8% </w:t>
      </w:r>
      <w:r w:rsidR="001A4913" w:rsidRPr="00AE3F8F">
        <w:rPr>
          <w:rStyle w:val="cf01"/>
          <w:rFonts w:asciiTheme="minorHAnsi" w:hAnsiTheme="minorHAnsi" w:cstheme="minorHAnsi"/>
          <w:sz w:val="22"/>
          <w:szCs w:val="22"/>
        </w:rPr>
        <w:t xml:space="preserve">(or as per relevant donor agreement) – </w:t>
      </w:r>
      <w:r w:rsidRPr="00AE3F8F">
        <w:rPr>
          <w:rStyle w:val="cf01"/>
          <w:rFonts w:asciiTheme="minorHAnsi" w:hAnsiTheme="minorHAnsi" w:cstheme="minorHAnsi"/>
          <w:sz w:val="22"/>
          <w:szCs w:val="22"/>
        </w:rPr>
        <w:t>s</w:t>
      </w:r>
      <w:r w:rsidR="001A4913" w:rsidRPr="00AE3F8F">
        <w:rPr>
          <w:rStyle w:val="cf01"/>
          <w:rFonts w:asciiTheme="minorHAnsi" w:hAnsiTheme="minorHAnsi" w:cstheme="minorHAnsi"/>
          <w:sz w:val="22"/>
          <w:szCs w:val="22"/>
        </w:rPr>
        <w:t xml:space="preserve">upport </w:t>
      </w:r>
      <w:r w:rsidRPr="00AE3F8F">
        <w:rPr>
          <w:rStyle w:val="cf01"/>
          <w:rFonts w:asciiTheme="minorHAnsi" w:hAnsiTheme="minorHAnsi" w:cstheme="minorHAnsi"/>
          <w:sz w:val="22"/>
          <w:szCs w:val="22"/>
        </w:rPr>
        <w:t>c</w:t>
      </w:r>
      <w:r w:rsidR="001A4913" w:rsidRPr="00AE3F8F">
        <w:rPr>
          <w:rStyle w:val="cf01"/>
          <w:rFonts w:asciiTheme="minorHAnsi" w:hAnsiTheme="minorHAnsi" w:cstheme="minorHAnsi"/>
          <w:sz w:val="22"/>
          <w:szCs w:val="22"/>
        </w:rPr>
        <w:t xml:space="preserve">osts including </w:t>
      </w:r>
      <w:r w:rsidR="003D34D4" w:rsidRPr="00AE3F8F">
        <w:rPr>
          <w:rStyle w:val="cf01"/>
          <w:rFonts w:asciiTheme="minorHAnsi" w:hAnsiTheme="minorHAnsi" w:cstheme="minorHAnsi"/>
          <w:sz w:val="22"/>
          <w:szCs w:val="22"/>
        </w:rPr>
        <w:t>(utilities, rent etc.)</w:t>
      </w:r>
      <w:r w:rsidRPr="00AE3F8F">
        <w:rPr>
          <w:rStyle w:val="cf01"/>
          <w:rFonts w:asciiTheme="minorHAnsi" w:hAnsiTheme="minorHAnsi" w:cstheme="minorHAnsi"/>
          <w:sz w:val="22"/>
          <w:szCs w:val="22"/>
        </w:rPr>
        <w:t>.</w:t>
      </w:r>
    </w:p>
    <w:p w14:paraId="72851E6E" w14:textId="77777777" w:rsidR="003D34D4" w:rsidRPr="00AE3F8F"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lang w:val="en-CA"/>
        </w:rPr>
      </w:pPr>
    </w:p>
    <w:tbl>
      <w:tblPr>
        <w:tblW w:w="8775" w:type="dxa"/>
        <w:tblInd w:w="-24" w:type="dxa"/>
        <w:tblBorders>
          <w:left w:val="nil"/>
          <w:right w:val="nil"/>
        </w:tblBorders>
        <w:tblLook w:val="0000" w:firstRow="0" w:lastRow="0" w:firstColumn="0" w:lastColumn="0" w:noHBand="0" w:noVBand="0"/>
      </w:tblPr>
      <w:tblGrid>
        <w:gridCol w:w="2553"/>
        <w:gridCol w:w="1218"/>
        <w:gridCol w:w="1882"/>
        <w:gridCol w:w="1080"/>
        <w:gridCol w:w="799"/>
        <w:gridCol w:w="1243"/>
      </w:tblGrid>
      <w:tr w:rsidR="00C40E02" w:rsidRPr="00AE3F8F"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AE3F8F" w:rsidRDefault="00C40E02" w:rsidP="0038204D">
            <w:pPr>
              <w:widowControl w:val="0"/>
              <w:autoSpaceDE w:val="0"/>
              <w:autoSpaceDN w:val="0"/>
              <w:adjustRightInd w:val="0"/>
              <w:spacing w:after="0" w:line="240" w:lineRule="auto"/>
              <w:jc w:val="both"/>
              <w:rPr>
                <w:rFonts w:eastAsia="Calibri" w:cstheme="minorHAnsi"/>
                <w:b/>
                <w:bCs/>
                <w:color w:val="000000"/>
                <w:lang w:val="en-CA"/>
              </w:rPr>
            </w:pPr>
            <w:r w:rsidRPr="00AE3F8F">
              <w:rPr>
                <w:rFonts w:eastAsia="Calibri" w:cstheme="minorHAnsi"/>
                <w:b/>
                <w:bCs/>
                <w:color w:val="000000"/>
                <w:lang w:val="en-CA"/>
              </w:rPr>
              <w:t xml:space="preserve">Result 1 (e.g., Output) </w:t>
            </w:r>
            <w:r w:rsidRPr="00AE3F8F">
              <w:rPr>
                <w:rFonts w:eastAsia="Calibri" w:cstheme="minorHAnsi"/>
                <w:color w:val="000000"/>
                <w:lang w:val="en-CA"/>
              </w:rPr>
              <w:t>Repeat this table for each result</w:t>
            </w:r>
            <w:r w:rsidRPr="00AE3F8F">
              <w:rPr>
                <w:rStyle w:val="FootnoteReference"/>
                <w:rFonts w:eastAsia="Calibri" w:cstheme="minorHAnsi"/>
                <w:color w:val="000000"/>
                <w:lang w:val="en-CA"/>
              </w:rPr>
              <w:footnoteReference w:id="10"/>
            </w:r>
            <w:r w:rsidRPr="00AE3F8F">
              <w:rPr>
                <w:rFonts w:eastAsia="Calibri" w:cstheme="minorHAnsi"/>
                <w:color w:val="000000"/>
                <w:lang w:val="en-CA"/>
              </w:rPr>
              <w:t>.</w:t>
            </w:r>
          </w:p>
        </w:tc>
      </w:tr>
      <w:tr w:rsidR="00E14FCA" w:rsidRPr="00AE3F8F"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AE3F8F" w:rsidRDefault="00E14FCA" w:rsidP="0038204D">
            <w:pPr>
              <w:widowControl w:val="0"/>
              <w:autoSpaceDE w:val="0"/>
              <w:autoSpaceDN w:val="0"/>
              <w:adjustRightInd w:val="0"/>
              <w:spacing w:after="0" w:line="240" w:lineRule="auto"/>
              <w:rPr>
                <w:rFonts w:eastAsia="Calibri" w:cstheme="minorHAnsi"/>
                <w:b/>
                <w:bCs/>
                <w:color w:val="000000"/>
                <w:lang w:val="en-CA"/>
              </w:rPr>
            </w:pPr>
            <w:r w:rsidRPr="00AE3F8F">
              <w:rPr>
                <w:rFonts w:eastAsia="Calibri" w:cstheme="minorHAnsi"/>
                <w:b/>
                <w:bCs/>
                <w:color w:val="00000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Percentage Total </w:t>
            </w:r>
          </w:p>
        </w:tc>
      </w:tr>
      <w:tr w:rsidR="00E14FCA" w:rsidRPr="00AE3F8F"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AE3F8F" w:rsidRDefault="00E14FCA" w:rsidP="005F5353">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color w:val="000000"/>
                <w:lang w:val="en-CA"/>
              </w:rPr>
              <w:t xml:space="preserve">3. Training/Seminars/Travel </w:t>
            </w:r>
            <w:r w:rsidRPr="00AE3F8F">
              <w:rPr>
                <w:rFonts w:eastAsia="Calibri" w:cstheme="minorHAnsi"/>
                <w:color w:val="000000"/>
                <w:lang w:val="en-CA"/>
              </w:rPr>
              <w:lastRenderedPageBreak/>
              <w:t xml:space="preserve">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AE3F8F" w:rsidRDefault="00E14FCA" w:rsidP="0038204D">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cstheme="minorHAnsi"/>
                <w:noProof/>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r w:rsidRPr="00AE3F8F">
              <w:rPr>
                <w:rFonts w:cstheme="minorHAnsi"/>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5. Other costs</w:t>
            </w:r>
            <w:r w:rsidRPr="00AE3F8F">
              <w:rPr>
                <w:rFonts w:eastAsia="Calibri" w:cstheme="minorHAnsi"/>
                <w:color w:val="000000"/>
                <w:position w:val="10"/>
                <w:lang w:val="en-CA"/>
              </w:rPr>
              <w:t xml:space="preserve"> </w:t>
            </w:r>
            <w:r w:rsidRPr="00AE3F8F">
              <w:rPr>
                <w:rFonts w:eastAsia="Calibri" w:cstheme="minorHAnsi"/>
                <w:color w:val="000000"/>
                <w:position w:val="10"/>
                <w:vertAlign w:val="superscript"/>
                <w:lang w:val="en-CA"/>
              </w:rPr>
              <w:footnoteReference w:id="11"/>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AE3F8F" w:rsidRDefault="00E14FCA" w:rsidP="0038204D">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cstheme="minorHAnsi"/>
                <w:noProof/>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r w:rsidRPr="00AE3F8F">
              <w:rPr>
                <w:rFonts w:cstheme="minorHAnsi"/>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AE3F8F" w:rsidRDefault="00E14FCA" w:rsidP="0038204D">
            <w:pPr>
              <w:widowControl w:val="0"/>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8. Support </w:t>
            </w:r>
            <w:r w:rsidR="00BF1474" w:rsidRPr="00AE3F8F">
              <w:rPr>
                <w:rFonts w:eastAsia="Calibri" w:cstheme="minorHAnsi"/>
                <w:color w:val="000000" w:themeColor="text1"/>
                <w:lang w:val="en-CA"/>
              </w:rPr>
              <w:t>c</w:t>
            </w:r>
            <w:r w:rsidRPr="00AE3F8F">
              <w:rPr>
                <w:rFonts w:eastAsia="Calibri" w:cstheme="minorHAnsi"/>
                <w:color w:val="000000" w:themeColor="text1"/>
                <w:lang w:val="en-CA"/>
              </w:rPr>
              <w:t>ost</w:t>
            </w:r>
            <w:r w:rsidR="00BF1474" w:rsidRPr="00AE3F8F">
              <w:rPr>
                <w:rFonts w:eastAsia="Calibri" w:cstheme="minorHAnsi"/>
                <w:color w:val="000000" w:themeColor="text1"/>
                <w:lang w:val="en-CA"/>
              </w:rPr>
              <w:t>s</w:t>
            </w:r>
            <w:r w:rsidRPr="00AE3F8F">
              <w:rPr>
                <w:rFonts w:eastAsia="Calibri" w:cstheme="minorHAnsi"/>
                <w:color w:val="000000" w:themeColor="text1"/>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b/>
                <w:bCs/>
                <w:color w:val="00000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bl>
    <w:p w14:paraId="24D65034" w14:textId="4CCF9B54" w:rsidR="001B462F" w:rsidRPr="00AE3F8F" w:rsidRDefault="001B462F" w:rsidP="0038204D">
      <w:pPr>
        <w:spacing w:after="0" w:line="240" w:lineRule="auto"/>
        <w:rPr>
          <w:rFonts w:eastAsia="Arial" w:cstheme="minorHAnsi"/>
        </w:rPr>
      </w:pPr>
    </w:p>
    <w:p w14:paraId="5386C772" w14:textId="77777777" w:rsidR="001B462F" w:rsidRPr="00AE3F8F" w:rsidRDefault="001B462F" w:rsidP="0038204D">
      <w:pPr>
        <w:spacing w:after="0" w:line="240" w:lineRule="auto"/>
        <w:rPr>
          <w:rFonts w:eastAsia="Arial" w:cstheme="minorHAnsi"/>
        </w:rPr>
      </w:pPr>
    </w:p>
    <w:p w14:paraId="7E2A6E09" w14:textId="2D9344CA" w:rsidR="00212550" w:rsidRPr="00AE3F8F" w:rsidRDefault="00212550" w:rsidP="008E5ACB">
      <w:pPr>
        <w:spacing w:after="0" w:line="240" w:lineRule="auto"/>
        <w:jc w:val="both"/>
        <w:rPr>
          <w:rFonts w:eastAsia="Arial" w:cstheme="minorHAnsi"/>
        </w:rPr>
      </w:pPr>
      <w:r w:rsidRPr="00AE3F8F">
        <w:rPr>
          <w:rFonts w:eastAsia="Arial" w:cstheme="minorHAnsi"/>
        </w:rPr>
        <w:t>I, (Name) ___________ certify that I am (Position) ______________</w:t>
      </w:r>
      <w:r w:rsidR="00E14FCA" w:rsidRPr="00AE3F8F">
        <w:rPr>
          <w:rFonts w:eastAsia="Arial" w:cstheme="minorHAnsi"/>
        </w:rPr>
        <w:t xml:space="preserve"> </w:t>
      </w:r>
      <w:r w:rsidRPr="00AE3F8F">
        <w:rPr>
          <w:rFonts w:eastAsia="Arial" w:cstheme="minorHAnsi"/>
        </w:rPr>
        <w:t xml:space="preserve">of (Name of Organization) ______________; that by signing this </w:t>
      </w:r>
      <w:r w:rsidR="00FF4CD1" w:rsidRPr="00AE3F8F">
        <w:rPr>
          <w:rFonts w:eastAsia="Arial" w:cstheme="minorHAnsi"/>
        </w:rPr>
        <w:t>p</w:t>
      </w:r>
      <w:r w:rsidRPr="00AE3F8F">
        <w:rPr>
          <w:rFonts w:eastAsia="Arial" w:cstheme="minorHAnsi"/>
        </w:rPr>
        <w:t xml:space="preserve">roposal for and on behalf of (Name of Organization) _________________, I am certifying that all information contained herein is accurate and truthful and that the signing of this </w:t>
      </w:r>
      <w:r w:rsidR="00300F37" w:rsidRPr="00AE3F8F">
        <w:rPr>
          <w:rFonts w:eastAsia="Arial" w:cstheme="minorHAnsi"/>
        </w:rPr>
        <w:t>p</w:t>
      </w:r>
      <w:r w:rsidRPr="00AE3F8F">
        <w:rPr>
          <w:rFonts w:eastAsia="Arial" w:cstheme="minorHAnsi"/>
        </w:rPr>
        <w:t>roposal is within the scope of my powers.</w:t>
      </w:r>
    </w:p>
    <w:p w14:paraId="4476F1C2" w14:textId="77777777" w:rsidR="004C2A5B" w:rsidRPr="00AE3F8F" w:rsidRDefault="004C2A5B" w:rsidP="008E5ACB">
      <w:pPr>
        <w:spacing w:after="0" w:line="240" w:lineRule="auto"/>
        <w:jc w:val="both"/>
        <w:rPr>
          <w:rFonts w:eastAsia="Arial" w:cstheme="minorHAnsi"/>
        </w:rPr>
      </w:pPr>
    </w:p>
    <w:p w14:paraId="3CCC492E" w14:textId="6F0AE604" w:rsidR="00212550" w:rsidRPr="00AE3F8F" w:rsidRDefault="00212550" w:rsidP="008E5ACB">
      <w:pPr>
        <w:spacing w:after="0" w:line="240" w:lineRule="auto"/>
        <w:jc w:val="both"/>
        <w:rPr>
          <w:rFonts w:eastAsia="Arial" w:cstheme="minorHAnsi"/>
        </w:rPr>
      </w:pPr>
      <w:r w:rsidRPr="00AE3F8F">
        <w:rPr>
          <w:rFonts w:eastAsia="Arial" w:cstheme="minorHAnsi"/>
        </w:rPr>
        <w:t xml:space="preserve">I, by signing this </w:t>
      </w:r>
      <w:r w:rsidR="00300F37" w:rsidRPr="00AE3F8F">
        <w:rPr>
          <w:rFonts w:eastAsia="Arial" w:cstheme="minorHAnsi"/>
        </w:rPr>
        <w:t>p</w:t>
      </w:r>
      <w:r w:rsidRPr="00AE3F8F">
        <w:rPr>
          <w:rFonts w:eastAsia="Arial" w:cstheme="minorHAnsi"/>
        </w:rPr>
        <w:t xml:space="preserve">roposal, commit to be bound by this </w:t>
      </w:r>
      <w:r w:rsidR="00C77B01" w:rsidRPr="00AE3F8F">
        <w:rPr>
          <w:rFonts w:eastAsia="Arial" w:cstheme="minorHAnsi"/>
        </w:rPr>
        <w:t>p</w:t>
      </w:r>
      <w:r w:rsidRPr="00AE3F8F">
        <w:rPr>
          <w:rFonts w:eastAsia="Arial" w:cstheme="minorHAnsi"/>
        </w:rPr>
        <w:t>roposal for carrying out the range of services as specified in the CFP package</w:t>
      </w:r>
      <w:r w:rsidR="00B73FDA" w:rsidRPr="00AE3F8F">
        <w:rPr>
          <w:rFonts w:eastAsia="Arial" w:cstheme="minorHAnsi"/>
        </w:rPr>
        <w:t xml:space="preserve"> and </w:t>
      </w:r>
      <w:r w:rsidR="00060AFD" w:rsidRPr="00AE3F8F">
        <w:rPr>
          <w:rFonts w:eastAsia="Arial" w:cstheme="minorHAnsi"/>
        </w:rPr>
        <w:t xml:space="preserve">respecting the </w:t>
      </w:r>
      <w:r w:rsidR="00E83C25" w:rsidRPr="00AE3F8F">
        <w:rPr>
          <w:rFonts w:eastAsia="Arial" w:cstheme="minorHAnsi"/>
        </w:rPr>
        <w:t>t</w:t>
      </w:r>
      <w:r w:rsidR="00060AFD" w:rsidRPr="00AE3F8F">
        <w:rPr>
          <w:rFonts w:eastAsia="Arial" w:cstheme="minorHAnsi"/>
        </w:rPr>
        <w:t xml:space="preserve">erms and </w:t>
      </w:r>
      <w:r w:rsidR="00E83C25" w:rsidRPr="00AE3F8F">
        <w:rPr>
          <w:rFonts w:eastAsia="Arial" w:cstheme="minorHAnsi"/>
        </w:rPr>
        <w:t>c</w:t>
      </w:r>
      <w:r w:rsidR="004441C1" w:rsidRPr="00AE3F8F">
        <w:rPr>
          <w:rFonts w:eastAsia="Arial" w:cstheme="minorHAnsi"/>
        </w:rPr>
        <w:t>onditions stated</w:t>
      </w:r>
      <w:r w:rsidR="00060AFD" w:rsidRPr="00AE3F8F">
        <w:rPr>
          <w:rFonts w:eastAsia="Arial" w:cstheme="minorHAnsi"/>
        </w:rPr>
        <w:t xml:space="preserve"> in the UN Women</w:t>
      </w:r>
      <w:r w:rsidR="002A0049" w:rsidRPr="00AE3F8F">
        <w:rPr>
          <w:rFonts w:eastAsia="Arial" w:cstheme="minorHAnsi"/>
        </w:rPr>
        <w:t xml:space="preserve"> template</w:t>
      </w:r>
      <w:r w:rsidR="00060AFD" w:rsidRPr="00AE3F8F">
        <w:rPr>
          <w:rFonts w:eastAsia="Arial" w:cstheme="minorHAnsi"/>
        </w:rPr>
        <w:t xml:space="preserve"> Partner Agreement.</w:t>
      </w:r>
    </w:p>
    <w:p w14:paraId="67227C9E" w14:textId="31139E67" w:rsidR="00A9085D" w:rsidRPr="00AE3F8F" w:rsidRDefault="00A9085D" w:rsidP="0038204D">
      <w:pPr>
        <w:spacing w:after="0" w:line="240" w:lineRule="auto"/>
        <w:rPr>
          <w:rFonts w:eastAsia="Arial" w:cstheme="minorHAnsi"/>
        </w:rPr>
      </w:pPr>
    </w:p>
    <w:p w14:paraId="58B0A990" w14:textId="77777777" w:rsidR="00A9085D" w:rsidRPr="00AE3F8F" w:rsidRDefault="00A9085D" w:rsidP="0038204D">
      <w:pPr>
        <w:spacing w:after="0" w:line="240" w:lineRule="auto"/>
        <w:rPr>
          <w:rFonts w:eastAsia="Arial" w:cstheme="minorHAnsi"/>
        </w:rPr>
      </w:pPr>
    </w:p>
    <w:p w14:paraId="04203192" w14:textId="7EDA53F3" w:rsidR="00212550" w:rsidRPr="00AE3F8F" w:rsidRDefault="00212550" w:rsidP="0038204D">
      <w:pPr>
        <w:spacing w:after="0" w:line="240" w:lineRule="auto"/>
        <w:rPr>
          <w:rFonts w:eastAsia="Arial" w:cstheme="minorHAnsi"/>
        </w:rPr>
      </w:pPr>
      <w:r w:rsidRPr="00AE3F8F">
        <w:rPr>
          <w:rFonts w:eastAsia="Arial" w:cstheme="minorHAnsi"/>
        </w:rPr>
        <w:t>_____________________________________</w:t>
      </w:r>
      <w:r w:rsidRPr="00AE3F8F">
        <w:rPr>
          <w:rFonts w:eastAsia="Times New Roman" w:cstheme="minorHAnsi"/>
        </w:rPr>
        <w:tab/>
      </w:r>
      <w:r w:rsidRPr="00AE3F8F">
        <w:rPr>
          <w:rFonts w:eastAsia="Times New Roman" w:cstheme="minorHAnsi"/>
        </w:rPr>
        <w:tab/>
      </w:r>
      <w:r w:rsidRPr="00AE3F8F">
        <w:rPr>
          <w:rFonts w:eastAsia="Times New Roman" w:cstheme="minorHAnsi"/>
        </w:rPr>
        <w:tab/>
      </w:r>
      <w:r w:rsidR="00AA2050" w:rsidRPr="00AE3F8F">
        <w:rPr>
          <w:rFonts w:eastAsia="Times New Roman" w:cstheme="minorHAnsi"/>
        </w:rPr>
        <w:tab/>
      </w:r>
      <w:r w:rsidRPr="00AE3F8F">
        <w:rPr>
          <w:rFonts w:eastAsia="Arial" w:cstheme="minorHAnsi"/>
        </w:rPr>
        <w:t>(Seal)</w:t>
      </w:r>
    </w:p>
    <w:p w14:paraId="621A68EE" w14:textId="77777777" w:rsidR="00212550" w:rsidRPr="00AE3F8F" w:rsidRDefault="00212550" w:rsidP="0038204D">
      <w:pPr>
        <w:spacing w:after="0" w:line="240" w:lineRule="auto"/>
        <w:rPr>
          <w:rFonts w:eastAsia="Arial" w:cstheme="minorHAnsi"/>
        </w:rPr>
      </w:pPr>
      <w:r w:rsidRPr="00AE3F8F">
        <w:rPr>
          <w:rFonts w:eastAsia="Arial" w:cstheme="minorHAnsi"/>
        </w:rPr>
        <w:t>(Signature)</w:t>
      </w:r>
    </w:p>
    <w:p w14:paraId="2A3869D3" w14:textId="324BA92B" w:rsidR="00212550" w:rsidRPr="00AE3F8F" w:rsidRDefault="00212550" w:rsidP="0038204D">
      <w:pPr>
        <w:spacing w:after="0" w:line="240" w:lineRule="auto"/>
        <w:rPr>
          <w:rFonts w:eastAsia="Times New Roman" w:cstheme="minorHAnsi"/>
        </w:rPr>
      </w:pPr>
    </w:p>
    <w:p w14:paraId="1BA5AA78" w14:textId="3D897AE3" w:rsidR="00C40E02" w:rsidRPr="00AE3F8F" w:rsidRDefault="00C40E02" w:rsidP="0038204D">
      <w:pPr>
        <w:spacing w:after="0" w:line="240" w:lineRule="auto"/>
        <w:rPr>
          <w:rFonts w:eastAsia="Times New Roman" w:cstheme="minorHAnsi"/>
        </w:rPr>
      </w:pPr>
    </w:p>
    <w:p w14:paraId="5E3C2045" w14:textId="77777777" w:rsidR="00C40E02" w:rsidRPr="00AE3F8F" w:rsidRDefault="00C40E02" w:rsidP="0038204D">
      <w:pPr>
        <w:spacing w:after="0" w:line="240" w:lineRule="auto"/>
        <w:rPr>
          <w:rFonts w:eastAsia="Times New Roman" w:cstheme="minorHAnsi"/>
        </w:rPr>
      </w:pPr>
    </w:p>
    <w:p w14:paraId="514084B0" w14:textId="77777777" w:rsidR="00212550" w:rsidRPr="00AE3F8F" w:rsidRDefault="00212550" w:rsidP="0038204D">
      <w:pPr>
        <w:spacing w:after="0" w:line="240" w:lineRule="auto"/>
        <w:rPr>
          <w:rFonts w:eastAsia="Arial" w:cstheme="minorHAnsi"/>
        </w:rPr>
      </w:pPr>
      <w:r w:rsidRPr="00AE3F8F">
        <w:rPr>
          <w:rFonts w:eastAsia="Arial" w:cstheme="minorHAnsi"/>
        </w:rPr>
        <w:t>(Printed Name and Title)</w:t>
      </w:r>
    </w:p>
    <w:p w14:paraId="37CD50FF" w14:textId="77777777" w:rsidR="00212550" w:rsidRPr="00AE3F8F" w:rsidRDefault="00212550" w:rsidP="0038204D">
      <w:pPr>
        <w:spacing w:after="0" w:line="240" w:lineRule="auto"/>
        <w:rPr>
          <w:rFonts w:eastAsia="Arial" w:cstheme="minorHAnsi"/>
        </w:rPr>
      </w:pPr>
      <w:r w:rsidRPr="00AE3F8F">
        <w:rPr>
          <w:rFonts w:eastAsia="Arial" w:cstheme="minorHAnsi"/>
        </w:rPr>
        <w:t>(Date)</w:t>
      </w:r>
    </w:p>
    <w:p w14:paraId="3E9F6FFF" w14:textId="4B6DF30C" w:rsidR="00F039B3" w:rsidRPr="00AE3F8F" w:rsidRDefault="00F039B3">
      <w:pPr>
        <w:rPr>
          <w:rFonts w:eastAsia="Calibri" w:cstheme="minorHAnsi"/>
          <w:color w:val="000000" w:themeColor="text1"/>
          <w:lang w:val="en-CA"/>
        </w:rPr>
      </w:pPr>
      <w:r w:rsidRPr="00AE3F8F">
        <w:rPr>
          <w:rFonts w:eastAsia="Calibri" w:cstheme="minorHAnsi"/>
          <w:color w:val="000000" w:themeColor="text1"/>
          <w:lang w:val="en-CA"/>
        </w:rPr>
        <w:br w:type="page"/>
      </w:r>
    </w:p>
    <w:p w14:paraId="5B8E0632" w14:textId="5C52E260" w:rsidR="009504BD" w:rsidRPr="00AE3F8F" w:rsidRDefault="009504BD" w:rsidP="00FF4230">
      <w:pPr>
        <w:spacing w:after="0"/>
        <w:jc w:val="center"/>
        <w:rPr>
          <w:rFonts w:eastAsia="Calibri" w:cstheme="minorHAnsi"/>
          <w:b/>
          <w:bCs/>
          <w:iCs/>
          <w:color w:val="002060"/>
          <w:spacing w:val="-3"/>
          <w:lang w:val="en-CA"/>
        </w:rPr>
      </w:pPr>
      <w:r w:rsidRPr="00AE3F8F">
        <w:rPr>
          <w:rFonts w:eastAsia="Calibri" w:cstheme="minorHAnsi"/>
          <w:b/>
          <w:bCs/>
          <w:iCs/>
          <w:color w:val="002060"/>
          <w:spacing w:val="-3"/>
          <w:lang w:val="en-CA"/>
        </w:rPr>
        <w:lastRenderedPageBreak/>
        <w:t xml:space="preserve">Annex </w:t>
      </w:r>
      <w:r w:rsidR="00FC3F11" w:rsidRPr="00AE3F8F">
        <w:rPr>
          <w:rFonts w:eastAsia="Calibri" w:cstheme="minorHAnsi"/>
          <w:b/>
          <w:bCs/>
          <w:iCs/>
          <w:color w:val="002060"/>
          <w:spacing w:val="-3"/>
          <w:lang w:val="en-CA"/>
        </w:rPr>
        <w:t>B</w:t>
      </w:r>
      <w:r w:rsidRPr="00AE3F8F">
        <w:rPr>
          <w:rFonts w:eastAsia="Calibri" w:cstheme="minorHAnsi"/>
          <w:b/>
          <w:bCs/>
          <w:iCs/>
          <w:color w:val="002060"/>
          <w:spacing w:val="-3"/>
          <w:lang w:val="en-CA"/>
        </w:rPr>
        <w:t>-3</w:t>
      </w:r>
    </w:p>
    <w:p w14:paraId="51C3A9DF" w14:textId="1B2A04BB" w:rsidR="00C22EF1" w:rsidRPr="00AE3F8F"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u w:val="single"/>
          <w:lang w:val="en-CA"/>
        </w:rPr>
      </w:pPr>
      <w:r w:rsidRPr="00AE3F8F">
        <w:rPr>
          <w:rFonts w:eastAsia="Calibri" w:cstheme="minorHAnsi"/>
          <w:b/>
          <w:bCs/>
          <w:color w:val="002060"/>
          <w:spacing w:val="-3"/>
          <w:u w:val="single"/>
          <w:lang w:val="en-CA"/>
        </w:rPr>
        <w:t xml:space="preserve">Format of </w:t>
      </w:r>
      <w:r w:rsidR="0005432A" w:rsidRPr="00AE3F8F">
        <w:rPr>
          <w:rFonts w:eastAsia="Calibri" w:cstheme="minorHAnsi"/>
          <w:b/>
          <w:bCs/>
          <w:color w:val="002060"/>
          <w:spacing w:val="-3"/>
          <w:u w:val="single"/>
          <w:lang w:val="en-CA"/>
        </w:rPr>
        <w:t>R</w:t>
      </w:r>
      <w:r w:rsidRPr="00AE3F8F">
        <w:rPr>
          <w:rFonts w:eastAsia="Calibri" w:cstheme="minorHAnsi"/>
          <w:b/>
          <w:bCs/>
          <w:color w:val="002060"/>
          <w:spacing w:val="-3"/>
          <w:u w:val="single"/>
          <w:lang w:val="en-CA"/>
        </w:rPr>
        <w:t>esum</w:t>
      </w:r>
      <w:r w:rsidR="009504BD" w:rsidRPr="00AE3F8F">
        <w:rPr>
          <w:rFonts w:eastAsia="Calibri" w:cstheme="minorHAnsi"/>
          <w:b/>
          <w:bCs/>
          <w:color w:val="002060"/>
          <w:spacing w:val="-3"/>
          <w:u w:val="single"/>
          <w:lang w:val="en-CA"/>
        </w:rPr>
        <w:t>e</w:t>
      </w:r>
      <w:r w:rsidRPr="00AE3F8F">
        <w:rPr>
          <w:rFonts w:eastAsia="Calibri" w:cstheme="minorHAnsi"/>
          <w:b/>
          <w:bCs/>
          <w:color w:val="002060"/>
          <w:spacing w:val="-3"/>
          <w:u w:val="single"/>
          <w:lang w:val="en-CA"/>
        </w:rPr>
        <w:t xml:space="preserve"> for </w:t>
      </w:r>
      <w:r w:rsidR="0005432A" w:rsidRPr="00AE3F8F">
        <w:rPr>
          <w:rFonts w:eastAsia="Calibri" w:cstheme="minorHAnsi"/>
          <w:b/>
          <w:bCs/>
          <w:color w:val="002060"/>
          <w:spacing w:val="-3"/>
          <w:u w:val="single"/>
          <w:lang w:val="en-CA"/>
        </w:rPr>
        <w:t>P</w:t>
      </w:r>
      <w:r w:rsidRPr="00AE3F8F">
        <w:rPr>
          <w:rFonts w:eastAsia="Calibri" w:cstheme="minorHAnsi"/>
          <w:b/>
          <w:bCs/>
          <w:color w:val="002060"/>
          <w:spacing w:val="-3"/>
          <w:u w:val="single"/>
          <w:lang w:val="en-CA"/>
        </w:rPr>
        <w:t xml:space="preserve">roposed </w:t>
      </w:r>
      <w:r w:rsidR="005752C3" w:rsidRPr="00AE3F8F">
        <w:rPr>
          <w:rFonts w:eastAsia="Calibri" w:cstheme="minorHAnsi"/>
          <w:b/>
          <w:bCs/>
          <w:color w:val="002060"/>
          <w:spacing w:val="-3"/>
          <w:u w:val="single"/>
          <w:lang w:val="en-CA"/>
        </w:rPr>
        <w:t>Personnel</w:t>
      </w:r>
    </w:p>
    <w:p w14:paraId="5A589F0F" w14:textId="6CE23DC4" w:rsidR="00C22EF1" w:rsidRPr="00AE3F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24B49B39" w14:textId="633F6B44" w:rsidR="006C3247" w:rsidRPr="00AE3F8F" w:rsidRDefault="006C3247" w:rsidP="0038204D">
      <w:pPr>
        <w:tabs>
          <w:tab w:val="center" w:pos="4320"/>
          <w:tab w:val="right" w:pos="8640"/>
        </w:tabs>
        <w:spacing w:after="0" w:line="240" w:lineRule="auto"/>
        <w:rPr>
          <w:rFonts w:eastAsia="Times New Roman" w:cstheme="minorHAnsi"/>
          <w:b/>
          <w:lang w:val="en-GB" w:eastAsia="en-GB"/>
        </w:rPr>
      </w:pPr>
      <w:r w:rsidRPr="00AE3F8F">
        <w:rPr>
          <w:rFonts w:eastAsia="Times New Roman" w:cstheme="minorHAnsi"/>
          <w:b/>
          <w:lang w:val="en-GB" w:eastAsia="en-GB"/>
        </w:rPr>
        <w:t xml:space="preserve">Call </w:t>
      </w:r>
      <w:r w:rsidR="005128FC" w:rsidRPr="00AE3F8F">
        <w:rPr>
          <w:rFonts w:eastAsia="Times New Roman" w:cstheme="minorHAnsi"/>
          <w:b/>
          <w:lang w:val="en-GB" w:eastAsia="en-GB"/>
        </w:rPr>
        <w:t>F</w:t>
      </w:r>
      <w:r w:rsidRPr="00AE3F8F">
        <w:rPr>
          <w:rFonts w:eastAsia="Times New Roman" w:cstheme="minorHAnsi"/>
          <w:b/>
          <w:lang w:val="en-GB" w:eastAsia="en-GB"/>
        </w:rPr>
        <w:t xml:space="preserve">or </w:t>
      </w:r>
      <w:r w:rsidR="008B7812" w:rsidRPr="00AE3F8F">
        <w:rPr>
          <w:rFonts w:eastAsia="Times New Roman" w:cstheme="minorHAnsi"/>
          <w:b/>
          <w:lang w:val="en-GB" w:eastAsia="en-GB"/>
        </w:rPr>
        <w:t>P</w:t>
      </w:r>
      <w:r w:rsidRPr="00AE3F8F">
        <w:rPr>
          <w:rFonts w:eastAsia="Times New Roman" w:cstheme="minorHAnsi"/>
          <w:b/>
          <w:lang w:val="en-GB" w:eastAsia="en-GB"/>
        </w:rPr>
        <w:t>roposal</w:t>
      </w:r>
      <w:r w:rsidR="008B7812" w:rsidRPr="00AE3F8F">
        <w:rPr>
          <w:rFonts w:eastAsia="Times New Roman" w:cstheme="minorHAnsi"/>
          <w:b/>
          <w:lang w:val="en-GB" w:eastAsia="en-GB"/>
        </w:rPr>
        <w:t>s</w:t>
      </w:r>
    </w:p>
    <w:p w14:paraId="3FB39679" w14:textId="0B188F70" w:rsidR="006C3247" w:rsidRPr="00AE3F8F" w:rsidRDefault="006C3247" w:rsidP="0038204D">
      <w:pPr>
        <w:tabs>
          <w:tab w:val="center" w:pos="4320"/>
          <w:tab w:val="right" w:pos="8640"/>
        </w:tabs>
        <w:spacing w:after="0" w:line="240" w:lineRule="auto"/>
        <w:rPr>
          <w:rFonts w:eastAsia="Times New Roman" w:cstheme="minorHAnsi"/>
          <w:b/>
          <w:lang w:val="en-GB" w:eastAsia="en-GB"/>
        </w:rPr>
      </w:pPr>
      <w:r w:rsidRPr="00AE3F8F">
        <w:rPr>
          <w:rFonts w:eastAsia="Times New Roman" w:cstheme="minorHAnsi"/>
          <w:b/>
          <w:lang w:val="en-GB" w:eastAsia="en-GB"/>
        </w:rPr>
        <w:t xml:space="preserve">Description of Services </w:t>
      </w:r>
    </w:p>
    <w:p w14:paraId="3E68846F" w14:textId="67A085B5" w:rsidR="007737D7" w:rsidRPr="00AE3F8F" w:rsidRDefault="006C3247" w:rsidP="0038204D">
      <w:pPr>
        <w:tabs>
          <w:tab w:val="left" w:pos="-1440"/>
          <w:tab w:val="left" w:pos="7200"/>
        </w:tabs>
        <w:suppressAutoHyphens/>
        <w:spacing w:after="0" w:line="240" w:lineRule="auto"/>
        <w:ind w:right="634"/>
        <w:rPr>
          <w:rFonts w:eastAsia="Times New Roman" w:cstheme="minorHAnsi"/>
          <w:b/>
          <w:color w:val="000000"/>
          <w:spacing w:val="-3"/>
        </w:rPr>
      </w:pPr>
      <w:r w:rsidRPr="00AE3F8F">
        <w:rPr>
          <w:rFonts w:eastAsia="Times New Roman" w:cstheme="minorHAnsi"/>
          <w:b/>
          <w:lang w:val="en-GB" w:eastAsia="en-GB"/>
        </w:rPr>
        <w:t>CFP No</w:t>
      </w:r>
    </w:p>
    <w:p w14:paraId="14DAF47E" w14:textId="77777777" w:rsidR="00C22EF1" w:rsidRPr="00AE3F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3A5BBFA9" w14:textId="49AFD5F7" w:rsidR="00C22EF1" w:rsidRPr="00AE3F8F"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 xml:space="preserve">Name of </w:t>
      </w:r>
      <w:r w:rsidR="005752C3" w:rsidRPr="00AE3F8F">
        <w:rPr>
          <w:rFonts w:eastAsia="Arial" w:cstheme="minorHAnsi"/>
          <w:color w:val="000000"/>
          <w:spacing w:val="-3"/>
        </w:rPr>
        <w:t>personnel</w:t>
      </w:r>
      <w:r w:rsidRPr="00AE3F8F">
        <w:rPr>
          <w:rFonts w:eastAsia="Arial" w:cstheme="minorHAnsi"/>
          <w:color w:val="000000"/>
          <w:spacing w:val="-3"/>
        </w:rPr>
        <w:t xml:space="preserve">: </w:t>
      </w:r>
      <w:r w:rsidR="004E1788" w:rsidRPr="00AE3F8F">
        <w:rPr>
          <w:rFonts w:eastAsia="Arial" w:cstheme="minorHAnsi"/>
          <w:color w:val="000000"/>
          <w:spacing w:val="-3"/>
        </w:rPr>
        <w:tab/>
      </w:r>
      <w:r w:rsidRPr="00AE3F8F">
        <w:rPr>
          <w:rFonts w:eastAsia="Arial" w:cstheme="minorHAnsi"/>
          <w:color w:val="000000"/>
          <w:spacing w:val="-3"/>
        </w:rPr>
        <w:t>___________________________________________________</w:t>
      </w:r>
      <w:r w:rsidR="00AA2050" w:rsidRPr="00AE3F8F">
        <w:rPr>
          <w:rFonts w:eastAsia="Arial" w:cstheme="minorHAnsi"/>
          <w:color w:val="000000"/>
          <w:spacing w:val="-3"/>
        </w:rPr>
        <w:t>_______</w:t>
      </w:r>
    </w:p>
    <w:p w14:paraId="267B00F0" w14:textId="77777777" w:rsidR="00AA2050" w:rsidRPr="00AE3F8F"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rPr>
      </w:pPr>
    </w:p>
    <w:p w14:paraId="6CD48A89" w14:textId="7E98C744" w:rsidR="00C22EF1" w:rsidRPr="00AE3F8F"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Title:</w:t>
      </w:r>
      <w:r w:rsidR="004E1788" w:rsidRPr="00AE3F8F">
        <w:rPr>
          <w:rFonts w:eastAsia="Times New Roman" w:cstheme="minorHAnsi"/>
          <w:color w:val="000000"/>
          <w:spacing w:val="-3"/>
        </w:rPr>
        <w:tab/>
      </w:r>
      <w:r w:rsidRPr="00AE3F8F">
        <w:rPr>
          <w:rFonts w:eastAsia="Arial" w:cstheme="minorHAnsi"/>
          <w:color w:val="000000"/>
          <w:spacing w:val="-3"/>
        </w:rPr>
        <w:t>_______________________________________________</w:t>
      </w:r>
      <w:r w:rsidR="00AA2050" w:rsidRPr="00AE3F8F">
        <w:rPr>
          <w:rFonts w:eastAsia="Arial" w:cstheme="minorHAnsi"/>
          <w:color w:val="000000"/>
          <w:spacing w:val="-3"/>
        </w:rPr>
        <w:t>___________</w:t>
      </w:r>
    </w:p>
    <w:p w14:paraId="30D3A94C"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4312A871" w14:textId="200F3533" w:rsidR="00C22EF1" w:rsidRPr="00AE3F8F"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 xml:space="preserve">Years with </w:t>
      </w:r>
      <w:r w:rsidR="004E1788" w:rsidRPr="00AE3F8F">
        <w:rPr>
          <w:rFonts w:eastAsia="Arial" w:cstheme="minorHAnsi"/>
          <w:color w:val="000000"/>
          <w:spacing w:val="-3"/>
        </w:rPr>
        <w:t>CS</w:t>
      </w:r>
      <w:r w:rsidRPr="00AE3F8F">
        <w:rPr>
          <w:rFonts w:eastAsia="Arial" w:cstheme="minorHAnsi"/>
          <w:color w:val="000000"/>
          <w:spacing w:val="-3"/>
        </w:rPr>
        <w:t>O:</w:t>
      </w:r>
      <w:r w:rsidR="004E1788" w:rsidRPr="00AE3F8F">
        <w:rPr>
          <w:rFonts w:eastAsia="Arial" w:cstheme="minorHAnsi"/>
          <w:color w:val="000000"/>
          <w:spacing w:val="-3"/>
        </w:rPr>
        <w:tab/>
      </w:r>
      <w:r w:rsidRPr="00AE3F8F">
        <w:rPr>
          <w:rFonts w:eastAsia="Arial" w:cstheme="minorHAnsi"/>
          <w:color w:val="000000"/>
          <w:spacing w:val="-3"/>
        </w:rPr>
        <w:t xml:space="preserve"> _____________________</w:t>
      </w:r>
      <w:r w:rsidR="00A035E0" w:rsidRPr="00AE3F8F">
        <w:rPr>
          <w:rFonts w:eastAsia="Arial" w:cstheme="minorHAnsi"/>
          <w:color w:val="000000"/>
          <w:spacing w:val="-3"/>
        </w:rPr>
        <w:t xml:space="preserve"> </w:t>
      </w:r>
      <w:r w:rsidRPr="00AE3F8F">
        <w:rPr>
          <w:rFonts w:eastAsia="Arial" w:cstheme="minorHAnsi"/>
          <w:color w:val="000000"/>
          <w:spacing w:val="-3"/>
        </w:rPr>
        <w:t>Nationality:</w:t>
      </w:r>
      <w:r w:rsidR="004E1788" w:rsidRPr="00AE3F8F">
        <w:rPr>
          <w:rFonts w:eastAsia="Arial" w:cstheme="minorHAnsi"/>
          <w:color w:val="000000"/>
          <w:spacing w:val="-3"/>
        </w:rPr>
        <w:tab/>
      </w:r>
      <w:r w:rsidRPr="00AE3F8F">
        <w:rPr>
          <w:rFonts w:eastAsia="Arial" w:cstheme="minorHAnsi"/>
          <w:color w:val="000000"/>
          <w:spacing w:val="-3"/>
        </w:rPr>
        <w:t xml:space="preserve"> ____________________</w:t>
      </w:r>
    </w:p>
    <w:p w14:paraId="3DD4DD1B"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A33176C"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5B7D0C8" w14:textId="77777777" w:rsidR="00647DCD" w:rsidRPr="00AE3F8F" w:rsidRDefault="00C22EF1" w:rsidP="00EA1C20">
      <w:pPr>
        <w:tabs>
          <w:tab w:val="left" w:pos="-1440"/>
          <w:tab w:val="left" w:pos="7200"/>
        </w:tabs>
        <w:suppressAutoHyphens/>
        <w:spacing w:after="0" w:line="240" w:lineRule="auto"/>
        <w:ind w:right="634"/>
        <w:jc w:val="both"/>
        <w:rPr>
          <w:rFonts w:eastAsia="Arial" w:cstheme="minorHAnsi"/>
          <w:color w:val="000000"/>
          <w:spacing w:val="-3"/>
        </w:rPr>
      </w:pPr>
      <w:r w:rsidRPr="00AE3F8F">
        <w:rPr>
          <w:rFonts w:eastAsia="Arial" w:cstheme="minorHAnsi"/>
          <w:b/>
          <w:color w:val="000000"/>
          <w:spacing w:val="-3"/>
        </w:rPr>
        <w:t>Education/Qualifications</w:t>
      </w:r>
      <w:r w:rsidRPr="00AE3F8F">
        <w:rPr>
          <w:rFonts w:eastAsia="Arial" w:cstheme="minorHAnsi"/>
          <w:color w:val="000000"/>
          <w:spacing w:val="-3"/>
        </w:rPr>
        <w:t xml:space="preserve">: </w:t>
      </w:r>
    </w:p>
    <w:p w14:paraId="7EE8449E" w14:textId="77777777" w:rsidR="00647DCD" w:rsidRPr="00AE3F8F" w:rsidRDefault="00647DCD" w:rsidP="00EA1C20">
      <w:pPr>
        <w:tabs>
          <w:tab w:val="left" w:pos="-1440"/>
          <w:tab w:val="left" w:pos="7200"/>
        </w:tabs>
        <w:suppressAutoHyphens/>
        <w:spacing w:after="0" w:line="240" w:lineRule="auto"/>
        <w:ind w:right="634"/>
        <w:jc w:val="both"/>
        <w:rPr>
          <w:rFonts w:eastAsia="Arial" w:cstheme="minorHAnsi"/>
          <w:color w:val="000000"/>
          <w:spacing w:val="-3"/>
        </w:rPr>
      </w:pPr>
    </w:p>
    <w:p w14:paraId="05165012" w14:textId="16910E5B" w:rsidR="00C22EF1" w:rsidRPr="00AE3F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 xml:space="preserve">Summarize college/university and other specialized education of </w:t>
      </w:r>
      <w:r w:rsidR="005752C3" w:rsidRPr="00AE3F8F">
        <w:rPr>
          <w:rFonts w:eastAsia="Arial" w:cstheme="minorHAnsi"/>
          <w:i/>
          <w:iCs/>
          <w:color w:val="000000"/>
          <w:spacing w:val="-3"/>
        </w:rPr>
        <w:t>personnel</w:t>
      </w:r>
      <w:r w:rsidRPr="00AE3F8F">
        <w:rPr>
          <w:rFonts w:eastAsia="Arial" w:cstheme="minorHAnsi"/>
          <w:i/>
          <w:iCs/>
          <w:color w:val="000000"/>
          <w:spacing w:val="-3"/>
        </w:rPr>
        <w:t xml:space="preserve"> member, giving names of schools, dates </w:t>
      </w:r>
      <w:r w:rsidR="004441C1" w:rsidRPr="00AE3F8F">
        <w:rPr>
          <w:rFonts w:eastAsia="Arial" w:cstheme="minorHAnsi"/>
          <w:i/>
          <w:iCs/>
          <w:color w:val="000000"/>
          <w:spacing w:val="-3"/>
        </w:rPr>
        <w:t>attended,</w:t>
      </w:r>
      <w:r w:rsidRPr="00AE3F8F">
        <w:rPr>
          <w:rFonts w:eastAsia="Arial" w:cstheme="minorHAnsi"/>
          <w:i/>
          <w:iCs/>
          <w:color w:val="000000"/>
          <w:spacing w:val="-3"/>
        </w:rPr>
        <w:t xml:space="preserve"> and degrees-professional qualifications obtained.</w:t>
      </w:r>
    </w:p>
    <w:p w14:paraId="440A811B"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6207B5FC" w14:textId="77777777" w:rsidR="00C22EF1" w:rsidRPr="00AE3F8F" w:rsidRDefault="00C22EF1" w:rsidP="00EA1C20">
      <w:pPr>
        <w:tabs>
          <w:tab w:val="left" w:pos="-1440"/>
          <w:tab w:val="left" w:pos="7200"/>
        </w:tabs>
        <w:suppressAutoHyphens/>
        <w:spacing w:after="0" w:line="240" w:lineRule="auto"/>
        <w:ind w:right="634"/>
        <w:jc w:val="both"/>
        <w:rPr>
          <w:rFonts w:eastAsia="Arial" w:cstheme="minorHAnsi"/>
          <w:b/>
          <w:color w:val="000000"/>
          <w:spacing w:val="-3"/>
        </w:rPr>
      </w:pPr>
      <w:r w:rsidRPr="00AE3F8F">
        <w:rPr>
          <w:rFonts w:eastAsia="Arial" w:cstheme="minorHAnsi"/>
          <w:b/>
          <w:color w:val="000000"/>
          <w:spacing w:val="-3"/>
        </w:rPr>
        <w:t>Employment Record/Experience</w:t>
      </w:r>
    </w:p>
    <w:p w14:paraId="5CDD61D5"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363CDDD1" w14:textId="4DA704C9" w:rsidR="00EA437F" w:rsidRPr="00AE3F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Starting with present position, list in reverse order, every employment held</w:t>
      </w:r>
      <w:r w:rsidR="00EA437F" w:rsidRPr="00AE3F8F">
        <w:rPr>
          <w:rFonts w:eastAsia="Arial" w:cstheme="minorHAnsi"/>
          <w:i/>
          <w:iCs/>
          <w:color w:val="000000"/>
          <w:spacing w:val="-3"/>
        </w:rPr>
        <w:t>:</w:t>
      </w:r>
      <w:r w:rsidR="00A035E0" w:rsidRPr="00AE3F8F">
        <w:rPr>
          <w:rFonts w:eastAsia="Arial" w:cstheme="minorHAnsi"/>
          <w:i/>
          <w:iCs/>
          <w:color w:val="000000"/>
          <w:spacing w:val="-3"/>
        </w:rPr>
        <w:t xml:space="preserve"> </w:t>
      </w:r>
    </w:p>
    <w:p w14:paraId="5E31C825" w14:textId="41D8F874" w:rsidR="0085635B" w:rsidRPr="00AE3F8F"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AE3F8F">
        <w:rPr>
          <w:rFonts w:eastAsia="Arial" w:cstheme="minorHAnsi"/>
          <w:i/>
          <w:iCs/>
          <w:color w:val="000000"/>
          <w:spacing w:val="-3"/>
        </w:rPr>
        <w:t>For</w:t>
      </w:r>
      <w:r w:rsidR="00C22EF1" w:rsidRPr="00AE3F8F">
        <w:rPr>
          <w:rFonts w:eastAsia="Arial" w:cstheme="minorHAnsi"/>
          <w:i/>
          <w:iCs/>
          <w:color w:val="000000"/>
          <w:spacing w:val="-3"/>
        </w:rPr>
        <w:t xml:space="preserve"> </w:t>
      </w:r>
      <w:r w:rsidR="00C22EF1" w:rsidRPr="00AE3F8F">
        <w:rPr>
          <w:rFonts w:eastAsia="Arial" w:cstheme="minorHAnsi"/>
          <w:i/>
          <w:iCs/>
          <w:color w:val="000000"/>
          <w:spacing w:val="-3"/>
          <w:u w:val="single"/>
        </w:rPr>
        <w:t>all</w:t>
      </w:r>
      <w:r w:rsidR="00C22EF1" w:rsidRPr="00AE3F8F">
        <w:rPr>
          <w:rFonts w:eastAsia="Arial" w:cstheme="minorHAnsi"/>
          <w:i/>
          <w:iCs/>
          <w:color w:val="000000"/>
          <w:spacing w:val="-3"/>
        </w:rPr>
        <w:t xml:space="preserve"> positions held by </w:t>
      </w:r>
      <w:r w:rsidR="005752C3" w:rsidRPr="00AE3F8F">
        <w:rPr>
          <w:rFonts w:eastAsia="Arial" w:cstheme="minorHAnsi"/>
          <w:i/>
          <w:iCs/>
          <w:color w:val="000000"/>
          <w:spacing w:val="-3"/>
        </w:rPr>
        <w:t>personnel</w:t>
      </w:r>
      <w:r w:rsidR="00C22EF1" w:rsidRPr="00AE3F8F">
        <w:rPr>
          <w:rFonts w:eastAsia="Arial" w:cstheme="minorHAnsi"/>
          <w:i/>
          <w:iCs/>
          <w:color w:val="000000"/>
          <w:spacing w:val="-3"/>
        </w:rPr>
        <w:t xml:space="preserve"> member since graduation</w:t>
      </w:r>
      <w:r w:rsidRPr="00AE3F8F">
        <w:rPr>
          <w:rFonts w:eastAsia="Arial" w:cstheme="minorHAnsi"/>
          <w:i/>
          <w:iCs/>
          <w:color w:val="000000"/>
          <w:spacing w:val="-3"/>
        </w:rPr>
        <w:t>:</w:t>
      </w:r>
      <w:r w:rsidR="00C22EF1" w:rsidRPr="00AE3F8F">
        <w:rPr>
          <w:rFonts w:eastAsia="Arial" w:cstheme="minorHAnsi"/>
          <w:i/>
          <w:iCs/>
          <w:color w:val="000000"/>
          <w:spacing w:val="-3"/>
        </w:rPr>
        <w:t xml:space="preserve"> </w:t>
      </w:r>
      <w:r w:rsidRPr="00AE3F8F">
        <w:rPr>
          <w:rFonts w:eastAsia="Arial" w:cstheme="minorHAnsi"/>
          <w:i/>
          <w:iCs/>
          <w:color w:val="000000"/>
          <w:spacing w:val="-3"/>
        </w:rPr>
        <w:t>List each position and provide</w:t>
      </w:r>
      <w:r w:rsidR="00C22EF1" w:rsidRPr="00AE3F8F">
        <w:rPr>
          <w:rFonts w:eastAsia="Arial" w:cstheme="minorHAnsi"/>
          <w:i/>
          <w:iCs/>
          <w:color w:val="000000"/>
          <w:spacing w:val="-3"/>
        </w:rPr>
        <w:t xml:space="preserve"> dates, names of employing organization, title of position held and location of employment.</w:t>
      </w:r>
      <w:r w:rsidR="00A035E0" w:rsidRPr="00AE3F8F">
        <w:rPr>
          <w:rFonts w:eastAsia="Arial" w:cstheme="minorHAnsi"/>
          <w:i/>
          <w:iCs/>
          <w:color w:val="000000"/>
          <w:spacing w:val="-3"/>
        </w:rPr>
        <w:t xml:space="preserve"> </w:t>
      </w:r>
    </w:p>
    <w:p w14:paraId="33FF07B0" w14:textId="435D9AE3" w:rsidR="00C22EF1" w:rsidRPr="00AE3F8F"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AE3F8F">
        <w:rPr>
          <w:rFonts w:eastAsia="Arial" w:cstheme="minorHAnsi"/>
          <w:i/>
          <w:iCs/>
          <w:color w:val="000000"/>
          <w:spacing w:val="-3"/>
        </w:rPr>
        <w:t xml:space="preserve">For experience in </w:t>
      </w:r>
      <w:r w:rsidRPr="00AE3F8F">
        <w:rPr>
          <w:rFonts w:eastAsia="Arial" w:cstheme="minorHAnsi"/>
          <w:i/>
          <w:iCs/>
          <w:color w:val="000000"/>
          <w:spacing w:val="-3"/>
          <w:u w:val="single"/>
        </w:rPr>
        <w:t>last five years</w:t>
      </w:r>
      <w:r w:rsidR="0085635B" w:rsidRPr="00AE3F8F">
        <w:rPr>
          <w:rFonts w:eastAsia="Arial" w:cstheme="minorHAnsi"/>
          <w:i/>
          <w:iCs/>
          <w:color w:val="000000"/>
          <w:spacing w:val="-3"/>
        </w:rPr>
        <w:t>:</w:t>
      </w:r>
      <w:r w:rsidRPr="00AE3F8F">
        <w:rPr>
          <w:rFonts w:eastAsia="Arial" w:cstheme="minorHAnsi"/>
          <w:i/>
          <w:iCs/>
          <w:color w:val="000000"/>
          <w:spacing w:val="-3"/>
        </w:rPr>
        <w:t xml:space="preserve"> </w:t>
      </w:r>
      <w:r w:rsidR="0085635B" w:rsidRPr="00AE3F8F">
        <w:rPr>
          <w:rFonts w:eastAsia="Arial" w:cstheme="minorHAnsi"/>
          <w:i/>
          <w:iCs/>
          <w:color w:val="000000"/>
          <w:spacing w:val="-3"/>
        </w:rPr>
        <w:t>D</w:t>
      </w:r>
      <w:r w:rsidRPr="00AE3F8F">
        <w:rPr>
          <w:rFonts w:eastAsia="Arial" w:cstheme="minorHAnsi"/>
          <w:i/>
          <w:iCs/>
          <w:color w:val="000000"/>
          <w:spacing w:val="-3"/>
        </w:rPr>
        <w:t>etail the type of activities performed, degree of responsibilities, location of assignments and any other information or professional experience considered pertinent for this assignment.</w:t>
      </w:r>
    </w:p>
    <w:p w14:paraId="59D6C693"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1F8CD4DD" w14:textId="77777777" w:rsidR="00C22EF1" w:rsidRPr="00AE3F8F"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rPr>
      </w:pPr>
      <w:r w:rsidRPr="00AE3F8F">
        <w:rPr>
          <w:rFonts w:eastAsia="Arial" w:cstheme="minorHAnsi"/>
          <w:b/>
          <w:color w:val="000000"/>
          <w:spacing w:val="-3"/>
        </w:rPr>
        <w:t>References</w:t>
      </w:r>
    </w:p>
    <w:p w14:paraId="78CEE57E" w14:textId="77777777" w:rsidR="00C22EF1" w:rsidRPr="00AE3F8F"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rPr>
      </w:pPr>
    </w:p>
    <w:p w14:paraId="3447105B" w14:textId="77777777" w:rsidR="00C22EF1" w:rsidRPr="00AE3F8F" w:rsidRDefault="00C22EF1" w:rsidP="00DD6269">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Provide names and addresses for two (2) references.</w:t>
      </w:r>
    </w:p>
    <w:p w14:paraId="254B3705" w14:textId="77777777" w:rsidR="00C22EF1" w:rsidRPr="00AE3F8F" w:rsidRDefault="00C22EF1" w:rsidP="0038204D">
      <w:pPr>
        <w:spacing w:after="0" w:line="240" w:lineRule="auto"/>
        <w:rPr>
          <w:rFonts w:eastAsia="Calibri" w:cstheme="minorHAnsi"/>
          <w:color w:val="000000"/>
          <w:lang w:val="en-CA"/>
        </w:rPr>
      </w:pPr>
    </w:p>
    <w:p w14:paraId="518A8AFD" w14:textId="77777777" w:rsidR="00C22EF1" w:rsidRPr="00AE3F8F" w:rsidRDefault="00C22EF1" w:rsidP="0038204D">
      <w:pPr>
        <w:spacing w:after="0" w:line="240" w:lineRule="auto"/>
        <w:rPr>
          <w:rFonts w:eastAsia="Times New Roman" w:cstheme="minorHAnsi"/>
          <w:b/>
          <w:color w:val="000000"/>
          <w:lang w:val="en-GB" w:eastAsia="en-GB"/>
        </w:rPr>
      </w:pPr>
      <w:r w:rsidRPr="00AE3F8F">
        <w:rPr>
          <w:rFonts w:eastAsia="Calibri" w:cstheme="minorHAnsi"/>
          <w:color w:val="000000"/>
          <w:lang w:val="en-CA"/>
        </w:rPr>
        <w:br w:type="page"/>
      </w:r>
    </w:p>
    <w:p w14:paraId="6DD99E63" w14:textId="303CF620" w:rsidR="0080766A" w:rsidRPr="00AE3F8F" w:rsidRDefault="00C22EF1" w:rsidP="00E120B3">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Annex B-</w:t>
      </w:r>
      <w:r w:rsidR="00BA537E" w:rsidRPr="00AE3F8F">
        <w:rPr>
          <w:rFonts w:eastAsia="Times New Roman" w:cstheme="minorHAnsi"/>
          <w:b/>
          <w:color w:val="002060"/>
          <w:lang w:val="en-GB" w:eastAsia="en-GB"/>
        </w:rPr>
        <w:t>4</w:t>
      </w:r>
    </w:p>
    <w:p w14:paraId="59F2CB5D" w14:textId="1E5A2217" w:rsidR="0080766A" w:rsidRPr="00AE3F8F" w:rsidRDefault="0080766A" w:rsidP="0038204D">
      <w:pPr>
        <w:spacing w:after="0" w:line="240" w:lineRule="auto"/>
        <w:jc w:val="center"/>
        <w:rPr>
          <w:rFonts w:eastAsia="Calibri" w:cstheme="minorHAnsi"/>
          <w:b/>
          <w:bCs/>
          <w:color w:val="002060"/>
          <w:u w:val="single"/>
          <w:lang w:val="en-CA"/>
        </w:rPr>
      </w:pPr>
      <w:r w:rsidRPr="00AE3F8F">
        <w:rPr>
          <w:rFonts w:eastAsia="Calibri" w:cstheme="minorHAnsi"/>
          <w:b/>
          <w:bCs/>
          <w:color w:val="002060"/>
          <w:u w:val="single"/>
          <w:lang w:val="en-CA"/>
        </w:rPr>
        <w:t xml:space="preserve">Capacity Assessment </w:t>
      </w:r>
      <w:r w:rsidR="00373A3A" w:rsidRPr="00AE3F8F">
        <w:rPr>
          <w:rFonts w:eastAsia="Calibri" w:cstheme="minorHAnsi"/>
          <w:b/>
          <w:bCs/>
          <w:color w:val="002060"/>
          <w:u w:val="single"/>
          <w:lang w:val="en-CA"/>
        </w:rPr>
        <w:t>M</w:t>
      </w:r>
      <w:r w:rsidRPr="00AE3F8F">
        <w:rPr>
          <w:rFonts w:eastAsia="Calibri" w:cstheme="minorHAnsi"/>
          <w:b/>
          <w:bCs/>
          <w:color w:val="002060"/>
          <w:u w:val="single"/>
          <w:lang w:val="en-CA"/>
        </w:rPr>
        <w:t xml:space="preserve">inimum Documents </w:t>
      </w:r>
    </w:p>
    <w:p w14:paraId="5270A638" w14:textId="55A20D4A" w:rsidR="0080766A" w:rsidRPr="00AE3F8F" w:rsidRDefault="00DC3678" w:rsidP="0038204D">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w:t>
      </w:r>
      <w:r w:rsidR="004441C1" w:rsidRPr="00AE3F8F">
        <w:rPr>
          <w:rFonts w:eastAsia="Times New Roman" w:cstheme="minorHAnsi"/>
          <w:b/>
          <w:color w:val="002060"/>
          <w:lang w:val="en-GB" w:eastAsia="en-GB"/>
        </w:rPr>
        <w:t>To</w:t>
      </w:r>
      <w:r w:rsidR="0080766A" w:rsidRPr="00AE3F8F">
        <w:rPr>
          <w:rFonts w:eastAsia="Times New Roman" w:cstheme="minorHAnsi"/>
          <w:b/>
          <w:color w:val="002060"/>
          <w:lang w:val="en-GB" w:eastAsia="en-GB"/>
        </w:rPr>
        <w:t xml:space="preserve"> be submitted by </w:t>
      </w:r>
      <w:r w:rsidR="0006160B" w:rsidRPr="00AE3F8F">
        <w:rPr>
          <w:rFonts w:eastAsia="Times New Roman" w:cstheme="minorHAnsi"/>
          <w:b/>
          <w:color w:val="002060"/>
          <w:lang w:val="en-GB" w:eastAsia="en-GB"/>
        </w:rPr>
        <w:t>proponents</w:t>
      </w:r>
      <w:r w:rsidR="0080766A" w:rsidRPr="00AE3F8F">
        <w:rPr>
          <w:rFonts w:eastAsia="Times New Roman" w:cstheme="minorHAnsi"/>
          <w:b/>
          <w:color w:val="002060"/>
          <w:lang w:val="en-GB" w:eastAsia="en-GB"/>
        </w:rPr>
        <w:t xml:space="preserve"> and assessed by the reviewer</w:t>
      </w:r>
      <w:r w:rsidRPr="00AE3F8F">
        <w:rPr>
          <w:rFonts w:eastAsia="Times New Roman" w:cstheme="minorHAnsi"/>
          <w:b/>
          <w:color w:val="002060"/>
          <w:lang w:val="en-GB" w:eastAsia="en-GB"/>
        </w:rPr>
        <w:t>]</w:t>
      </w:r>
    </w:p>
    <w:p w14:paraId="2D953E71" w14:textId="77777777" w:rsidR="0080766A" w:rsidRPr="00AE3F8F" w:rsidRDefault="0080766A" w:rsidP="0038204D">
      <w:pPr>
        <w:tabs>
          <w:tab w:val="center" w:pos="4320"/>
          <w:tab w:val="right" w:pos="8640"/>
        </w:tabs>
        <w:spacing w:after="0" w:line="240" w:lineRule="auto"/>
        <w:rPr>
          <w:rFonts w:eastAsia="Times New Roman" w:cstheme="minorHAnsi"/>
          <w:b/>
          <w:color w:val="000000"/>
          <w:lang w:val="en-GB" w:eastAsia="en-GB"/>
        </w:rPr>
      </w:pPr>
    </w:p>
    <w:p w14:paraId="6F08F8B9" w14:textId="771BADBC"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463ABD41" w14:textId="790BC284"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567B3DC1"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CFP No. </w:t>
      </w:r>
    </w:p>
    <w:p w14:paraId="054267C4" w14:textId="77777777" w:rsidR="00C22EF1" w:rsidRPr="00AE3F8F" w:rsidRDefault="00C22EF1" w:rsidP="0038204D">
      <w:pPr>
        <w:spacing w:after="0" w:line="240" w:lineRule="auto"/>
        <w:jc w:val="center"/>
        <w:rPr>
          <w:rFonts w:eastAsia="Calibri" w:cstheme="min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AE3F8F" w14:paraId="0E5D2A27" w14:textId="77777777" w:rsidTr="008F7F08">
        <w:tc>
          <w:tcPr>
            <w:tcW w:w="6205" w:type="dxa"/>
          </w:tcPr>
          <w:p w14:paraId="1A9BFD29" w14:textId="77777777" w:rsidR="00373A3A" w:rsidRPr="00AE3F8F" w:rsidRDefault="00373A3A" w:rsidP="00373A3A">
            <w:pPr>
              <w:contextualSpacing/>
              <w:rPr>
                <w:rFonts w:asciiTheme="minorHAnsi" w:hAnsiTheme="minorHAnsi" w:cstheme="minorHAnsi"/>
                <w:b/>
                <w:bCs/>
                <w:color w:val="000000"/>
              </w:rPr>
            </w:pPr>
            <w:r w:rsidRPr="00AE3F8F">
              <w:rPr>
                <w:rFonts w:asciiTheme="minorHAnsi" w:hAnsiTheme="minorHAnsi" w:cstheme="minorHAnsi"/>
                <w:b/>
                <w:bCs/>
                <w:color w:val="000000"/>
              </w:rPr>
              <w:t>Document</w:t>
            </w:r>
          </w:p>
        </w:tc>
        <w:tc>
          <w:tcPr>
            <w:tcW w:w="1980" w:type="dxa"/>
          </w:tcPr>
          <w:p w14:paraId="6D4BC1F8" w14:textId="77777777" w:rsidR="00373A3A" w:rsidRPr="00AE3F8F" w:rsidRDefault="00373A3A" w:rsidP="00373A3A">
            <w:pPr>
              <w:contextualSpacing/>
              <w:rPr>
                <w:rFonts w:asciiTheme="minorHAnsi" w:hAnsiTheme="minorHAnsi" w:cstheme="minorHAnsi"/>
                <w:b/>
                <w:bCs/>
                <w:color w:val="000000"/>
              </w:rPr>
            </w:pPr>
            <w:r w:rsidRPr="00AE3F8F">
              <w:rPr>
                <w:rFonts w:asciiTheme="minorHAnsi" w:hAnsiTheme="minorHAnsi" w:cstheme="minorHAnsi"/>
                <w:b/>
                <w:bCs/>
                <w:color w:val="000000"/>
              </w:rPr>
              <w:t>Mandatory / Optional</w:t>
            </w:r>
          </w:p>
        </w:tc>
      </w:tr>
      <w:tr w:rsidR="00373A3A" w:rsidRPr="00AE3F8F" w14:paraId="176F7BD2" w14:textId="77777777" w:rsidTr="008F7F08">
        <w:tc>
          <w:tcPr>
            <w:tcW w:w="8185" w:type="dxa"/>
            <w:gridSpan w:val="2"/>
          </w:tcPr>
          <w:p w14:paraId="2726D2B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b/>
                <w:bCs/>
                <w:color w:val="002060"/>
              </w:rPr>
              <w:t>Governance, Management and Technical</w:t>
            </w:r>
          </w:p>
        </w:tc>
      </w:tr>
      <w:tr w:rsidR="00373A3A" w:rsidRPr="00AE3F8F" w14:paraId="7598CA7E" w14:textId="77777777" w:rsidTr="008F7F08">
        <w:tc>
          <w:tcPr>
            <w:tcW w:w="6205" w:type="dxa"/>
          </w:tcPr>
          <w:p w14:paraId="2AEDF4FE" w14:textId="533229CE" w:rsidR="00373A3A" w:rsidRPr="00AE3F8F" w:rsidRDefault="003768D7" w:rsidP="00980F0C">
            <w:pPr>
              <w:contextualSpacing/>
              <w:jc w:val="both"/>
              <w:rPr>
                <w:rFonts w:asciiTheme="minorHAnsi" w:hAnsiTheme="minorHAnsi" w:cstheme="minorHAnsi"/>
                <w:b/>
                <w:bCs/>
                <w:color w:val="000000"/>
              </w:rPr>
            </w:pPr>
            <w:r w:rsidRPr="00AE3F8F">
              <w:rPr>
                <w:rFonts w:asciiTheme="minorHAnsi" w:hAnsiTheme="minorHAnsi" w:cstheme="minorHAnsi"/>
                <w:color w:val="000000"/>
              </w:rPr>
              <w:t>Organization’s l</w:t>
            </w:r>
            <w:r w:rsidR="00373A3A" w:rsidRPr="00AE3F8F">
              <w:rPr>
                <w:rFonts w:asciiTheme="minorHAnsi" w:hAnsiTheme="minorHAnsi" w:cstheme="minorHAnsi"/>
                <w:color w:val="000000"/>
              </w:rPr>
              <w:t>egal registration</w:t>
            </w:r>
            <w:r w:rsidRPr="00AE3F8F">
              <w:rPr>
                <w:rFonts w:asciiTheme="minorHAnsi" w:hAnsiTheme="minorHAnsi" w:cstheme="minorHAnsi"/>
                <w:color w:val="000000"/>
              </w:rPr>
              <w:t xml:space="preserve"> documentation</w:t>
            </w:r>
          </w:p>
        </w:tc>
        <w:tc>
          <w:tcPr>
            <w:tcW w:w="1980" w:type="dxa"/>
          </w:tcPr>
          <w:p w14:paraId="05DC759D" w14:textId="77777777" w:rsidR="00373A3A" w:rsidRPr="00AE3F8F" w:rsidRDefault="00373A3A" w:rsidP="00373A3A">
            <w:pPr>
              <w:contextualSpacing/>
              <w:jc w:val="center"/>
              <w:rPr>
                <w:rFonts w:asciiTheme="minorHAnsi" w:hAnsiTheme="minorHAnsi" w:cstheme="minorHAnsi"/>
                <w:b/>
                <w:bCs/>
                <w:color w:val="000000"/>
              </w:rPr>
            </w:pPr>
            <w:r w:rsidRPr="00AE3F8F">
              <w:rPr>
                <w:rFonts w:asciiTheme="minorHAnsi" w:hAnsiTheme="minorHAnsi" w:cstheme="minorHAnsi"/>
                <w:color w:val="000000"/>
              </w:rPr>
              <w:t>Mandatory</w:t>
            </w:r>
          </w:p>
        </w:tc>
      </w:tr>
      <w:tr w:rsidR="00373A3A" w:rsidRPr="00AE3F8F" w14:paraId="3944A575" w14:textId="77777777" w:rsidTr="008F7F08">
        <w:tc>
          <w:tcPr>
            <w:tcW w:w="6205" w:type="dxa"/>
          </w:tcPr>
          <w:p w14:paraId="019D4867" w14:textId="48801A6C" w:rsidR="00373A3A" w:rsidRPr="00AE3F8F" w:rsidRDefault="00373A3A" w:rsidP="00980F0C">
            <w:pPr>
              <w:contextualSpacing/>
              <w:jc w:val="both"/>
              <w:rPr>
                <w:rFonts w:asciiTheme="minorHAnsi" w:hAnsiTheme="minorHAnsi" w:cstheme="minorHAnsi"/>
                <w:b/>
                <w:bCs/>
                <w:color w:val="000000"/>
              </w:rPr>
            </w:pPr>
            <w:r w:rsidRPr="00AE3F8F">
              <w:rPr>
                <w:rFonts w:asciiTheme="minorHAnsi" w:hAnsiTheme="minorHAnsi" w:cstheme="minorHAnsi"/>
                <w:color w:val="000000"/>
              </w:rPr>
              <w:t xml:space="preserve">Rules of </w:t>
            </w:r>
            <w:r w:rsidR="003768D7" w:rsidRPr="00AE3F8F">
              <w:rPr>
                <w:rFonts w:asciiTheme="minorHAnsi" w:hAnsiTheme="minorHAnsi" w:cstheme="minorHAnsi"/>
                <w:color w:val="000000"/>
              </w:rPr>
              <w:t>g</w:t>
            </w:r>
            <w:r w:rsidRPr="00AE3F8F">
              <w:rPr>
                <w:rFonts w:asciiTheme="minorHAnsi" w:hAnsiTheme="minorHAnsi" w:cstheme="minorHAnsi"/>
                <w:color w:val="000000"/>
              </w:rPr>
              <w:t>overnance of the organization</w:t>
            </w:r>
          </w:p>
        </w:tc>
        <w:tc>
          <w:tcPr>
            <w:tcW w:w="1980" w:type="dxa"/>
          </w:tcPr>
          <w:p w14:paraId="09EF3804" w14:textId="77777777" w:rsidR="00373A3A" w:rsidRPr="00AE3F8F" w:rsidRDefault="00373A3A" w:rsidP="00373A3A">
            <w:pPr>
              <w:contextualSpacing/>
              <w:jc w:val="center"/>
              <w:rPr>
                <w:rFonts w:asciiTheme="minorHAnsi" w:hAnsiTheme="minorHAnsi" w:cstheme="minorHAnsi"/>
                <w:b/>
                <w:bCs/>
                <w:color w:val="000000"/>
              </w:rPr>
            </w:pPr>
            <w:r w:rsidRPr="00AE3F8F">
              <w:rPr>
                <w:rFonts w:asciiTheme="minorHAnsi" w:hAnsiTheme="minorHAnsi" w:cstheme="minorHAnsi"/>
                <w:color w:val="000000"/>
              </w:rPr>
              <w:t>Mandatory</w:t>
            </w:r>
          </w:p>
        </w:tc>
      </w:tr>
      <w:tr w:rsidR="00373A3A" w:rsidRPr="00AE3F8F" w14:paraId="63D883D1" w14:textId="77777777" w:rsidTr="008F7F08">
        <w:tc>
          <w:tcPr>
            <w:tcW w:w="6205" w:type="dxa"/>
          </w:tcPr>
          <w:p w14:paraId="198C3ABB" w14:textId="77777777"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Organigram of the organization</w:t>
            </w:r>
          </w:p>
        </w:tc>
        <w:tc>
          <w:tcPr>
            <w:tcW w:w="1980" w:type="dxa"/>
          </w:tcPr>
          <w:p w14:paraId="33B5E32A"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B614E65" w14:textId="77777777" w:rsidTr="00980F0C">
        <w:trPr>
          <w:trHeight w:val="189"/>
        </w:trPr>
        <w:tc>
          <w:tcPr>
            <w:tcW w:w="6205" w:type="dxa"/>
          </w:tcPr>
          <w:p w14:paraId="0445E6A9" w14:textId="70AE1C3C"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 xml:space="preserve">List of </w:t>
            </w:r>
            <w:r w:rsidR="00D905AF" w:rsidRPr="00AE3F8F">
              <w:rPr>
                <w:rFonts w:asciiTheme="minorHAnsi" w:hAnsiTheme="minorHAnsi" w:cstheme="minorHAnsi"/>
                <w:color w:val="000000"/>
              </w:rPr>
              <w:t>k</w:t>
            </w:r>
            <w:r w:rsidRPr="00AE3F8F">
              <w:rPr>
                <w:rFonts w:asciiTheme="minorHAnsi" w:hAnsiTheme="minorHAnsi" w:cstheme="minorHAnsi"/>
                <w:color w:val="000000"/>
              </w:rPr>
              <w:t>ey management</w:t>
            </w:r>
            <w:r w:rsidR="00D905AF" w:rsidRPr="00AE3F8F">
              <w:rPr>
                <w:rFonts w:asciiTheme="minorHAnsi" w:hAnsiTheme="minorHAnsi" w:cstheme="minorHAnsi"/>
                <w:color w:val="000000"/>
              </w:rPr>
              <w:t xml:space="preserve"> at organization</w:t>
            </w:r>
          </w:p>
        </w:tc>
        <w:tc>
          <w:tcPr>
            <w:tcW w:w="1980" w:type="dxa"/>
          </w:tcPr>
          <w:p w14:paraId="08AE8CE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98864A5" w14:textId="77777777" w:rsidTr="008F7F08">
        <w:tc>
          <w:tcPr>
            <w:tcW w:w="6205" w:type="dxa"/>
          </w:tcPr>
          <w:p w14:paraId="4F093A8E" w14:textId="2A567277"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 xml:space="preserve">CVs of </w:t>
            </w:r>
            <w:r w:rsidR="00D905AF" w:rsidRPr="00AE3F8F">
              <w:rPr>
                <w:rFonts w:asciiTheme="minorHAnsi" w:hAnsiTheme="minorHAnsi" w:cstheme="minorHAnsi"/>
                <w:color w:val="000000"/>
              </w:rPr>
              <w:t>k</w:t>
            </w:r>
            <w:r w:rsidRPr="00AE3F8F">
              <w:rPr>
                <w:rFonts w:asciiTheme="minorHAnsi" w:hAnsiTheme="minorHAnsi" w:cstheme="minorHAnsi"/>
                <w:color w:val="000000"/>
              </w:rPr>
              <w:t xml:space="preserve">ey </w:t>
            </w:r>
            <w:r w:rsidR="005752C3" w:rsidRPr="00AE3F8F">
              <w:rPr>
                <w:rFonts w:asciiTheme="minorHAnsi" w:hAnsiTheme="minorHAnsi" w:cstheme="minorHAnsi"/>
                <w:color w:val="000000"/>
              </w:rPr>
              <w:t>personnel</w:t>
            </w:r>
            <w:r w:rsidRPr="00AE3F8F">
              <w:rPr>
                <w:rFonts w:asciiTheme="minorHAnsi" w:hAnsiTheme="minorHAnsi" w:cstheme="minorHAnsi"/>
                <w:color w:val="000000"/>
              </w:rPr>
              <w:t xml:space="preserve"> </w:t>
            </w:r>
            <w:r w:rsidR="00D905AF" w:rsidRPr="00AE3F8F">
              <w:rPr>
                <w:rFonts w:asciiTheme="minorHAnsi" w:hAnsiTheme="minorHAnsi" w:cstheme="minorHAnsi"/>
                <w:color w:val="000000"/>
              </w:rPr>
              <w:t xml:space="preserve">of organization who are </w:t>
            </w:r>
            <w:r w:rsidRPr="00AE3F8F">
              <w:rPr>
                <w:rFonts w:asciiTheme="minorHAnsi" w:hAnsiTheme="minorHAnsi" w:cstheme="minorHAnsi"/>
                <w:color w:val="000000"/>
              </w:rPr>
              <w:t>proposed for the engagement with UN Women</w:t>
            </w:r>
          </w:p>
        </w:tc>
        <w:tc>
          <w:tcPr>
            <w:tcW w:w="1980" w:type="dxa"/>
          </w:tcPr>
          <w:p w14:paraId="30182677"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02359AEE" w14:textId="77777777" w:rsidTr="008F7F08">
        <w:tc>
          <w:tcPr>
            <w:tcW w:w="6205" w:type="dxa"/>
          </w:tcPr>
          <w:p w14:paraId="7089D75E" w14:textId="16C0FA90" w:rsidR="00373A3A" w:rsidRPr="00AE3F8F" w:rsidRDefault="00D905AF" w:rsidP="00980F0C">
            <w:pPr>
              <w:jc w:val="both"/>
              <w:rPr>
                <w:rFonts w:asciiTheme="minorHAnsi" w:hAnsiTheme="minorHAnsi" w:cstheme="minorHAnsi"/>
                <w:color w:val="000000"/>
              </w:rPr>
            </w:pPr>
            <w:r w:rsidRPr="00AE3F8F">
              <w:rPr>
                <w:rFonts w:asciiTheme="minorHAnsi" w:hAnsiTheme="minorHAnsi" w:cstheme="minorHAnsi"/>
                <w:color w:val="000000"/>
              </w:rPr>
              <w:t>Details of organization’s a</w:t>
            </w:r>
            <w:r w:rsidR="00373A3A" w:rsidRPr="00AE3F8F">
              <w:rPr>
                <w:rFonts w:asciiTheme="minorHAnsi" w:hAnsiTheme="minorHAnsi" w:cstheme="minorHAnsi"/>
                <w:color w:val="000000"/>
              </w:rPr>
              <w:t>nti-</w:t>
            </w:r>
            <w:r w:rsidRPr="00AE3F8F">
              <w:rPr>
                <w:rFonts w:asciiTheme="minorHAnsi" w:hAnsiTheme="minorHAnsi" w:cstheme="minorHAnsi"/>
                <w:color w:val="000000"/>
              </w:rPr>
              <w:t>f</w:t>
            </w:r>
            <w:r w:rsidR="00373A3A" w:rsidRPr="00AE3F8F">
              <w:rPr>
                <w:rFonts w:asciiTheme="minorHAnsi" w:hAnsiTheme="minorHAnsi" w:cstheme="minorHAnsi"/>
                <w:color w:val="000000"/>
              </w:rPr>
              <w:t xml:space="preserve">raud </w:t>
            </w:r>
            <w:r w:rsidRPr="00AE3F8F">
              <w:rPr>
                <w:rFonts w:asciiTheme="minorHAnsi" w:hAnsiTheme="minorHAnsi" w:cstheme="minorHAnsi"/>
                <w:color w:val="000000"/>
              </w:rPr>
              <w:t>p</w:t>
            </w:r>
            <w:r w:rsidR="00373A3A" w:rsidRPr="00AE3F8F">
              <w:rPr>
                <w:rFonts w:asciiTheme="minorHAnsi" w:hAnsiTheme="minorHAnsi" w:cstheme="minorHAnsi"/>
                <w:color w:val="000000"/>
              </w:rPr>
              <w:t xml:space="preserve">olicy </w:t>
            </w:r>
            <w:r w:rsidRPr="00AE3F8F">
              <w:rPr>
                <w:rFonts w:asciiTheme="minorHAnsi" w:hAnsiTheme="minorHAnsi" w:cstheme="minorHAnsi"/>
                <w:color w:val="000000"/>
              </w:rPr>
              <w:t>f</w:t>
            </w:r>
            <w:r w:rsidR="00373A3A" w:rsidRPr="00AE3F8F">
              <w:rPr>
                <w:rFonts w:asciiTheme="minorHAnsi" w:hAnsiTheme="minorHAnsi" w:cstheme="minorHAnsi"/>
                <w:color w:val="000000"/>
              </w:rPr>
              <w:t xml:space="preserve">ramework </w:t>
            </w:r>
            <w:r w:rsidR="00CE0780" w:rsidRPr="00AE3F8F">
              <w:rPr>
                <w:rFonts w:asciiTheme="minorHAnsi" w:hAnsiTheme="minorHAnsi" w:cstheme="minorHAnsi"/>
                <w:color w:val="000000"/>
              </w:rPr>
              <w:t>(which shall be</w:t>
            </w:r>
            <w:r w:rsidR="00373A3A" w:rsidRPr="00AE3F8F">
              <w:rPr>
                <w:rFonts w:asciiTheme="minorHAnsi" w:hAnsiTheme="minorHAnsi" w:cstheme="minorHAnsi"/>
                <w:color w:val="000000"/>
              </w:rPr>
              <w:t xml:space="preserve"> consistent with UN </w:t>
            </w:r>
            <w:r w:rsidR="00CE0780" w:rsidRPr="00AE3F8F">
              <w:rPr>
                <w:rFonts w:asciiTheme="minorHAnsi" w:hAnsiTheme="minorHAnsi" w:cstheme="minorHAnsi"/>
                <w:color w:val="000000"/>
              </w:rPr>
              <w:t>W</w:t>
            </w:r>
            <w:r w:rsidR="00373A3A" w:rsidRPr="00AE3F8F">
              <w:rPr>
                <w:rFonts w:asciiTheme="minorHAnsi" w:hAnsiTheme="minorHAnsi" w:cstheme="minorHAnsi"/>
                <w:color w:val="000000"/>
              </w:rPr>
              <w:t xml:space="preserve">omen’s </w:t>
            </w:r>
            <w:r w:rsidR="00CE0780" w:rsidRPr="00AE3F8F">
              <w:rPr>
                <w:rFonts w:asciiTheme="minorHAnsi" w:hAnsiTheme="minorHAnsi" w:cstheme="minorHAnsi"/>
                <w:color w:val="000000"/>
              </w:rPr>
              <w:t>anti-fraud policy)</w:t>
            </w:r>
            <w:r w:rsidR="00373A3A" w:rsidRPr="00AE3F8F">
              <w:rPr>
                <w:rFonts w:asciiTheme="minorHAnsi" w:hAnsiTheme="minorHAnsi" w:cstheme="minorHAnsi"/>
                <w:color w:val="000000"/>
              </w:rPr>
              <w:t xml:space="preserve"> </w:t>
            </w:r>
          </w:p>
        </w:tc>
        <w:tc>
          <w:tcPr>
            <w:tcW w:w="1980" w:type="dxa"/>
          </w:tcPr>
          <w:p w14:paraId="731831A6"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745FDC0" w14:textId="77777777" w:rsidTr="008F7F08">
        <w:tc>
          <w:tcPr>
            <w:tcW w:w="6205" w:type="dxa"/>
          </w:tcPr>
          <w:p w14:paraId="5D85460B" w14:textId="022DF40E" w:rsidR="00373A3A" w:rsidRPr="00AE3F8F" w:rsidRDefault="00CE0780"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 xml:space="preserve">Details of organization’s </w:t>
            </w:r>
            <w:r w:rsidR="00373A3A" w:rsidRPr="00AE3F8F">
              <w:rPr>
                <w:rFonts w:asciiTheme="minorHAnsi" w:hAnsiTheme="minorHAnsi" w:cstheme="minorHAnsi"/>
                <w:color w:val="000000" w:themeColor="text1"/>
              </w:rPr>
              <w:t xml:space="preserve">PSEA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olicy </w:t>
            </w:r>
            <w:r w:rsidRPr="00AE3F8F">
              <w:rPr>
                <w:rFonts w:asciiTheme="minorHAnsi" w:hAnsiTheme="minorHAnsi" w:cstheme="minorHAnsi"/>
                <w:color w:val="000000" w:themeColor="text1"/>
              </w:rPr>
              <w:t>f</w:t>
            </w:r>
            <w:r w:rsidR="00373A3A" w:rsidRPr="00AE3F8F">
              <w:rPr>
                <w:rFonts w:asciiTheme="minorHAnsi" w:hAnsiTheme="minorHAnsi" w:cstheme="minorHAnsi"/>
                <w:color w:val="000000" w:themeColor="text1"/>
              </w:rPr>
              <w:t>ramework</w:t>
            </w:r>
          </w:p>
        </w:tc>
        <w:tc>
          <w:tcPr>
            <w:tcW w:w="1980" w:type="dxa"/>
          </w:tcPr>
          <w:p w14:paraId="5CDD0CE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Optional</w:t>
            </w:r>
          </w:p>
        </w:tc>
      </w:tr>
      <w:tr w:rsidR="00373A3A" w:rsidRPr="00AE3F8F" w14:paraId="3D64E4CB" w14:textId="77777777" w:rsidTr="008F7F08">
        <w:tc>
          <w:tcPr>
            <w:tcW w:w="6205" w:type="dxa"/>
          </w:tcPr>
          <w:p w14:paraId="432468D2" w14:textId="27309821" w:rsidR="00373A3A" w:rsidRPr="00AE3F8F" w:rsidRDefault="00373A3A"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cr/>
            </w:r>
            <w:r w:rsidR="007707F4" w:rsidRPr="00AE3F8F">
              <w:rPr>
                <w:rFonts w:asciiTheme="minorHAnsi" w:hAnsiTheme="minorHAnsi" w:cstheme="minorHAnsi"/>
              </w:rPr>
              <w:t>D</w:t>
            </w:r>
            <w:r w:rsidRPr="00AE3F8F">
              <w:rPr>
                <w:rFonts w:asciiTheme="minorHAnsi" w:hAnsiTheme="minorHAnsi" w:cstheme="minorHAnsi"/>
              </w:rPr>
              <w:t xml:space="preserve">ocumentation </w:t>
            </w:r>
            <w:r w:rsidR="007707F4" w:rsidRPr="00AE3F8F">
              <w:rPr>
                <w:rFonts w:asciiTheme="minorHAnsi" w:hAnsiTheme="minorHAnsi" w:cstheme="minorHAnsi"/>
              </w:rPr>
              <w:t>evidencing</w:t>
            </w:r>
            <w:r w:rsidRPr="00AE3F8F">
              <w:rPr>
                <w:rFonts w:asciiTheme="minorHAnsi" w:hAnsiTheme="minorHAnsi" w:cstheme="minorHAnsi"/>
              </w:rPr>
              <w:t xml:space="preserve"> training offered by </w:t>
            </w:r>
            <w:r w:rsidR="007707F4" w:rsidRPr="00AE3F8F">
              <w:rPr>
                <w:rFonts w:asciiTheme="minorHAnsi" w:hAnsiTheme="minorHAnsi" w:cstheme="minorHAnsi"/>
              </w:rPr>
              <w:t>organization</w:t>
            </w:r>
            <w:r w:rsidRPr="00AE3F8F">
              <w:rPr>
                <w:rFonts w:asciiTheme="minorHAnsi" w:hAnsiTheme="minorHAnsi" w:cstheme="minorHAnsi"/>
              </w:rPr>
              <w:t xml:space="preserve"> to </w:t>
            </w:r>
            <w:r w:rsidR="007707F4" w:rsidRPr="00AE3F8F">
              <w:rPr>
                <w:rFonts w:asciiTheme="minorHAnsi" w:hAnsiTheme="minorHAnsi" w:cstheme="minorHAnsi"/>
              </w:rPr>
              <w:t>its</w:t>
            </w:r>
            <w:r w:rsidRPr="00AE3F8F">
              <w:rPr>
                <w:rFonts w:asciiTheme="minorHAnsi" w:hAnsiTheme="minorHAnsi" w:cstheme="minorHAnsi"/>
              </w:rPr>
              <w:t xml:space="preserve"> employees and associated personnel on prevention and response to SEA. </w:t>
            </w:r>
          </w:p>
        </w:tc>
        <w:tc>
          <w:tcPr>
            <w:tcW w:w="1980" w:type="dxa"/>
          </w:tcPr>
          <w:p w14:paraId="66D6115C"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1EC07C78" w14:textId="77777777" w:rsidTr="008F7F08">
        <w:tc>
          <w:tcPr>
            <w:tcW w:w="6205" w:type="dxa"/>
          </w:tcPr>
          <w:p w14:paraId="62AA0893" w14:textId="464A2F86" w:rsidR="00373A3A" w:rsidRPr="00AE3F8F" w:rsidRDefault="002041E3"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Organization’s p</w:t>
            </w:r>
            <w:r w:rsidR="00373A3A" w:rsidRPr="00AE3F8F">
              <w:rPr>
                <w:rFonts w:asciiTheme="minorHAnsi" w:hAnsiTheme="minorHAnsi" w:cstheme="minorHAnsi"/>
                <w:color w:val="000000" w:themeColor="text1"/>
              </w:rPr>
              <w:t xml:space="preserve">olicy and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rocedure </w:t>
            </w:r>
            <w:r w:rsidRPr="00AE3F8F">
              <w:rPr>
                <w:rFonts w:asciiTheme="minorHAnsi" w:hAnsiTheme="minorHAnsi" w:cstheme="minorHAnsi"/>
                <w:color w:val="000000" w:themeColor="text1"/>
              </w:rPr>
              <w:t>documents in respect to</w:t>
            </w:r>
            <w:r w:rsidR="00373A3A" w:rsidRPr="00AE3F8F">
              <w:rPr>
                <w:rFonts w:asciiTheme="minorHAnsi" w:hAnsiTheme="minorHAnsi" w:cstheme="minorHAnsi"/>
                <w:color w:val="000000" w:themeColor="text1"/>
              </w:rPr>
              <w:t xml:space="preserve"> </w:t>
            </w:r>
            <w:r w:rsidRPr="00AE3F8F">
              <w:rPr>
                <w:rFonts w:asciiTheme="minorHAnsi" w:hAnsiTheme="minorHAnsi" w:cstheme="minorHAnsi"/>
                <w:color w:val="000000" w:themeColor="text1"/>
              </w:rPr>
              <w:t>g</w:t>
            </w:r>
            <w:r w:rsidR="00373A3A" w:rsidRPr="00AE3F8F">
              <w:rPr>
                <w:rFonts w:asciiTheme="minorHAnsi" w:hAnsiTheme="minorHAnsi" w:cstheme="minorHAnsi"/>
                <w:color w:val="000000" w:themeColor="text1"/>
              </w:rPr>
              <w:t>rant-</w:t>
            </w:r>
            <w:r w:rsidRPr="00AE3F8F">
              <w:rPr>
                <w:rFonts w:asciiTheme="minorHAnsi" w:hAnsiTheme="minorHAnsi" w:cstheme="minorHAnsi"/>
                <w:color w:val="000000" w:themeColor="text1"/>
              </w:rPr>
              <w:t>m</w:t>
            </w:r>
            <w:r w:rsidR="00373A3A" w:rsidRPr="00AE3F8F">
              <w:rPr>
                <w:rFonts w:asciiTheme="minorHAnsi" w:hAnsiTheme="minorHAnsi" w:cstheme="minorHAnsi"/>
                <w:color w:val="000000" w:themeColor="text1"/>
              </w:rPr>
              <w:t xml:space="preserve">aking </w:t>
            </w:r>
            <w:r w:rsidR="00373A3A" w:rsidRPr="00AE3F8F">
              <w:rPr>
                <w:rFonts w:asciiTheme="minorHAnsi" w:hAnsiTheme="minorHAnsi" w:cstheme="minorHAnsi"/>
                <w:color w:val="000000"/>
              </w:rPr>
              <w:t xml:space="preserve">(if </w:t>
            </w:r>
            <w:r w:rsidR="00E34562" w:rsidRPr="00AE3F8F">
              <w:rPr>
                <w:rFonts w:asciiTheme="minorHAnsi" w:hAnsiTheme="minorHAnsi" w:cstheme="minorHAnsi"/>
                <w:color w:val="000000"/>
              </w:rPr>
              <w:t>g</w:t>
            </w:r>
            <w:r w:rsidR="00373A3A" w:rsidRPr="00AE3F8F">
              <w:rPr>
                <w:rFonts w:asciiTheme="minorHAnsi" w:hAnsiTheme="minorHAnsi" w:cstheme="minorHAnsi"/>
                <w:color w:val="000000"/>
              </w:rPr>
              <w:t>rant-making activities are included in the</w:t>
            </w:r>
            <w:r w:rsidR="00356D9D" w:rsidRPr="00AE3F8F">
              <w:rPr>
                <w:rFonts w:asciiTheme="minorHAnsi" w:hAnsiTheme="minorHAnsi" w:cstheme="minorHAnsi"/>
                <w:color w:val="000000"/>
              </w:rPr>
              <w:t xml:space="preserve"> UN Women Terms of Reference</w:t>
            </w:r>
            <w:r w:rsidR="00373A3A" w:rsidRPr="00AE3F8F">
              <w:rPr>
                <w:rFonts w:asciiTheme="minorHAnsi" w:hAnsiTheme="minorHAnsi" w:cstheme="minorHAnsi"/>
                <w:color w:val="000000"/>
              </w:rPr>
              <w:t xml:space="preserve"> of </w:t>
            </w:r>
            <w:r w:rsidR="00E34562" w:rsidRPr="00AE3F8F">
              <w:rPr>
                <w:rFonts w:asciiTheme="minorHAnsi" w:hAnsiTheme="minorHAnsi" w:cstheme="minorHAnsi"/>
                <w:color w:val="000000"/>
              </w:rPr>
              <w:t xml:space="preserve">the </w:t>
            </w:r>
            <w:r w:rsidR="00373A3A" w:rsidRPr="00AE3F8F">
              <w:rPr>
                <w:rFonts w:asciiTheme="minorHAnsi" w:hAnsiTheme="minorHAnsi" w:cstheme="minorHAnsi"/>
                <w:color w:val="000000"/>
              </w:rPr>
              <w:t>C</w:t>
            </w:r>
            <w:r w:rsidR="00E34562" w:rsidRPr="00AE3F8F">
              <w:rPr>
                <w:rFonts w:asciiTheme="minorHAnsi" w:hAnsiTheme="minorHAnsi" w:cstheme="minorHAnsi"/>
                <w:color w:val="000000"/>
              </w:rPr>
              <w:t>FP</w:t>
            </w:r>
            <w:r w:rsidR="00373A3A" w:rsidRPr="00AE3F8F">
              <w:rPr>
                <w:rFonts w:asciiTheme="minorHAnsi" w:hAnsiTheme="minorHAnsi" w:cstheme="minorHAnsi"/>
                <w:color w:val="000000"/>
              </w:rPr>
              <w:t>)</w:t>
            </w:r>
          </w:p>
        </w:tc>
        <w:tc>
          <w:tcPr>
            <w:tcW w:w="1980" w:type="dxa"/>
          </w:tcPr>
          <w:p w14:paraId="3017DE86"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 xml:space="preserve">Mandatory </w:t>
            </w:r>
          </w:p>
        </w:tc>
      </w:tr>
      <w:tr w:rsidR="00373A3A" w:rsidRPr="00AE3F8F" w14:paraId="66E6791C" w14:textId="77777777" w:rsidTr="008F7F08">
        <w:tc>
          <w:tcPr>
            <w:tcW w:w="6205" w:type="dxa"/>
          </w:tcPr>
          <w:p w14:paraId="5973CD80" w14:textId="3C4101C8" w:rsidR="00373A3A" w:rsidRPr="00AE3F8F" w:rsidRDefault="00E34562"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Organization’s p</w:t>
            </w:r>
            <w:r w:rsidR="00373A3A" w:rsidRPr="00AE3F8F">
              <w:rPr>
                <w:rFonts w:asciiTheme="minorHAnsi" w:hAnsiTheme="minorHAnsi" w:cstheme="minorHAnsi"/>
                <w:color w:val="000000" w:themeColor="text1"/>
              </w:rPr>
              <w:t xml:space="preserve">olicy and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rocedure for selecting </w:t>
            </w:r>
            <w:r w:rsidR="00A25997"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artners (if sub-partner/s are going to be used) </w:t>
            </w:r>
          </w:p>
        </w:tc>
        <w:tc>
          <w:tcPr>
            <w:tcW w:w="1980" w:type="dxa"/>
          </w:tcPr>
          <w:p w14:paraId="4A9F9365"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 xml:space="preserve">Mandatory </w:t>
            </w:r>
          </w:p>
        </w:tc>
      </w:tr>
      <w:tr w:rsidR="008F7F08" w:rsidRPr="00AE3F8F" w14:paraId="7B3C9A03" w14:textId="77777777" w:rsidTr="008F7F08">
        <w:tc>
          <w:tcPr>
            <w:tcW w:w="8185" w:type="dxa"/>
            <w:gridSpan w:val="2"/>
          </w:tcPr>
          <w:p w14:paraId="5E764B88" w14:textId="7CDA2D11" w:rsidR="008F7F08" w:rsidRPr="00AE3F8F" w:rsidRDefault="008F7F08" w:rsidP="00373A3A">
            <w:pPr>
              <w:contextualSpacing/>
              <w:jc w:val="center"/>
              <w:rPr>
                <w:rFonts w:asciiTheme="minorHAnsi" w:hAnsiTheme="minorHAnsi" w:cstheme="minorHAnsi"/>
                <w:color w:val="000000"/>
              </w:rPr>
            </w:pPr>
            <w:r w:rsidRPr="00AE3F8F">
              <w:rPr>
                <w:rFonts w:asciiTheme="minorHAnsi" w:hAnsiTheme="minorHAnsi" w:cstheme="minorHAnsi"/>
                <w:b/>
                <w:bCs/>
                <w:color w:val="002060"/>
              </w:rPr>
              <w:t>Administration and Finance</w:t>
            </w:r>
          </w:p>
        </w:tc>
      </w:tr>
      <w:tr w:rsidR="008F7F08" w:rsidRPr="00AE3F8F" w14:paraId="272C560B" w14:textId="77777777" w:rsidTr="008F7F08">
        <w:tc>
          <w:tcPr>
            <w:tcW w:w="6205" w:type="dxa"/>
          </w:tcPr>
          <w:p w14:paraId="29A4D35A" w14:textId="5F61DB2A" w:rsidR="008F7F08" w:rsidRPr="00AE3F8F" w:rsidRDefault="008F7F08" w:rsidP="00980F0C">
            <w:pPr>
              <w:jc w:val="both"/>
              <w:rPr>
                <w:rFonts w:asciiTheme="minorHAnsi" w:hAnsiTheme="minorHAnsi" w:cstheme="minorHAnsi"/>
                <w:color w:val="000000" w:themeColor="text1"/>
              </w:rPr>
            </w:pPr>
            <w:r w:rsidRPr="00AE3F8F">
              <w:rPr>
                <w:rFonts w:asciiTheme="minorHAnsi" w:hAnsiTheme="minorHAnsi" w:cstheme="minorHAnsi"/>
                <w:color w:val="000000"/>
              </w:rPr>
              <w:t xml:space="preserve">Administrative and </w:t>
            </w:r>
            <w:r w:rsidR="007A2BFC" w:rsidRPr="00AE3F8F">
              <w:rPr>
                <w:rFonts w:asciiTheme="minorHAnsi" w:hAnsiTheme="minorHAnsi" w:cstheme="minorHAnsi"/>
                <w:color w:val="000000"/>
              </w:rPr>
              <w:t>f</w:t>
            </w:r>
            <w:r w:rsidRPr="00AE3F8F">
              <w:rPr>
                <w:rFonts w:asciiTheme="minorHAnsi" w:hAnsiTheme="minorHAnsi" w:cstheme="minorHAnsi"/>
                <w:color w:val="000000"/>
              </w:rPr>
              <w:t xml:space="preserve">inancial </w:t>
            </w:r>
            <w:r w:rsidR="007A2BFC" w:rsidRPr="00AE3F8F">
              <w:rPr>
                <w:rFonts w:asciiTheme="minorHAnsi" w:hAnsiTheme="minorHAnsi" w:cstheme="minorHAnsi"/>
                <w:color w:val="000000"/>
              </w:rPr>
              <w:t>r</w:t>
            </w:r>
            <w:r w:rsidRPr="00AE3F8F">
              <w:rPr>
                <w:rFonts w:asciiTheme="minorHAnsi" w:hAnsiTheme="minorHAnsi" w:cstheme="minorHAnsi"/>
                <w:color w:val="000000"/>
              </w:rPr>
              <w:t>ules of the organization</w:t>
            </w:r>
          </w:p>
        </w:tc>
        <w:tc>
          <w:tcPr>
            <w:tcW w:w="1980" w:type="dxa"/>
          </w:tcPr>
          <w:p w14:paraId="334CDFA4" w14:textId="0CDC0C88"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25369EF" w14:textId="77777777" w:rsidTr="008F7F08">
        <w:tc>
          <w:tcPr>
            <w:tcW w:w="6205" w:type="dxa"/>
          </w:tcPr>
          <w:p w14:paraId="564559BB" w14:textId="5387CC6C" w:rsidR="008F7F08" w:rsidRPr="00AE3F8F" w:rsidRDefault="007A2BFC" w:rsidP="00980F0C">
            <w:pPr>
              <w:jc w:val="both"/>
              <w:rPr>
                <w:rFonts w:asciiTheme="minorHAnsi" w:hAnsiTheme="minorHAnsi" w:cstheme="minorHAnsi"/>
                <w:color w:val="000000"/>
              </w:rPr>
            </w:pPr>
            <w:r w:rsidRPr="00AE3F8F">
              <w:rPr>
                <w:rFonts w:asciiTheme="minorHAnsi" w:hAnsiTheme="minorHAnsi" w:cstheme="minorHAnsi"/>
                <w:color w:val="000000"/>
              </w:rPr>
              <w:t>Details of the organization’s i</w:t>
            </w:r>
            <w:r w:rsidR="008F7F08" w:rsidRPr="00AE3F8F">
              <w:rPr>
                <w:rFonts w:asciiTheme="minorHAnsi" w:hAnsiTheme="minorHAnsi" w:cstheme="minorHAnsi"/>
                <w:color w:val="000000"/>
              </w:rPr>
              <w:t xml:space="preserve">nternal </w:t>
            </w:r>
            <w:r w:rsidRPr="00AE3F8F">
              <w:rPr>
                <w:rFonts w:asciiTheme="minorHAnsi" w:hAnsiTheme="minorHAnsi" w:cstheme="minorHAnsi"/>
                <w:color w:val="000000"/>
              </w:rPr>
              <w:t>c</w:t>
            </w:r>
            <w:r w:rsidR="008F7F08" w:rsidRPr="00AE3F8F">
              <w:rPr>
                <w:rFonts w:asciiTheme="minorHAnsi" w:hAnsiTheme="minorHAnsi" w:cstheme="minorHAnsi"/>
                <w:color w:val="000000"/>
              </w:rPr>
              <w:t xml:space="preserve">ontrol </w:t>
            </w:r>
            <w:r w:rsidRPr="00AE3F8F">
              <w:rPr>
                <w:rFonts w:asciiTheme="minorHAnsi" w:hAnsiTheme="minorHAnsi" w:cstheme="minorHAnsi"/>
                <w:color w:val="000000"/>
              </w:rPr>
              <w:t>f</w:t>
            </w:r>
            <w:r w:rsidR="008F7F08" w:rsidRPr="00AE3F8F">
              <w:rPr>
                <w:rFonts w:asciiTheme="minorHAnsi" w:hAnsiTheme="minorHAnsi" w:cstheme="minorHAnsi"/>
                <w:color w:val="000000"/>
              </w:rPr>
              <w:t>ramework</w:t>
            </w:r>
            <w:r w:rsidR="00A035E0" w:rsidRPr="00AE3F8F">
              <w:rPr>
                <w:rFonts w:asciiTheme="minorHAnsi" w:hAnsiTheme="minorHAnsi" w:cstheme="minorHAnsi"/>
                <w:color w:val="000000"/>
              </w:rPr>
              <w:t xml:space="preserve"> </w:t>
            </w:r>
          </w:p>
        </w:tc>
        <w:tc>
          <w:tcPr>
            <w:tcW w:w="1980" w:type="dxa"/>
          </w:tcPr>
          <w:p w14:paraId="3D90427C" w14:textId="55F84893"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0F8149F4" w14:textId="77777777" w:rsidTr="008F7F08">
        <w:tc>
          <w:tcPr>
            <w:tcW w:w="6205" w:type="dxa"/>
          </w:tcPr>
          <w:p w14:paraId="087C6BDA" w14:textId="1BBA2EF7"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Audited </w:t>
            </w:r>
            <w:r w:rsidR="007A2BFC" w:rsidRPr="00AE3F8F">
              <w:rPr>
                <w:rFonts w:asciiTheme="minorHAnsi" w:hAnsiTheme="minorHAnsi" w:cstheme="minorHAnsi"/>
                <w:color w:val="000000"/>
              </w:rPr>
              <w:t>s</w:t>
            </w:r>
            <w:r w:rsidRPr="00AE3F8F">
              <w:rPr>
                <w:rFonts w:asciiTheme="minorHAnsi" w:hAnsiTheme="minorHAnsi" w:cstheme="minorHAnsi"/>
                <w:color w:val="000000"/>
              </w:rPr>
              <w:t xml:space="preserve">tatements of </w:t>
            </w:r>
            <w:r w:rsidR="007A2BFC" w:rsidRPr="00AE3F8F">
              <w:rPr>
                <w:rFonts w:asciiTheme="minorHAnsi" w:hAnsiTheme="minorHAnsi" w:cstheme="minorHAnsi"/>
                <w:color w:val="000000"/>
              </w:rPr>
              <w:t xml:space="preserve">the organization during </w:t>
            </w:r>
            <w:r w:rsidRPr="00AE3F8F">
              <w:rPr>
                <w:rFonts w:asciiTheme="minorHAnsi" w:hAnsiTheme="minorHAnsi" w:cstheme="minorHAnsi"/>
                <w:color w:val="000000"/>
              </w:rPr>
              <w:t>last 3 years</w:t>
            </w:r>
          </w:p>
        </w:tc>
        <w:tc>
          <w:tcPr>
            <w:tcW w:w="1980" w:type="dxa"/>
          </w:tcPr>
          <w:p w14:paraId="28423894" w14:textId="6425822B"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FDBA357" w14:textId="77777777" w:rsidTr="008F7F08">
        <w:tc>
          <w:tcPr>
            <w:tcW w:w="6205" w:type="dxa"/>
          </w:tcPr>
          <w:p w14:paraId="553FC38A" w14:textId="50A88A81"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List of </w:t>
            </w:r>
            <w:r w:rsidR="00B951EC" w:rsidRPr="00AE3F8F">
              <w:rPr>
                <w:rFonts w:asciiTheme="minorHAnsi" w:hAnsiTheme="minorHAnsi" w:cstheme="minorHAnsi"/>
                <w:color w:val="000000"/>
              </w:rPr>
              <w:t>b</w:t>
            </w:r>
            <w:r w:rsidRPr="00AE3F8F">
              <w:rPr>
                <w:rFonts w:asciiTheme="minorHAnsi" w:hAnsiTheme="minorHAnsi" w:cstheme="minorHAnsi"/>
                <w:color w:val="000000"/>
              </w:rPr>
              <w:t>anks</w:t>
            </w:r>
            <w:r w:rsidR="00B951EC" w:rsidRPr="00AE3F8F">
              <w:rPr>
                <w:rFonts w:asciiTheme="minorHAnsi" w:hAnsiTheme="minorHAnsi" w:cstheme="minorHAnsi"/>
                <w:color w:val="000000"/>
              </w:rPr>
              <w:t xml:space="preserve"> with which organizational bank accounts are held</w:t>
            </w:r>
          </w:p>
        </w:tc>
        <w:tc>
          <w:tcPr>
            <w:tcW w:w="1980" w:type="dxa"/>
          </w:tcPr>
          <w:p w14:paraId="0A3D61BF" w14:textId="68D5361D"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890535A" w14:textId="77777777" w:rsidTr="008F7F08">
        <w:tc>
          <w:tcPr>
            <w:tcW w:w="6205" w:type="dxa"/>
          </w:tcPr>
          <w:p w14:paraId="1CF104AF" w14:textId="73C927BC"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Name of </w:t>
            </w:r>
            <w:r w:rsidR="00B951EC" w:rsidRPr="00AE3F8F">
              <w:rPr>
                <w:rFonts w:asciiTheme="minorHAnsi" w:hAnsiTheme="minorHAnsi" w:cstheme="minorHAnsi"/>
                <w:color w:val="000000"/>
              </w:rPr>
              <w:t>e</w:t>
            </w:r>
            <w:r w:rsidRPr="00AE3F8F">
              <w:rPr>
                <w:rFonts w:asciiTheme="minorHAnsi" w:hAnsiTheme="minorHAnsi" w:cstheme="minorHAnsi"/>
                <w:color w:val="000000"/>
              </w:rPr>
              <w:t xml:space="preserve">xternal </w:t>
            </w:r>
            <w:r w:rsidR="00B951EC" w:rsidRPr="00AE3F8F">
              <w:rPr>
                <w:rFonts w:asciiTheme="minorHAnsi" w:hAnsiTheme="minorHAnsi" w:cstheme="minorHAnsi"/>
                <w:color w:val="000000"/>
              </w:rPr>
              <w:t>a</w:t>
            </w:r>
            <w:r w:rsidRPr="00AE3F8F">
              <w:rPr>
                <w:rFonts w:asciiTheme="minorHAnsi" w:hAnsiTheme="minorHAnsi" w:cstheme="minorHAnsi"/>
                <w:color w:val="000000"/>
              </w:rPr>
              <w:t>uditors</w:t>
            </w:r>
            <w:r w:rsidR="00B951EC" w:rsidRPr="00AE3F8F">
              <w:rPr>
                <w:rFonts w:asciiTheme="minorHAnsi" w:hAnsiTheme="minorHAnsi" w:cstheme="minorHAnsi"/>
                <w:color w:val="000000"/>
              </w:rPr>
              <w:t xml:space="preserve"> of organization</w:t>
            </w:r>
          </w:p>
        </w:tc>
        <w:tc>
          <w:tcPr>
            <w:tcW w:w="1980" w:type="dxa"/>
          </w:tcPr>
          <w:p w14:paraId="654D7BB9" w14:textId="7458D109"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themeColor="text1"/>
              </w:rPr>
              <w:t>Optional</w:t>
            </w:r>
          </w:p>
        </w:tc>
      </w:tr>
      <w:tr w:rsidR="008F7F08" w:rsidRPr="00AE3F8F" w14:paraId="5FE2A0F1" w14:textId="77777777" w:rsidTr="008F7F08">
        <w:tc>
          <w:tcPr>
            <w:tcW w:w="8185" w:type="dxa"/>
            <w:gridSpan w:val="2"/>
          </w:tcPr>
          <w:p w14:paraId="1B3874B9" w14:textId="55A41A95" w:rsidR="008F7F08" w:rsidRPr="00AE3F8F" w:rsidRDefault="008F7F08" w:rsidP="008F7F08">
            <w:pPr>
              <w:contextualSpacing/>
              <w:jc w:val="center"/>
              <w:rPr>
                <w:rFonts w:asciiTheme="minorHAnsi" w:hAnsiTheme="minorHAnsi" w:cstheme="minorHAnsi"/>
                <w:color w:val="000000" w:themeColor="text1"/>
              </w:rPr>
            </w:pPr>
            <w:r w:rsidRPr="00AE3F8F">
              <w:rPr>
                <w:rFonts w:asciiTheme="minorHAnsi" w:hAnsiTheme="minorHAnsi" w:cstheme="minorHAnsi"/>
                <w:b/>
                <w:bCs/>
                <w:color w:val="002060"/>
              </w:rPr>
              <w:t>Procurement</w:t>
            </w:r>
          </w:p>
        </w:tc>
      </w:tr>
      <w:tr w:rsidR="008F7F08" w:rsidRPr="00AE3F8F" w14:paraId="28FD21B7" w14:textId="77777777" w:rsidTr="008F7F08">
        <w:tc>
          <w:tcPr>
            <w:tcW w:w="6205" w:type="dxa"/>
          </w:tcPr>
          <w:p w14:paraId="768FC304" w14:textId="7CB50B5B" w:rsidR="008F7F08" w:rsidRPr="00AE3F8F" w:rsidRDefault="00B951EC" w:rsidP="00980F0C">
            <w:pPr>
              <w:jc w:val="both"/>
              <w:rPr>
                <w:rFonts w:asciiTheme="minorHAnsi" w:hAnsiTheme="minorHAnsi" w:cstheme="minorHAnsi"/>
                <w:color w:val="000000"/>
              </w:rPr>
            </w:pPr>
            <w:r w:rsidRPr="00AE3F8F">
              <w:rPr>
                <w:rFonts w:asciiTheme="minorHAnsi" w:hAnsiTheme="minorHAnsi" w:cstheme="minorHAnsi"/>
                <w:color w:val="000000"/>
              </w:rPr>
              <w:t>Organization’s p</w:t>
            </w:r>
            <w:r w:rsidR="008F7F08" w:rsidRPr="00AE3F8F">
              <w:rPr>
                <w:rFonts w:asciiTheme="minorHAnsi" w:hAnsiTheme="minorHAnsi" w:cstheme="minorHAnsi"/>
                <w:color w:val="000000"/>
              </w:rPr>
              <w:t xml:space="preserve">rocurement </w:t>
            </w:r>
            <w:r w:rsidRPr="00AE3F8F">
              <w:rPr>
                <w:rFonts w:asciiTheme="minorHAnsi" w:hAnsiTheme="minorHAnsi" w:cstheme="minorHAnsi"/>
                <w:color w:val="000000"/>
              </w:rPr>
              <w:t>p</w:t>
            </w:r>
            <w:r w:rsidR="008F7F08" w:rsidRPr="00AE3F8F">
              <w:rPr>
                <w:rFonts w:asciiTheme="minorHAnsi" w:hAnsiTheme="minorHAnsi" w:cstheme="minorHAnsi"/>
                <w:color w:val="000000"/>
              </w:rPr>
              <w:t>olicy/</w:t>
            </w:r>
            <w:r w:rsidRPr="00AE3F8F">
              <w:rPr>
                <w:rFonts w:asciiTheme="minorHAnsi" w:hAnsiTheme="minorHAnsi" w:cstheme="minorHAnsi"/>
                <w:color w:val="000000"/>
              </w:rPr>
              <w:t>m</w:t>
            </w:r>
            <w:r w:rsidR="008F7F08" w:rsidRPr="00AE3F8F">
              <w:rPr>
                <w:rFonts w:asciiTheme="minorHAnsi" w:hAnsiTheme="minorHAnsi" w:cstheme="minorHAnsi"/>
                <w:color w:val="000000"/>
              </w:rPr>
              <w:t>anual</w:t>
            </w:r>
          </w:p>
        </w:tc>
        <w:tc>
          <w:tcPr>
            <w:tcW w:w="1980" w:type="dxa"/>
          </w:tcPr>
          <w:p w14:paraId="043965A5" w14:textId="0E69F77F" w:rsidR="008F7F08" w:rsidRPr="00AE3F8F" w:rsidRDefault="008F7F08" w:rsidP="008F7F08">
            <w:pPr>
              <w:contextualSpacing/>
              <w:jc w:val="center"/>
              <w:rPr>
                <w:rFonts w:asciiTheme="minorHAnsi" w:hAnsiTheme="minorHAnsi" w:cstheme="minorHAnsi"/>
                <w:color w:val="000000" w:themeColor="text1"/>
              </w:rPr>
            </w:pPr>
            <w:r w:rsidRPr="00AE3F8F">
              <w:rPr>
                <w:rFonts w:asciiTheme="minorHAnsi" w:hAnsiTheme="minorHAnsi" w:cstheme="minorHAnsi"/>
                <w:color w:val="000000"/>
              </w:rPr>
              <w:t>Mandatory</w:t>
            </w:r>
          </w:p>
        </w:tc>
      </w:tr>
      <w:tr w:rsidR="008F7F08" w:rsidRPr="00AE3F8F" w14:paraId="288A2B04" w14:textId="77777777" w:rsidTr="008F7F08">
        <w:tc>
          <w:tcPr>
            <w:tcW w:w="6205" w:type="dxa"/>
          </w:tcPr>
          <w:p w14:paraId="05AC45BC" w14:textId="49529027"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Templates of the solicitation documents for procurement of goods/services </w:t>
            </w:r>
            <w:r w:rsidR="00B951EC" w:rsidRPr="00AE3F8F">
              <w:rPr>
                <w:rFonts w:asciiTheme="minorHAnsi" w:hAnsiTheme="minorHAnsi" w:cstheme="minorHAnsi"/>
                <w:color w:val="000000"/>
              </w:rPr>
              <w:t>(</w:t>
            </w:r>
            <w:r w:rsidRPr="00AE3F8F">
              <w:rPr>
                <w:rFonts w:asciiTheme="minorHAnsi" w:hAnsiTheme="minorHAnsi" w:cstheme="minorHAnsi"/>
                <w:color w:val="000000"/>
              </w:rPr>
              <w:t xml:space="preserve">e.g., </w:t>
            </w:r>
            <w:r w:rsidR="00B951EC" w:rsidRPr="00AE3F8F">
              <w:rPr>
                <w:rFonts w:asciiTheme="minorHAnsi" w:hAnsiTheme="minorHAnsi" w:cstheme="minorHAnsi"/>
                <w:color w:val="000000"/>
              </w:rPr>
              <w:t>r</w:t>
            </w:r>
            <w:r w:rsidRPr="00AE3F8F">
              <w:rPr>
                <w:rFonts w:asciiTheme="minorHAnsi" w:hAnsiTheme="minorHAnsi" w:cstheme="minorHAnsi"/>
                <w:color w:val="000000"/>
              </w:rPr>
              <w:t xml:space="preserve">equest for </w:t>
            </w:r>
            <w:r w:rsidR="00B951EC" w:rsidRPr="00AE3F8F">
              <w:rPr>
                <w:rFonts w:asciiTheme="minorHAnsi" w:hAnsiTheme="minorHAnsi" w:cstheme="minorHAnsi"/>
                <w:color w:val="000000"/>
              </w:rPr>
              <w:t>q</w:t>
            </w:r>
            <w:r w:rsidRPr="00AE3F8F">
              <w:rPr>
                <w:rFonts w:asciiTheme="minorHAnsi" w:hAnsiTheme="minorHAnsi" w:cstheme="minorHAnsi"/>
                <w:color w:val="000000"/>
              </w:rPr>
              <w:t xml:space="preserve">uotation (FRQ), </w:t>
            </w:r>
            <w:r w:rsidR="00B951EC" w:rsidRPr="00AE3F8F">
              <w:rPr>
                <w:rFonts w:asciiTheme="minorHAnsi" w:hAnsiTheme="minorHAnsi" w:cstheme="minorHAnsi"/>
                <w:color w:val="000000"/>
              </w:rPr>
              <w:t>r</w:t>
            </w:r>
            <w:r w:rsidRPr="00AE3F8F">
              <w:rPr>
                <w:rFonts w:asciiTheme="minorHAnsi" w:hAnsiTheme="minorHAnsi" w:cstheme="minorHAnsi"/>
                <w:color w:val="000000"/>
              </w:rPr>
              <w:t xml:space="preserve">equest for </w:t>
            </w:r>
            <w:r w:rsidR="00B951EC" w:rsidRPr="00AE3F8F">
              <w:rPr>
                <w:rFonts w:asciiTheme="minorHAnsi" w:hAnsiTheme="minorHAnsi" w:cstheme="minorHAnsi"/>
                <w:color w:val="000000"/>
              </w:rPr>
              <w:t>p</w:t>
            </w:r>
            <w:r w:rsidRPr="00AE3F8F">
              <w:rPr>
                <w:rFonts w:asciiTheme="minorHAnsi" w:hAnsiTheme="minorHAnsi" w:cstheme="minorHAnsi"/>
                <w:color w:val="000000"/>
              </w:rPr>
              <w:t>roposal (RFP) etc</w:t>
            </w:r>
            <w:r w:rsidR="00E4654D" w:rsidRPr="00AE3F8F">
              <w:rPr>
                <w:rFonts w:asciiTheme="minorHAnsi" w:hAnsiTheme="minorHAnsi" w:cstheme="minorHAnsi"/>
                <w:color w:val="000000"/>
              </w:rPr>
              <w:t>.</w:t>
            </w:r>
            <w:r w:rsidR="000E5645" w:rsidRPr="00AE3F8F">
              <w:rPr>
                <w:rFonts w:asciiTheme="minorHAnsi" w:hAnsiTheme="minorHAnsi" w:cstheme="minorHAnsi"/>
                <w:color w:val="000000"/>
              </w:rPr>
              <w:t>) used by organization</w:t>
            </w:r>
            <w:r w:rsidRPr="00AE3F8F">
              <w:rPr>
                <w:rFonts w:asciiTheme="minorHAnsi" w:hAnsiTheme="minorHAnsi" w:cstheme="minorHAnsi"/>
                <w:color w:val="000000"/>
              </w:rPr>
              <w:t xml:space="preserve"> </w:t>
            </w:r>
          </w:p>
        </w:tc>
        <w:tc>
          <w:tcPr>
            <w:tcW w:w="1980" w:type="dxa"/>
          </w:tcPr>
          <w:p w14:paraId="3CFBF246" w14:textId="585BE386"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71BF14C6" w14:textId="77777777" w:rsidTr="008F7F08">
        <w:tc>
          <w:tcPr>
            <w:tcW w:w="6205" w:type="dxa"/>
          </w:tcPr>
          <w:p w14:paraId="508B6EAC" w14:textId="6EC5BC33"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List of main suppliers/vendors</w:t>
            </w:r>
            <w:r w:rsidR="000E5645" w:rsidRPr="00AE3F8F">
              <w:rPr>
                <w:rFonts w:asciiTheme="minorHAnsi" w:hAnsiTheme="minorHAnsi" w:cstheme="minorHAnsi"/>
                <w:color w:val="000000"/>
              </w:rPr>
              <w:t xml:space="preserve"> of organization</w:t>
            </w:r>
            <w:r w:rsidRPr="00AE3F8F">
              <w:rPr>
                <w:rFonts w:asciiTheme="minorHAnsi" w:hAnsiTheme="minorHAnsi" w:cstheme="minorHAnsi"/>
                <w:color w:val="000000"/>
              </w:rPr>
              <w:t xml:space="preserve"> and cop</w:t>
            </w:r>
            <w:r w:rsidR="000E5645" w:rsidRPr="00AE3F8F">
              <w:rPr>
                <w:rFonts w:asciiTheme="minorHAnsi" w:hAnsiTheme="minorHAnsi" w:cstheme="minorHAnsi"/>
                <w:color w:val="000000"/>
              </w:rPr>
              <w:t>ies</w:t>
            </w:r>
            <w:r w:rsidRPr="00AE3F8F">
              <w:rPr>
                <w:rFonts w:asciiTheme="minorHAnsi" w:hAnsiTheme="minorHAnsi" w:cstheme="minorHAnsi"/>
                <w:color w:val="000000"/>
              </w:rPr>
              <w:t xml:space="preserve"> of their contract(s) including evidence of their selection processes </w:t>
            </w:r>
          </w:p>
        </w:tc>
        <w:tc>
          <w:tcPr>
            <w:tcW w:w="1980" w:type="dxa"/>
          </w:tcPr>
          <w:p w14:paraId="10218A30" w14:textId="18644273"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35549793" w14:textId="77777777" w:rsidTr="008F7F08">
        <w:tc>
          <w:tcPr>
            <w:tcW w:w="8185" w:type="dxa"/>
            <w:gridSpan w:val="2"/>
          </w:tcPr>
          <w:p w14:paraId="5840499B" w14:textId="65A9B834"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b/>
                <w:bCs/>
                <w:color w:val="002060"/>
              </w:rPr>
              <w:t>Client Relationship</w:t>
            </w:r>
          </w:p>
        </w:tc>
      </w:tr>
      <w:tr w:rsidR="008F7F08" w:rsidRPr="00AE3F8F" w14:paraId="2A962827" w14:textId="77777777" w:rsidTr="008F7F08">
        <w:tc>
          <w:tcPr>
            <w:tcW w:w="6205" w:type="dxa"/>
          </w:tcPr>
          <w:p w14:paraId="35895516" w14:textId="37A60ECB"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List of main clients/donors</w:t>
            </w:r>
            <w:r w:rsidR="00121367" w:rsidRPr="00AE3F8F">
              <w:rPr>
                <w:rFonts w:asciiTheme="minorHAnsi" w:hAnsiTheme="minorHAnsi" w:cstheme="minorHAnsi"/>
                <w:color w:val="000000"/>
              </w:rPr>
              <w:t xml:space="preserve"> of organization</w:t>
            </w:r>
          </w:p>
        </w:tc>
        <w:tc>
          <w:tcPr>
            <w:tcW w:w="1980" w:type="dxa"/>
          </w:tcPr>
          <w:p w14:paraId="7091F5F8" w14:textId="0D27611C"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7C554B06" w14:textId="77777777" w:rsidTr="008F7F08">
        <w:tc>
          <w:tcPr>
            <w:tcW w:w="6205" w:type="dxa"/>
          </w:tcPr>
          <w:p w14:paraId="2262A415" w14:textId="6323DF7D"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Two references</w:t>
            </w:r>
            <w:r w:rsidR="00121367" w:rsidRPr="00AE3F8F">
              <w:rPr>
                <w:rFonts w:asciiTheme="minorHAnsi" w:hAnsiTheme="minorHAnsi" w:cstheme="minorHAnsi"/>
                <w:color w:val="000000"/>
              </w:rPr>
              <w:t xml:space="preserve"> for organization</w:t>
            </w:r>
          </w:p>
        </w:tc>
        <w:tc>
          <w:tcPr>
            <w:tcW w:w="1980" w:type="dxa"/>
          </w:tcPr>
          <w:p w14:paraId="3D3D8648" w14:textId="0B07B956"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4212E0C0" w14:textId="77777777" w:rsidTr="008F7F08">
        <w:tc>
          <w:tcPr>
            <w:tcW w:w="6205" w:type="dxa"/>
          </w:tcPr>
          <w:p w14:paraId="3F4E8DE0" w14:textId="1F2719D1"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Past reports to clients/donors </w:t>
            </w:r>
            <w:r w:rsidR="00121367" w:rsidRPr="00AE3F8F">
              <w:rPr>
                <w:rFonts w:asciiTheme="minorHAnsi" w:hAnsiTheme="minorHAnsi" w:cstheme="minorHAnsi"/>
                <w:color w:val="000000"/>
              </w:rPr>
              <w:t xml:space="preserve">of organization </w:t>
            </w:r>
            <w:r w:rsidRPr="00AE3F8F">
              <w:rPr>
                <w:rFonts w:asciiTheme="minorHAnsi" w:hAnsiTheme="minorHAnsi" w:cstheme="minorHAnsi"/>
                <w:color w:val="000000"/>
              </w:rPr>
              <w:t>for last 3 years</w:t>
            </w:r>
          </w:p>
        </w:tc>
        <w:tc>
          <w:tcPr>
            <w:tcW w:w="1980" w:type="dxa"/>
          </w:tcPr>
          <w:p w14:paraId="43A5935B" w14:textId="17F6EB0E"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bl>
    <w:p w14:paraId="5F938E03" w14:textId="327D0A0D" w:rsidR="00C22EF1" w:rsidRPr="00AE3F8F" w:rsidRDefault="00C22EF1" w:rsidP="0038204D">
      <w:pPr>
        <w:spacing w:after="0" w:line="240" w:lineRule="auto"/>
        <w:jc w:val="center"/>
        <w:rPr>
          <w:rFonts w:eastAsia="Calibri" w:cstheme="minorHAnsi"/>
          <w:b/>
          <w:bCs/>
          <w:color w:val="002060"/>
          <w:lang w:val="en-CA"/>
        </w:rPr>
      </w:pPr>
    </w:p>
    <w:p w14:paraId="2B4BCFB4" w14:textId="77777777" w:rsidR="00C22EF1" w:rsidRPr="00AE3F8F" w:rsidRDefault="00C22EF1" w:rsidP="0038204D">
      <w:pPr>
        <w:spacing w:after="0" w:line="240" w:lineRule="auto"/>
        <w:rPr>
          <w:rFonts w:eastAsia="Calibri" w:cstheme="minorHAnsi"/>
          <w:color w:val="000000"/>
          <w:lang w:val="en-CA"/>
        </w:rPr>
      </w:pPr>
    </w:p>
    <w:p w14:paraId="08583BE3" w14:textId="77777777" w:rsidR="00C22EF1" w:rsidRPr="00AE3F8F" w:rsidRDefault="00C22EF1" w:rsidP="0038204D">
      <w:pPr>
        <w:spacing w:after="0" w:line="240" w:lineRule="auto"/>
        <w:rPr>
          <w:rFonts w:eastAsia="Calibri" w:cstheme="minorHAnsi"/>
          <w:color w:val="000000"/>
          <w:lang w:val="en-CA"/>
        </w:rPr>
      </w:pPr>
    </w:p>
    <w:p w14:paraId="570D184C" w14:textId="77777777" w:rsidR="00C22EF1" w:rsidRPr="00AE3F8F" w:rsidRDefault="00C22EF1" w:rsidP="0038204D">
      <w:pPr>
        <w:spacing w:after="0" w:line="240" w:lineRule="auto"/>
        <w:rPr>
          <w:rFonts w:eastAsia="Calibri" w:cstheme="minorHAnsi"/>
          <w:color w:val="000000"/>
          <w:lang w:val="en-CA"/>
        </w:rPr>
      </w:pPr>
    </w:p>
    <w:p w14:paraId="56C39509" w14:textId="77777777" w:rsidR="0088532D" w:rsidRPr="00AE3F8F" w:rsidRDefault="0088532D" w:rsidP="0038204D">
      <w:pPr>
        <w:spacing w:after="0" w:line="240" w:lineRule="auto"/>
        <w:rPr>
          <w:rFonts w:cstheme="minorHAnsi"/>
        </w:rPr>
      </w:pPr>
    </w:p>
    <w:p w14:paraId="20E8B586" w14:textId="20CA267E" w:rsidR="00E334C0" w:rsidRPr="00AE3F8F" w:rsidRDefault="00E334C0" w:rsidP="0038204D">
      <w:pPr>
        <w:spacing w:after="0" w:line="240" w:lineRule="auto"/>
        <w:rPr>
          <w:rFonts w:cstheme="minorHAnsi"/>
        </w:rPr>
      </w:pPr>
    </w:p>
    <w:p w14:paraId="063364FA" w14:textId="2698FD20" w:rsidR="00F73833" w:rsidRPr="00AE3F8F" w:rsidRDefault="00F73833" w:rsidP="0038204D">
      <w:pPr>
        <w:spacing w:after="0" w:line="240" w:lineRule="auto"/>
        <w:rPr>
          <w:rFonts w:cstheme="minorHAnsi"/>
        </w:rPr>
      </w:pPr>
    </w:p>
    <w:p w14:paraId="56337AC2" w14:textId="0286EF65" w:rsidR="00F73833" w:rsidRPr="00AE3F8F" w:rsidRDefault="00F73833" w:rsidP="0038204D">
      <w:pPr>
        <w:spacing w:after="0" w:line="240" w:lineRule="auto"/>
        <w:rPr>
          <w:rFonts w:cstheme="minorHAnsi"/>
        </w:rPr>
      </w:pPr>
    </w:p>
    <w:p w14:paraId="0D9AB070" w14:textId="6EAEDC9B" w:rsidR="00F73833" w:rsidRPr="00AE3F8F" w:rsidRDefault="00F73833" w:rsidP="0038204D">
      <w:pPr>
        <w:spacing w:after="0" w:line="240" w:lineRule="auto"/>
        <w:rPr>
          <w:rFonts w:cstheme="minorHAnsi"/>
        </w:rPr>
      </w:pPr>
    </w:p>
    <w:p w14:paraId="4552071E" w14:textId="4863BFC1" w:rsidR="00F73833" w:rsidRPr="00AE3F8F" w:rsidRDefault="00F73833" w:rsidP="0038204D">
      <w:pPr>
        <w:spacing w:after="0" w:line="240" w:lineRule="auto"/>
        <w:rPr>
          <w:rFonts w:cstheme="minorHAnsi"/>
        </w:rPr>
      </w:pPr>
    </w:p>
    <w:p w14:paraId="35C01BD7" w14:textId="4019DAEA" w:rsidR="00F73833" w:rsidRPr="00AE3F8F" w:rsidRDefault="00F73833" w:rsidP="0038204D">
      <w:pPr>
        <w:spacing w:after="0" w:line="240" w:lineRule="auto"/>
        <w:rPr>
          <w:rFonts w:cstheme="minorHAnsi"/>
        </w:rPr>
      </w:pPr>
    </w:p>
    <w:p w14:paraId="3AF023F7" w14:textId="4FA356B9" w:rsidR="00F73833" w:rsidRPr="00AE3F8F" w:rsidRDefault="00F73833" w:rsidP="0038204D">
      <w:pPr>
        <w:spacing w:after="0" w:line="240" w:lineRule="auto"/>
        <w:rPr>
          <w:rFonts w:cstheme="minorHAnsi"/>
        </w:rPr>
      </w:pPr>
    </w:p>
    <w:p w14:paraId="4842E953" w14:textId="412CB89B" w:rsidR="00F73833" w:rsidRPr="00AE3F8F" w:rsidRDefault="00F73833" w:rsidP="0038204D">
      <w:pPr>
        <w:spacing w:after="0" w:line="240" w:lineRule="auto"/>
        <w:rPr>
          <w:rFonts w:cstheme="minorHAnsi"/>
        </w:rPr>
      </w:pPr>
    </w:p>
    <w:p w14:paraId="6BB2E447" w14:textId="48EC6D0E" w:rsidR="00F73833" w:rsidRPr="00AE3F8F" w:rsidRDefault="00F73833" w:rsidP="0038204D">
      <w:pPr>
        <w:spacing w:after="0" w:line="240" w:lineRule="auto"/>
        <w:rPr>
          <w:rFonts w:cstheme="minorHAnsi"/>
        </w:rPr>
      </w:pPr>
    </w:p>
    <w:p w14:paraId="31209644" w14:textId="4A3182EC" w:rsidR="00F73833" w:rsidRPr="00AE3F8F" w:rsidRDefault="00F73833" w:rsidP="0038204D">
      <w:pPr>
        <w:spacing w:after="0" w:line="240" w:lineRule="auto"/>
        <w:rPr>
          <w:rFonts w:cstheme="minorHAnsi"/>
        </w:rPr>
      </w:pPr>
    </w:p>
    <w:p w14:paraId="687877DD" w14:textId="709B5B35" w:rsidR="00F73833" w:rsidRPr="00AE3F8F" w:rsidRDefault="00F73833" w:rsidP="0038204D">
      <w:pPr>
        <w:spacing w:after="0" w:line="240" w:lineRule="auto"/>
        <w:rPr>
          <w:rFonts w:cstheme="minorHAnsi"/>
        </w:rPr>
      </w:pPr>
    </w:p>
    <w:p w14:paraId="1306FF1C" w14:textId="0E759C95" w:rsidR="00F73833" w:rsidRPr="00AE3F8F" w:rsidRDefault="00F73833" w:rsidP="0038204D">
      <w:pPr>
        <w:spacing w:after="0" w:line="240" w:lineRule="auto"/>
        <w:rPr>
          <w:rFonts w:cstheme="minorHAnsi"/>
        </w:rPr>
      </w:pPr>
    </w:p>
    <w:p w14:paraId="5104B793" w14:textId="3D036C20" w:rsidR="00F73833" w:rsidRPr="00AE3F8F" w:rsidRDefault="00F73833" w:rsidP="0038204D">
      <w:pPr>
        <w:spacing w:after="0" w:line="240" w:lineRule="auto"/>
        <w:rPr>
          <w:rFonts w:cstheme="minorHAnsi"/>
        </w:rPr>
      </w:pPr>
    </w:p>
    <w:p w14:paraId="4757ECC7" w14:textId="13237061" w:rsidR="00F73833" w:rsidRPr="00AE3F8F" w:rsidRDefault="00F73833" w:rsidP="0038204D">
      <w:pPr>
        <w:spacing w:after="0" w:line="240" w:lineRule="auto"/>
        <w:rPr>
          <w:rFonts w:cstheme="minorHAnsi"/>
        </w:rPr>
      </w:pPr>
    </w:p>
    <w:p w14:paraId="519AE3CC" w14:textId="3E21E98B" w:rsidR="00F73833" w:rsidRPr="00AE3F8F" w:rsidRDefault="00F73833" w:rsidP="0038204D">
      <w:pPr>
        <w:spacing w:after="0" w:line="240" w:lineRule="auto"/>
        <w:rPr>
          <w:rFonts w:cstheme="minorHAnsi"/>
        </w:rPr>
      </w:pPr>
    </w:p>
    <w:p w14:paraId="36094A92" w14:textId="1D7E8B0C" w:rsidR="00F73833" w:rsidRPr="00AE3F8F" w:rsidRDefault="00F73833" w:rsidP="0038204D">
      <w:pPr>
        <w:spacing w:after="0" w:line="240" w:lineRule="auto"/>
        <w:rPr>
          <w:rFonts w:cstheme="minorHAnsi"/>
        </w:rPr>
      </w:pPr>
    </w:p>
    <w:p w14:paraId="1AA91431" w14:textId="6378648E" w:rsidR="00F73833" w:rsidRPr="00AE3F8F" w:rsidRDefault="00F73833" w:rsidP="0038204D">
      <w:pPr>
        <w:spacing w:after="0" w:line="240" w:lineRule="auto"/>
        <w:rPr>
          <w:rFonts w:cstheme="minorHAnsi"/>
        </w:rPr>
      </w:pPr>
    </w:p>
    <w:p w14:paraId="1CB683BD" w14:textId="20E8AF92" w:rsidR="00F73833" w:rsidRPr="00AE3F8F" w:rsidRDefault="00F73833" w:rsidP="0038204D">
      <w:pPr>
        <w:spacing w:after="0" w:line="240" w:lineRule="auto"/>
        <w:rPr>
          <w:rFonts w:cstheme="minorHAnsi"/>
        </w:rPr>
      </w:pPr>
    </w:p>
    <w:p w14:paraId="19A43993" w14:textId="4C418575" w:rsidR="00F73833" w:rsidRPr="00AE3F8F" w:rsidRDefault="00F73833" w:rsidP="0038204D">
      <w:pPr>
        <w:spacing w:after="0" w:line="240" w:lineRule="auto"/>
        <w:rPr>
          <w:rFonts w:cstheme="minorHAnsi"/>
        </w:rPr>
      </w:pPr>
    </w:p>
    <w:p w14:paraId="08A9B72B" w14:textId="71E4A20B" w:rsidR="00F73833" w:rsidRPr="00AE3F8F" w:rsidRDefault="00F73833" w:rsidP="0038204D">
      <w:pPr>
        <w:spacing w:after="0" w:line="240" w:lineRule="auto"/>
        <w:rPr>
          <w:rFonts w:cstheme="minorHAnsi"/>
        </w:rPr>
      </w:pPr>
    </w:p>
    <w:p w14:paraId="6B296D64" w14:textId="2F5676A9" w:rsidR="00F73833" w:rsidRPr="00AE3F8F" w:rsidRDefault="00F73833" w:rsidP="0038204D">
      <w:pPr>
        <w:spacing w:after="0" w:line="240" w:lineRule="auto"/>
        <w:rPr>
          <w:rFonts w:cstheme="minorHAnsi"/>
        </w:rPr>
      </w:pPr>
    </w:p>
    <w:p w14:paraId="23130970" w14:textId="2C5DD193" w:rsidR="00F73833" w:rsidRPr="00AE3F8F" w:rsidRDefault="00F73833" w:rsidP="0038204D">
      <w:pPr>
        <w:spacing w:after="0" w:line="240" w:lineRule="auto"/>
        <w:rPr>
          <w:rFonts w:cstheme="minorHAnsi"/>
        </w:rPr>
      </w:pPr>
    </w:p>
    <w:p w14:paraId="263DBD9C" w14:textId="299FCEE8" w:rsidR="00F73833" w:rsidRPr="00AE3F8F" w:rsidRDefault="00F73833" w:rsidP="0038204D">
      <w:pPr>
        <w:spacing w:after="0" w:line="240" w:lineRule="auto"/>
        <w:rPr>
          <w:rFonts w:cstheme="minorHAnsi"/>
        </w:rPr>
      </w:pPr>
    </w:p>
    <w:p w14:paraId="72D16DD3" w14:textId="676F25CB" w:rsidR="00F73833" w:rsidRPr="00AE3F8F" w:rsidRDefault="00F73833" w:rsidP="0038204D">
      <w:pPr>
        <w:spacing w:after="0" w:line="240" w:lineRule="auto"/>
        <w:rPr>
          <w:rFonts w:cstheme="minorHAnsi"/>
        </w:rPr>
      </w:pPr>
    </w:p>
    <w:p w14:paraId="2E09DD8D" w14:textId="4B8526EA" w:rsidR="00F73833" w:rsidRPr="00AE3F8F" w:rsidRDefault="00F73833" w:rsidP="0038204D">
      <w:pPr>
        <w:spacing w:after="0" w:line="240" w:lineRule="auto"/>
        <w:rPr>
          <w:rFonts w:cstheme="minorHAnsi"/>
        </w:rPr>
      </w:pPr>
    </w:p>
    <w:p w14:paraId="4E32BDCB" w14:textId="0BA7E5F9" w:rsidR="00F73833" w:rsidRPr="00AE3F8F" w:rsidRDefault="00F73833" w:rsidP="0038204D">
      <w:pPr>
        <w:spacing w:after="0" w:line="240" w:lineRule="auto"/>
        <w:rPr>
          <w:rFonts w:cstheme="minorHAnsi"/>
        </w:rPr>
      </w:pPr>
    </w:p>
    <w:p w14:paraId="432E3109" w14:textId="5E1C0D38" w:rsidR="00F73833" w:rsidRPr="00AE3F8F" w:rsidRDefault="00F73833" w:rsidP="0038204D">
      <w:pPr>
        <w:spacing w:after="0" w:line="240" w:lineRule="auto"/>
        <w:rPr>
          <w:rFonts w:cstheme="minorHAnsi"/>
        </w:rPr>
      </w:pPr>
    </w:p>
    <w:p w14:paraId="75340D35" w14:textId="68EBB1B9" w:rsidR="00F73833" w:rsidRPr="00AE3F8F" w:rsidRDefault="00F73833" w:rsidP="0038204D">
      <w:pPr>
        <w:spacing w:after="0" w:line="240" w:lineRule="auto"/>
        <w:rPr>
          <w:rFonts w:cstheme="minorHAnsi"/>
        </w:rPr>
      </w:pPr>
    </w:p>
    <w:p w14:paraId="350DEFA2" w14:textId="72AEE321" w:rsidR="00F73833" w:rsidRPr="00AE3F8F" w:rsidRDefault="00F73833" w:rsidP="0038204D">
      <w:pPr>
        <w:spacing w:after="0" w:line="240" w:lineRule="auto"/>
        <w:rPr>
          <w:rFonts w:cstheme="minorHAnsi"/>
        </w:rPr>
      </w:pPr>
    </w:p>
    <w:p w14:paraId="3A4C5B8E" w14:textId="1E612616" w:rsidR="00F73833" w:rsidRPr="00AE3F8F" w:rsidRDefault="00F73833" w:rsidP="0038204D">
      <w:pPr>
        <w:spacing w:after="0" w:line="240" w:lineRule="auto"/>
        <w:rPr>
          <w:rFonts w:cstheme="minorHAnsi"/>
        </w:rPr>
      </w:pPr>
    </w:p>
    <w:p w14:paraId="0FFEE91F" w14:textId="4141F68B" w:rsidR="00F73833" w:rsidRPr="00AE3F8F" w:rsidRDefault="00F73833" w:rsidP="0038204D">
      <w:pPr>
        <w:spacing w:after="0" w:line="240" w:lineRule="auto"/>
        <w:rPr>
          <w:rFonts w:cstheme="minorHAnsi"/>
        </w:rPr>
      </w:pPr>
    </w:p>
    <w:p w14:paraId="1A9C19C0" w14:textId="719499C3" w:rsidR="00F73833" w:rsidRPr="00AE3F8F" w:rsidRDefault="00F73833" w:rsidP="0038204D">
      <w:pPr>
        <w:spacing w:after="0" w:line="240" w:lineRule="auto"/>
        <w:rPr>
          <w:rFonts w:cstheme="minorHAnsi"/>
        </w:rPr>
      </w:pPr>
    </w:p>
    <w:p w14:paraId="6CDBC4D3" w14:textId="461ABD93" w:rsidR="00F73833" w:rsidRPr="00AE3F8F" w:rsidRDefault="00F73833" w:rsidP="0038204D">
      <w:pPr>
        <w:spacing w:after="0" w:line="240" w:lineRule="auto"/>
        <w:rPr>
          <w:rFonts w:cstheme="minorHAnsi"/>
        </w:rPr>
      </w:pPr>
    </w:p>
    <w:p w14:paraId="0AE7920A" w14:textId="70DA30BE" w:rsidR="00F73833" w:rsidRPr="00AE3F8F" w:rsidRDefault="00F73833" w:rsidP="0038204D">
      <w:pPr>
        <w:spacing w:after="0" w:line="240" w:lineRule="auto"/>
        <w:rPr>
          <w:rFonts w:cstheme="minorHAnsi"/>
        </w:rPr>
      </w:pPr>
    </w:p>
    <w:p w14:paraId="7D8CE22E" w14:textId="20CDF3FA" w:rsidR="00F73833" w:rsidRPr="00AE3F8F" w:rsidRDefault="00F73833" w:rsidP="0038204D">
      <w:pPr>
        <w:spacing w:after="0" w:line="240" w:lineRule="auto"/>
        <w:rPr>
          <w:rFonts w:cstheme="minorHAnsi"/>
        </w:rPr>
      </w:pPr>
    </w:p>
    <w:p w14:paraId="18157BA4" w14:textId="0B34F070" w:rsidR="00F73833" w:rsidRPr="00AE3F8F" w:rsidRDefault="00F73833" w:rsidP="0038204D">
      <w:pPr>
        <w:spacing w:after="0" w:line="240" w:lineRule="auto"/>
        <w:rPr>
          <w:rFonts w:cstheme="minorHAnsi"/>
        </w:rPr>
      </w:pPr>
    </w:p>
    <w:p w14:paraId="08F8B276" w14:textId="0C39C146" w:rsidR="00F73833" w:rsidRPr="00AE3F8F" w:rsidRDefault="00F73833">
      <w:pPr>
        <w:rPr>
          <w:rFonts w:cstheme="minorHAnsi"/>
        </w:rPr>
      </w:pPr>
      <w:r w:rsidRPr="00AE3F8F">
        <w:rPr>
          <w:rFonts w:cstheme="minorHAnsi"/>
        </w:rPr>
        <w:br w:type="page"/>
      </w:r>
    </w:p>
    <w:p w14:paraId="0232E2AE" w14:textId="752EDDFD" w:rsidR="00FC665F" w:rsidRPr="00AE3F8F" w:rsidRDefault="007B0477" w:rsidP="009A2F6D">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Annex B-5</w:t>
      </w:r>
    </w:p>
    <w:p w14:paraId="1EB8466A" w14:textId="05062C36" w:rsidR="00F73833" w:rsidRPr="00AE3F8F" w:rsidRDefault="009A2F6D" w:rsidP="00000A47">
      <w:pPr>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UN Women </w:t>
      </w:r>
      <w:r w:rsidR="0060709E" w:rsidRPr="00AE3F8F">
        <w:rPr>
          <w:rFonts w:eastAsia="Times New Roman" w:cstheme="minorHAnsi"/>
          <w:b/>
          <w:color w:val="002060"/>
          <w:u w:val="single"/>
          <w:lang w:val="en-GB" w:eastAsia="en-GB"/>
        </w:rPr>
        <w:t>t</w:t>
      </w:r>
      <w:r w:rsidR="00FC0F25" w:rsidRPr="00AE3F8F">
        <w:rPr>
          <w:rFonts w:eastAsia="Times New Roman" w:cstheme="minorHAnsi"/>
          <w:b/>
          <w:color w:val="002060"/>
          <w:u w:val="single"/>
          <w:lang w:val="en-GB" w:eastAsia="en-GB"/>
        </w:rPr>
        <w:t xml:space="preserve">emplate </w:t>
      </w:r>
      <w:r w:rsidRPr="00AE3F8F">
        <w:rPr>
          <w:rFonts w:eastAsia="Times New Roman" w:cstheme="minorHAnsi"/>
          <w:b/>
          <w:color w:val="002060"/>
          <w:u w:val="single"/>
          <w:lang w:val="en-GB" w:eastAsia="en-GB"/>
        </w:rPr>
        <w:t>Partner Agreement</w:t>
      </w:r>
    </w:p>
    <w:p w14:paraId="2C3B8E22" w14:textId="03C87DA1" w:rsidR="009A2F6D" w:rsidRPr="00AE3F8F" w:rsidRDefault="009A2F6D" w:rsidP="0038204D">
      <w:pPr>
        <w:spacing w:after="0" w:line="240" w:lineRule="auto"/>
        <w:rPr>
          <w:rFonts w:cstheme="minorHAnsi"/>
        </w:rPr>
      </w:pPr>
    </w:p>
    <w:p w14:paraId="3D8843B5" w14:textId="77777777" w:rsidR="009A2F6D" w:rsidRPr="00AE3F8F" w:rsidRDefault="009A2F6D" w:rsidP="0038204D">
      <w:pPr>
        <w:spacing w:after="0" w:line="240" w:lineRule="auto"/>
        <w:rPr>
          <w:rFonts w:cstheme="minorHAnsi"/>
        </w:rPr>
      </w:pPr>
    </w:p>
    <w:p w14:paraId="2C237E0F" w14:textId="77777777" w:rsidR="00184798" w:rsidRPr="00AE3F8F" w:rsidRDefault="00184798" w:rsidP="00184798">
      <w:pPr>
        <w:rPr>
          <w:rFonts w:eastAsia="Times New Roman" w:cstheme="minorHAnsi"/>
          <w:b/>
        </w:rPr>
      </w:pPr>
      <w:bookmarkStart w:id="5" w:name="_bookmark0"/>
      <w:bookmarkEnd w:id="5"/>
    </w:p>
    <w:p w14:paraId="0B09455B" w14:textId="0B12E118" w:rsidR="00253D41" w:rsidRPr="00AE3F8F" w:rsidRDefault="00253D41" w:rsidP="001F6AE1">
      <w:pPr>
        <w:pStyle w:val="ListParagraph"/>
        <w:tabs>
          <w:tab w:val="left" w:pos="-720"/>
          <w:tab w:val="left" w:pos="1440"/>
        </w:tabs>
        <w:suppressAutoHyphens/>
        <w:ind w:left="360"/>
        <w:jc w:val="center"/>
        <w:rPr>
          <w:rFonts w:cstheme="minorHAnsi"/>
          <w:bCs/>
          <w:color w:val="FF0000"/>
          <w:spacing w:val="-2"/>
          <w:lang w:val="en-CA"/>
        </w:rPr>
      </w:pPr>
      <w:r w:rsidRPr="00AE3F8F">
        <w:rPr>
          <w:rFonts w:cstheme="minorHAnsi"/>
          <w:bCs/>
          <w:color w:val="FF0000"/>
          <w:spacing w:val="-2"/>
          <w:lang w:val="en-CA"/>
        </w:rPr>
        <w:t xml:space="preserve">[Note: UN Women to </w:t>
      </w:r>
      <w:r w:rsidRPr="00AE3F8F">
        <w:rPr>
          <w:rFonts w:cstheme="minorHAnsi"/>
          <w:b/>
          <w:color w:val="FF0000"/>
          <w:spacing w:val="-2"/>
          <w:u w:val="single"/>
          <w:lang w:val="en-CA"/>
        </w:rPr>
        <w:t>attach</w:t>
      </w:r>
      <w:r w:rsidRPr="00AE3F8F">
        <w:rPr>
          <w:rFonts w:cstheme="minorHAnsi"/>
          <w:bCs/>
          <w:color w:val="FF0000"/>
          <w:spacing w:val="-2"/>
          <w:lang w:val="en-CA"/>
        </w:rPr>
        <w:t xml:space="preserve"> most up to date version</w:t>
      </w:r>
      <w:r w:rsidR="00953353" w:rsidRPr="00AE3F8F">
        <w:rPr>
          <w:rFonts w:cstheme="minorHAnsi"/>
          <w:bCs/>
          <w:color w:val="FF0000"/>
          <w:spacing w:val="-2"/>
          <w:lang w:val="en-CA"/>
        </w:rPr>
        <w:t xml:space="preserve"> of the template Partner Agreement</w:t>
      </w:r>
      <w:r w:rsidR="008D718B" w:rsidRPr="00AE3F8F">
        <w:rPr>
          <w:rFonts w:cstheme="minorHAnsi"/>
          <w:bCs/>
          <w:color w:val="FF0000"/>
          <w:spacing w:val="-2"/>
          <w:lang w:val="en-CA"/>
        </w:rPr>
        <w:t xml:space="preserve"> (including its annexes)</w:t>
      </w:r>
      <w:r w:rsidR="001F6AE1" w:rsidRPr="00AE3F8F">
        <w:rPr>
          <w:rFonts w:cstheme="minorHAnsi"/>
          <w:bCs/>
          <w:color w:val="FF0000"/>
          <w:spacing w:val="-2"/>
          <w:lang w:val="en-CA"/>
        </w:rPr>
        <w:t xml:space="preserve"> here</w:t>
      </w:r>
      <w:r w:rsidR="00CB4AB2" w:rsidRPr="00AE3F8F">
        <w:rPr>
          <w:rFonts w:cstheme="minorHAnsi"/>
          <w:bCs/>
          <w:color w:val="FF0000"/>
          <w:spacing w:val="-2"/>
          <w:lang w:val="en-CA"/>
        </w:rPr>
        <w:t xml:space="preserve">. It </w:t>
      </w:r>
      <w:proofErr w:type="gramStart"/>
      <w:r w:rsidR="00E47BF8" w:rsidRPr="00AE3F8F">
        <w:rPr>
          <w:rFonts w:cstheme="minorHAnsi"/>
          <w:bCs/>
          <w:color w:val="FF0000"/>
          <w:spacing w:val="-2"/>
          <w:lang w:val="en-CA"/>
        </w:rPr>
        <w:t>is located</w:t>
      </w:r>
      <w:r w:rsidR="00CB4AB2" w:rsidRPr="00AE3F8F">
        <w:rPr>
          <w:rFonts w:cstheme="minorHAnsi"/>
          <w:bCs/>
          <w:color w:val="FF0000"/>
          <w:spacing w:val="-2"/>
          <w:lang w:val="en-CA"/>
        </w:rPr>
        <w:t xml:space="preserve"> </w:t>
      </w:r>
      <w:r w:rsidR="00E47BF8" w:rsidRPr="00AE3F8F">
        <w:rPr>
          <w:rFonts w:cstheme="minorHAnsi"/>
          <w:bCs/>
          <w:color w:val="FF0000"/>
          <w:spacing w:val="-2"/>
          <w:lang w:val="en-CA"/>
        </w:rPr>
        <w:t>i</w:t>
      </w:r>
      <w:r w:rsidR="00CB4AB2" w:rsidRPr="00AE3F8F">
        <w:rPr>
          <w:rFonts w:cstheme="minorHAnsi"/>
          <w:bCs/>
          <w:color w:val="FF0000"/>
          <w:spacing w:val="-2"/>
          <w:lang w:val="en-CA"/>
        </w:rPr>
        <w:t>n</w:t>
      </w:r>
      <w:proofErr w:type="gramEnd"/>
      <w:r w:rsidR="00CB4AB2" w:rsidRPr="00AE3F8F">
        <w:rPr>
          <w:rFonts w:cstheme="minorHAnsi"/>
          <w:bCs/>
          <w:color w:val="FF0000"/>
          <w:spacing w:val="-2"/>
          <w:lang w:val="en-CA"/>
        </w:rPr>
        <w:t xml:space="preserve"> the PPG Portal.</w:t>
      </w:r>
      <w:r w:rsidRPr="00AE3F8F">
        <w:rPr>
          <w:rFonts w:cstheme="minorHAnsi"/>
          <w:bCs/>
          <w:color w:val="FF0000"/>
          <w:spacing w:val="-2"/>
          <w:lang w:val="en-CA"/>
        </w:rPr>
        <w:t>]</w:t>
      </w:r>
    </w:p>
    <w:p w14:paraId="0711DAE4" w14:textId="3E510978" w:rsidR="001F6AE1" w:rsidRPr="00AE3F8F" w:rsidRDefault="001F6AE1">
      <w:pPr>
        <w:rPr>
          <w:rFonts w:eastAsia="Times New Roman" w:cstheme="minorHAnsi"/>
          <w:b/>
          <w:lang w:val="en-GB"/>
        </w:rPr>
      </w:pPr>
      <w:r w:rsidRPr="00AE3F8F">
        <w:rPr>
          <w:rFonts w:eastAsia="Times New Roman" w:cstheme="minorHAnsi"/>
          <w:b/>
          <w:lang w:val="en-GB"/>
        </w:rPr>
        <w:br w:type="page"/>
      </w:r>
    </w:p>
    <w:p w14:paraId="3A5D83E7" w14:textId="77777777" w:rsidR="001F6AE1" w:rsidRPr="00AE3F8F" w:rsidRDefault="001F6AE1" w:rsidP="001F6AE1">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 xml:space="preserve">Annex B-6 </w:t>
      </w:r>
    </w:p>
    <w:p w14:paraId="6F4F7F55" w14:textId="2C790910" w:rsidR="001F6AE1" w:rsidRPr="00AE3F8F" w:rsidRDefault="001F6AE1" w:rsidP="001F6AE1">
      <w:pPr>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UN Women Anti-Fraud Policy </w:t>
      </w:r>
    </w:p>
    <w:p w14:paraId="3D589145" w14:textId="77777777" w:rsidR="001F6AE1" w:rsidRPr="00AE3F8F" w:rsidRDefault="001F6AE1" w:rsidP="001F6AE1">
      <w:pPr>
        <w:rPr>
          <w:rFonts w:cstheme="minorHAnsi"/>
          <w:spacing w:val="-2"/>
          <w:lang w:val="en-CA"/>
        </w:rPr>
      </w:pPr>
    </w:p>
    <w:p w14:paraId="0770E347" w14:textId="77777777" w:rsidR="003E3ACA" w:rsidRPr="00AE3F8F" w:rsidRDefault="003E3ACA" w:rsidP="001F6AE1">
      <w:pPr>
        <w:pStyle w:val="ListParagraph"/>
        <w:tabs>
          <w:tab w:val="left" w:pos="-720"/>
          <w:tab w:val="left" w:pos="1440"/>
        </w:tabs>
        <w:suppressAutoHyphens/>
        <w:ind w:left="360"/>
        <w:jc w:val="center"/>
        <w:rPr>
          <w:rFonts w:cstheme="minorHAnsi"/>
          <w:bCs/>
          <w:spacing w:val="-2"/>
          <w:lang w:val="en-CA"/>
        </w:rPr>
      </w:pPr>
    </w:p>
    <w:p w14:paraId="567D2EF2" w14:textId="77777777" w:rsidR="003E3ACA" w:rsidRPr="00AE3F8F" w:rsidRDefault="003E3ACA" w:rsidP="001F6AE1">
      <w:pPr>
        <w:pStyle w:val="ListParagraph"/>
        <w:tabs>
          <w:tab w:val="left" w:pos="-720"/>
          <w:tab w:val="left" w:pos="1440"/>
        </w:tabs>
        <w:suppressAutoHyphens/>
        <w:ind w:left="360"/>
        <w:jc w:val="center"/>
        <w:rPr>
          <w:rFonts w:cstheme="minorHAnsi"/>
          <w:bCs/>
          <w:spacing w:val="-2"/>
          <w:lang w:val="en-CA"/>
        </w:rPr>
      </w:pPr>
    </w:p>
    <w:p w14:paraId="2D624577" w14:textId="4B6F7F08" w:rsidR="001F6AE1" w:rsidRPr="00E61313" w:rsidRDefault="001F6AE1" w:rsidP="001F6AE1">
      <w:pPr>
        <w:pStyle w:val="ListParagraph"/>
        <w:tabs>
          <w:tab w:val="left" w:pos="-720"/>
          <w:tab w:val="left" w:pos="1440"/>
        </w:tabs>
        <w:suppressAutoHyphens/>
        <w:ind w:left="360"/>
        <w:jc w:val="center"/>
        <w:rPr>
          <w:rFonts w:cstheme="minorHAnsi"/>
          <w:bCs/>
          <w:color w:val="FF0000"/>
          <w:spacing w:val="-2"/>
          <w:lang w:val="en-CA"/>
        </w:rPr>
      </w:pPr>
      <w:r w:rsidRPr="00AE3F8F">
        <w:rPr>
          <w:rFonts w:cstheme="minorHAnsi"/>
          <w:bCs/>
          <w:color w:val="FF0000"/>
          <w:spacing w:val="-2"/>
          <w:lang w:val="en-CA"/>
        </w:rPr>
        <w:t xml:space="preserve">[Note: UN Women to </w:t>
      </w:r>
      <w:r w:rsidRPr="00AE3F8F">
        <w:rPr>
          <w:rFonts w:cstheme="minorHAnsi"/>
          <w:b/>
          <w:color w:val="FF0000"/>
          <w:spacing w:val="-2"/>
          <w:u w:val="single"/>
          <w:lang w:val="en-CA"/>
        </w:rPr>
        <w:t>attach</w:t>
      </w:r>
      <w:r w:rsidRPr="00AE3F8F">
        <w:rPr>
          <w:rFonts w:cstheme="minorHAnsi"/>
          <w:bCs/>
          <w:color w:val="FF0000"/>
          <w:spacing w:val="-2"/>
          <w:lang w:val="en-CA"/>
        </w:rPr>
        <w:t xml:space="preserve"> most up to date version</w:t>
      </w:r>
      <w:r w:rsidR="00953353" w:rsidRPr="00AE3F8F">
        <w:rPr>
          <w:rFonts w:cstheme="minorHAnsi"/>
          <w:bCs/>
          <w:color w:val="FF0000"/>
          <w:spacing w:val="-2"/>
          <w:lang w:val="en-CA"/>
        </w:rPr>
        <w:t xml:space="preserve"> of the </w:t>
      </w:r>
      <w:r w:rsidR="004D31D4" w:rsidRPr="00AE3F8F">
        <w:rPr>
          <w:rFonts w:cstheme="minorHAnsi"/>
          <w:bCs/>
          <w:color w:val="FF0000"/>
          <w:spacing w:val="-2"/>
          <w:lang w:val="en-CA"/>
        </w:rPr>
        <w:t xml:space="preserve">                         </w:t>
      </w:r>
      <w:r w:rsidR="00953353" w:rsidRPr="00AE3F8F">
        <w:rPr>
          <w:rFonts w:cstheme="minorHAnsi"/>
          <w:bCs/>
          <w:color w:val="FF0000"/>
          <w:spacing w:val="-2"/>
          <w:lang w:val="en-CA"/>
        </w:rPr>
        <w:t>Anti-Fraud Policy</w:t>
      </w:r>
      <w:r w:rsidRPr="00AE3F8F">
        <w:rPr>
          <w:rFonts w:cstheme="minorHAnsi"/>
          <w:bCs/>
          <w:color w:val="FF0000"/>
          <w:spacing w:val="-2"/>
          <w:lang w:val="en-CA"/>
        </w:rPr>
        <w:t xml:space="preserve"> here</w:t>
      </w:r>
      <w:r w:rsidR="00CB4AB2" w:rsidRPr="00AE3F8F">
        <w:rPr>
          <w:rFonts w:cstheme="minorHAnsi"/>
          <w:bCs/>
          <w:color w:val="FF0000"/>
          <w:spacing w:val="-2"/>
          <w:lang w:val="en-CA"/>
        </w:rPr>
        <w:t xml:space="preserve">. It </w:t>
      </w:r>
      <w:proofErr w:type="gramStart"/>
      <w:r w:rsidR="00E47BF8" w:rsidRPr="00AE3F8F">
        <w:rPr>
          <w:rFonts w:cstheme="minorHAnsi"/>
          <w:bCs/>
          <w:color w:val="FF0000"/>
          <w:spacing w:val="-2"/>
          <w:lang w:val="en-CA"/>
        </w:rPr>
        <w:t>is located</w:t>
      </w:r>
      <w:r w:rsidR="00CB4AB2" w:rsidRPr="00AE3F8F">
        <w:rPr>
          <w:rFonts w:cstheme="minorHAnsi"/>
          <w:bCs/>
          <w:color w:val="FF0000"/>
          <w:spacing w:val="-2"/>
          <w:lang w:val="en-CA"/>
        </w:rPr>
        <w:t xml:space="preserve"> </w:t>
      </w:r>
      <w:r w:rsidR="00E47BF8" w:rsidRPr="00AE3F8F">
        <w:rPr>
          <w:rFonts w:cstheme="minorHAnsi"/>
          <w:bCs/>
          <w:color w:val="FF0000"/>
          <w:spacing w:val="-2"/>
          <w:lang w:val="en-CA"/>
        </w:rPr>
        <w:t>i</w:t>
      </w:r>
      <w:r w:rsidR="00CB4AB2" w:rsidRPr="00AE3F8F">
        <w:rPr>
          <w:rFonts w:cstheme="minorHAnsi"/>
          <w:bCs/>
          <w:color w:val="FF0000"/>
          <w:spacing w:val="-2"/>
          <w:lang w:val="en-CA"/>
        </w:rPr>
        <w:t>n</w:t>
      </w:r>
      <w:proofErr w:type="gramEnd"/>
      <w:r w:rsidR="00CB4AB2" w:rsidRPr="00AE3F8F">
        <w:rPr>
          <w:rFonts w:cstheme="minorHAnsi"/>
          <w:bCs/>
          <w:color w:val="FF0000"/>
          <w:spacing w:val="-2"/>
          <w:lang w:val="en-CA"/>
        </w:rPr>
        <w:t xml:space="preserve"> the PPG Portal.</w:t>
      </w:r>
      <w:r w:rsidRPr="00AE3F8F">
        <w:rPr>
          <w:rFonts w:cstheme="minorHAnsi"/>
          <w:bCs/>
          <w:color w:val="FF0000"/>
          <w:spacing w:val="-2"/>
          <w:lang w:val="en-CA"/>
        </w:rPr>
        <w:t>]</w:t>
      </w:r>
    </w:p>
    <w:p w14:paraId="45E5133D" w14:textId="77777777" w:rsidR="00184798" w:rsidRPr="00E61313" w:rsidRDefault="00184798" w:rsidP="00184798">
      <w:pPr>
        <w:rPr>
          <w:rFonts w:eastAsia="Times New Roman" w:cstheme="minorHAnsi"/>
          <w:b/>
          <w:lang w:val="en-GB"/>
        </w:rPr>
      </w:pPr>
    </w:p>
    <w:p w14:paraId="53071BFE" w14:textId="77777777" w:rsidR="00184798" w:rsidRPr="00E61313" w:rsidRDefault="00184798" w:rsidP="00184798">
      <w:pPr>
        <w:rPr>
          <w:rFonts w:eastAsia="Times New Roman" w:cstheme="minorHAnsi"/>
          <w:b/>
          <w:lang w:val="en-GB"/>
        </w:rPr>
      </w:pPr>
    </w:p>
    <w:p w14:paraId="37A46DFC" w14:textId="77777777" w:rsidR="00E334C0" w:rsidRPr="00E61313" w:rsidRDefault="00E334C0" w:rsidP="0038204D">
      <w:pPr>
        <w:spacing w:after="0" w:line="240" w:lineRule="auto"/>
        <w:rPr>
          <w:rFonts w:cstheme="minorHAnsi"/>
        </w:rPr>
      </w:pPr>
    </w:p>
    <w:sectPr w:rsidR="00E334C0" w:rsidRPr="00E61313" w:rsidSect="0038204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EF15" w14:textId="77777777" w:rsidR="00973A93" w:rsidRDefault="00973A93" w:rsidP="00C22EF1">
      <w:pPr>
        <w:spacing w:after="0" w:line="240" w:lineRule="auto"/>
      </w:pPr>
      <w:r>
        <w:separator/>
      </w:r>
    </w:p>
  </w:endnote>
  <w:endnote w:type="continuationSeparator" w:id="0">
    <w:p w14:paraId="6DA64097" w14:textId="77777777" w:rsidR="00973A93" w:rsidRDefault="00973A93" w:rsidP="00C22EF1">
      <w:pPr>
        <w:spacing w:after="0" w:line="240" w:lineRule="auto"/>
      </w:pPr>
      <w:r>
        <w:continuationSeparator/>
      </w:r>
    </w:p>
  </w:endnote>
  <w:endnote w:type="continuationNotice" w:id="1">
    <w:p w14:paraId="55167520" w14:textId="77777777" w:rsidR="00973A93" w:rsidRDefault="00973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2987E" w14:textId="77777777" w:rsidR="00973A93" w:rsidRDefault="00973A93" w:rsidP="00C22EF1">
      <w:pPr>
        <w:spacing w:after="0" w:line="240" w:lineRule="auto"/>
      </w:pPr>
      <w:r>
        <w:separator/>
      </w:r>
    </w:p>
  </w:footnote>
  <w:footnote w:type="continuationSeparator" w:id="0">
    <w:p w14:paraId="5A433B2E" w14:textId="77777777" w:rsidR="00973A93" w:rsidRDefault="00973A93" w:rsidP="00C22EF1">
      <w:pPr>
        <w:spacing w:after="0" w:line="240" w:lineRule="auto"/>
      </w:pPr>
      <w:r>
        <w:continuationSeparator/>
      </w:r>
    </w:p>
  </w:footnote>
  <w:footnote w:type="continuationNotice" w:id="1">
    <w:p w14:paraId="672A9CC3" w14:textId="77777777" w:rsidR="00973A93" w:rsidRDefault="00973A93">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32700110" w14:textId="77777777" w:rsidR="00AA4FF6" w:rsidRDefault="00AA4FF6" w:rsidP="00AA4FF6">
      <w:pPr>
        <w:pStyle w:val="FootnoteText"/>
      </w:pPr>
      <w:r>
        <w:rPr>
          <w:rStyle w:val="FootnoteReference"/>
        </w:rPr>
        <w:footnoteRef/>
      </w:r>
      <w:r>
        <w:t xml:space="preserve"> QLFS 2022</w:t>
      </w:r>
    </w:p>
  </w:footnote>
  <w:footnote w:id="4">
    <w:p w14:paraId="0DE57FA8" w14:textId="77777777" w:rsidR="00AA4FF6" w:rsidRPr="006210A6" w:rsidRDefault="00AA4FF6" w:rsidP="00AA4FF6">
      <w:pPr>
        <w:pStyle w:val="FootnoteText"/>
        <w:rPr>
          <w:sz w:val="16"/>
          <w:szCs w:val="16"/>
        </w:rPr>
      </w:pPr>
      <w:r>
        <w:rPr>
          <w:rStyle w:val="FootnoteReference"/>
        </w:rPr>
        <w:footnoteRef/>
      </w:r>
      <w:r>
        <w:t xml:space="preserve"> </w:t>
      </w:r>
      <w:r w:rsidRPr="006210A6">
        <w:rPr>
          <w:sz w:val="16"/>
          <w:szCs w:val="16"/>
        </w:rPr>
        <w:t xml:space="preserve">GOB, Ministry of Education, BANBEIS (Bangladesh Bureau for Education Information and Statistics): </w:t>
      </w:r>
    </w:p>
    <w:p w14:paraId="385F1664" w14:textId="77777777" w:rsidR="00AA4FF6" w:rsidRPr="006210A6" w:rsidRDefault="00AA4FF6" w:rsidP="00AA4FF6">
      <w:pPr>
        <w:pStyle w:val="FootnoteText"/>
        <w:rPr>
          <w:sz w:val="16"/>
          <w:szCs w:val="16"/>
        </w:rPr>
      </w:pPr>
      <w:r w:rsidRPr="006210A6">
        <w:rPr>
          <w:sz w:val="16"/>
          <w:szCs w:val="16"/>
        </w:rPr>
        <w:t xml:space="preserve">Bangladesh. Education Statistics 2015, Executive Summary, Dhaka, Jan 2016, p. 21  </w:t>
      </w:r>
    </w:p>
  </w:footnote>
  <w:footnote w:id="5">
    <w:p w14:paraId="32EAC34F" w14:textId="77777777" w:rsidR="00AA4FF6" w:rsidRDefault="00AA4FF6" w:rsidP="00AA4FF6">
      <w:pPr>
        <w:pStyle w:val="FootnoteText"/>
      </w:pPr>
      <w:r>
        <w:rPr>
          <w:rStyle w:val="FootnoteReference"/>
        </w:rPr>
        <w:footnoteRef/>
      </w:r>
      <w:r>
        <w:t xml:space="preserve"> </w:t>
      </w:r>
      <w:r w:rsidRPr="00BA7D48">
        <w:t xml:space="preserve">The training approaches for digital and green skills for women and green jobs will be developed in close collaboration </w:t>
      </w:r>
      <w:r>
        <w:t xml:space="preserve">with </w:t>
      </w:r>
      <w:r w:rsidRPr="00BA7D48">
        <w:t>ILO</w:t>
      </w:r>
    </w:p>
  </w:footnote>
  <w:footnote w:id="6">
    <w:p w14:paraId="73538463" w14:textId="77777777" w:rsidR="00AA4FF6" w:rsidRDefault="00AA4FF6" w:rsidP="00AA4FF6">
      <w:pPr>
        <w:pStyle w:val="FootnoteText"/>
      </w:pPr>
      <w:r>
        <w:rPr>
          <w:rStyle w:val="FootnoteReference"/>
        </w:rPr>
        <w:footnoteRef/>
      </w:r>
      <w:r>
        <w:t xml:space="preserve"> Logistics and coordinate related budget for the training of the wider group of teachers will be managed by ILO and should not be budgeted by the RP.</w:t>
      </w:r>
    </w:p>
  </w:footnote>
  <w:footnote w:id="7">
    <w:p w14:paraId="660AD03C" w14:textId="77777777" w:rsidR="00AA4FF6" w:rsidRDefault="00AA4FF6" w:rsidP="00AA4FF6">
      <w:pPr>
        <w:pStyle w:val="FootnoteText"/>
      </w:pPr>
      <w:r>
        <w:rPr>
          <w:rStyle w:val="FootnoteReference"/>
        </w:rPr>
        <w:footnoteRef/>
      </w:r>
      <w:r>
        <w:t xml:space="preserve"> Women’s Empowerment Principles (WEPs) developed by UN Global Compact</w:t>
      </w:r>
    </w:p>
  </w:footnote>
  <w:footnote w:id="8">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9">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0">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1">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2968B9"/>
    <w:multiLevelType w:val="hybridMultilevel"/>
    <w:tmpl w:val="315CE500"/>
    <w:lvl w:ilvl="0" w:tplc="B09CF362">
      <w:start w:val="1"/>
      <w:numFmt w:val="upperRoman"/>
      <w:lvlText w:val="%1."/>
      <w:lvlJc w:val="left"/>
      <w:pPr>
        <w:ind w:left="720" w:hanging="720"/>
      </w:pPr>
      <w:rPr>
        <w:rFonts w:hint="default"/>
        <w:b/>
        <w:bCs/>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913FC6"/>
    <w:multiLevelType w:val="hybridMultilevel"/>
    <w:tmpl w:val="BF582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1"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2"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6"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30"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7"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E632A43"/>
    <w:multiLevelType w:val="multilevel"/>
    <w:tmpl w:val="2B8AB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A56635"/>
    <w:multiLevelType w:val="multilevel"/>
    <w:tmpl w:val="518A7F7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6"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7"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8"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9"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50"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3" w15:restartNumberingAfterBreak="0">
    <w:nsid w:val="5AEE273D"/>
    <w:multiLevelType w:val="hybridMultilevel"/>
    <w:tmpl w:val="3190A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E0E1736"/>
    <w:multiLevelType w:val="hybridMultilevel"/>
    <w:tmpl w:val="52C2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0F449B2"/>
    <w:multiLevelType w:val="hybridMultilevel"/>
    <w:tmpl w:val="10223ACC"/>
    <w:lvl w:ilvl="0" w:tplc="9D1A95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8"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61"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D95657"/>
    <w:multiLevelType w:val="hybridMultilevel"/>
    <w:tmpl w:val="27D2ED06"/>
    <w:lvl w:ilvl="0" w:tplc="C2E8DDEA">
      <w:start w:val="1"/>
      <w:numFmt w:val="bullet"/>
      <w:lvlText w:val=""/>
      <w:lvlJc w:val="left"/>
      <w:pPr>
        <w:tabs>
          <w:tab w:val="num" w:pos="720"/>
        </w:tabs>
        <w:ind w:left="720" w:hanging="360"/>
      </w:pPr>
      <w:rPr>
        <w:rFonts w:ascii="Wingdings 3" w:hAnsi="Wingdings 3" w:hint="default"/>
      </w:rPr>
    </w:lvl>
    <w:lvl w:ilvl="1" w:tplc="D4D8FDF8" w:tentative="1">
      <w:start w:val="1"/>
      <w:numFmt w:val="bullet"/>
      <w:lvlText w:val=""/>
      <w:lvlJc w:val="left"/>
      <w:pPr>
        <w:tabs>
          <w:tab w:val="num" w:pos="1440"/>
        </w:tabs>
        <w:ind w:left="1440" w:hanging="360"/>
      </w:pPr>
      <w:rPr>
        <w:rFonts w:ascii="Wingdings 3" w:hAnsi="Wingdings 3" w:hint="default"/>
      </w:rPr>
    </w:lvl>
    <w:lvl w:ilvl="2" w:tplc="C7D02534" w:tentative="1">
      <w:start w:val="1"/>
      <w:numFmt w:val="bullet"/>
      <w:lvlText w:val=""/>
      <w:lvlJc w:val="left"/>
      <w:pPr>
        <w:tabs>
          <w:tab w:val="num" w:pos="2160"/>
        </w:tabs>
        <w:ind w:left="2160" w:hanging="360"/>
      </w:pPr>
      <w:rPr>
        <w:rFonts w:ascii="Wingdings 3" w:hAnsi="Wingdings 3" w:hint="default"/>
      </w:rPr>
    </w:lvl>
    <w:lvl w:ilvl="3" w:tplc="B0F4F53E" w:tentative="1">
      <w:start w:val="1"/>
      <w:numFmt w:val="bullet"/>
      <w:lvlText w:val=""/>
      <w:lvlJc w:val="left"/>
      <w:pPr>
        <w:tabs>
          <w:tab w:val="num" w:pos="2880"/>
        </w:tabs>
        <w:ind w:left="2880" w:hanging="360"/>
      </w:pPr>
      <w:rPr>
        <w:rFonts w:ascii="Wingdings 3" w:hAnsi="Wingdings 3" w:hint="default"/>
      </w:rPr>
    </w:lvl>
    <w:lvl w:ilvl="4" w:tplc="D11004AE" w:tentative="1">
      <w:start w:val="1"/>
      <w:numFmt w:val="bullet"/>
      <w:lvlText w:val=""/>
      <w:lvlJc w:val="left"/>
      <w:pPr>
        <w:tabs>
          <w:tab w:val="num" w:pos="3600"/>
        </w:tabs>
        <w:ind w:left="3600" w:hanging="360"/>
      </w:pPr>
      <w:rPr>
        <w:rFonts w:ascii="Wingdings 3" w:hAnsi="Wingdings 3" w:hint="default"/>
      </w:rPr>
    </w:lvl>
    <w:lvl w:ilvl="5" w:tplc="D30AC89C" w:tentative="1">
      <w:start w:val="1"/>
      <w:numFmt w:val="bullet"/>
      <w:lvlText w:val=""/>
      <w:lvlJc w:val="left"/>
      <w:pPr>
        <w:tabs>
          <w:tab w:val="num" w:pos="4320"/>
        </w:tabs>
        <w:ind w:left="4320" w:hanging="360"/>
      </w:pPr>
      <w:rPr>
        <w:rFonts w:ascii="Wingdings 3" w:hAnsi="Wingdings 3" w:hint="default"/>
      </w:rPr>
    </w:lvl>
    <w:lvl w:ilvl="6" w:tplc="A3E4EEF8" w:tentative="1">
      <w:start w:val="1"/>
      <w:numFmt w:val="bullet"/>
      <w:lvlText w:val=""/>
      <w:lvlJc w:val="left"/>
      <w:pPr>
        <w:tabs>
          <w:tab w:val="num" w:pos="5040"/>
        </w:tabs>
        <w:ind w:left="5040" w:hanging="360"/>
      </w:pPr>
      <w:rPr>
        <w:rFonts w:ascii="Wingdings 3" w:hAnsi="Wingdings 3" w:hint="default"/>
      </w:rPr>
    </w:lvl>
    <w:lvl w:ilvl="7" w:tplc="50BEF24E" w:tentative="1">
      <w:start w:val="1"/>
      <w:numFmt w:val="bullet"/>
      <w:lvlText w:val=""/>
      <w:lvlJc w:val="left"/>
      <w:pPr>
        <w:tabs>
          <w:tab w:val="num" w:pos="5760"/>
        </w:tabs>
        <w:ind w:left="5760" w:hanging="360"/>
      </w:pPr>
      <w:rPr>
        <w:rFonts w:ascii="Wingdings 3" w:hAnsi="Wingdings 3" w:hint="default"/>
      </w:rPr>
    </w:lvl>
    <w:lvl w:ilvl="8" w:tplc="56A2D5B4"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7"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7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7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42"/>
  </w:num>
  <w:num w:numId="2" w16cid:durableId="612058772">
    <w:abstractNumId w:val="0"/>
  </w:num>
  <w:num w:numId="3" w16cid:durableId="836110716">
    <w:abstractNumId w:val="69"/>
  </w:num>
  <w:num w:numId="4" w16cid:durableId="995648832">
    <w:abstractNumId w:val="33"/>
  </w:num>
  <w:num w:numId="5" w16cid:durableId="1770349796">
    <w:abstractNumId w:val="51"/>
  </w:num>
  <w:num w:numId="6" w16cid:durableId="28917693">
    <w:abstractNumId w:val="71"/>
  </w:num>
  <w:num w:numId="7" w16cid:durableId="701370180">
    <w:abstractNumId w:val="32"/>
  </w:num>
  <w:num w:numId="8" w16cid:durableId="698704241">
    <w:abstractNumId w:val="19"/>
  </w:num>
  <w:num w:numId="9" w16cid:durableId="1548371191">
    <w:abstractNumId w:val="12"/>
  </w:num>
  <w:num w:numId="10" w16cid:durableId="1050375944">
    <w:abstractNumId w:val="17"/>
  </w:num>
  <w:num w:numId="11" w16cid:durableId="695276075">
    <w:abstractNumId w:val="64"/>
  </w:num>
  <w:num w:numId="12" w16cid:durableId="1099179774">
    <w:abstractNumId w:val="24"/>
  </w:num>
  <w:num w:numId="13" w16cid:durableId="146097826">
    <w:abstractNumId w:val="16"/>
  </w:num>
  <w:num w:numId="14" w16cid:durableId="1157501964">
    <w:abstractNumId w:val="36"/>
  </w:num>
  <w:num w:numId="15" w16cid:durableId="1378359690">
    <w:abstractNumId w:val="41"/>
  </w:num>
  <w:num w:numId="16" w16cid:durableId="1558738256">
    <w:abstractNumId w:val="61"/>
  </w:num>
  <w:num w:numId="17" w16cid:durableId="375934431">
    <w:abstractNumId w:val="28"/>
  </w:num>
  <w:num w:numId="18" w16cid:durableId="1802189656">
    <w:abstractNumId w:val="14"/>
  </w:num>
  <w:num w:numId="19" w16cid:durableId="636226813">
    <w:abstractNumId w:val="63"/>
  </w:num>
  <w:num w:numId="20" w16cid:durableId="1305542851">
    <w:abstractNumId w:val="23"/>
  </w:num>
  <w:num w:numId="21" w16cid:durableId="149637781">
    <w:abstractNumId w:val="59"/>
  </w:num>
  <w:num w:numId="22" w16cid:durableId="1048601626">
    <w:abstractNumId w:val="65"/>
  </w:num>
  <w:num w:numId="23" w16cid:durableId="1287279126">
    <w:abstractNumId w:val="22"/>
  </w:num>
  <w:num w:numId="24" w16cid:durableId="1116565198">
    <w:abstractNumId w:val="45"/>
  </w:num>
  <w:num w:numId="25" w16cid:durableId="1767069829">
    <w:abstractNumId w:val="29"/>
  </w:num>
  <w:num w:numId="26" w16cid:durableId="1245457905">
    <w:abstractNumId w:val="35"/>
  </w:num>
  <w:num w:numId="27" w16cid:durableId="687368534">
    <w:abstractNumId w:val="25"/>
  </w:num>
  <w:num w:numId="28" w16cid:durableId="1008171726">
    <w:abstractNumId w:val="50"/>
  </w:num>
  <w:num w:numId="29" w16cid:durableId="161891389">
    <w:abstractNumId w:val="57"/>
  </w:num>
  <w:num w:numId="30" w16cid:durableId="374961940">
    <w:abstractNumId w:val="70"/>
  </w:num>
  <w:num w:numId="31" w16cid:durableId="1537814713">
    <w:abstractNumId w:val="20"/>
  </w:num>
  <w:num w:numId="32" w16cid:durableId="145319204">
    <w:abstractNumId w:val="60"/>
  </w:num>
  <w:num w:numId="33" w16cid:durableId="1747335357">
    <w:abstractNumId w:val="66"/>
  </w:num>
  <w:num w:numId="34" w16cid:durableId="1503282481">
    <w:abstractNumId w:val="52"/>
  </w:num>
  <w:num w:numId="35" w16cid:durableId="585961339">
    <w:abstractNumId w:val="49"/>
  </w:num>
  <w:num w:numId="36" w16cid:durableId="1265263778">
    <w:abstractNumId w:val="40"/>
  </w:num>
  <w:num w:numId="37" w16cid:durableId="636297631">
    <w:abstractNumId w:val="58"/>
  </w:num>
  <w:num w:numId="38" w16cid:durableId="689601335">
    <w:abstractNumId w:val="13"/>
  </w:num>
  <w:num w:numId="39" w16cid:durableId="351347327">
    <w:abstractNumId w:val="48"/>
  </w:num>
  <w:num w:numId="40" w16cid:durableId="1698844404">
    <w:abstractNumId w:val="27"/>
  </w:num>
  <w:num w:numId="41" w16cid:durableId="599722789">
    <w:abstractNumId w:val="46"/>
  </w:num>
  <w:num w:numId="42" w16cid:durableId="1143623276">
    <w:abstractNumId w:val="21"/>
  </w:num>
  <w:num w:numId="43" w16cid:durableId="1778063927">
    <w:abstractNumId w:val="11"/>
  </w:num>
  <w:num w:numId="44" w16cid:durableId="1952475907">
    <w:abstractNumId w:val="47"/>
  </w:num>
  <w:num w:numId="45" w16cid:durableId="603849866">
    <w:abstractNumId w:val="5"/>
  </w:num>
  <w:num w:numId="46" w16cid:durableId="1100833157">
    <w:abstractNumId w:val="4"/>
  </w:num>
  <w:num w:numId="47" w16cid:durableId="235166378">
    <w:abstractNumId w:val="3"/>
  </w:num>
  <w:num w:numId="48" w16cid:durableId="2115248656">
    <w:abstractNumId w:val="2"/>
  </w:num>
  <w:num w:numId="49" w16cid:durableId="366878194">
    <w:abstractNumId w:val="1"/>
  </w:num>
  <w:num w:numId="50" w16cid:durableId="1723209688">
    <w:abstractNumId w:val="10"/>
  </w:num>
  <w:num w:numId="51" w16cid:durableId="1278217479">
    <w:abstractNumId w:val="9"/>
  </w:num>
  <w:num w:numId="52" w16cid:durableId="587230297">
    <w:abstractNumId w:val="8"/>
  </w:num>
  <w:num w:numId="53" w16cid:durableId="1606498269">
    <w:abstractNumId w:val="7"/>
  </w:num>
  <w:num w:numId="54" w16cid:durableId="1451703920">
    <w:abstractNumId w:val="6"/>
  </w:num>
  <w:num w:numId="55" w16cid:durableId="1593931688">
    <w:abstractNumId w:val="39"/>
  </w:num>
  <w:num w:numId="56" w16cid:durableId="385373132">
    <w:abstractNumId w:val="30"/>
  </w:num>
  <w:num w:numId="57" w16cid:durableId="1981837909">
    <w:abstractNumId w:val="31"/>
  </w:num>
  <w:num w:numId="58" w16cid:durableId="701128259">
    <w:abstractNumId w:val="26"/>
  </w:num>
  <w:num w:numId="59" w16cid:durableId="1370179800">
    <w:abstractNumId w:val="68"/>
  </w:num>
  <w:num w:numId="60" w16cid:durableId="2092316552">
    <w:abstractNumId w:val="55"/>
  </w:num>
  <w:num w:numId="61" w16cid:durableId="944850276">
    <w:abstractNumId w:val="37"/>
  </w:num>
  <w:num w:numId="62" w16cid:durableId="964233861">
    <w:abstractNumId w:val="44"/>
  </w:num>
  <w:num w:numId="63" w16cid:durableId="449860742">
    <w:abstractNumId w:val="72"/>
  </w:num>
  <w:num w:numId="64" w16cid:durableId="1869490364">
    <w:abstractNumId w:val="15"/>
  </w:num>
  <w:num w:numId="65" w16cid:durableId="2089113848">
    <w:abstractNumId w:val="38"/>
  </w:num>
  <w:num w:numId="66" w16cid:durableId="273094311">
    <w:abstractNumId w:val="62"/>
  </w:num>
  <w:num w:numId="67" w16cid:durableId="1084760908">
    <w:abstractNumId w:val="54"/>
  </w:num>
  <w:num w:numId="68" w16cid:durableId="2134254105">
    <w:abstractNumId w:val="56"/>
  </w:num>
  <w:num w:numId="69" w16cid:durableId="1712614210">
    <w:abstractNumId w:val="18"/>
  </w:num>
  <w:num w:numId="70" w16cid:durableId="1169323541">
    <w:abstractNumId w:val="53"/>
  </w:num>
  <w:num w:numId="71" w16cid:durableId="174850944">
    <w:abstractNumId w:val="67"/>
  </w:num>
  <w:num w:numId="72" w16cid:durableId="1529485403">
    <w:abstractNumId w:val="43"/>
  </w:num>
  <w:num w:numId="73" w16cid:durableId="1201845">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5935"/>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4381"/>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4E1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5809"/>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3CB1"/>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49CD"/>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626E"/>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57017"/>
    <w:rsid w:val="00662777"/>
    <w:rsid w:val="006653D9"/>
    <w:rsid w:val="006678E8"/>
    <w:rsid w:val="00667DBC"/>
    <w:rsid w:val="006701F6"/>
    <w:rsid w:val="00673499"/>
    <w:rsid w:val="0067364E"/>
    <w:rsid w:val="006739BA"/>
    <w:rsid w:val="00677647"/>
    <w:rsid w:val="006800F6"/>
    <w:rsid w:val="00680161"/>
    <w:rsid w:val="006804C9"/>
    <w:rsid w:val="00682B86"/>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04EE"/>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5C4F"/>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251D"/>
    <w:rsid w:val="008A2836"/>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151"/>
    <w:rsid w:val="008E3455"/>
    <w:rsid w:val="008E5ACB"/>
    <w:rsid w:val="008F0514"/>
    <w:rsid w:val="008F1225"/>
    <w:rsid w:val="008F66C4"/>
    <w:rsid w:val="008F7F08"/>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3A93"/>
    <w:rsid w:val="0097460C"/>
    <w:rsid w:val="00975660"/>
    <w:rsid w:val="00976AC7"/>
    <w:rsid w:val="00980F0C"/>
    <w:rsid w:val="009812E6"/>
    <w:rsid w:val="00995628"/>
    <w:rsid w:val="00997E9C"/>
    <w:rsid w:val="009A2173"/>
    <w:rsid w:val="009A2F6D"/>
    <w:rsid w:val="009A3FBC"/>
    <w:rsid w:val="009A49E6"/>
    <w:rsid w:val="009B0732"/>
    <w:rsid w:val="009B0D3E"/>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3CA8"/>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A4FF6"/>
    <w:rsid w:val="00AB0EED"/>
    <w:rsid w:val="00AB0EFF"/>
    <w:rsid w:val="00AB23EC"/>
    <w:rsid w:val="00AB40C5"/>
    <w:rsid w:val="00AC1A6F"/>
    <w:rsid w:val="00AC28D0"/>
    <w:rsid w:val="00AC30E6"/>
    <w:rsid w:val="00AC4246"/>
    <w:rsid w:val="00AC63CF"/>
    <w:rsid w:val="00AD4090"/>
    <w:rsid w:val="00AD472F"/>
    <w:rsid w:val="00AD6B48"/>
    <w:rsid w:val="00AD6EA8"/>
    <w:rsid w:val="00AE3F8F"/>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23FF"/>
    <w:rsid w:val="00BA3642"/>
    <w:rsid w:val="00BA537E"/>
    <w:rsid w:val="00BA5691"/>
    <w:rsid w:val="00BA6900"/>
    <w:rsid w:val="00BA722A"/>
    <w:rsid w:val="00BB0132"/>
    <w:rsid w:val="00BB052B"/>
    <w:rsid w:val="00BB0779"/>
    <w:rsid w:val="00BB4D69"/>
    <w:rsid w:val="00BC1325"/>
    <w:rsid w:val="00BC1C73"/>
    <w:rsid w:val="00BC2641"/>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BF4440"/>
    <w:rsid w:val="00BF7AC6"/>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5CD"/>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226"/>
    <w:rsid w:val="00C97B58"/>
    <w:rsid w:val="00CA034E"/>
    <w:rsid w:val="00CA050B"/>
    <w:rsid w:val="00CA3CB1"/>
    <w:rsid w:val="00CA59D5"/>
    <w:rsid w:val="00CB0B08"/>
    <w:rsid w:val="00CB4AB2"/>
    <w:rsid w:val="00CC04A5"/>
    <w:rsid w:val="00CC116A"/>
    <w:rsid w:val="00CC4760"/>
    <w:rsid w:val="00CC52E1"/>
    <w:rsid w:val="00CC59E6"/>
    <w:rsid w:val="00CD13F3"/>
    <w:rsid w:val="00CD26F4"/>
    <w:rsid w:val="00CD2818"/>
    <w:rsid w:val="00CD542E"/>
    <w:rsid w:val="00CE0780"/>
    <w:rsid w:val="00CE74A5"/>
    <w:rsid w:val="00CE7808"/>
    <w:rsid w:val="00CF1508"/>
    <w:rsid w:val="00CF1E68"/>
    <w:rsid w:val="00CF2C9D"/>
    <w:rsid w:val="00CF43A0"/>
    <w:rsid w:val="00CF69F0"/>
    <w:rsid w:val="00D010D3"/>
    <w:rsid w:val="00D01E03"/>
    <w:rsid w:val="00D01FB1"/>
    <w:rsid w:val="00D01FE7"/>
    <w:rsid w:val="00D022E3"/>
    <w:rsid w:val="00D049B0"/>
    <w:rsid w:val="00D0781F"/>
    <w:rsid w:val="00D12B59"/>
    <w:rsid w:val="00D13266"/>
    <w:rsid w:val="00D223F6"/>
    <w:rsid w:val="00D237BE"/>
    <w:rsid w:val="00D242D3"/>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1D7"/>
    <w:rsid w:val="00D905AF"/>
    <w:rsid w:val="00D91158"/>
    <w:rsid w:val="00D91BAC"/>
    <w:rsid w:val="00D91C52"/>
    <w:rsid w:val="00D920A1"/>
    <w:rsid w:val="00DA08A6"/>
    <w:rsid w:val="00DA1CF3"/>
    <w:rsid w:val="00DA3985"/>
    <w:rsid w:val="00DA42C4"/>
    <w:rsid w:val="00DA49B9"/>
    <w:rsid w:val="00DA4D9F"/>
    <w:rsid w:val="00DA5463"/>
    <w:rsid w:val="00DA6374"/>
    <w:rsid w:val="00DA6BD4"/>
    <w:rsid w:val="00DB04C1"/>
    <w:rsid w:val="00DB072D"/>
    <w:rsid w:val="00DB277F"/>
    <w:rsid w:val="00DB334D"/>
    <w:rsid w:val="00DB3C12"/>
    <w:rsid w:val="00DB454E"/>
    <w:rsid w:val="00DB47C1"/>
    <w:rsid w:val="00DB74A8"/>
    <w:rsid w:val="00DC0261"/>
    <w:rsid w:val="00DC0E52"/>
    <w:rsid w:val="00DC0EE3"/>
    <w:rsid w:val="00DC22E7"/>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39AB"/>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1313"/>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57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040"/>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BVI fnr,Char Char,FO,16 Point,Superscript 6 Point,BVI fnr Car Car,BVI fnr Car,BVI fnr Car Car Car Car,BVI fnr Car Car Car Car Char Char Char,BVI fnr Car Car Car Car Char,fr,Footnote text,(NECG) Footnote Reference,Footnotes refss"/>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Default">
    <w:name w:val="Default"/>
    <w:rsid w:val="00AA4FF6"/>
    <w:pPr>
      <w:autoSpaceDE w:val="0"/>
      <w:autoSpaceDN w:val="0"/>
      <w:adjustRightInd w:val="0"/>
      <w:spacing w:after="0" w:line="240" w:lineRule="auto"/>
    </w:pPr>
    <w:rPr>
      <w:rFonts w:ascii="Calibri" w:hAnsi="Calibri" w:cs="Calibri"/>
      <w:color w:val="000000"/>
      <w:sz w:val="24"/>
      <w:szCs w:val="24"/>
      <w:lang w:val="en-PH"/>
    </w:rPr>
  </w:style>
  <w:style w:type="paragraph" w:styleId="NoSpacing">
    <w:name w:val="No Spacing"/>
    <w:uiPriority w:val="1"/>
    <w:qFormat/>
    <w:rsid w:val="00AA4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o.procurement@unwom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bco.procurement@unwomen.org"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o.procurement@unwome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o.procurement@unwome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o.procurement@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21A2D70A39884FBEC8F6F242FDE086" ma:contentTypeVersion="7" ma:contentTypeDescription="Create a new document." ma:contentTypeScope="" ma:versionID="e7a48b64a9a6220971f68f4083cc19a6">
  <xsd:schema xmlns:xsd="http://www.w3.org/2001/XMLSchema" xmlns:xs="http://www.w3.org/2001/XMLSchema" xmlns:p="http://schemas.microsoft.com/office/2006/metadata/properties" xmlns:ns2="6af957f9-d7c2-49ad-b823-204c2929738d" xmlns:ns3="71a4044b-c957-48e7-bd0a-54e72c3e1d5a" targetNamespace="http://schemas.microsoft.com/office/2006/metadata/properties" ma:root="true" ma:fieldsID="73d6a70123e3e6c4938af9257ef3005e" ns2:_="" ns3:_="">
    <xsd:import namespace="6af957f9-d7c2-49ad-b823-204c2929738d"/>
    <xsd:import namespace="71a4044b-c957-48e7-bd0a-54e72c3e1d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4044b-c957-48e7-bd0a-54e72c3e1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E714E18D-FF35-4655-BBE6-DADC2DC2EC18}"/>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 ds:uri="C10202DC-6F78-4A94-9587-32E719288C61"/>
    <ds:schemaRef ds:uri="50e4ff08-50e0-4b98-bdb5-6427745c6bc9"/>
    <ds:schemaRef ds:uri="c10202dc-6f78-4a94-9587-32e719288c61"/>
  </ds:schemaRefs>
</ds:datastoreItem>
</file>

<file path=customXml/itemProps5.xml><?xml version="1.0" encoding="utf-8"?>
<ds:datastoreItem xmlns:ds="http://schemas.openxmlformats.org/officeDocument/2006/customXml" ds:itemID="{4E756640-E591-48FB-8682-0DED4C4CF583}"/>
</file>

<file path=docProps/app.xml><?xml version="1.0" encoding="utf-8"?>
<Properties xmlns="http://schemas.openxmlformats.org/officeDocument/2006/extended-properties" xmlns:vt="http://schemas.openxmlformats.org/officeDocument/2006/docPropsVTypes">
  <Template>Normal</Template>
  <TotalTime>44</TotalTime>
  <Pages>27</Pages>
  <Words>9597</Words>
  <Characters>54704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64173</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Humaira Binte Faruque</cp:lastModifiedBy>
  <cp:revision>22</cp:revision>
  <dcterms:created xsi:type="dcterms:W3CDTF">2024-10-06T11:04:00Z</dcterms:created>
  <dcterms:modified xsi:type="dcterms:W3CDTF">2025-01-13T02:53:00Z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0x0101002521A2D70A39884FBEC8F6F242FDE086</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